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B0B" w:rsidRDefault="00C93285">
      <w:pPr>
        <w:pStyle w:val="a3"/>
        <w:spacing w:before="4"/>
        <w:ind w:left="0"/>
        <w:jc w:val="left"/>
        <w:rPr>
          <w:sz w:val="17"/>
        </w:rPr>
      </w:pPr>
      <w:r>
        <w:rPr>
          <w:noProof/>
          <w:lang w:bidi="ar-SA"/>
        </w:rPr>
        <mc:AlternateContent>
          <mc:Choice Requires="wps">
            <w:drawing>
              <wp:anchor distT="0" distB="0" distL="114300" distR="114300" simplePos="0" relativeHeight="233412608" behindDoc="1" locked="0" layoutInCell="1" allowOverlap="1">
                <wp:simplePos x="0" y="0"/>
                <wp:positionH relativeFrom="page">
                  <wp:posOffset>1876425</wp:posOffset>
                </wp:positionH>
                <wp:positionV relativeFrom="page">
                  <wp:posOffset>681355</wp:posOffset>
                </wp:positionV>
                <wp:extent cx="5226685" cy="8939530"/>
                <wp:effectExtent l="0" t="0" r="0" b="0"/>
                <wp:wrapNone/>
                <wp:docPr id="318"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685" cy="8939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B0B" w:rsidRDefault="00AA1359">
                            <w:pPr>
                              <w:pStyle w:val="a3"/>
                              <w:spacing w:line="266" w:lineRule="exact"/>
                              <w:ind w:left="5483"/>
                              <w:jc w:val="left"/>
                            </w:pPr>
                            <w:r>
                              <w:t>УТВЕРЖДАЮ</w:t>
                            </w:r>
                          </w:p>
                          <w:p w:rsidR="001D7B0B" w:rsidRDefault="00AA1359">
                            <w:pPr>
                              <w:pStyle w:val="a3"/>
                              <w:ind w:left="4241" w:right="785"/>
                              <w:jc w:val="left"/>
                            </w:pPr>
                            <w:r>
                              <w:t>Директор МОАУ «Башкирская гимназия с.Зилаир»</w:t>
                            </w:r>
                          </w:p>
                          <w:p w:rsidR="001D7B0B" w:rsidRDefault="00AA1359">
                            <w:pPr>
                              <w:pStyle w:val="a3"/>
                              <w:spacing w:line="480" w:lineRule="auto"/>
                              <w:ind w:left="4241" w:right="-19"/>
                              <w:jc w:val="left"/>
                            </w:pPr>
                            <w:r>
                              <w:t>__________________ Хабибуллин А.Т. Приказ №268-р от 03 октября 2019г.</w:t>
                            </w: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AA1359">
                            <w:pPr>
                              <w:pStyle w:val="a3"/>
                              <w:spacing w:before="172"/>
                              <w:ind w:left="1391" w:right="2328"/>
                              <w:jc w:val="center"/>
                            </w:pPr>
                            <w:r>
                              <w:t>Основная образовательная программа начального общего образования</w:t>
                            </w:r>
                          </w:p>
                          <w:p w:rsidR="001D7B0B" w:rsidRDefault="00AA1359">
                            <w:pPr>
                              <w:pStyle w:val="a3"/>
                              <w:ind w:left="9" w:right="1399"/>
                              <w:jc w:val="center"/>
                            </w:pPr>
                            <w:r>
                              <w:t>муниципального общеобразовательного автономного учреждения</w:t>
                            </w:r>
                          </w:p>
                          <w:p w:rsidR="001D7B0B" w:rsidRDefault="00AA1359">
                            <w:pPr>
                              <w:pStyle w:val="a3"/>
                              <w:ind w:left="1008" w:right="2328"/>
                              <w:jc w:val="center"/>
                            </w:pPr>
                            <w:r>
                              <w:t>«Башкирская гимназия им.Ш.Бабича с.Зилаир» муниципального района Зилаирский район Республики Башкортостан</w:t>
                            </w:r>
                          </w:p>
                          <w:p w:rsidR="001D7B0B" w:rsidRDefault="00AA1359">
                            <w:pPr>
                              <w:pStyle w:val="a3"/>
                              <w:ind w:left="944" w:right="2328"/>
                              <w:jc w:val="center"/>
                            </w:pPr>
                            <w:r>
                              <w:t>Срок освоения: 5 лет</w:t>
                            </w: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38"/>
                              </w:rPr>
                            </w:pPr>
                          </w:p>
                          <w:p w:rsidR="001D7B0B" w:rsidRDefault="00AA1359">
                            <w:pPr>
                              <w:pStyle w:val="a3"/>
                              <w:ind w:left="4721" w:right="862" w:hanging="2"/>
                              <w:jc w:val="center"/>
                            </w:pPr>
                            <w:r>
                              <w:t>Рассмотрено и принято на педагогическом</w:t>
                            </w:r>
                            <w:r>
                              <w:rPr>
                                <w:spacing w:val="-9"/>
                              </w:rPr>
                              <w:t xml:space="preserve"> </w:t>
                            </w:r>
                            <w:r>
                              <w:t>совете</w:t>
                            </w:r>
                          </w:p>
                          <w:p w:rsidR="001D7B0B" w:rsidRDefault="00AA1359">
                            <w:pPr>
                              <w:pStyle w:val="a3"/>
                              <w:ind w:left="4020" w:right="166"/>
                              <w:jc w:val="center"/>
                            </w:pPr>
                            <w:r>
                              <w:t>Протокол №2 от 28 сентября 2019 года</w:t>
                            </w:r>
                          </w:p>
                          <w:p w:rsidR="001D7B0B" w:rsidRDefault="001D7B0B">
                            <w:pPr>
                              <w:pStyle w:val="a3"/>
                              <w:ind w:left="0"/>
                              <w:jc w:val="left"/>
                            </w:pPr>
                          </w:p>
                          <w:p w:rsidR="001D7B0B" w:rsidRDefault="00AA1359">
                            <w:pPr>
                              <w:pStyle w:val="a3"/>
                              <w:ind w:left="4092" w:right="235" w:hanging="1"/>
                              <w:jc w:val="center"/>
                            </w:pPr>
                            <w:r>
                              <w:t>Учтено мнение Совета родителей Протокол №2 от 01 октября 2019</w:t>
                            </w:r>
                            <w:r>
                              <w:rPr>
                                <w:spacing w:val="-12"/>
                              </w:rPr>
                              <w:t xml:space="preserve"> </w:t>
                            </w:r>
                            <w:r>
                              <w:t>года</w:t>
                            </w:r>
                          </w:p>
                          <w:p w:rsidR="001D7B0B" w:rsidRDefault="001D7B0B">
                            <w:pPr>
                              <w:pStyle w:val="a3"/>
                              <w:ind w:left="0"/>
                              <w:jc w:val="left"/>
                            </w:pPr>
                          </w:p>
                          <w:p w:rsidR="001D7B0B" w:rsidRDefault="00AA1359">
                            <w:pPr>
                              <w:pStyle w:val="a3"/>
                              <w:ind w:left="4092" w:right="235" w:firstLine="2"/>
                              <w:jc w:val="center"/>
                            </w:pPr>
                            <w:r>
                              <w:t>Учтено мнение Совета обучающихся Протокол №2 от 01 октября 2019</w:t>
                            </w:r>
                            <w:r>
                              <w:rPr>
                                <w:spacing w:val="-12"/>
                              </w:rPr>
                              <w:t xml:space="preserve"> </w:t>
                            </w:r>
                            <w:r>
                              <w:t>года</w:t>
                            </w: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spacing w:before="2"/>
                              <w:ind w:left="0"/>
                              <w:jc w:val="left"/>
                            </w:pPr>
                          </w:p>
                          <w:p w:rsidR="001D7B0B" w:rsidRDefault="00AA1359">
                            <w:pPr>
                              <w:pStyle w:val="a3"/>
                              <w:ind w:left="945" w:right="2328"/>
                              <w:jc w:val="center"/>
                            </w:pPr>
                            <w:r>
                              <w:t>2019 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3" o:spid="_x0000_s1026" type="#_x0000_t202" style="position:absolute;margin-left:147.75pt;margin-top:53.65pt;width:411.55pt;height:703.9pt;z-index:-26990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" filled="f" stroked="f">
                <v:textbox inset="0,0,0,0">
                  <w:txbxContent>
                    <w:p w:rsidR="001D7B0B" w:rsidRDefault="00AA1359">
                      <w:pPr>
                        <w:pStyle w:val="a3"/>
                        <w:spacing w:line="266" w:lineRule="exact"/>
                        <w:ind w:left="5483"/>
                        <w:jc w:val="left"/>
                      </w:pPr>
                      <w:r>
                        <w:t>УТВЕРЖДАЮ</w:t>
                      </w:r>
                    </w:p>
                    <w:p w:rsidR="001D7B0B" w:rsidRDefault="00AA1359">
                      <w:pPr>
                        <w:pStyle w:val="a3"/>
                        <w:ind w:left="4241" w:right="785"/>
                        <w:jc w:val="left"/>
                      </w:pPr>
                      <w:r>
                        <w:t>Директор МОАУ «Башкирская гимназия с.Зилаир»</w:t>
                      </w:r>
                    </w:p>
                    <w:p w:rsidR="001D7B0B" w:rsidRDefault="00AA1359">
                      <w:pPr>
                        <w:pStyle w:val="a3"/>
                        <w:spacing w:line="480" w:lineRule="auto"/>
                        <w:ind w:left="4241" w:right="-19"/>
                        <w:jc w:val="left"/>
                      </w:pPr>
                      <w:r>
                        <w:t>__________________ Хабибуллин А.Т. Приказ №268-р от 03 октября 2019г.</w:t>
                      </w: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AA1359">
                      <w:pPr>
                        <w:pStyle w:val="a3"/>
                        <w:spacing w:before="172"/>
                        <w:ind w:left="1391" w:right="2328"/>
                        <w:jc w:val="center"/>
                      </w:pPr>
                      <w:r>
                        <w:t>Основная образовательная программа начального общего образования</w:t>
                      </w:r>
                    </w:p>
                    <w:p w:rsidR="001D7B0B" w:rsidRDefault="00AA1359">
                      <w:pPr>
                        <w:pStyle w:val="a3"/>
                        <w:ind w:left="9" w:right="1399"/>
                        <w:jc w:val="center"/>
                      </w:pPr>
                      <w:r>
                        <w:t>муниципального общеобразовательного автономного учреждения</w:t>
                      </w:r>
                    </w:p>
                    <w:p w:rsidR="001D7B0B" w:rsidRDefault="00AA1359">
                      <w:pPr>
                        <w:pStyle w:val="a3"/>
                        <w:ind w:left="1008" w:right="2328"/>
                        <w:jc w:val="center"/>
                      </w:pPr>
                      <w:r>
                        <w:t>«Башкирская гимназия им.Ш.Бабича с.Зилаир» муниципального района Зилаирский район Республики Башкортостан</w:t>
                      </w:r>
                    </w:p>
                    <w:p w:rsidR="001D7B0B" w:rsidRDefault="00AA1359">
                      <w:pPr>
                        <w:pStyle w:val="a3"/>
                        <w:ind w:left="944" w:right="2328"/>
                        <w:jc w:val="center"/>
                      </w:pPr>
                      <w:r>
                        <w:t>Срок освоения: 5 лет</w:t>
                      </w: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38"/>
                        </w:rPr>
                      </w:pPr>
                    </w:p>
                    <w:p w:rsidR="001D7B0B" w:rsidRDefault="00AA1359">
                      <w:pPr>
                        <w:pStyle w:val="a3"/>
                        <w:ind w:left="4721" w:right="862" w:hanging="2"/>
                        <w:jc w:val="center"/>
                      </w:pPr>
                      <w:r>
                        <w:t>Рассмотрено и принято на педагогическом</w:t>
                      </w:r>
                      <w:r>
                        <w:rPr>
                          <w:spacing w:val="-9"/>
                        </w:rPr>
                        <w:t xml:space="preserve"> </w:t>
                      </w:r>
                      <w:r>
                        <w:t>совете</w:t>
                      </w:r>
                    </w:p>
                    <w:p w:rsidR="001D7B0B" w:rsidRDefault="00AA1359">
                      <w:pPr>
                        <w:pStyle w:val="a3"/>
                        <w:ind w:left="4020" w:right="166"/>
                        <w:jc w:val="center"/>
                      </w:pPr>
                      <w:r>
                        <w:t>Протокол №2 от 28 сентября 2019 года</w:t>
                      </w:r>
                    </w:p>
                    <w:p w:rsidR="001D7B0B" w:rsidRDefault="001D7B0B">
                      <w:pPr>
                        <w:pStyle w:val="a3"/>
                        <w:ind w:left="0"/>
                        <w:jc w:val="left"/>
                      </w:pPr>
                    </w:p>
                    <w:p w:rsidR="001D7B0B" w:rsidRDefault="00AA1359">
                      <w:pPr>
                        <w:pStyle w:val="a3"/>
                        <w:ind w:left="4092" w:right="235" w:hanging="1"/>
                        <w:jc w:val="center"/>
                      </w:pPr>
                      <w:r>
                        <w:t>Учтено мнение Совета родителей Протокол №2 от 01 октября 2019</w:t>
                      </w:r>
                      <w:r>
                        <w:rPr>
                          <w:spacing w:val="-12"/>
                        </w:rPr>
                        <w:t xml:space="preserve"> </w:t>
                      </w:r>
                      <w:r>
                        <w:t>года</w:t>
                      </w:r>
                    </w:p>
                    <w:p w:rsidR="001D7B0B" w:rsidRDefault="001D7B0B">
                      <w:pPr>
                        <w:pStyle w:val="a3"/>
                        <w:ind w:left="0"/>
                        <w:jc w:val="left"/>
                      </w:pPr>
                    </w:p>
                    <w:p w:rsidR="001D7B0B" w:rsidRDefault="00AA1359">
                      <w:pPr>
                        <w:pStyle w:val="a3"/>
                        <w:ind w:left="4092" w:right="235" w:firstLine="2"/>
                        <w:jc w:val="center"/>
                      </w:pPr>
                      <w:r>
                        <w:t>Учтено мнение Совета обучающихся Протокол №2 от 01 октября 2019</w:t>
                      </w:r>
                      <w:r>
                        <w:rPr>
                          <w:spacing w:val="-12"/>
                        </w:rPr>
                        <w:t xml:space="preserve"> </w:t>
                      </w:r>
                      <w:r>
                        <w:t>года</w:t>
                      </w: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spacing w:before="2"/>
                        <w:ind w:left="0"/>
                        <w:jc w:val="left"/>
                      </w:pPr>
                    </w:p>
                    <w:p w:rsidR="001D7B0B" w:rsidRDefault="00AA1359">
                      <w:pPr>
                        <w:pStyle w:val="a3"/>
                        <w:ind w:left="945" w:right="2328"/>
                        <w:jc w:val="center"/>
                      </w:pPr>
                      <w:r>
                        <w:t>2019 г.</w:t>
                      </w:r>
                    </w:p>
                  </w:txbxContent>
                </v:textbox>
                <w10:wrap anchorx="page" anchory="page"/>
              </v:shape>
            </w:pict>
          </mc:Fallback>
        </mc:AlternateContent>
      </w:r>
      <w:r w:rsidR="00AA1359">
        <w:rPr>
          <w:noProof/>
          <w:lang w:bidi="ar-SA"/>
        </w:rPr>
        <w:drawing>
          <wp:anchor distT="0" distB="0" distL="0" distR="0" simplePos="0" relativeHeight="233413632" behindDoc="1" locked="0" layoutInCell="1" allowOverlap="1">
            <wp:simplePos x="0" y="0"/>
            <wp:positionH relativeFrom="page">
              <wp:posOffset>0</wp:posOffset>
            </wp:positionH>
            <wp:positionV relativeFrom="page">
              <wp:posOffset>0</wp:posOffset>
            </wp:positionV>
            <wp:extent cx="7555992" cy="1065085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555992" cy="10650853"/>
                    </a:xfrm>
                    <a:prstGeom prst="rect">
                      <a:avLst/>
                    </a:prstGeom>
                  </pic:spPr>
                </pic:pic>
              </a:graphicData>
            </a:graphic>
          </wp:anchor>
        </w:drawing>
      </w:r>
    </w:p>
    <w:p w:rsidR="001D7B0B" w:rsidRDefault="001D7B0B">
      <w:pPr>
        <w:rPr>
          <w:sz w:val="17"/>
        </w:rPr>
        <w:sectPr w:rsidR="001D7B0B">
          <w:type w:val="continuous"/>
          <w:pgSz w:w="11900" w:h="16850"/>
          <w:pgMar w:top="1600" w:right="740" w:bottom="280" w:left="1520" w:header="720" w:footer="720" w:gutter="0"/>
          <w:cols w:space="720"/>
        </w:sectPr>
      </w:pPr>
    </w:p>
    <w:p w:rsidR="001D7B0B" w:rsidRDefault="00AA1359">
      <w:pPr>
        <w:pStyle w:val="2"/>
        <w:spacing w:before="68" w:after="19"/>
        <w:ind w:left="1703" w:right="551"/>
        <w:jc w:val="center"/>
      </w:pPr>
      <w:r>
        <w:lastRenderedPageBreak/>
        <w:t>Содержание</w:t>
      </w:r>
    </w:p>
    <w:tbl>
      <w:tblPr>
        <w:tblStyle w:val="TableNormal"/>
        <w:tblW w:w="0" w:type="auto"/>
        <w:tblInd w:w="380" w:type="dxa"/>
        <w:tblLayout w:type="fixed"/>
        <w:tblLook w:val="01E0" w:firstRow="1" w:lastRow="1" w:firstColumn="1" w:lastColumn="1" w:noHBand="0" w:noVBand="0"/>
      </w:tblPr>
      <w:tblGrid>
        <w:gridCol w:w="8350"/>
        <w:gridCol w:w="698"/>
      </w:tblGrid>
      <w:tr w:rsidR="001D7B0B">
        <w:trPr>
          <w:trHeight w:val="278"/>
        </w:trPr>
        <w:tc>
          <w:tcPr>
            <w:tcW w:w="8350" w:type="dxa"/>
          </w:tcPr>
          <w:p w:rsidR="001D7B0B" w:rsidRDefault="00AA1359">
            <w:pPr>
              <w:pStyle w:val="TableParagraph"/>
              <w:tabs>
                <w:tab w:val="left" w:pos="907"/>
              </w:tabs>
              <w:spacing w:line="258" w:lineRule="exact"/>
              <w:ind w:left="483"/>
              <w:rPr>
                <w:b/>
                <w:sz w:val="24"/>
              </w:rPr>
            </w:pPr>
            <w:r>
              <w:rPr>
                <w:b/>
                <w:sz w:val="24"/>
              </w:rPr>
              <w:t>I.</w:t>
            </w:r>
            <w:r>
              <w:rPr>
                <w:b/>
                <w:sz w:val="24"/>
              </w:rPr>
              <w:tab/>
              <w:t>Целевой</w:t>
            </w:r>
            <w:r>
              <w:rPr>
                <w:b/>
                <w:spacing w:val="-1"/>
                <w:sz w:val="24"/>
              </w:rPr>
              <w:t xml:space="preserve"> </w:t>
            </w:r>
            <w:r>
              <w:rPr>
                <w:b/>
                <w:sz w:val="24"/>
              </w:rPr>
              <w:t>раздел</w:t>
            </w:r>
          </w:p>
        </w:tc>
        <w:tc>
          <w:tcPr>
            <w:tcW w:w="698" w:type="dxa"/>
          </w:tcPr>
          <w:p w:rsidR="001D7B0B" w:rsidRDefault="00AA1359">
            <w:pPr>
              <w:pStyle w:val="TableParagraph"/>
              <w:spacing w:line="258" w:lineRule="exact"/>
              <w:rPr>
                <w:sz w:val="24"/>
              </w:rPr>
            </w:pPr>
            <w:r>
              <w:rPr>
                <w:sz w:val="24"/>
              </w:rPr>
              <w:t>стр.</w:t>
            </w:r>
          </w:p>
        </w:tc>
      </w:tr>
      <w:tr w:rsidR="001D7B0B">
        <w:trPr>
          <w:trHeight w:val="285"/>
        </w:trPr>
        <w:tc>
          <w:tcPr>
            <w:tcW w:w="8350" w:type="dxa"/>
          </w:tcPr>
          <w:p w:rsidR="001D7B0B" w:rsidRDefault="00AA1359">
            <w:pPr>
              <w:pStyle w:val="TableParagraph"/>
              <w:spacing w:before="2" w:line="263" w:lineRule="exact"/>
              <w:ind w:left="200"/>
              <w:rPr>
                <w:b/>
                <w:i/>
                <w:sz w:val="24"/>
              </w:rPr>
            </w:pPr>
            <w:r>
              <w:rPr>
                <w:b/>
                <w:i/>
                <w:sz w:val="24"/>
              </w:rPr>
              <w:t>1.1.Пояснительная записка………………………………………………………</w:t>
            </w:r>
          </w:p>
        </w:tc>
        <w:tc>
          <w:tcPr>
            <w:tcW w:w="698" w:type="dxa"/>
          </w:tcPr>
          <w:p w:rsidR="001D7B0B" w:rsidRDefault="00AA1359">
            <w:pPr>
              <w:pStyle w:val="TableParagraph"/>
              <w:spacing w:line="266" w:lineRule="exact"/>
              <w:rPr>
                <w:sz w:val="24"/>
              </w:rPr>
            </w:pPr>
            <w:r>
              <w:rPr>
                <w:sz w:val="24"/>
              </w:rPr>
              <w:t>4</w:t>
            </w:r>
          </w:p>
        </w:tc>
      </w:tr>
      <w:tr w:rsidR="001D7B0B">
        <w:trPr>
          <w:trHeight w:val="559"/>
        </w:trPr>
        <w:tc>
          <w:tcPr>
            <w:tcW w:w="8350" w:type="dxa"/>
          </w:tcPr>
          <w:p w:rsidR="001D7B0B" w:rsidRDefault="00AA1359">
            <w:pPr>
              <w:pStyle w:val="TableParagraph"/>
              <w:spacing w:line="276" w:lineRule="exact"/>
              <w:ind w:left="200"/>
              <w:rPr>
                <w:sz w:val="24"/>
              </w:rPr>
            </w:pPr>
            <w:r>
              <w:rPr>
                <w:sz w:val="24"/>
              </w:rPr>
              <w:t>Цели и задачи реализации основной образовательной программы начального общего образования………………………………………………………………</w:t>
            </w:r>
          </w:p>
        </w:tc>
        <w:tc>
          <w:tcPr>
            <w:tcW w:w="698" w:type="dxa"/>
          </w:tcPr>
          <w:p w:rsidR="001D7B0B" w:rsidRDefault="001D7B0B">
            <w:pPr>
              <w:pStyle w:val="TableParagraph"/>
              <w:spacing w:before="8"/>
              <w:ind w:left="0"/>
              <w:rPr>
                <w:b/>
                <w:sz w:val="23"/>
              </w:rPr>
            </w:pPr>
          </w:p>
          <w:p w:rsidR="001D7B0B" w:rsidRDefault="00AA1359">
            <w:pPr>
              <w:pStyle w:val="TableParagraph"/>
              <w:spacing w:before="1" w:line="266" w:lineRule="exact"/>
              <w:rPr>
                <w:sz w:val="24"/>
              </w:rPr>
            </w:pPr>
            <w:r>
              <w:rPr>
                <w:sz w:val="24"/>
              </w:rPr>
              <w:t>6</w:t>
            </w:r>
          </w:p>
        </w:tc>
      </w:tr>
      <w:tr w:rsidR="001D7B0B">
        <w:trPr>
          <w:trHeight w:val="561"/>
        </w:trPr>
        <w:tc>
          <w:tcPr>
            <w:tcW w:w="8350" w:type="dxa"/>
          </w:tcPr>
          <w:p w:rsidR="001D7B0B" w:rsidRDefault="00AA1359">
            <w:pPr>
              <w:pStyle w:val="TableParagraph"/>
              <w:tabs>
                <w:tab w:val="left" w:pos="1555"/>
                <w:tab w:val="left" w:pos="1941"/>
                <w:tab w:val="left" w:pos="3090"/>
                <w:tab w:val="left" w:pos="3464"/>
                <w:tab w:val="left" w:pos="5294"/>
                <w:tab w:val="left" w:pos="6517"/>
              </w:tabs>
              <w:spacing w:before="3" w:line="276" w:lineRule="exact"/>
              <w:ind w:left="200" w:right="111"/>
              <w:rPr>
                <w:sz w:val="24"/>
              </w:rPr>
            </w:pPr>
            <w:r>
              <w:rPr>
                <w:sz w:val="24"/>
              </w:rPr>
              <w:t>Принципы</w:t>
            </w:r>
            <w:r>
              <w:rPr>
                <w:sz w:val="24"/>
              </w:rPr>
              <w:tab/>
              <w:t>и</w:t>
            </w:r>
            <w:r>
              <w:rPr>
                <w:sz w:val="24"/>
              </w:rPr>
              <w:tab/>
              <w:t>подходы</w:t>
            </w:r>
            <w:r>
              <w:rPr>
                <w:sz w:val="24"/>
              </w:rPr>
              <w:tab/>
              <w:t>к</w:t>
            </w:r>
            <w:r>
              <w:rPr>
                <w:sz w:val="24"/>
              </w:rPr>
              <w:tab/>
              <w:t>формированию</w:t>
            </w:r>
            <w:r>
              <w:rPr>
                <w:sz w:val="24"/>
              </w:rPr>
              <w:tab/>
              <w:t>основной</w:t>
            </w:r>
            <w:r>
              <w:rPr>
                <w:sz w:val="24"/>
              </w:rPr>
              <w:tab/>
            </w:r>
            <w:r>
              <w:rPr>
                <w:spacing w:val="-1"/>
                <w:sz w:val="24"/>
              </w:rPr>
              <w:t xml:space="preserve">образовательной </w:t>
            </w:r>
            <w:r>
              <w:rPr>
                <w:sz w:val="24"/>
              </w:rPr>
              <w:t>программы начального общего</w:t>
            </w:r>
            <w:r>
              <w:rPr>
                <w:spacing w:val="-4"/>
                <w:sz w:val="24"/>
              </w:rPr>
              <w:t xml:space="preserve"> </w:t>
            </w:r>
            <w:r>
              <w:rPr>
                <w:sz w:val="24"/>
              </w:rPr>
              <w:t>образования…………………………………...</w:t>
            </w:r>
          </w:p>
        </w:tc>
        <w:tc>
          <w:tcPr>
            <w:tcW w:w="698" w:type="dxa"/>
          </w:tcPr>
          <w:p w:rsidR="001D7B0B" w:rsidRDefault="001D7B0B">
            <w:pPr>
              <w:pStyle w:val="TableParagraph"/>
              <w:spacing w:before="11"/>
              <w:ind w:left="0"/>
              <w:rPr>
                <w:b/>
                <w:sz w:val="23"/>
              </w:rPr>
            </w:pPr>
          </w:p>
          <w:p w:rsidR="001D7B0B" w:rsidRDefault="00AA1359">
            <w:pPr>
              <w:pStyle w:val="TableParagraph"/>
              <w:spacing w:line="266" w:lineRule="exact"/>
              <w:rPr>
                <w:sz w:val="24"/>
              </w:rPr>
            </w:pPr>
            <w:r>
              <w:rPr>
                <w:sz w:val="24"/>
              </w:rPr>
              <w:t>7</w:t>
            </w:r>
          </w:p>
        </w:tc>
      </w:tr>
      <w:tr w:rsidR="001D7B0B">
        <w:trPr>
          <w:trHeight w:val="561"/>
        </w:trPr>
        <w:tc>
          <w:tcPr>
            <w:tcW w:w="8350" w:type="dxa"/>
          </w:tcPr>
          <w:p w:rsidR="001D7B0B" w:rsidRDefault="00AA1359">
            <w:pPr>
              <w:pStyle w:val="TableParagraph"/>
              <w:spacing w:line="276" w:lineRule="exact"/>
              <w:ind w:left="200"/>
              <w:rPr>
                <w:sz w:val="24"/>
              </w:rPr>
            </w:pPr>
            <w:r>
              <w:rPr>
                <w:sz w:val="24"/>
              </w:rPr>
              <w:t>Общая характеристика основной образовательной программы</w:t>
            </w:r>
          </w:p>
          <w:p w:rsidR="001D7B0B" w:rsidRDefault="00AA1359">
            <w:pPr>
              <w:pStyle w:val="TableParagraph"/>
              <w:spacing w:line="266" w:lineRule="exact"/>
              <w:ind w:left="200"/>
              <w:rPr>
                <w:sz w:val="24"/>
              </w:rPr>
            </w:pPr>
            <w:r>
              <w:rPr>
                <w:sz w:val="24"/>
              </w:rPr>
              <w:t>начального общего образования………………………………………………….</w:t>
            </w:r>
          </w:p>
        </w:tc>
        <w:tc>
          <w:tcPr>
            <w:tcW w:w="698" w:type="dxa"/>
          </w:tcPr>
          <w:p w:rsidR="001D7B0B" w:rsidRDefault="001D7B0B">
            <w:pPr>
              <w:pStyle w:val="TableParagraph"/>
              <w:spacing w:before="11"/>
              <w:ind w:left="0"/>
              <w:rPr>
                <w:b/>
                <w:sz w:val="23"/>
              </w:rPr>
            </w:pPr>
          </w:p>
          <w:p w:rsidR="001D7B0B" w:rsidRDefault="00AA1359">
            <w:pPr>
              <w:pStyle w:val="TableParagraph"/>
              <w:spacing w:line="266" w:lineRule="exact"/>
              <w:rPr>
                <w:sz w:val="24"/>
              </w:rPr>
            </w:pPr>
            <w:r>
              <w:rPr>
                <w:sz w:val="24"/>
              </w:rPr>
              <w:t>10</w:t>
            </w:r>
          </w:p>
        </w:tc>
      </w:tr>
      <w:tr w:rsidR="001D7B0B">
        <w:trPr>
          <w:trHeight w:val="286"/>
        </w:trPr>
        <w:tc>
          <w:tcPr>
            <w:tcW w:w="8350" w:type="dxa"/>
          </w:tcPr>
          <w:p w:rsidR="001D7B0B" w:rsidRDefault="00AA1359">
            <w:pPr>
              <w:pStyle w:val="TableParagraph"/>
              <w:spacing w:line="267" w:lineRule="exact"/>
              <w:ind w:left="200"/>
              <w:rPr>
                <w:sz w:val="24"/>
              </w:rPr>
            </w:pPr>
            <w:r>
              <w:rPr>
                <w:sz w:val="24"/>
              </w:rPr>
              <w:t>Общие подходы к организации внеурочной деятельности……………………</w:t>
            </w:r>
          </w:p>
        </w:tc>
        <w:tc>
          <w:tcPr>
            <w:tcW w:w="698" w:type="dxa"/>
          </w:tcPr>
          <w:p w:rsidR="001D7B0B" w:rsidRDefault="00AA1359">
            <w:pPr>
              <w:pStyle w:val="TableParagraph"/>
              <w:spacing w:line="267" w:lineRule="exact"/>
              <w:rPr>
                <w:sz w:val="24"/>
              </w:rPr>
            </w:pPr>
            <w:r>
              <w:rPr>
                <w:sz w:val="24"/>
              </w:rPr>
              <w:t>16</w:t>
            </w:r>
          </w:p>
        </w:tc>
      </w:tr>
      <w:tr w:rsidR="001D7B0B">
        <w:trPr>
          <w:trHeight w:val="565"/>
        </w:trPr>
        <w:tc>
          <w:tcPr>
            <w:tcW w:w="8350" w:type="dxa"/>
          </w:tcPr>
          <w:p w:rsidR="001D7B0B" w:rsidRDefault="00AA1359">
            <w:pPr>
              <w:pStyle w:val="TableParagraph"/>
              <w:tabs>
                <w:tab w:val="left" w:pos="2361"/>
                <w:tab w:val="left" w:pos="4017"/>
                <w:tab w:val="left" w:pos="5301"/>
                <w:tab w:val="left" w:pos="7269"/>
              </w:tabs>
              <w:spacing w:before="5" w:line="270" w:lineRule="atLeast"/>
              <w:ind w:left="200" w:right="105"/>
              <w:rPr>
                <w:b/>
                <w:i/>
                <w:sz w:val="24"/>
              </w:rPr>
            </w:pPr>
            <w:r>
              <w:rPr>
                <w:b/>
                <w:i/>
                <w:sz w:val="24"/>
              </w:rPr>
              <w:t>1.2.Планируемые</w:t>
            </w:r>
            <w:r>
              <w:rPr>
                <w:b/>
                <w:i/>
                <w:sz w:val="24"/>
              </w:rPr>
              <w:tab/>
              <w:t>результаты</w:t>
            </w:r>
            <w:r>
              <w:rPr>
                <w:b/>
                <w:i/>
                <w:sz w:val="24"/>
              </w:rPr>
              <w:tab/>
              <w:t>освоения</w:t>
            </w:r>
            <w:r>
              <w:rPr>
                <w:b/>
                <w:i/>
                <w:sz w:val="24"/>
              </w:rPr>
              <w:tab/>
              <w:t>обучающимися</w:t>
            </w:r>
            <w:r>
              <w:rPr>
                <w:b/>
                <w:i/>
                <w:sz w:val="24"/>
              </w:rPr>
              <w:tab/>
            </w:r>
            <w:r>
              <w:rPr>
                <w:b/>
                <w:i/>
                <w:spacing w:val="-3"/>
                <w:sz w:val="24"/>
              </w:rPr>
              <w:t xml:space="preserve">основной </w:t>
            </w:r>
            <w:r>
              <w:rPr>
                <w:b/>
                <w:i/>
                <w:sz w:val="24"/>
              </w:rPr>
              <w:t>образовательной программы начального общего</w:t>
            </w:r>
            <w:r>
              <w:rPr>
                <w:b/>
                <w:i/>
                <w:spacing w:val="-8"/>
                <w:sz w:val="24"/>
              </w:rPr>
              <w:t xml:space="preserve"> </w:t>
            </w:r>
            <w:r>
              <w:rPr>
                <w:b/>
                <w:i/>
                <w:sz w:val="24"/>
              </w:rPr>
              <w:t>образования……………..</w:t>
            </w:r>
          </w:p>
        </w:tc>
        <w:tc>
          <w:tcPr>
            <w:tcW w:w="698" w:type="dxa"/>
          </w:tcPr>
          <w:p w:rsidR="001D7B0B" w:rsidRDefault="00AA1359">
            <w:pPr>
              <w:pStyle w:val="TableParagraph"/>
              <w:spacing w:before="1"/>
              <w:rPr>
                <w:sz w:val="24"/>
              </w:rPr>
            </w:pPr>
            <w:r>
              <w:rPr>
                <w:sz w:val="24"/>
              </w:rPr>
              <w:t>18</w:t>
            </w:r>
          </w:p>
        </w:tc>
      </w:tr>
      <w:tr w:rsidR="001D7B0B">
        <w:trPr>
          <w:trHeight w:val="283"/>
        </w:trPr>
        <w:tc>
          <w:tcPr>
            <w:tcW w:w="8350" w:type="dxa"/>
          </w:tcPr>
          <w:p w:rsidR="001D7B0B" w:rsidRDefault="00AA1359">
            <w:pPr>
              <w:pStyle w:val="TableParagraph"/>
              <w:tabs>
                <w:tab w:val="left" w:leader="dot" w:pos="7461"/>
              </w:tabs>
              <w:spacing w:line="263" w:lineRule="exact"/>
              <w:ind w:left="200"/>
              <w:rPr>
                <w:sz w:val="24"/>
              </w:rPr>
            </w:pPr>
            <w:r>
              <w:rPr>
                <w:sz w:val="24"/>
              </w:rPr>
              <w:t>Формирование универсальных</w:t>
            </w:r>
            <w:r>
              <w:rPr>
                <w:spacing w:val="-4"/>
                <w:sz w:val="24"/>
              </w:rPr>
              <w:t xml:space="preserve"> </w:t>
            </w:r>
            <w:r>
              <w:rPr>
                <w:sz w:val="24"/>
              </w:rPr>
              <w:t>учебных</w:t>
            </w:r>
            <w:r>
              <w:rPr>
                <w:spacing w:val="-3"/>
                <w:sz w:val="24"/>
              </w:rPr>
              <w:t xml:space="preserve"> </w:t>
            </w:r>
            <w:r>
              <w:rPr>
                <w:sz w:val="24"/>
              </w:rPr>
              <w:t>действий</w:t>
            </w:r>
            <w:r>
              <w:rPr>
                <w:sz w:val="24"/>
              </w:rPr>
              <w:tab/>
              <w:t>23.</w:t>
            </w:r>
          </w:p>
        </w:tc>
        <w:tc>
          <w:tcPr>
            <w:tcW w:w="698" w:type="dxa"/>
          </w:tcPr>
          <w:p w:rsidR="001D7B0B" w:rsidRDefault="001D7B0B">
            <w:pPr>
              <w:pStyle w:val="TableParagraph"/>
              <w:ind w:left="0"/>
              <w:rPr>
                <w:sz w:val="20"/>
              </w:rPr>
            </w:pPr>
          </w:p>
        </w:tc>
      </w:tr>
      <w:tr w:rsidR="001D7B0B">
        <w:trPr>
          <w:trHeight w:val="285"/>
        </w:trPr>
        <w:tc>
          <w:tcPr>
            <w:tcW w:w="8350" w:type="dxa"/>
          </w:tcPr>
          <w:p w:rsidR="001D7B0B" w:rsidRDefault="00AA1359">
            <w:pPr>
              <w:pStyle w:val="TableParagraph"/>
              <w:spacing w:line="266" w:lineRule="exact"/>
              <w:ind w:left="200"/>
              <w:rPr>
                <w:sz w:val="24"/>
              </w:rPr>
            </w:pPr>
            <w:r>
              <w:rPr>
                <w:sz w:val="24"/>
              </w:rPr>
              <w:t>Чтение. Работа с текстом (метапредметные результаты)………………..</w:t>
            </w:r>
          </w:p>
        </w:tc>
        <w:tc>
          <w:tcPr>
            <w:tcW w:w="698" w:type="dxa"/>
          </w:tcPr>
          <w:p w:rsidR="001D7B0B" w:rsidRDefault="00AA1359">
            <w:pPr>
              <w:pStyle w:val="TableParagraph"/>
              <w:spacing w:line="266" w:lineRule="exact"/>
              <w:rPr>
                <w:sz w:val="24"/>
              </w:rPr>
            </w:pPr>
            <w:r>
              <w:rPr>
                <w:sz w:val="24"/>
              </w:rPr>
              <w:t>26</w:t>
            </w:r>
          </w:p>
        </w:tc>
      </w:tr>
      <w:tr w:rsidR="001D7B0B">
        <w:trPr>
          <w:trHeight w:val="561"/>
        </w:trPr>
        <w:tc>
          <w:tcPr>
            <w:tcW w:w="8350" w:type="dxa"/>
          </w:tcPr>
          <w:p w:rsidR="001D7B0B" w:rsidRDefault="00AA1359">
            <w:pPr>
              <w:pStyle w:val="TableParagraph"/>
              <w:tabs>
                <w:tab w:val="left" w:pos="2234"/>
                <w:tab w:val="left" w:pos="4955"/>
                <w:tab w:val="left" w:pos="6455"/>
              </w:tabs>
              <w:spacing w:before="3" w:line="276" w:lineRule="exact"/>
              <w:ind w:left="200" w:right="106"/>
              <w:rPr>
                <w:sz w:val="24"/>
              </w:rPr>
            </w:pPr>
            <w:r>
              <w:rPr>
                <w:sz w:val="24"/>
              </w:rPr>
              <w:t>Формирование</w:t>
            </w:r>
            <w:r>
              <w:rPr>
                <w:sz w:val="24"/>
              </w:rPr>
              <w:tab/>
              <w:t>ИКТ-компетентности</w:t>
            </w:r>
            <w:r>
              <w:rPr>
                <w:sz w:val="24"/>
              </w:rPr>
              <w:tab/>
              <w:t>учащихся</w:t>
            </w:r>
            <w:r>
              <w:rPr>
                <w:sz w:val="24"/>
              </w:rPr>
              <w:tab/>
            </w:r>
            <w:r>
              <w:rPr>
                <w:spacing w:val="-1"/>
                <w:sz w:val="24"/>
              </w:rPr>
              <w:t xml:space="preserve">(метапредметные </w:t>
            </w:r>
            <w:r>
              <w:rPr>
                <w:sz w:val="24"/>
              </w:rPr>
              <w:t>результаты)………………………………………………………………………….</w:t>
            </w:r>
          </w:p>
        </w:tc>
        <w:tc>
          <w:tcPr>
            <w:tcW w:w="698" w:type="dxa"/>
          </w:tcPr>
          <w:p w:rsidR="001D7B0B" w:rsidRDefault="001D7B0B">
            <w:pPr>
              <w:pStyle w:val="TableParagraph"/>
              <w:spacing w:before="11"/>
              <w:ind w:left="0"/>
              <w:rPr>
                <w:b/>
                <w:sz w:val="23"/>
              </w:rPr>
            </w:pPr>
          </w:p>
          <w:p w:rsidR="001D7B0B" w:rsidRDefault="00AA1359">
            <w:pPr>
              <w:pStyle w:val="TableParagraph"/>
              <w:spacing w:line="266" w:lineRule="exact"/>
              <w:rPr>
                <w:sz w:val="24"/>
              </w:rPr>
            </w:pPr>
            <w:r>
              <w:rPr>
                <w:sz w:val="24"/>
              </w:rPr>
              <w:t>28</w:t>
            </w:r>
          </w:p>
        </w:tc>
      </w:tr>
      <w:tr w:rsidR="001D7B0B">
        <w:trPr>
          <w:trHeight w:val="285"/>
        </w:trPr>
        <w:tc>
          <w:tcPr>
            <w:tcW w:w="8350" w:type="dxa"/>
          </w:tcPr>
          <w:p w:rsidR="001D7B0B" w:rsidRDefault="00AA1359">
            <w:pPr>
              <w:pStyle w:val="TableParagraph"/>
              <w:spacing w:line="266" w:lineRule="exact"/>
              <w:ind w:left="200"/>
              <w:rPr>
                <w:sz w:val="24"/>
              </w:rPr>
            </w:pPr>
            <w:r>
              <w:rPr>
                <w:sz w:val="24"/>
              </w:rPr>
              <w:t>Русский язык ………………………………………………………………</w:t>
            </w:r>
          </w:p>
        </w:tc>
        <w:tc>
          <w:tcPr>
            <w:tcW w:w="698" w:type="dxa"/>
          </w:tcPr>
          <w:p w:rsidR="001D7B0B" w:rsidRDefault="00AA1359">
            <w:pPr>
              <w:pStyle w:val="TableParagraph"/>
              <w:spacing w:line="266" w:lineRule="exact"/>
              <w:rPr>
                <w:sz w:val="24"/>
              </w:rPr>
            </w:pPr>
            <w:r>
              <w:rPr>
                <w:sz w:val="24"/>
              </w:rPr>
              <w:t>31</w:t>
            </w:r>
          </w:p>
        </w:tc>
      </w:tr>
      <w:tr w:rsidR="001D7B0B">
        <w:trPr>
          <w:trHeight w:val="285"/>
        </w:trPr>
        <w:tc>
          <w:tcPr>
            <w:tcW w:w="8350" w:type="dxa"/>
          </w:tcPr>
          <w:p w:rsidR="001D7B0B" w:rsidRDefault="00AA1359">
            <w:pPr>
              <w:pStyle w:val="TableParagraph"/>
              <w:spacing w:line="266" w:lineRule="exact"/>
              <w:ind w:left="200"/>
              <w:rPr>
                <w:sz w:val="24"/>
              </w:rPr>
            </w:pPr>
            <w:r>
              <w:rPr>
                <w:sz w:val="24"/>
              </w:rPr>
              <w:t>Литературное чтение……………………………………………………….</w:t>
            </w:r>
          </w:p>
        </w:tc>
        <w:tc>
          <w:tcPr>
            <w:tcW w:w="698" w:type="dxa"/>
          </w:tcPr>
          <w:p w:rsidR="001D7B0B" w:rsidRDefault="00AA1359">
            <w:pPr>
              <w:pStyle w:val="TableParagraph"/>
              <w:spacing w:line="266" w:lineRule="exact"/>
              <w:rPr>
                <w:sz w:val="24"/>
              </w:rPr>
            </w:pPr>
            <w:r>
              <w:rPr>
                <w:sz w:val="24"/>
              </w:rPr>
              <w:t>33</w:t>
            </w:r>
          </w:p>
        </w:tc>
      </w:tr>
      <w:tr w:rsidR="001D7B0B">
        <w:trPr>
          <w:trHeight w:val="286"/>
        </w:trPr>
        <w:tc>
          <w:tcPr>
            <w:tcW w:w="8350" w:type="dxa"/>
          </w:tcPr>
          <w:p w:rsidR="001D7B0B" w:rsidRDefault="00AA1359">
            <w:pPr>
              <w:pStyle w:val="TableParagraph"/>
              <w:spacing w:line="267" w:lineRule="exact"/>
              <w:ind w:left="200"/>
              <w:rPr>
                <w:sz w:val="24"/>
              </w:rPr>
            </w:pPr>
            <w:r>
              <w:rPr>
                <w:sz w:val="24"/>
              </w:rPr>
              <w:t>Родной язык ………………………………………………………………..</w:t>
            </w:r>
          </w:p>
        </w:tc>
        <w:tc>
          <w:tcPr>
            <w:tcW w:w="698" w:type="dxa"/>
          </w:tcPr>
          <w:p w:rsidR="001D7B0B" w:rsidRDefault="00AA1359">
            <w:pPr>
              <w:pStyle w:val="TableParagraph"/>
              <w:spacing w:line="267" w:lineRule="exact"/>
              <w:rPr>
                <w:sz w:val="24"/>
              </w:rPr>
            </w:pPr>
            <w:r>
              <w:rPr>
                <w:sz w:val="24"/>
              </w:rPr>
              <w:t>36</w:t>
            </w:r>
          </w:p>
        </w:tc>
      </w:tr>
      <w:tr w:rsidR="001D7B0B">
        <w:trPr>
          <w:trHeight w:val="286"/>
        </w:trPr>
        <w:tc>
          <w:tcPr>
            <w:tcW w:w="8350" w:type="dxa"/>
          </w:tcPr>
          <w:p w:rsidR="001D7B0B" w:rsidRDefault="00AA1359">
            <w:pPr>
              <w:pStyle w:val="TableParagraph"/>
              <w:spacing w:before="1" w:line="266" w:lineRule="exact"/>
              <w:ind w:left="200"/>
              <w:rPr>
                <w:sz w:val="24"/>
              </w:rPr>
            </w:pPr>
            <w:r>
              <w:rPr>
                <w:sz w:val="24"/>
              </w:rPr>
              <w:t>Литературное чтение на родном языке…………………………………..</w:t>
            </w:r>
          </w:p>
        </w:tc>
        <w:tc>
          <w:tcPr>
            <w:tcW w:w="698" w:type="dxa"/>
          </w:tcPr>
          <w:p w:rsidR="001D7B0B" w:rsidRDefault="00AA1359">
            <w:pPr>
              <w:pStyle w:val="TableParagraph"/>
              <w:spacing w:before="1" w:line="266" w:lineRule="exact"/>
              <w:rPr>
                <w:sz w:val="24"/>
              </w:rPr>
            </w:pPr>
            <w:r>
              <w:rPr>
                <w:sz w:val="24"/>
              </w:rPr>
              <w:t>36</w:t>
            </w:r>
          </w:p>
        </w:tc>
      </w:tr>
      <w:tr w:rsidR="001D7B0B">
        <w:trPr>
          <w:trHeight w:val="285"/>
        </w:trPr>
        <w:tc>
          <w:tcPr>
            <w:tcW w:w="8350" w:type="dxa"/>
          </w:tcPr>
          <w:p w:rsidR="001D7B0B" w:rsidRDefault="00AA1359">
            <w:pPr>
              <w:pStyle w:val="TableParagraph"/>
              <w:spacing w:line="266" w:lineRule="exact"/>
              <w:ind w:left="200"/>
              <w:rPr>
                <w:sz w:val="24"/>
              </w:rPr>
            </w:pPr>
            <w:r>
              <w:rPr>
                <w:sz w:val="24"/>
              </w:rPr>
              <w:t>Иностранный язык (английский)………………………………………….</w:t>
            </w:r>
          </w:p>
        </w:tc>
        <w:tc>
          <w:tcPr>
            <w:tcW w:w="698" w:type="dxa"/>
          </w:tcPr>
          <w:p w:rsidR="001D7B0B" w:rsidRDefault="00AA1359">
            <w:pPr>
              <w:pStyle w:val="TableParagraph"/>
              <w:spacing w:line="266" w:lineRule="exact"/>
              <w:rPr>
                <w:sz w:val="24"/>
              </w:rPr>
            </w:pPr>
            <w:r>
              <w:rPr>
                <w:sz w:val="24"/>
              </w:rPr>
              <w:t>37</w:t>
            </w:r>
          </w:p>
        </w:tc>
      </w:tr>
      <w:tr w:rsidR="001D7B0B">
        <w:trPr>
          <w:trHeight w:val="285"/>
        </w:trPr>
        <w:tc>
          <w:tcPr>
            <w:tcW w:w="8350" w:type="dxa"/>
          </w:tcPr>
          <w:p w:rsidR="001D7B0B" w:rsidRDefault="00AA1359">
            <w:pPr>
              <w:pStyle w:val="TableParagraph"/>
              <w:spacing w:line="266" w:lineRule="exact"/>
              <w:ind w:left="200"/>
              <w:rPr>
                <w:sz w:val="24"/>
              </w:rPr>
            </w:pPr>
            <w:r>
              <w:rPr>
                <w:sz w:val="24"/>
              </w:rPr>
              <w:t>Математика и информатика……………………………………………….</w:t>
            </w:r>
          </w:p>
        </w:tc>
        <w:tc>
          <w:tcPr>
            <w:tcW w:w="698" w:type="dxa"/>
          </w:tcPr>
          <w:p w:rsidR="001D7B0B" w:rsidRDefault="00AA1359">
            <w:pPr>
              <w:pStyle w:val="TableParagraph"/>
              <w:spacing w:line="266" w:lineRule="exact"/>
              <w:rPr>
                <w:sz w:val="24"/>
              </w:rPr>
            </w:pPr>
            <w:r>
              <w:rPr>
                <w:sz w:val="24"/>
              </w:rPr>
              <w:t>40</w:t>
            </w:r>
          </w:p>
        </w:tc>
      </w:tr>
      <w:tr w:rsidR="001D7B0B">
        <w:trPr>
          <w:trHeight w:val="285"/>
        </w:trPr>
        <w:tc>
          <w:tcPr>
            <w:tcW w:w="8350" w:type="dxa"/>
          </w:tcPr>
          <w:p w:rsidR="001D7B0B" w:rsidRDefault="00AA1359">
            <w:pPr>
              <w:pStyle w:val="TableParagraph"/>
              <w:spacing w:line="266" w:lineRule="exact"/>
              <w:ind w:left="200"/>
              <w:rPr>
                <w:sz w:val="24"/>
              </w:rPr>
            </w:pPr>
            <w:r>
              <w:rPr>
                <w:sz w:val="24"/>
              </w:rPr>
              <w:t>Окружающий мир…………………………………………………………..</w:t>
            </w:r>
          </w:p>
        </w:tc>
        <w:tc>
          <w:tcPr>
            <w:tcW w:w="698" w:type="dxa"/>
          </w:tcPr>
          <w:p w:rsidR="001D7B0B" w:rsidRDefault="00AA1359">
            <w:pPr>
              <w:pStyle w:val="TableParagraph"/>
              <w:spacing w:line="266" w:lineRule="exact"/>
              <w:rPr>
                <w:sz w:val="24"/>
              </w:rPr>
            </w:pPr>
            <w:r>
              <w:rPr>
                <w:sz w:val="24"/>
              </w:rPr>
              <w:t>43</w:t>
            </w:r>
          </w:p>
        </w:tc>
      </w:tr>
      <w:tr w:rsidR="001D7B0B">
        <w:trPr>
          <w:trHeight w:val="285"/>
        </w:trPr>
        <w:tc>
          <w:tcPr>
            <w:tcW w:w="8350" w:type="dxa"/>
          </w:tcPr>
          <w:p w:rsidR="001D7B0B" w:rsidRDefault="00AA1359">
            <w:pPr>
              <w:pStyle w:val="TableParagraph"/>
              <w:spacing w:line="266" w:lineRule="exact"/>
              <w:ind w:left="200"/>
              <w:rPr>
                <w:sz w:val="24"/>
              </w:rPr>
            </w:pPr>
            <w:r>
              <w:rPr>
                <w:sz w:val="24"/>
              </w:rPr>
              <w:t>Основы религиозных культур и светской этики…………………………</w:t>
            </w:r>
          </w:p>
        </w:tc>
        <w:tc>
          <w:tcPr>
            <w:tcW w:w="698" w:type="dxa"/>
          </w:tcPr>
          <w:p w:rsidR="001D7B0B" w:rsidRDefault="00AA1359">
            <w:pPr>
              <w:pStyle w:val="TableParagraph"/>
              <w:spacing w:line="266" w:lineRule="exact"/>
              <w:rPr>
                <w:sz w:val="24"/>
              </w:rPr>
            </w:pPr>
            <w:r>
              <w:rPr>
                <w:sz w:val="24"/>
              </w:rPr>
              <w:t>45</w:t>
            </w:r>
          </w:p>
        </w:tc>
      </w:tr>
      <w:tr w:rsidR="001D7B0B">
        <w:trPr>
          <w:trHeight w:val="286"/>
        </w:trPr>
        <w:tc>
          <w:tcPr>
            <w:tcW w:w="8350" w:type="dxa"/>
          </w:tcPr>
          <w:p w:rsidR="001D7B0B" w:rsidRDefault="00AA1359">
            <w:pPr>
              <w:pStyle w:val="TableParagraph"/>
              <w:spacing w:line="267" w:lineRule="exact"/>
              <w:ind w:left="200"/>
              <w:rPr>
                <w:sz w:val="24"/>
              </w:rPr>
            </w:pPr>
            <w:r>
              <w:rPr>
                <w:sz w:val="24"/>
              </w:rPr>
              <w:t>Музыка ……………………………………………………………………..</w:t>
            </w:r>
          </w:p>
        </w:tc>
        <w:tc>
          <w:tcPr>
            <w:tcW w:w="698" w:type="dxa"/>
          </w:tcPr>
          <w:p w:rsidR="001D7B0B" w:rsidRDefault="00AA1359">
            <w:pPr>
              <w:pStyle w:val="TableParagraph"/>
              <w:spacing w:line="267" w:lineRule="exact"/>
              <w:rPr>
                <w:sz w:val="24"/>
              </w:rPr>
            </w:pPr>
            <w:r>
              <w:rPr>
                <w:sz w:val="24"/>
              </w:rPr>
              <w:t>50</w:t>
            </w:r>
          </w:p>
        </w:tc>
      </w:tr>
      <w:tr w:rsidR="001D7B0B">
        <w:trPr>
          <w:trHeight w:val="286"/>
        </w:trPr>
        <w:tc>
          <w:tcPr>
            <w:tcW w:w="8350" w:type="dxa"/>
          </w:tcPr>
          <w:p w:rsidR="001D7B0B" w:rsidRDefault="00AA1359">
            <w:pPr>
              <w:pStyle w:val="TableParagraph"/>
              <w:spacing w:before="1" w:line="266" w:lineRule="exact"/>
              <w:ind w:left="200"/>
              <w:rPr>
                <w:sz w:val="24"/>
              </w:rPr>
            </w:pPr>
            <w:r>
              <w:rPr>
                <w:sz w:val="24"/>
              </w:rPr>
              <w:t>Изобразительное искусство………………………………………………</w:t>
            </w:r>
          </w:p>
        </w:tc>
        <w:tc>
          <w:tcPr>
            <w:tcW w:w="698" w:type="dxa"/>
          </w:tcPr>
          <w:p w:rsidR="001D7B0B" w:rsidRDefault="00AA1359">
            <w:pPr>
              <w:pStyle w:val="TableParagraph"/>
              <w:spacing w:before="1" w:line="266" w:lineRule="exact"/>
              <w:rPr>
                <w:sz w:val="24"/>
              </w:rPr>
            </w:pPr>
            <w:r>
              <w:rPr>
                <w:sz w:val="24"/>
              </w:rPr>
              <w:t>51</w:t>
            </w:r>
          </w:p>
        </w:tc>
      </w:tr>
      <w:tr w:rsidR="001D7B0B">
        <w:trPr>
          <w:trHeight w:val="285"/>
        </w:trPr>
        <w:tc>
          <w:tcPr>
            <w:tcW w:w="8350" w:type="dxa"/>
          </w:tcPr>
          <w:p w:rsidR="001D7B0B" w:rsidRDefault="00AA1359">
            <w:pPr>
              <w:pStyle w:val="TableParagraph"/>
              <w:spacing w:line="266" w:lineRule="exact"/>
              <w:ind w:left="200"/>
              <w:rPr>
                <w:sz w:val="24"/>
              </w:rPr>
            </w:pPr>
            <w:r>
              <w:rPr>
                <w:sz w:val="24"/>
              </w:rPr>
              <w:t>Технология ………………………………………………………………..</w:t>
            </w:r>
          </w:p>
        </w:tc>
        <w:tc>
          <w:tcPr>
            <w:tcW w:w="698" w:type="dxa"/>
          </w:tcPr>
          <w:p w:rsidR="001D7B0B" w:rsidRDefault="00AA1359">
            <w:pPr>
              <w:pStyle w:val="TableParagraph"/>
              <w:spacing w:line="266" w:lineRule="exact"/>
              <w:rPr>
                <w:sz w:val="24"/>
              </w:rPr>
            </w:pPr>
            <w:r>
              <w:rPr>
                <w:sz w:val="24"/>
              </w:rPr>
              <w:t>53</w:t>
            </w:r>
          </w:p>
        </w:tc>
      </w:tr>
      <w:tr w:rsidR="001D7B0B">
        <w:trPr>
          <w:trHeight w:val="285"/>
        </w:trPr>
        <w:tc>
          <w:tcPr>
            <w:tcW w:w="8350" w:type="dxa"/>
          </w:tcPr>
          <w:p w:rsidR="001D7B0B" w:rsidRDefault="00AA1359">
            <w:pPr>
              <w:pStyle w:val="TableParagraph"/>
              <w:spacing w:line="266" w:lineRule="exact"/>
              <w:ind w:left="200"/>
              <w:rPr>
                <w:sz w:val="24"/>
              </w:rPr>
            </w:pPr>
            <w:r>
              <w:rPr>
                <w:sz w:val="24"/>
              </w:rPr>
              <w:t>Физическая культура……………………………………………………...</w:t>
            </w:r>
          </w:p>
        </w:tc>
        <w:tc>
          <w:tcPr>
            <w:tcW w:w="698" w:type="dxa"/>
          </w:tcPr>
          <w:p w:rsidR="001D7B0B" w:rsidRDefault="00AA1359">
            <w:pPr>
              <w:pStyle w:val="TableParagraph"/>
              <w:spacing w:line="266" w:lineRule="exact"/>
              <w:rPr>
                <w:sz w:val="24"/>
              </w:rPr>
            </w:pPr>
            <w:r>
              <w:rPr>
                <w:sz w:val="24"/>
              </w:rPr>
              <w:t>55</w:t>
            </w:r>
          </w:p>
        </w:tc>
      </w:tr>
      <w:tr w:rsidR="001D7B0B">
        <w:trPr>
          <w:trHeight w:val="285"/>
        </w:trPr>
        <w:tc>
          <w:tcPr>
            <w:tcW w:w="8350" w:type="dxa"/>
          </w:tcPr>
          <w:p w:rsidR="001D7B0B" w:rsidRDefault="00AA1359">
            <w:pPr>
              <w:pStyle w:val="TableParagraph"/>
              <w:spacing w:line="266" w:lineRule="exact"/>
              <w:ind w:left="200"/>
              <w:rPr>
                <w:sz w:val="24"/>
              </w:rPr>
            </w:pPr>
            <w:r>
              <w:rPr>
                <w:sz w:val="24"/>
              </w:rPr>
              <w:t>Башкирский язык как государственный Республики Башкортостан….</w:t>
            </w:r>
          </w:p>
        </w:tc>
        <w:tc>
          <w:tcPr>
            <w:tcW w:w="698" w:type="dxa"/>
          </w:tcPr>
          <w:p w:rsidR="001D7B0B" w:rsidRDefault="00AA1359">
            <w:pPr>
              <w:pStyle w:val="TableParagraph"/>
              <w:spacing w:line="266" w:lineRule="exact"/>
              <w:rPr>
                <w:sz w:val="24"/>
              </w:rPr>
            </w:pPr>
            <w:r>
              <w:rPr>
                <w:sz w:val="24"/>
              </w:rPr>
              <w:t>56</w:t>
            </w:r>
          </w:p>
        </w:tc>
      </w:tr>
      <w:tr w:rsidR="001D7B0B">
        <w:trPr>
          <w:trHeight w:val="285"/>
        </w:trPr>
        <w:tc>
          <w:tcPr>
            <w:tcW w:w="8350" w:type="dxa"/>
          </w:tcPr>
          <w:p w:rsidR="001D7B0B" w:rsidRDefault="00AA1359">
            <w:pPr>
              <w:pStyle w:val="TableParagraph"/>
              <w:spacing w:line="266" w:lineRule="exact"/>
              <w:ind w:left="200"/>
              <w:rPr>
                <w:sz w:val="24"/>
              </w:rPr>
            </w:pPr>
            <w:r>
              <w:rPr>
                <w:sz w:val="24"/>
              </w:rPr>
              <w:t>Шахматы ………………………………………………………………….</w:t>
            </w:r>
          </w:p>
        </w:tc>
        <w:tc>
          <w:tcPr>
            <w:tcW w:w="698" w:type="dxa"/>
          </w:tcPr>
          <w:p w:rsidR="001D7B0B" w:rsidRDefault="00AA1359">
            <w:pPr>
              <w:pStyle w:val="TableParagraph"/>
              <w:spacing w:line="266" w:lineRule="exact"/>
              <w:rPr>
                <w:sz w:val="24"/>
              </w:rPr>
            </w:pPr>
            <w:r>
              <w:rPr>
                <w:sz w:val="24"/>
              </w:rPr>
              <w:t>57</w:t>
            </w:r>
          </w:p>
        </w:tc>
      </w:tr>
      <w:tr w:rsidR="001D7B0B">
        <w:trPr>
          <w:trHeight w:val="841"/>
        </w:trPr>
        <w:tc>
          <w:tcPr>
            <w:tcW w:w="8350" w:type="dxa"/>
          </w:tcPr>
          <w:p w:rsidR="001D7B0B" w:rsidRDefault="00AA1359">
            <w:pPr>
              <w:pStyle w:val="TableParagraph"/>
              <w:spacing w:before="3" w:line="276" w:lineRule="exact"/>
              <w:ind w:left="200" w:right="108"/>
              <w:jc w:val="both"/>
              <w:rPr>
                <w:sz w:val="24"/>
              </w:rPr>
            </w:pPr>
            <w:r>
              <w:rPr>
                <w:sz w:val="24"/>
              </w:rPr>
              <w:t>Планируемые результаты освоения основной образовательной программы обучающимися, нуждающимися в коррекционной работе и обучающимися с ограниченными возможностями здоровья……………………</w:t>
            </w:r>
          </w:p>
        </w:tc>
        <w:tc>
          <w:tcPr>
            <w:tcW w:w="698" w:type="dxa"/>
          </w:tcPr>
          <w:p w:rsidR="001D7B0B" w:rsidRDefault="001D7B0B">
            <w:pPr>
              <w:pStyle w:val="TableParagraph"/>
              <w:ind w:left="0"/>
              <w:rPr>
                <w:b/>
                <w:sz w:val="26"/>
              </w:rPr>
            </w:pPr>
          </w:p>
          <w:p w:rsidR="001D7B0B" w:rsidRDefault="001D7B0B">
            <w:pPr>
              <w:pStyle w:val="TableParagraph"/>
              <w:spacing w:before="11"/>
              <w:ind w:left="0"/>
              <w:rPr>
                <w:b/>
                <w:sz w:val="21"/>
              </w:rPr>
            </w:pPr>
          </w:p>
          <w:p w:rsidR="001D7B0B" w:rsidRDefault="00AA1359">
            <w:pPr>
              <w:pStyle w:val="TableParagraph"/>
              <w:spacing w:line="269" w:lineRule="exact"/>
              <w:rPr>
                <w:sz w:val="24"/>
              </w:rPr>
            </w:pPr>
            <w:r>
              <w:rPr>
                <w:sz w:val="24"/>
              </w:rPr>
              <w:t>59</w:t>
            </w:r>
          </w:p>
        </w:tc>
      </w:tr>
      <w:tr w:rsidR="001D7B0B">
        <w:trPr>
          <w:trHeight w:val="563"/>
        </w:trPr>
        <w:tc>
          <w:tcPr>
            <w:tcW w:w="8350" w:type="dxa"/>
          </w:tcPr>
          <w:p w:rsidR="001D7B0B" w:rsidRDefault="00AA1359">
            <w:pPr>
              <w:pStyle w:val="TableParagraph"/>
              <w:spacing w:before="3" w:line="270" w:lineRule="atLeast"/>
              <w:ind w:left="200"/>
              <w:rPr>
                <w:b/>
                <w:i/>
                <w:sz w:val="24"/>
              </w:rPr>
            </w:pPr>
            <w:r>
              <w:rPr>
                <w:b/>
                <w:i/>
                <w:sz w:val="24"/>
              </w:rPr>
              <w:t>1.3.Система оценки достижения планируемых результатов освоения образова</w:t>
            </w:r>
            <w:r>
              <w:rPr>
                <w:b/>
                <w:i/>
                <w:sz w:val="24"/>
              </w:rPr>
              <w:t>тельной программы…………………………………………………….</w:t>
            </w:r>
          </w:p>
        </w:tc>
        <w:tc>
          <w:tcPr>
            <w:tcW w:w="698" w:type="dxa"/>
          </w:tcPr>
          <w:p w:rsidR="001D7B0B" w:rsidRDefault="001D7B0B">
            <w:pPr>
              <w:pStyle w:val="TableParagraph"/>
              <w:spacing w:before="10"/>
              <w:ind w:left="0"/>
              <w:rPr>
                <w:b/>
                <w:sz w:val="23"/>
              </w:rPr>
            </w:pPr>
          </w:p>
          <w:p w:rsidR="001D7B0B" w:rsidRDefault="00AA1359">
            <w:pPr>
              <w:pStyle w:val="TableParagraph"/>
              <w:spacing w:line="268" w:lineRule="exact"/>
              <w:rPr>
                <w:sz w:val="24"/>
              </w:rPr>
            </w:pPr>
            <w:r>
              <w:rPr>
                <w:sz w:val="24"/>
              </w:rPr>
              <w:t>63</w:t>
            </w:r>
          </w:p>
        </w:tc>
      </w:tr>
      <w:tr w:rsidR="001D7B0B">
        <w:trPr>
          <w:trHeight w:val="561"/>
        </w:trPr>
        <w:tc>
          <w:tcPr>
            <w:tcW w:w="8350" w:type="dxa"/>
          </w:tcPr>
          <w:p w:rsidR="001D7B0B" w:rsidRDefault="00AA1359">
            <w:pPr>
              <w:pStyle w:val="TableParagraph"/>
              <w:spacing w:line="276" w:lineRule="exact"/>
              <w:ind w:left="200" w:right="91"/>
              <w:rPr>
                <w:sz w:val="24"/>
              </w:rPr>
            </w:pPr>
            <w:r>
              <w:rPr>
                <w:sz w:val="24"/>
              </w:rPr>
              <w:t>Объект и содержание оценки. Критерии, процедуры и состав инструментария оценивания…………………………………………………………………………..</w:t>
            </w:r>
          </w:p>
        </w:tc>
        <w:tc>
          <w:tcPr>
            <w:tcW w:w="698" w:type="dxa"/>
          </w:tcPr>
          <w:p w:rsidR="001D7B0B" w:rsidRDefault="001D7B0B">
            <w:pPr>
              <w:pStyle w:val="TableParagraph"/>
              <w:spacing w:before="8"/>
              <w:ind w:left="0"/>
              <w:rPr>
                <w:b/>
                <w:sz w:val="23"/>
              </w:rPr>
            </w:pPr>
          </w:p>
          <w:p w:rsidR="001D7B0B" w:rsidRDefault="00AA1359">
            <w:pPr>
              <w:pStyle w:val="TableParagraph"/>
              <w:spacing w:before="1" w:line="268" w:lineRule="exact"/>
              <w:rPr>
                <w:sz w:val="24"/>
              </w:rPr>
            </w:pPr>
            <w:r>
              <w:rPr>
                <w:sz w:val="24"/>
              </w:rPr>
              <w:t>70</w:t>
            </w:r>
          </w:p>
        </w:tc>
      </w:tr>
      <w:tr w:rsidR="001D7B0B">
        <w:trPr>
          <w:trHeight w:val="292"/>
        </w:trPr>
        <w:tc>
          <w:tcPr>
            <w:tcW w:w="8350" w:type="dxa"/>
          </w:tcPr>
          <w:p w:rsidR="001D7B0B" w:rsidRDefault="00AA1359">
            <w:pPr>
              <w:pStyle w:val="TableParagraph"/>
              <w:spacing w:before="2" w:line="271" w:lineRule="exact"/>
              <w:ind w:left="200"/>
              <w:rPr>
                <w:b/>
                <w:sz w:val="24"/>
              </w:rPr>
            </w:pPr>
            <w:r>
              <w:rPr>
                <w:b/>
                <w:sz w:val="24"/>
              </w:rPr>
              <w:t>II.Содержательный раздел</w:t>
            </w:r>
          </w:p>
        </w:tc>
        <w:tc>
          <w:tcPr>
            <w:tcW w:w="698" w:type="dxa"/>
          </w:tcPr>
          <w:p w:rsidR="001D7B0B" w:rsidRDefault="001D7B0B">
            <w:pPr>
              <w:pStyle w:val="TableParagraph"/>
              <w:ind w:left="0"/>
              <w:rPr>
                <w:sz w:val="20"/>
              </w:rPr>
            </w:pPr>
          </w:p>
        </w:tc>
      </w:tr>
      <w:tr w:rsidR="001D7B0B">
        <w:trPr>
          <w:trHeight w:val="563"/>
        </w:trPr>
        <w:tc>
          <w:tcPr>
            <w:tcW w:w="8350" w:type="dxa"/>
          </w:tcPr>
          <w:p w:rsidR="001D7B0B" w:rsidRDefault="00AA1359">
            <w:pPr>
              <w:pStyle w:val="TableParagraph"/>
              <w:tabs>
                <w:tab w:val="left" w:pos="2027"/>
                <w:tab w:val="left" w:pos="3855"/>
                <w:tab w:val="left" w:pos="5699"/>
                <w:tab w:val="left" w:pos="6836"/>
                <w:tab w:val="left" w:pos="8128"/>
              </w:tabs>
              <w:spacing w:before="4" w:line="270" w:lineRule="atLeast"/>
              <w:ind w:left="200" w:right="112"/>
              <w:rPr>
                <w:b/>
                <w:i/>
                <w:sz w:val="24"/>
              </w:rPr>
            </w:pPr>
            <w:r>
              <w:rPr>
                <w:b/>
                <w:i/>
                <w:sz w:val="24"/>
              </w:rPr>
              <w:t>2.1.Программа</w:t>
            </w:r>
            <w:r>
              <w:rPr>
                <w:b/>
                <w:i/>
                <w:sz w:val="24"/>
              </w:rPr>
              <w:tab/>
              <w:t>формирования</w:t>
            </w:r>
            <w:r>
              <w:rPr>
                <w:b/>
                <w:i/>
                <w:sz w:val="24"/>
              </w:rPr>
              <w:tab/>
              <w:t>универсальных</w:t>
            </w:r>
            <w:r>
              <w:rPr>
                <w:b/>
                <w:i/>
                <w:sz w:val="24"/>
              </w:rPr>
              <w:tab/>
              <w:t>учебных</w:t>
            </w:r>
            <w:r>
              <w:rPr>
                <w:b/>
                <w:i/>
                <w:sz w:val="24"/>
              </w:rPr>
              <w:tab/>
              <w:t>действий</w:t>
            </w:r>
            <w:r>
              <w:rPr>
                <w:b/>
                <w:i/>
                <w:sz w:val="24"/>
              </w:rPr>
              <w:tab/>
            </w:r>
            <w:r>
              <w:rPr>
                <w:b/>
                <w:i/>
                <w:spacing w:val="-17"/>
                <w:sz w:val="24"/>
              </w:rPr>
              <w:t xml:space="preserve">у </w:t>
            </w:r>
            <w:r>
              <w:rPr>
                <w:b/>
                <w:i/>
                <w:sz w:val="24"/>
              </w:rPr>
              <w:t>учащихся при получении начального общего</w:t>
            </w:r>
            <w:r>
              <w:rPr>
                <w:b/>
                <w:i/>
                <w:spacing w:val="-14"/>
                <w:sz w:val="24"/>
              </w:rPr>
              <w:t xml:space="preserve"> </w:t>
            </w:r>
            <w:r>
              <w:rPr>
                <w:b/>
                <w:i/>
                <w:sz w:val="24"/>
              </w:rPr>
              <w:t>образования…………………...</w:t>
            </w:r>
          </w:p>
        </w:tc>
        <w:tc>
          <w:tcPr>
            <w:tcW w:w="698" w:type="dxa"/>
          </w:tcPr>
          <w:p w:rsidR="001D7B0B" w:rsidRDefault="001D7B0B">
            <w:pPr>
              <w:pStyle w:val="TableParagraph"/>
              <w:spacing w:before="11"/>
              <w:ind w:left="0"/>
              <w:rPr>
                <w:b/>
                <w:sz w:val="23"/>
              </w:rPr>
            </w:pPr>
          </w:p>
          <w:p w:rsidR="001D7B0B" w:rsidRDefault="00AA1359">
            <w:pPr>
              <w:pStyle w:val="TableParagraph"/>
              <w:spacing w:line="268" w:lineRule="exact"/>
              <w:rPr>
                <w:sz w:val="24"/>
              </w:rPr>
            </w:pPr>
            <w:r>
              <w:rPr>
                <w:sz w:val="24"/>
              </w:rPr>
              <w:t>71</w:t>
            </w:r>
          </w:p>
        </w:tc>
      </w:tr>
      <w:tr w:rsidR="001D7B0B">
        <w:trPr>
          <w:trHeight w:val="283"/>
        </w:trPr>
        <w:tc>
          <w:tcPr>
            <w:tcW w:w="8350" w:type="dxa"/>
          </w:tcPr>
          <w:p w:rsidR="001D7B0B" w:rsidRDefault="00AA1359">
            <w:pPr>
              <w:pStyle w:val="TableParagraph"/>
              <w:spacing w:line="263" w:lineRule="exact"/>
              <w:ind w:left="200"/>
              <w:rPr>
                <w:sz w:val="24"/>
              </w:rPr>
            </w:pPr>
            <w:r>
              <w:rPr>
                <w:sz w:val="24"/>
              </w:rPr>
              <w:t>Ценностные ориентиры начального образования………………………………</w:t>
            </w:r>
          </w:p>
        </w:tc>
        <w:tc>
          <w:tcPr>
            <w:tcW w:w="698" w:type="dxa"/>
          </w:tcPr>
          <w:p w:rsidR="001D7B0B" w:rsidRDefault="001D7B0B">
            <w:pPr>
              <w:pStyle w:val="TableParagraph"/>
              <w:ind w:left="0"/>
              <w:rPr>
                <w:sz w:val="20"/>
              </w:rPr>
            </w:pPr>
          </w:p>
        </w:tc>
      </w:tr>
      <w:tr w:rsidR="001D7B0B">
        <w:trPr>
          <w:trHeight w:val="285"/>
        </w:trPr>
        <w:tc>
          <w:tcPr>
            <w:tcW w:w="8350" w:type="dxa"/>
          </w:tcPr>
          <w:p w:rsidR="001D7B0B" w:rsidRDefault="00AA1359">
            <w:pPr>
              <w:pStyle w:val="TableParagraph"/>
              <w:spacing w:line="266" w:lineRule="exact"/>
              <w:ind w:left="200"/>
              <w:rPr>
                <w:sz w:val="24"/>
              </w:rPr>
            </w:pPr>
            <w:r>
              <w:rPr>
                <w:sz w:val="24"/>
              </w:rPr>
              <w:t>Связь универсальных учебных действий с содержанием учебных предметов...</w:t>
            </w:r>
          </w:p>
        </w:tc>
        <w:tc>
          <w:tcPr>
            <w:tcW w:w="698" w:type="dxa"/>
          </w:tcPr>
          <w:p w:rsidR="001D7B0B" w:rsidRDefault="001D7B0B">
            <w:pPr>
              <w:pStyle w:val="TableParagraph"/>
              <w:ind w:left="0"/>
              <w:rPr>
                <w:sz w:val="20"/>
              </w:rPr>
            </w:pPr>
          </w:p>
        </w:tc>
      </w:tr>
      <w:tr w:rsidR="001D7B0B">
        <w:trPr>
          <w:trHeight w:val="566"/>
        </w:trPr>
        <w:tc>
          <w:tcPr>
            <w:tcW w:w="8350" w:type="dxa"/>
          </w:tcPr>
          <w:p w:rsidR="001D7B0B" w:rsidRDefault="00AA1359">
            <w:pPr>
              <w:pStyle w:val="TableParagraph"/>
              <w:tabs>
                <w:tab w:val="left" w:pos="2209"/>
                <w:tab w:val="left" w:pos="3936"/>
                <w:tab w:val="left" w:pos="5727"/>
                <w:tab w:val="left" w:pos="6825"/>
                <w:tab w:val="left" w:pos="7986"/>
              </w:tabs>
              <w:spacing w:before="3" w:line="276" w:lineRule="exact"/>
              <w:ind w:left="200" w:right="112"/>
              <w:rPr>
                <w:sz w:val="24"/>
              </w:rPr>
            </w:pPr>
            <w:r>
              <w:rPr>
                <w:sz w:val="24"/>
              </w:rPr>
              <w:t>Преемственность</w:t>
            </w:r>
            <w:r>
              <w:rPr>
                <w:sz w:val="24"/>
              </w:rPr>
              <w:tab/>
              <w:t>формирования</w:t>
            </w:r>
            <w:r>
              <w:rPr>
                <w:sz w:val="24"/>
              </w:rPr>
              <w:tab/>
              <w:t>универсальных</w:t>
            </w:r>
            <w:r>
              <w:rPr>
                <w:sz w:val="24"/>
              </w:rPr>
              <w:tab/>
              <w:t>учебных</w:t>
            </w:r>
            <w:r>
              <w:rPr>
                <w:sz w:val="24"/>
              </w:rPr>
              <w:tab/>
            </w:r>
            <w:r>
              <w:rPr>
                <w:sz w:val="24"/>
              </w:rPr>
              <w:t>действий</w:t>
            </w:r>
            <w:r>
              <w:rPr>
                <w:sz w:val="24"/>
              </w:rPr>
              <w:tab/>
            </w:r>
            <w:r>
              <w:rPr>
                <w:spacing w:val="-9"/>
                <w:sz w:val="24"/>
              </w:rPr>
              <w:t xml:space="preserve">по </w:t>
            </w:r>
            <w:r>
              <w:rPr>
                <w:sz w:val="24"/>
              </w:rPr>
              <w:t>уровням общего</w:t>
            </w:r>
            <w:r>
              <w:rPr>
                <w:spacing w:val="-4"/>
                <w:sz w:val="24"/>
              </w:rPr>
              <w:t xml:space="preserve"> </w:t>
            </w:r>
            <w:r>
              <w:rPr>
                <w:sz w:val="24"/>
              </w:rPr>
              <w:t>образования……………………………………………………..</w:t>
            </w:r>
          </w:p>
        </w:tc>
        <w:tc>
          <w:tcPr>
            <w:tcW w:w="698" w:type="dxa"/>
          </w:tcPr>
          <w:p w:rsidR="001D7B0B" w:rsidRDefault="001D7B0B">
            <w:pPr>
              <w:pStyle w:val="TableParagraph"/>
              <w:spacing w:before="11"/>
              <w:ind w:left="0"/>
              <w:rPr>
                <w:b/>
                <w:sz w:val="23"/>
              </w:rPr>
            </w:pPr>
          </w:p>
          <w:p w:rsidR="001D7B0B" w:rsidRDefault="00AA1359">
            <w:pPr>
              <w:pStyle w:val="TableParagraph"/>
              <w:spacing w:line="271" w:lineRule="exact"/>
              <w:rPr>
                <w:sz w:val="24"/>
              </w:rPr>
            </w:pPr>
            <w:r>
              <w:rPr>
                <w:sz w:val="24"/>
              </w:rPr>
              <w:t>87</w:t>
            </w:r>
          </w:p>
        </w:tc>
      </w:tr>
      <w:tr w:rsidR="001D7B0B">
        <w:trPr>
          <w:trHeight w:val="572"/>
        </w:trPr>
        <w:tc>
          <w:tcPr>
            <w:tcW w:w="8350" w:type="dxa"/>
          </w:tcPr>
          <w:p w:rsidR="001D7B0B" w:rsidRDefault="00AA1359">
            <w:pPr>
              <w:pStyle w:val="TableParagraph"/>
              <w:tabs>
                <w:tab w:val="left" w:pos="2150"/>
                <w:tab w:val="left" w:pos="3366"/>
                <w:tab w:val="left" w:pos="4929"/>
                <w:tab w:val="left" w:pos="6006"/>
                <w:tab w:val="left" w:pos="7026"/>
              </w:tabs>
              <w:spacing w:before="1" w:line="284" w:lineRule="exact"/>
              <w:ind w:left="200" w:right="113"/>
              <w:rPr>
                <w:b/>
                <w:i/>
                <w:sz w:val="24"/>
              </w:rPr>
            </w:pPr>
            <w:r>
              <w:rPr>
                <w:b/>
                <w:i/>
                <w:sz w:val="24"/>
              </w:rPr>
              <w:t>2.2.Программы</w:t>
            </w:r>
            <w:r>
              <w:rPr>
                <w:b/>
                <w:i/>
                <w:sz w:val="24"/>
              </w:rPr>
              <w:tab/>
              <w:t>учебных</w:t>
            </w:r>
            <w:r>
              <w:rPr>
                <w:b/>
                <w:i/>
                <w:sz w:val="24"/>
              </w:rPr>
              <w:tab/>
              <w:t>предметов,</w:t>
            </w:r>
            <w:r>
              <w:rPr>
                <w:b/>
                <w:i/>
                <w:sz w:val="24"/>
              </w:rPr>
              <w:tab/>
              <w:t>курсов,</w:t>
            </w:r>
            <w:r>
              <w:rPr>
                <w:b/>
                <w:i/>
                <w:sz w:val="24"/>
              </w:rPr>
              <w:tab/>
              <w:t>курсов</w:t>
            </w:r>
            <w:r>
              <w:rPr>
                <w:b/>
                <w:i/>
                <w:sz w:val="24"/>
              </w:rPr>
              <w:tab/>
            </w:r>
            <w:r>
              <w:rPr>
                <w:b/>
                <w:i/>
                <w:spacing w:val="-3"/>
                <w:sz w:val="24"/>
              </w:rPr>
              <w:t xml:space="preserve">внеурочной </w:t>
            </w:r>
            <w:r>
              <w:rPr>
                <w:b/>
                <w:i/>
                <w:sz w:val="24"/>
              </w:rPr>
              <w:t>деятельности………………………………………………………..………</w:t>
            </w:r>
            <w:r>
              <w:rPr>
                <w:b/>
                <w:i/>
                <w:spacing w:val="-1"/>
                <w:sz w:val="24"/>
              </w:rPr>
              <w:t xml:space="preserve"> </w:t>
            </w:r>
            <w:r>
              <w:rPr>
                <w:b/>
                <w:i/>
                <w:sz w:val="24"/>
              </w:rPr>
              <w:t>..</w:t>
            </w:r>
          </w:p>
        </w:tc>
        <w:tc>
          <w:tcPr>
            <w:tcW w:w="698" w:type="dxa"/>
          </w:tcPr>
          <w:p w:rsidR="001D7B0B" w:rsidRDefault="001D7B0B">
            <w:pPr>
              <w:pStyle w:val="TableParagraph"/>
              <w:spacing w:before="6"/>
              <w:ind w:left="0"/>
              <w:rPr>
                <w:b/>
                <w:sz w:val="23"/>
              </w:rPr>
            </w:pPr>
          </w:p>
          <w:p w:rsidR="001D7B0B" w:rsidRDefault="00AA1359">
            <w:pPr>
              <w:pStyle w:val="TableParagraph"/>
              <w:spacing w:before="1"/>
              <w:rPr>
                <w:i/>
                <w:sz w:val="24"/>
              </w:rPr>
            </w:pPr>
            <w:r>
              <w:rPr>
                <w:i/>
                <w:sz w:val="24"/>
              </w:rPr>
              <w:t>89</w:t>
            </w:r>
          </w:p>
        </w:tc>
      </w:tr>
      <w:tr w:rsidR="001D7B0B">
        <w:trPr>
          <w:trHeight w:val="289"/>
        </w:trPr>
        <w:tc>
          <w:tcPr>
            <w:tcW w:w="8350" w:type="dxa"/>
          </w:tcPr>
          <w:p w:rsidR="001D7B0B" w:rsidRDefault="00AA1359">
            <w:pPr>
              <w:pStyle w:val="TableParagraph"/>
              <w:spacing w:line="269" w:lineRule="exact"/>
              <w:ind w:left="200"/>
              <w:rPr>
                <w:sz w:val="24"/>
              </w:rPr>
            </w:pPr>
            <w:r>
              <w:rPr>
                <w:sz w:val="24"/>
              </w:rPr>
              <w:t>Русский язык …………………………………………………………………..</w:t>
            </w:r>
          </w:p>
        </w:tc>
        <w:tc>
          <w:tcPr>
            <w:tcW w:w="698" w:type="dxa"/>
          </w:tcPr>
          <w:p w:rsidR="001D7B0B" w:rsidRDefault="00AA1359">
            <w:pPr>
              <w:pStyle w:val="TableParagraph"/>
              <w:spacing w:line="269" w:lineRule="exact"/>
              <w:rPr>
                <w:sz w:val="24"/>
              </w:rPr>
            </w:pPr>
            <w:r>
              <w:rPr>
                <w:sz w:val="24"/>
              </w:rPr>
              <w:t>90</w:t>
            </w:r>
          </w:p>
        </w:tc>
      </w:tr>
      <w:tr w:rsidR="001D7B0B">
        <w:trPr>
          <w:trHeight w:val="290"/>
        </w:trPr>
        <w:tc>
          <w:tcPr>
            <w:tcW w:w="8350" w:type="dxa"/>
          </w:tcPr>
          <w:p w:rsidR="001D7B0B" w:rsidRDefault="00AA1359">
            <w:pPr>
              <w:pStyle w:val="TableParagraph"/>
              <w:spacing w:before="4" w:line="266" w:lineRule="exact"/>
              <w:ind w:left="200"/>
              <w:rPr>
                <w:sz w:val="24"/>
              </w:rPr>
            </w:pPr>
            <w:r>
              <w:rPr>
                <w:sz w:val="24"/>
              </w:rPr>
              <w:t>Литературное чтение…………………………………………………………..</w:t>
            </w:r>
          </w:p>
        </w:tc>
        <w:tc>
          <w:tcPr>
            <w:tcW w:w="698" w:type="dxa"/>
          </w:tcPr>
          <w:p w:rsidR="001D7B0B" w:rsidRDefault="00AA1359">
            <w:pPr>
              <w:pStyle w:val="TableParagraph"/>
              <w:spacing w:before="4" w:line="266" w:lineRule="exact"/>
              <w:rPr>
                <w:sz w:val="24"/>
              </w:rPr>
            </w:pPr>
            <w:r>
              <w:rPr>
                <w:sz w:val="24"/>
              </w:rPr>
              <w:t>95</w:t>
            </w:r>
          </w:p>
        </w:tc>
      </w:tr>
      <w:tr w:rsidR="001D7B0B">
        <w:trPr>
          <w:trHeight w:val="286"/>
        </w:trPr>
        <w:tc>
          <w:tcPr>
            <w:tcW w:w="8350" w:type="dxa"/>
          </w:tcPr>
          <w:p w:rsidR="001D7B0B" w:rsidRDefault="00AA1359">
            <w:pPr>
              <w:pStyle w:val="TableParagraph"/>
              <w:spacing w:line="267" w:lineRule="exact"/>
              <w:ind w:left="200"/>
              <w:rPr>
                <w:sz w:val="24"/>
              </w:rPr>
            </w:pPr>
            <w:r>
              <w:rPr>
                <w:sz w:val="24"/>
              </w:rPr>
              <w:t>Родной (русский) язык. Литературное чтение на родном (русском) языке…</w:t>
            </w:r>
          </w:p>
        </w:tc>
        <w:tc>
          <w:tcPr>
            <w:tcW w:w="698" w:type="dxa"/>
          </w:tcPr>
          <w:p w:rsidR="001D7B0B" w:rsidRDefault="00AA1359">
            <w:pPr>
              <w:pStyle w:val="TableParagraph"/>
              <w:spacing w:line="267" w:lineRule="exact"/>
              <w:rPr>
                <w:sz w:val="24"/>
              </w:rPr>
            </w:pPr>
            <w:r>
              <w:rPr>
                <w:sz w:val="24"/>
              </w:rPr>
              <w:t>98</w:t>
            </w:r>
          </w:p>
        </w:tc>
      </w:tr>
      <w:tr w:rsidR="001D7B0B">
        <w:trPr>
          <w:trHeight w:val="286"/>
        </w:trPr>
        <w:tc>
          <w:tcPr>
            <w:tcW w:w="8350" w:type="dxa"/>
          </w:tcPr>
          <w:p w:rsidR="001D7B0B" w:rsidRDefault="00AA1359">
            <w:pPr>
              <w:pStyle w:val="TableParagraph"/>
              <w:spacing w:before="1" w:line="266" w:lineRule="exact"/>
              <w:ind w:left="200"/>
              <w:rPr>
                <w:sz w:val="24"/>
              </w:rPr>
            </w:pPr>
            <w:r>
              <w:rPr>
                <w:sz w:val="24"/>
              </w:rPr>
              <w:t>Родной (башкирский) язык. Литературное чтение на родном языке………..</w:t>
            </w:r>
          </w:p>
        </w:tc>
        <w:tc>
          <w:tcPr>
            <w:tcW w:w="698" w:type="dxa"/>
          </w:tcPr>
          <w:p w:rsidR="001D7B0B" w:rsidRDefault="00AA1359">
            <w:pPr>
              <w:pStyle w:val="TableParagraph"/>
              <w:spacing w:before="1" w:line="266" w:lineRule="exact"/>
              <w:rPr>
                <w:sz w:val="24"/>
              </w:rPr>
            </w:pPr>
            <w:r>
              <w:rPr>
                <w:sz w:val="24"/>
              </w:rPr>
              <w:t>100</w:t>
            </w:r>
          </w:p>
        </w:tc>
      </w:tr>
      <w:tr w:rsidR="001D7B0B">
        <w:trPr>
          <w:trHeight w:val="275"/>
        </w:trPr>
        <w:tc>
          <w:tcPr>
            <w:tcW w:w="8350" w:type="dxa"/>
          </w:tcPr>
          <w:p w:rsidR="001D7B0B" w:rsidRDefault="00AA1359">
            <w:pPr>
              <w:pStyle w:val="TableParagraph"/>
              <w:spacing w:line="256" w:lineRule="exact"/>
              <w:ind w:left="200"/>
              <w:rPr>
                <w:sz w:val="24"/>
              </w:rPr>
            </w:pPr>
            <w:r>
              <w:rPr>
                <w:sz w:val="24"/>
              </w:rPr>
              <w:t>Иностранный язык (английский)………………………………………………</w:t>
            </w:r>
          </w:p>
        </w:tc>
        <w:tc>
          <w:tcPr>
            <w:tcW w:w="698" w:type="dxa"/>
          </w:tcPr>
          <w:p w:rsidR="001D7B0B" w:rsidRDefault="00AA1359">
            <w:pPr>
              <w:pStyle w:val="TableParagraph"/>
              <w:spacing w:line="256" w:lineRule="exact"/>
              <w:rPr>
                <w:sz w:val="24"/>
              </w:rPr>
            </w:pPr>
            <w:r>
              <w:rPr>
                <w:sz w:val="24"/>
              </w:rPr>
              <w:t>102</w:t>
            </w:r>
          </w:p>
        </w:tc>
      </w:tr>
    </w:tbl>
    <w:p w:rsidR="001D7B0B" w:rsidRDefault="001D7B0B">
      <w:pPr>
        <w:spacing w:line="256" w:lineRule="exact"/>
        <w:rPr>
          <w:sz w:val="24"/>
        </w:rPr>
        <w:sectPr w:rsidR="001D7B0B">
          <w:footerReference w:type="default" r:id="rId8"/>
          <w:pgSz w:w="11900" w:h="16850"/>
          <w:pgMar w:top="1060" w:right="740" w:bottom="980" w:left="1520" w:header="0" w:footer="788" w:gutter="0"/>
          <w:pgNumType w:start="2"/>
          <w:cols w:space="720"/>
        </w:sectPr>
      </w:pPr>
    </w:p>
    <w:tbl>
      <w:tblPr>
        <w:tblStyle w:val="TableNormal"/>
        <w:tblW w:w="0" w:type="auto"/>
        <w:tblInd w:w="380" w:type="dxa"/>
        <w:tblLayout w:type="fixed"/>
        <w:tblLook w:val="01E0" w:firstRow="1" w:lastRow="1" w:firstColumn="1" w:lastColumn="1" w:noHBand="0" w:noVBand="0"/>
      </w:tblPr>
      <w:tblGrid>
        <w:gridCol w:w="8348"/>
        <w:gridCol w:w="670"/>
      </w:tblGrid>
      <w:tr w:rsidR="001D7B0B">
        <w:trPr>
          <w:trHeight w:val="275"/>
        </w:trPr>
        <w:tc>
          <w:tcPr>
            <w:tcW w:w="8348" w:type="dxa"/>
          </w:tcPr>
          <w:p w:rsidR="001D7B0B" w:rsidRDefault="00AA1359">
            <w:pPr>
              <w:pStyle w:val="TableParagraph"/>
              <w:spacing w:line="256" w:lineRule="exact"/>
              <w:ind w:left="200"/>
              <w:rPr>
                <w:sz w:val="24"/>
              </w:rPr>
            </w:pPr>
            <w:r>
              <w:rPr>
                <w:sz w:val="24"/>
              </w:rPr>
              <w:lastRenderedPageBreak/>
              <w:t>Математика и информатика………………………………………………….</w:t>
            </w:r>
          </w:p>
        </w:tc>
        <w:tc>
          <w:tcPr>
            <w:tcW w:w="670" w:type="dxa"/>
          </w:tcPr>
          <w:p w:rsidR="001D7B0B" w:rsidRDefault="00AA1359">
            <w:pPr>
              <w:pStyle w:val="TableParagraph"/>
              <w:spacing w:line="256" w:lineRule="exact"/>
              <w:ind w:left="109"/>
              <w:rPr>
                <w:sz w:val="24"/>
              </w:rPr>
            </w:pPr>
            <w:r>
              <w:rPr>
                <w:sz w:val="24"/>
              </w:rPr>
              <w:t>104</w:t>
            </w:r>
          </w:p>
        </w:tc>
      </w:tr>
      <w:tr w:rsidR="001D7B0B">
        <w:trPr>
          <w:trHeight w:val="285"/>
        </w:trPr>
        <w:tc>
          <w:tcPr>
            <w:tcW w:w="8348" w:type="dxa"/>
          </w:tcPr>
          <w:p w:rsidR="001D7B0B" w:rsidRDefault="00AA1359">
            <w:pPr>
              <w:pStyle w:val="TableParagraph"/>
              <w:spacing w:line="266" w:lineRule="exact"/>
              <w:ind w:left="200"/>
              <w:rPr>
                <w:sz w:val="24"/>
              </w:rPr>
            </w:pPr>
            <w:r>
              <w:rPr>
                <w:sz w:val="24"/>
              </w:rPr>
              <w:t>Окружающий мир…………………………………………………………….</w:t>
            </w:r>
          </w:p>
        </w:tc>
        <w:tc>
          <w:tcPr>
            <w:tcW w:w="670" w:type="dxa"/>
          </w:tcPr>
          <w:p w:rsidR="001D7B0B" w:rsidRDefault="00AA1359">
            <w:pPr>
              <w:pStyle w:val="TableParagraph"/>
              <w:spacing w:line="266" w:lineRule="exact"/>
              <w:ind w:left="109"/>
              <w:rPr>
                <w:sz w:val="24"/>
              </w:rPr>
            </w:pPr>
            <w:r>
              <w:rPr>
                <w:sz w:val="24"/>
              </w:rPr>
              <w:t>105</w:t>
            </w:r>
          </w:p>
        </w:tc>
      </w:tr>
      <w:tr w:rsidR="001D7B0B">
        <w:trPr>
          <w:trHeight w:val="285"/>
        </w:trPr>
        <w:tc>
          <w:tcPr>
            <w:tcW w:w="8348" w:type="dxa"/>
          </w:tcPr>
          <w:p w:rsidR="001D7B0B" w:rsidRDefault="00AA1359">
            <w:pPr>
              <w:pStyle w:val="TableParagraph"/>
              <w:spacing w:line="266" w:lineRule="exact"/>
              <w:ind w:left="200"/>
              <w:rPr>
                <w:sz w:val="24"/>
              </w:rPr>
            </w:pPr>
            <w:r>
              <w:rPr>
                <w:sz w:val="24"/>
              </w:rPr>
              <w:t>Основы религиозных культур и светской этики…………………………….</w:t>
            </w:r>
          </w:p>
        </w:tc>
        <w:tc>
          <w:tcPr>
            <w:tcW w:w="670" w:type="dxa"/>
          </w:tcPr>
          <w:p w:rsidR="001D7B0B" w:rsidRDefault="00AA1359">
            <w:pPr>
              <w:pStyle w:val="TableParagraph"/>
              <w:spacing w:line="266" w:lineRule="exact"/>
              <w:ind w:left="109"/>
              <w:rPr>
                <w:sz w:val="24"/>
              </w:rPr>
            </w:pPr>
            <w:r>
              <w:rPr>
                <w:sz w:val="24"/>
              </w:rPr>
              <w:t>109</w:t>
            </w:r>
          </w:p>
        </w:tc>
      </w:tr>
      <w:tr w:rsidR="001D7B0B">
        <w:trPr>
          <w:trHeight w:val="285"/>
        </w:trPr>
        <w:tc>
          <w:tcPr>
            <w:tcW w:w="8348" w:type="dxa"/>
          </w:tcPr>
          <w:p w:rsidR="001D7B0B" w:rsidRDefault="00AA1359">
            <w:pPr>
              <w:pStyle w:val="TableParagraph"/>
              <w:spacing w:line="266" w:lineRule="exact"/>
              <w:ind w:left="200"/>
              <w:rPr>
                <w:sz w:val="24"/>
              </w:rPr>
            </w:pPr>
            <w:r>
              <w:rPr>
                <w:sz w:val="24"/>
              </w:rPr>
              <w:t>Изобразительное искусство…………………………………………………..</w:t>
            </w:r>
          </w:p>
        </w:tc>
        <w:tc>
          <w:tcPr>
            <w:tcW w:w="670" w:type="dxa"/>
          </w:tcPr>
          <w:p w:rsidR="001D7B0B" w:rsidRDefault="00AA1359">
            <w:pPr>
              <w:pStyle w:val="TableParagraph"/>
              <w:spacing w:line="266" w:lineRule="exact"/>
              <w:ind w:left="109"/>
              <w:rPr>
                <w:sz w:val="24"/>
              </w:rPr>
            </w:pPr>
            <w:r>
              <w:rPr>
                <w:sz w:val="24"/>
              </w:rPr>
              <w:t>110</w:t>
            </w:r>
          </w:p>
        </w:tc>
      </w:tr>
      <w:tr w:rsidR="001D7B0B">
        <w:trPr>
          <w:trHeight w:val="285"/>
        </w:trPr>
        <w:tc>
          <w:tcPr>
            <w:tcW w:w="8348" w:type="dxa"/>
          </w:tcPr>
          <w:p w:rsidR="001D7B0B" w:rsidRDefault="00AA1359">
            <w:pPr>
              <w:pStyle w:val="TableParagraph"/>
              <w:spacing w:line="266" w:lineRule="exact"/>
              <w:ind w:left="200"/>
              <w:rPr>
                <w:sz w:val="24"/>
              </w:rPr>
            </w:pPr>
            <w:r>
              <w:rPr>
                <w:sz w:val="24"/>
              </w:rPr>
              <w:t>Музыка………………………………………………………………………….</w:t>
            </w:r>
          </w:p>
        </w:tc>
        <w:tc>
          <w:tcPr>
            <w:tcW w:w="670" w:type="dxa"/>
          </w:tcPr>
          <w:p w:rsidR="001D7B0B" w:rsidRDefault="00AA1359">
            <w:pPr>
              <w:pStyle w:val="TableParagraph"/>
              <w:spacing w:line="266" w:lineRule="exact"/>
              <w:ind w:left="109"/>
              <w:rPr>
                <w:sz w:val="24"/>
              </w:rPr>
            </w:pPr>
            <w:r>
              <w:rPr>
                <w:sz w:val="24"/>
              </w:rPr>
              <w:t>113</w:t>
            </w:r>
          </w:p>
        </w:tc>
      </w:tr>
      <w:tr w:rsidR="001D7B0B">
        <w:trPr>
          <w:trHeight w:val="286"/>
        </w:trPr>
        <w:tc>
          <w:tcPr>
            <w:tcW w:w="8348" w:type="dxa"/>
          </w:tcPr>
          <w:p w:rsidR="001D7B0B" w:rsidRDefault="00AA1359">
            <w:pPr>
              <w:pStyle w:val="TableParagraph"/>
              <w:spacing w:line="267" w:lineRule="exact"/>
              <w:ind w:left="200"/>
              <w:rPr>
                <w:sz w:val="24"/>
              </w:rPr>
            </w:pPr>
            <w:r>
              <w:rPr>
                <w:sz w:val="24"/>
              </w:rPr>
              <w:t>Технология……………………………………………………………………..</w:t>
            </w:r>
          </w:p>
        </w:tc>
        <w:tc>
          <w:tcPr>
            <w:tcW w:w="670" w:type="dxa"/>
          </w:tcPr>
          <w:p w:rsidR="001D7B0B" w:rsidRDefault="00AA1359">
            <w:pPr>
              <w:pStyle w:val="TableParagraph"/>
              <w:spacing w:line="267" w:lineRule="exact"/>
              <w:ind w:left="109"/>
              <w:rPr>
                <w:sz w:val="24"/>
              </w:rPr>
            </w:pPr>
            <w:r>
              <w:rPr>
                <w:sz w:val="24"/>
              </w:rPr>
              <w:t>122</w:t>
            </w:r>
          </w:p>
        </w:tc>
      </w:tr>
      <w:tr w:rsidR="001D7B0B">
        <w:trPr>
          <w:trHeight w:val="286"/>
        </w:trPr>
        <w:tc>
          <w:tcPr>
            <w:tcW w:w="8348" w:type="dxa"/>
          </w:tcPr>
          <w:p w:rsidR="001D7B0B" w:rsidRDefault="00AA1359">
            <w:pPr>
              <w:pStyle w:val="TableParagraph"/>
              <w:spacing w:before="1" w:line="266" w:lineRule="exact"/>
              <w:ind w:left="200"/>
              <w:rPr>
                <w:sz w:val="24"/>
              </w:rPr>
            </w:pPr>
            <w:r>
              <w:rPr>
                <w:sz w:val="24"/>
              </w:rPr>
              <w:t>Физическая культура…………………………………………………………..</w:t>
            </w:r>
          </w:p>
        </w:tc>
        <w:tc>
          <w:tcPr>
            <w:tcW w:w="670" w:type="dxa"/>
          </w:tcPr>
          <w:p w:rsidR="001D7B0B" w:rsidRDefault="00AA1359">
            <w:pPr>
              <w:pStyle w:val="TableParagraph"/>
              <w:spacing w:before="1" w:line="266" w:lineRule="exact"/>
              <w:ind w:left="109"/>
              <w:rPr>
                <w:sz w:val="24"/>
              </w:rPr>
            </w:pPr>
            <w:r>
              <w:rPr>
                <w:sz w:val="24"/>
              </w:rPr>
              <w:t>123</w:t>
            </w:r>
          </w:p>
        </w:tc>
      </w:tr>
      <w:tr w:rsidR="001D7B0B">
        <w:trPr>
          <w:trHeight w:val="285"/>
        </w:trPr>
        <w:tc>
          <w:tcPr>
            <w:tcW w:w="8348" w:type="dxa"/>
          </w:tcPr>
          <w:p w:rsidR="001D7B0B" w:rsidRDefault="00AA1359">
            <w:pPr>
              <w:pStyle w:val="TableParagraph"/>
              <w:spacing w:line="266" w:lineRule="exact"/>
              <w:ind w:left="200"/>
              <w:rPr>
                <w:sz w:val="24"/>
              </w:rPr>
            </w:pPr>
            <w:r>
              <w:rPr>
                <w:sz w:val="24"/>
              </w:rPr>
              <w:t>Башкирский язык как государственный Республики Башкортостан………..</w:t>
            </w:r>
          </w:p>
        </w:tc>
        <w:tc>
          <w:tcPr>
            <w:tcW w:w="670" w:type="dxa"/>
          </w:tcPr>
          <w:p w:rsidR="001D7B0B" w:rsidRDefault="00AA1359">
            <w:pPr>
              <w:pStyle w:val="TableParagraph"/>
              <w:spacing w:line="266" w:lineRule="exact"/>
              <w:ind w:left="109"/>
              <w:rPr>
                <w:sz w:val="24"/>
              </w:rPr>
            </w:pPr>
            <w:r>
              <w:rPr>
                <w:sz w:val="24"/>
              </w:rPr>
              <w:t>126</w:t>
            </w:r>
          </w:p>
        </w:tc>
      </w:tr>
      <w:tr w:rsidR="001D7B0B">
        <w:trPr>
          <w:trHeight w:val="285"/>
        </w:trPr>
        <w:tc>
          <w:tcPr>
            <w:tcW w:w="8348" w:type="dxa"/>
          </w:tcPr>
          <w:p w:rsidR="001D7B0B" w:rsidRDefault="00AA1359">
            <w:pPr>
              <w:pStyle w:val="TableParagraph"/>
              <w:spacing w:line="266" w:lineRule="exact"/>
              <w:ind w:left="200"/>
              <w:rPr>
                <w:sz w:val="24"/>
              </w:rPr>
            </w:pPr>
            <w:r>
              <w:rPr>
                <w:sz w:val="24"/>
              </w:rPr>
              <w:t>Шахматы………………………………………………………………………….</w:t>
            </w:r>
          </w:p>
        </w:tc>
        <w:tc>
          <w:tcPr>
            <w:tcW w:w="670" w:type="dxa"/>
          </w:tcPr>
          <w:p w:rsidR="001D7B0B" w:rsidRDefault="00AA1359">
            <w:pPr>
              <w:pStyle w:val="TableParagraph"/>
              <w:spacing w:line="266" w:lineRule="exact"/>
              <w:ind w:left="109"/>
              <w:rPr>
                <w:sz w:val="24"/>
              </w:rPr>
            </w:pPr>
            <w:r>
              <w:rPr>
                <w:sz w:val="24"/>
              </w:rPr>
              <w:t>126</w:t>
            </w:r>
          </w:p>
        </w:tc>
      </w:tr>
      <w:tr w:rsidR="001D7B0B">
        <w:trPr>
          <w:trHeight w:val="287"/>
        </w:trPr>
        <w:tc>
          <w:tcPr>
            <w:tcW w:w="8348" w:type="dxa"/>
          </w:tcPr>
          <w:p w:rsidR="001D7B0B" w:rsidRDefault="00AA1359">
            <w:pPr>
              <w:pStyle w:val="TableParagraph"/>
              <w:spacing w:line="268" w:lineRule="exact"/>
              <w:ind w:left="200"/>
              <w:rPr>
                <w:sz w:val="24"/>
              </w:rPr>
            </w:pPr>
            <w:r>
              <w:rPr>
                <w:sz w:val="24"/>
              </w:rPr>
              <w:t>Программа курсов внеурочной деятельности………………………………..</w:t>
            </w:r>
          </w:p>
        </w:tc>
        <w:tc>
          <w:tcPr>
            <w:tcW w:w="670" w:type="dxa"/>
          </w:tcPr>
          <w:p w:rsidR="001D7B0B" w:rsidRDefault="00AA1359">
            <w:pPr>
              <w:pStyle w:val="TableParagraph"/>
              <w:spacing w:line="268" w:lineRule="exact"/>
              <w:ind w:left="109"/>
              <w:rPr>
                <w:sz w:val="24"/>
              </w:rPr>
            </w:pPr>
            <w:r>
              <w:rPr>
                <w:sz w:val="24"/>
              </w:rPr>
              <w:t>128</w:t>
            </w:r>
          </w:p>
        </w:tc>
      </w:tr>
      <w:tr w:rsidR="001D7B0B">
        <w:trPr>
          <w:trHeight w:val="564"/>
        </w:trPr>
        <w:tc>
          <w:tcPr>
            <w:tcW w:w="8348" w:type="dxa"/>
          </w:tcPr>
          <w:p w:rsidR="001D7B0B" w:rsidRDefault="00AA1359">
            <w:pPr>
              <w:pStyle w:val="TableParagraph"/>
              <w:spacing w:before="2" w:line="270" w:lineRule="atLeast"/>
              <w:ind w:left="200" w:right="16"/>
              <w:rPr>
                <w:b/>
                <w:i/>
                <w:sz w:val="24"/>
              </w:rPr>
            </w:pPr>
            <w:r>
              <w:rPr>
                <w:b/>
                <w:i/>
                <w:sz w:val="24"/>
              </w:rPr>
              <w:t xml:space="preserve">2.3. Программа духовно-нравственного развития, воспитания учащихся </w:t>
            </w:r>
            <w:r>
              <w:rPr>
                <w:b/>
                <w:i/>
                <w:sz w:val="24"/>
              </w:rPr>
              <w:t>при получении начального общего образования……………………………….</w:t>
            </w:r>
          </w:p>
        </w:tc>
        <w:tc>
          <w:tcPr>
            <w:tcW w:w="670" w:type="dxa"/>
          </w:tcPr>
          <w:p w:rsidR="001D7B0B" w:rsidRDefault="001D7B0B">
            <w:pPr>
              <w:pStyle w:val="TableParagraph"/>
              <w:spacing w:before="8"/>
              <w:ind w:left="0"/>
              <w:rPr>
                <w:b/>
                <w:sz w:val="23"/>
              </w:rPr>
            </w:pPr>
          </w:p>
          <w:p w:rsidR="001D7B0B" w:rsidRDefault="00AA1359">
            <w:pPr>
              <w:pStyle w:val="TableParagraph"/>
              <w:spacing w:before="1" w:line="271" w:lineRule="exact"/>
              <w:ind w:left="109"/>
              <w:rPr>
                <w:sz w:val="24"/>
              </w:rPr>
            </w:pPr>
            <w:r>
              <w:rPr>
                <w:sz w:val="24"/>
              </w:rPr>
              <w:t>129</w:t>
            </w:r>
          </w:p>
        </w:tc>
      </w:tr>
      <w:tr w:rsidR="001D7B0B">
        <w:trPr>
          <w:trHeight w:val="560"/>
        </w:trPr>
        <w:tc>
          <w:tcPr>
            <w:tcW w:w="8348" w:type="dxa"/>
          </w:tcPr>
          <w:p w:rsidR="001D7B0B" w:rsidRDefault="00AA1359">
            <w:pPr>
              <w:pStyle w:val="TableParagraph"/>
              <w:tabs>
                <w:tab w:val="left" w:pos="1994"/>
                <w:tab w:val="left" w:pos="3787"/>
                <w:tab w:val="left" w:pos="5535"/>
                <w:tab w:val="left" w:pos="6864"/>
                <w:tab w:val="left" w:pos="8099"/>
              </w:tabs>
              <w:spacing w:line="270" w:lineRule="atLeast"/>
              <w:ind w:left="200" w:right="112"/>
              <w:rPr>
                <w:b/>
                <w:i/>
                <w:sz w:val="24"/>
              </w:rPr>
            </w:pPr>
            <w:r>
              <w:rPr>
                <w:b/>
                <w:i/>
                <w:sz w:val="24"/>
              </w:rPr>
              <w:t>2.4.Программа</w:t>
            </w:r>
            <w:r>
              <w:rPr>
                <w:b/>
                <w:i/>
                <w:sz w:val="24"/>
              </w:rPr>
              <w:tab/>
              <w:t>формирования</w:t>
            </w:r>
            <w:r>
              <w:rPr>
                <w:b/>
                <w:i/>
                <w:sz w:val="24"/>
              </w:rPr>
              <w:tab/>
              <w:t>экологической</w:t>
            </w:r>
            <w:r>
              <w:rPr>
                <w:b/>
                <w:i/>
                <w:sz w:val="24"/>
              </w:rPr>
              <w:tab/>
              <w:t>культуры,</w:t>
            </w:r>
            <w:r>
              <w:rPr>
                <w:b/>
                <w:i/>
                <w:sz w:val="24"/>
              </w:rPr>
              <w:tab/>
              <w:t>здорового</w:t>
            </w:r>
            <w:r>
              <w:rPr>
                <w:b/>
                <w:i/>
                <w:sz w:val="24"/>
              </w:rPr>
              <w:tab/>
            </w:r>
            <w:r>
              <w:rPr>
                <w:b/>
                <w:i/>
                <w:spacing w:val="-17"/>
                <w:sz w:val="24"/>
              </w:rPr>
              <w:t xml:space="preserve">и </w:t>
            </w:r>
            <w:r>
              <w:rPr>
                <w:b/>
                <w:i/>
                <w:sz w:val="24"/>
              </w:rPr>
              <w:t>безопасного образа</w:t>
            </w:r>
            <w:r>
              <w:rPr>
                <w:b/>
                <w:i/>
                <w:spacing w:val="-7"/>
                <w:sz w:val="24"/>
              </w:rPr>
              <w:t xml:space="preserve"> </w:t>
            </w:r>
            <w:r>
              <w:rPr>
                <w:b/>
                <w:i/>
                <w:sz w:val="24"/>
              </w:rPr>
              <w:t>жизни………………………………………………………..</w:t>
            </w:r>
          </w:p>
        </w:tc>
        <w:tc>
          <w:tcPr>
            <w:tcW w:w="670" w:type="dxa"/>
          </w:tcPr>
          <w:p w:rsidR="001D7B0B" w:rsidRDefault="001D7B0B">
            <w:pPr>
              <w:pStyle w:val="TableParagraph"/>
              <w:spacing w:before="6"/>
              <w:ind w:left="0"/>
              <w:rPr>
                <w:b/>
                <w:sz w:val="23"/>
              </w:rPr>
            </w:pPr>
          </w:p>
          <w:p w:rsidR="001D7B0B" w:rsidRDefault="00AA1359">
            <w:pPr>
              <w:pStyle w:val="TableParagraph"/>
              <w:spacing w:line="269" w:lineRule="exact"/>
              <w:ind w:left="109"/>
              <w:rPr>
                <w:sz w:val="24"/>
              </w:rPr>
            </w:pPr>
            <w:r>
              <w:rPr>
                <w:sz w:val="24"/>
              </w:rPr>
              <w:t>137</w:t>
            </w:r>
          </w:p>
        </w:tc>
      </w:tr>
      <w:tr w:rsidR="001D7B0B">
        <w:trPr>
          <w:trHeight w:val="284"/>
        </w:trPr>
        <w:tc>
          <w:tcPr>
            <w:tcW w:w="8348" w:type="dxa"/>
          </w:tcPr>
          <w:p w:rsidR="001D7B0B" w:rsidRDefault="00AA1359">
            <w:pPr>
              <w:pStyle w:val="TableParagraph"/>
              <w:spacing w:line="264" w:lineRule="exact"/>
              <w:ind w:left="200"/>
              <w:rPr>
                <w:sz w:val="24"/>
              </w:rPr>
            </w:pPr>
            <w:r>
              <w:rPr>
                <w:sz w:val="24"/>
              </w:rPr>
              <w:t>Рациональная организация учебной и внеучебной деятельности учащихся…...</w:t>
            </w:r>
          </w:p>
        </w:tc>
        <w:tc>
          <w:tcPr>
            <w:tcW w:w="670" w:type="dxa"/>
          </w:tcPr>
          <w:p w:rsidR="001D7B0B" w:rsidRDefault="00AA1359">
            <w:pPr>
              <w:pStyle w:val="TableParagraph"/>
              <w:spacing w:line="264" w:lineRule="exact"/>
              <w:ind w:left="109"/>
              <w:rPr>
                <w:sz w:val="24"/>
              </w:rPr>
            </w:pPr>
            <w:r>
              <w:rPr>
                <w:sz w:val="24"/>
              </w:rPr>
              <w:t>144</w:t>
            </w:r>
          </w:p>
        </w:tc>
      </w:tr>
      <w:tr w:rsidR="001D7B0B">
        <w:trPr>
          <w:trHeight w:val="285"/>
        </w:trPr>
        <w:tc>
          <w:tcPr>
            <w:tcW w:w="8348" w:type="dxa"/>
          </w:tcPr>
          <w:p w:rsidR="001D7B0B" w:rsidRDefault="00AA1359">
            <w:pPr>
              <w:pStyle w:val="TableParagraph"/>
              <w:spacing w:line="266" w:lineRule="exact"/>
              <w:ind w:left="200"/>
              <w:rPr>
                <w:sz w:val="24"/>
              </w:rPr>
            </w:pPr>
            <w:r>
              <w:rPr>
                <w:sz w:val="24"/>
              </w:rPr>
              <w:t>Организация физкультурно-оздоровительной работы…………………………..</w:t>
            </w:r>
          </w:p>
        </w:tc>
        <w:tc>
          <w:tcPr>
            <w:tcW w:w="670" w:type="dxa"/>
          </w:tcPr>
          <w:p w:rsidR="001D7B0B" w:rsidRDefault="00AA1359">
            <w:pPr>
              <w:pStyle w:val="TableParagraph"/>
              <w:spacing w:line="266" w:lineRule="exact"/>
              <w:ind w:left="109"/>
              <w:rPr>
                <w:sz w:val="24"/>
              </w:rPr>
            </w:pPr>
            <w:r>
              <w:rPr>
                <w:sz w:val="24"/>
              </w:rPr>
              <w:t>148</w:t>
            </w:r>
          </w:p>
        </w:tc>
      </w:tr>
      <w:tr w:rsidR="001D7B0B">
        <w:trPr>
          <w:trHeight w:val="287"/>
        </w:trPr>
        <w:tc>
          <w:tcPr>
            <w:tcW w:w="8348" w:type="dxa"/>
          </w:tcPr>
          <w:p w:rsidR="001D7B0B" w:rsidRDefault="00AA1359">
            <w:pPr>
              <w:pStyle w:val="TableParagraph"/>
              <w:spacing w:before="4" w:line="263" w:lineRule="exact"/>
              <w:ind w:left="200"/>
              <w:rPr>
                <w:b/>
                <w:i/>
                <w:sz w:val="24"/>
              </w:rPr>
            </w:pPr>
            <w:r>
              <w:rPr>
                <w:b/>
                <w:i/>
                <w:sz w:val="24"/>
              </w:rPr>
              <w:t>2.5. Программа коррекционной работы………………………………………..</w:t>
            </w:r>
          </w:p>
        </w:tc>
        <w:tc>
          <w:tcPr>
            <w:tcW w:w="670" w:type="dxa"/>
          </w:tcPr>
          <w:p w:rsidR="001D7B0B" w:rsidRDefault="00AA1359">
            <w:pPr>
              <w:pStyle w:val="TableParagraph"/>
              <w:spacing w:line="268" w:lineRule="exact"/>
              <w:ind w:left="109"/>
              <w:rPr>
                <w:sz w:val="24"/>
              </w:rPr>
            </w:pPr>
            <w:r>
              <w:rPr>
                <w:sz w:val="24"/>
              </w:rPr>
              <w:t>158</w:t>
            </w:r>
          </w:p>
        </w:tc>
      </w:tr>
      <w:tr w:rsidR="001D7B0B">
        <w:trPr>
          <w:trHeight w:val="290"/>
        </w:trPr>
        <w:tc>
          <w:tcPr>
            <w:tcW w:w="8348" w:type="dxa"/>
          </w:tcPr>
          <w:p w:rsidR="001D7B0B" w:rsidRDefault="00AA1359">
            <w:pPr>
              <w:pStyle w:val="TableParagraph"/>
              <w:spacing w:before="2" w:line="268" w:lineRule="exact"/>
              <w:ind w:left="200"/>
              <w:rPr>
                <w:b/>
                <w:sz w:val="24"/>
              </w:rPr>
            </w:pPr>
            <w:r>
              <w:rPr>
                <w:b/>
                <w:sz w:val="24"/>
              </w:rPr>
              <w:t>III. Организационный раздел……………………………………………………</w:t>
            </w:r>
          </w:p>
        </w:tc>
        <w:tc>
          <w:tcPr>
            <w:tcW w:w="670" w:type="dxa"/>
          </w:tcPr>
          <w:p w:rsidR="001D7B0B" w:rsidRDefault="00AA1359">
            <w:pPr>
              <w:pStyle w:val="TableParagraph"/>
              <w:spacing w:line="270" w:lineRule="exact"/>
              <w:ind w:left="109"/>
              <w:rPr>
                <w:sz w:val="24"/>
              </w:rPr>
            </w:pPr>
            <w:r>
              <w:rPr>
                <w:sz w:val="24"/>
              </w:rPr>
              <w:t>177</w:t>
            </w:r>
          </w:p>
        </w:tc>
      </w:tr>
      <w:tr w:rsidR="001D7B0B">
        <w:trPr>
          <w:trHeight w:val="290"/>
        </w:trPr>
        <w:tc>
          <w:tcPr>
            <w:tcW w:w="8348" w:type="dxa"/>
          </w:tcPr>
          <w:p w:rsidR="001D7B0B" w:rsidRDefault="00AA1359">
            <w:pPr>
              <w:pStyle w:val="TableParagraph"/>
              <w:spacing w:before="7" w:line="263" w:lineRule="exact"/>
              <w:ind w:left="200"/>
              <w:rPr>
                <w:b/>
                <w:i/>
                <w:sz w:val="24"/>
              </w:rPr>
            </w:pPr>
            <w:r>
              <w:rPr>
                <w:b/>
                <w:i/>
                <w:sz w:val="24"/>
              </w:rPr>
              <w:t>3.1.Учебный план начального общего образования…………………………….</w:t>
            </w:r>
          </w:p>
        </w:tc>
        <w:tc>
          <w:tcPr>
            <w:tcW w:w="670" w:type="dxa"/>
          </w:tcPr>
          <w:p w:rsidR="001D7B0B" w:rsidRDefault="00AA1359">
            <w:pPr>
              <w:pStyle w:val="TableParagraph"/>
              <w:spacing w:before="2" w:line="268" w:lineRule="exact"/>
              <w:ind w:left="109"/>
              <w:rPr>
                <w:sz w:val="24"/>
              </w:rPr>
            </w:pPr>
            <w:r>
              <w:rPr>
                <w:sz w:val="24"/>
              </w:rPr>
              <w:t>177</w:t>
            </w:r>
          </w:p>
        </w:tc>
      </w:tr>
      <w:tr w:rsidR="001D7B0B">
        <w:trPr>
          <w:trHeight w:val="285"/>
        </w:trPr>
        <w:tc>
          <w:tcPr>
            <w:tcW w:w="8348" w:type="dxa"/>
          </w:tcPr>
          <w:p w:rsidR="001D7B0B" w:rsidRDefault="00AA1359">
            <w:pPr>
              <w:pStyle w:val="TableParagraph"/>
              <w:spacing w:before="2" w:line="263" w:lineRule="exact"/>
              <w:ind w:left="200"/>
              <w:rPr>
                <w:b/>
                <w:i/>
                <w:sz w:val="24"/>
              </w:rPr>
            </w:pPr>
            <w:r>
              <w:rPr>
                <w:b/>
                <w:i/>
                <w:sz w:val="24"/>
              </w:rPr>
              <w:t>3.2. Календарный учебный график……………………………………………….</w:t>
            </w:r>
          </w:p>
        </w:tc>
        <w:tc>
          <w:tcPr>
            <w:tcW w:w="670" w:type="dxa"/>
          </w:tcPr>
          <w:p w:rsidR="001D7B0B" w:rsidRDefault="00AA1359">
            <w:pPr>
              <w:pStyle w:val="TableParagraph"/>
              <w:spacing w:line="266" w:lineRule="exact"/>
              <w:ind w:left="109"/>
              <w:rPr>
                <w:sz w:val="24"/>
              </w:rPr>
            </w:pPr>
            <w:r>
              <w:rPr>
                <w:sz w:val="24"/>
              </w:rPr>
              <w:t>191</w:t>
            </w:r>
          </w:p>
        </w:tc>
      </w:tr>
      <w:tr w:rsidR="001D7B0B">
        <w:trPr>
          <w:trHeight w:val="287"/>
        </w:trPr>
        <w:tc>
          <w:tcPr>
            <w:tcW w:w="8348" w:type="dxa"/>
          </w:tcPr>
          <w:p w:rsidR="001D7B0B" w:rsidRDefault="00AA1359">
            <w:pPr>
              <w:pStyle w:val="TableParagraph"/>
              <w:spacing w:before="2" w:line="266" w:lineRule="exact"/>
              <w:ind w:left="200"/>
              <w:rPr>
                <w:b/>
                <w:i/>
                <w:sz w:val="24"/>
              </w:rPr>
            </w:pPr>
            <w:r>
              <w:rPr>
                <w:b/>
                <w:i/>
                <w:sz w:val="24"/>
              </w:rPr>
              <w:t>3.3. План внеурочной деятельности…………………………………………….</w:t>
            </w:r>
          </w:p>
        </w:tc>
        <w:tc>
          <w:tcPr>
            <w:tcW w:w="670" w:type="dxa"/>
          </w:tcPr>
          <w:p w:rsidR="001D7B0B" w:rsidRDefault="00AA1359">
            <w:pPr>
              <w:pStyle w:val="TableParagraph"/>
              <w:spacing w:line="268" w:lineRule="exact"/>
              <w:ind w:left="109"/>
              <w:rPr>
                <w:sz w:val="24"/>
              </w:rPr>
            </w:pPr>
            <w:r>
              <w:rPr>
                <w:sz w:val="24"/>
              </w:rPr>
              <w:t>194</w:t>
            </w:r>
          </w:p>
        </w:tc>
      </w:tr>
      <w:tr w:rsidR="001D7B0B">
        <w:trPr>
          <w:trHeight w:val="560"/>
        </w:trPr>
        <w:tc>
          <w:tcPr>
            <w:tcW w:w="8348" w:type="dxa"/>
          </w:tcPr>
          <w:p w:rsidR="001D7B0B" w:rsidRDefault="00AA1359">
            <w:pPr>
              <w:pStyle w:val="TableParagraph"/>
              <w:spacing w:before="3" w:line="276" w:lineRule="exact"/>
              <w:ind w:left="200"/>
              <w:rPr>
                <w:b/>
                <w:i/>
                <w:sz w:val="24"/>
              </w:rPr>
            </w:pPr>
            <w:r>
              <w:rPr>
                <w:b/>
                <w:i/>
                <w:sz w:val="24"/>
              </w:rPr>
              <w:t>3.4. Система условий реализации основной образовательной программы начального общего образования………………………………………………….</w:t>
            </w:r>
          </w:p>
        </w:tc>
        <w:tc>
          <w:tcPr>
            <w:tcW w:w="670" w:type="dxa"/>
          </w:tcPr>
          <w:p w:rsidR="001D7B0B" w:rsidRDefault="001D7B0B">
            <w:pPr>
              <w:pStyle w:val="TableParagraph"/>
              <w:spacing w:before="6"/>
              <w:ind w:left="0"/>
              <w:rPr>
                <w:b/>
                <w:sz w:val="23"/>
              </w:rPr>
            </w:pPr>
          </w:p>
          <w:p w:rsidR="001D7B0B" w:rsidRDefault="00AA1359">
            <w:pPr>
              <w:pStyle w:val="TableParagraph"/>
              <w:spacing w:line="270" w:lineRule="exact"/>
              <w:ind w:left="109"/>
              <w:rPr>
                <w:sz w:val="24"/>
              </w:rPr>
            </w:pPr>
            <w:r>
              <w:rPr>
                <w:sz w:val="24"/>
              </w:rPr>
              <w:t>256</w:t>
            </w:r>
          </w:p>
        </w:tc>
      </w:tr>
      <w:tr w:rsidR="001D7B0B">
        <w:trPr>
          <w:trHeight w:val="560"/>
        </w:trPr>
        <w:tc>
          <w:tcPr>
            <w:tcW w:w="8348" w:type="dxa"/>
          </w:tcPr>
          <w:p w:rsidR="001D7B0B" w:rsidRDefault="00AA1359">
            <w:pPr>
              <w:pStyle w:val="TableParagraph"/>
              <w:spacing w:before="2" w:line="276" w:lineRule="exact"/>
              <w:ind w:left="200"/>
              <w:rPr>
                <w:sz w:val="24"/>
              </w:rPr>
            </w:pPr>
            <w:r>
              <w:rPr>
                <w:sz w:val="24"/>
              </w:rPr>
              <w:t>3.4.1.Описание кадровых условий реализации основной образовательной программы начального общего образования…………………………………….</w:t>
            </w:r>
          </w:p>
        </w:tc>
        <w:tc>
          <w:tcPr>
            <w:tcW w:w="670" w:type="dxa"/>
          </w:tcPr>
          <w:p w:rsidR="001D7B0B" w:rsidRDefault="001D7B0B">
            <w:pPr>
              <w:pStyle w:val="TableParagraph"/>
              <w:spacing w:before="10"/>
              <w:ind w:left="0"/>
              <w:rPr>
                <w:b/>
                <w:sz w:val="23"/>
              </w:rPr>
            </w:pPr>
          </w:p>
          <w:p w:rsidR="001D7B0B" w:rsidRDefault="00AA1359">
            <w:pPr>
              <w:pStyle w:val="TableParagraph"/>
              <w:spacing w:line="266" w:lineRule="exact"/>
              <w:ind w:left="109"/>
              <w:rPr>
                <w:sz w:val="24"/>
              </w:rPr>
            </w:pPr>
            <w:r>
              <w:rPr>
                <w:sz w:val="24"/>
              </w:rPr>
              <w:t>257</w:t>
            </w:r>
          </w:p>
        </w:tc>
      </w:tr>
      <w:tr w:rsidR="001D7B0B">
        <w:trPr>
          <w:trHeight w:val="561"/>
        </w:trPr>
        <w:tc>
          <w:tcPr>
            <w:tcW w:w="8348" w:type="dxa"/>
          </w:tcPr>
          <w:p w:rsidR="001D7B0B" w:rsidRDefault="00AA1359">
            <w:pPr>
              <w:pStyle w:val="TableParagraph"/>
              <w:spacing w:before="3" w:line="276" w:lineRule="exact"/>
              <w:ind w:left="200"/>
              <w:rPr>
                <w:sz w:val="24"/>
              </w:rPr>
            </w:pPr>
            <w:r>
              <w:rPr>
                <w:sz w:val="24"/>
              </w:rPr>
              <w:t>3.4.2.Описание психолого-педагогических условий реализации основной образовательной программы начального общего образования…………</w:t>
            </w:r>
            <w:r>
              <w:rPr>
                <w:sz w:val="24"/>
              </w:rPr>
              <w:t>………</w:t>
            </w:r>
          </w:p>
        </w:tc>
        <w:tc>
          <w:tcPr>
            <w:tcW w:w="670" w:type="dxa"/>
          </w:tcPr>
          <w:p w:rsidR="001D7B0B" w:rsidRDefault="001D7B0B">
            <w:pPr>
              <w:pStyle w:val="TableParagraph"/>
              <w:spacing w:before="11"/>
              <w:ind w:left="0"/>
              <w:rPr>
                <w:b/>
                <w:sz w:val="23"/>
              </w:rPr>
            </w:pPr>
          </w:p>
          <w:p w:rsidR="001D7B0B" w:rsidRDefault="00AA1359">
            <w:pPr>
              <w:pStyle w:val="TableParagraph"/>
              <w:spacing w:line="266" w:lineRule="exact"/>
              <w:ind w:left="109"/>
              <w:rPr>
                <w:sz w:val="24"/>
              </w:rPr>
            </w:pPr>
            <w:r>
              <w:rPr>
                <w:sz w:val="24"/>
              </w:rPr>
              <w:t>259</w:t>
            </w:r>
          </w:p>
        </w:tc>
      </w:tr>
      <w:tr w:rsidR="001D7B0B">
        <w:trPr>
          <w:trHeight w:val="561"/>
        </w:trPr>
        <w:tc>
          <w:tcPr>
            <w:tcW w:w="8348" w:type="dxa"/>
          </w:tcPr>
          <w:p w:rsidR="001D7B0B" w:rsidRDefault="00AA1359">
            <w:pPr>
              <w:pStyle w:val="TableParagraph"/>
              <w:spacing w:before="3" w:line="276" w:lineRule="exact"/>
              <w:ind w:left="200"/>
              <w:rPr>
                <w:sz w:val="24"/>
              </w:rPr>
            </w:pPr>
            <w:r>
              <w:rPr>
                <w:sz w:val="24"/>
              </w:rPr>
              <w:t>3.4.3.Описание финансовых условий реализации основной образовательной программы начального общего образования…………………………………….</w:t>
            </w:r>
          </w:p>
        </w:tc>
        <w:tc>
          <w:tcPr>
            <w:tcW w:w="670" w:type="dxa"/>
          </w:tcPr>
          <w:p w:rsidR="001D7B0B" w:rsidRDefault="001D7B0B">
            <w:pPr>
              <w:pStyle w:val="TableParagraph"/>
              <w:spacing w:before="11"/>
              <w:ind w:left="0"/>
              <w:rPr>
                <w:b/>
                <w:sz w:val="23"/>
              </w:rPr>
            </w:pPr>
          </w:p>
          <w:p w:rsidR="001D7B0B" w:rsidRDefault="00AA1359">
            <w:pPr>
              <w:pStyle w:val="TableParagraph"/>
              <w:spacing w:line="266" w:lineRule="exact"/>
              <w:ind w:left="109"/>
              <w:rPr>
                <w:sz w:val="24"/>
              </w:rPr>
            </w:pPr>
            <w:r>
              <w:rPr>
                <w:sz w:val="24"/>
              </w:rPr>
              <w:t>267</w:t>
            </w:r>
          </w:p>
        </w:tc>
      </w:tr>
      <w:tr w:rsidR="001D7B0B">
        <w:trPr>
          <w:trHeight w:val="561"/>
        </w:trPr>
        <w:tc>
          <w:tcPr>
            <w:tcW w:w="8348" w:type="dxa"/>
          </w:tcPr>
          <w:p w:rsidR="001D7B0B" w:rsidRDefault="00AA1359">
            <w:pPr>
              <w:pStyle w:val="TableParagraph"/>
              <w:tabs>
                <w:tab w:val="left" w:pos="1960"/>
                <w:tab w:val="left" w:pos="4845"/>
                <w:tab w:val="left" w:pos="5893"/>
                <w:tab w:val="left" w:pos="7274"/>
              </w:tabs>
              <w:spacing w:before="3" w:line="276" w:lineRule="exact"/>
              <w:ind w:left="200" w:right="107"/>
              <w:rPr>
                <w:sz w:val="24"/>
              </w:rPr>
            </w:pPr>
            <w:r>
              <w:rPr>
                <w:sz w:val="24"/>
              </w:rPr>
              <w:t>3.4.4.Описание</w:t>
            </w:r>
            <w:r>
              <w:rPr>
                <w:sz w:val="24"/>
              </w:rPr>
              <w:tab/>
              <w:t>материально-технических</w:t>
            </w:r>
            <w:r>
              <w:rPr>
                <w:sz w:val="24"/>
              </w:rPr>
              <w:tab/>
              <w:t>условий</w:t>
            </w:r>
            <w:r>
              <w:rPr>
                <w:sz w:val="24"/>
              </w:rPr>
              <w:tab/>
              <w:t>реализации</w:t>
            </w:r>
            <w:r>
              <w:rPr>
                <w:sz w:val="24"/>
              </w:rPr>
              <w:tab/>
            </w:r>
            <w:r>
              <w:rPr>
                <w:spacing w:val="-3"/>
                <w:sz w:val="24"/>
              </w:rPr>
              <w:t xml:space="preserve">основной </w:t>
            </w:r>
            <w:r>
              <w:rPr>
                <w:sz w:val="24"/>
              </w:rPr>
              <w:t>образовательной программы начального общего</w:t>
            </w:r>
            <w:r>
              <w:rPr>
                <w:spacing w:val="-11"/>
                <w:sz w:val="24"/>
              </w:rPr>
              <w:t xml:space="preserve"> </w:t>
            </w:r>
            <w:r>
              <w:rPr>
                <w:sz w:val="24"/>
              </w:rPr>
              <w:t>образования…………………</w:t>
            </w:r>
          </w:p>
        </w:tc>
        <w:tc>
          <w:tcPr>
            <w:tcW w:w="670" w:type="dxa"/>
          </w:tcPr>
          <w:p w:rsidR="001D7B0B" w:rsidRDefault="001D7B0B">
            <w:pPr>
              <w:pStyle w:val="TableParagraph"/>
              <w:spacing w:before="11"/>
              <w:ind w:left="0"/>
              <w:rPr>
                <w:b/>
                <w:sz w:val="23"/>
              </w:rPr>
            </w:pPr>
          </w:p>
          <w:p w:rsidR="001D7B0B" w:rsidRDefault="00AA1359">
            <w:pPr>
              <w:pStyle w:val="TableParagraph"/>
              <w:spacing w:line="266" w:lineRule="exact"/>
              <w:ind w:left="109"/>
              <w:rPr>
                <w:sz w:val="24"/>
              </w:rPr>
            </w:pPr>
            <w:r>
              <w:rPr>
                <w:sz w:val="24"/>
              </w:rPr>
              <w:t>270</w:t>
            </w:r>
          </w:p>
        </w:tc>
      </w:tr>
      <w:tr w:rsidR="001D7B0B">
        <w:trPr>
          <w:trHeight w:val="563"/>
        </w:trPr>
        <w:tc>
          <w:tcPr>
            <w:tcW w:w="8348" w:type="dxa"/>
          </w:tcPr>
          <w:p w:rsidR="001D7B0B" w:rsidRDefault="00AA1359">
            <w:pPr>
              <w:pStyle w:val="TableParagraph"/>
              <w:spacing w:before="3" w:line="276" w:lineRule="exact"/>
              <w:ind w:left="200"/>
              <w:rPr>
                <w:sz w:val="24"/>
              </w:rPr>
            </w:pPr>
            <w:r>
              <w:rPr>
                <w:sz w:val="24"/>
              </w:rPr>
              <w:t>3.4.5.Описание информационно-методических условий реализации основной образовательной программы начального общего образования ………………..</w:t>
            </w:r>
          </w:p>
        </w:tc>
        <w:tc>
          <w:tcPr>
            <w:tcW w:w="670" w:type="dxa"/>
          </w:tcPr>
          <w:p w:rsidR="001D7B0B" w:rsidRDefault="001D7B0B">
            <w:pPr>
              <w:pStyle w:val="TableParagraph"/>
              <w:spacing w:before="11"/>
              <w:ind w:left="0"/>
              <w:rPr>
                <w:b/>
                <w:sz w:val="23"/>
              </w:rPr>
            </w:pPr>
          </w:p>
          <w:p w:rsidR="001D7B0B" w:rsidRDefault="00AA1359">
            <w:pPr>
              <w:pStyle w:val="TableParagraph"/>
              <w:spacing w:line="268" w:lineRule="exact"/>
              <w:ind w:left="109"/>
              <w:rPr>
                <w:sz w:val="24"/>
              </w:rPr>
            </w:pPr>
            <w:r>
              <w:rPr>
                <w:sz w:val="24"/>
              </w:rPr>
              <w:t>272</w:t>
            </w:r>
          </w:p>
        </w:tc>
      </w:tr>
      <w:tr w:rsidR="001D7B0B">
        <w:trPr>
          <w:trHeight w:val="838"/>
        </w:trPr>
        <w:tc>
          <w:tcPr>
            <w:tcW w:w="8348" w:type="dxa"/>
          </w:tcPr>
          <w:p w:rsidR="001D7B0B" w:rsidRDefault="00AA1359">
            <w:pPr>
              <w:pStyle w:val="TableParagraph"/>
              <w:tabs>
                <w:tab w:val="left" w:pos="2156"/>
                <w:tab w:val="left" w:pos="3799"/>
                <w:tab w:val="left" w:pos="5154"/>
                <w:tab w:val="left" w:pos="5482"/>
                <w:tab w:val="left" w:pos="6967"/>
                <w:tab w:val="left" w:pos="8130"/>
              </w:tabs>
              <w:spacing w:before="2"/>
              <w:ind w:left="200"/>
              <w:rPr>
                <w:b/>
                <w:i/>
                <w:sz w:val="24"/>
              </w:rPr>
            </w:pPr>
            <w:r>
              <w:rPr>
                <w:b/>
                <w:i/>
                <w:sz w:val="24"/>
              </w:rPr>
              <w:t>3.5.Обоснование</w:t>
            </w:r>
            <w:r>
              <w:rPr>
                <w:b/>
                <w:i/>
                <w:sz w:val="24"/>
              </w:rPr>
              <w:tab/>
              <w:t>необходимых</w:t>
            </w:r>
            <w:r>
              <w:rPr>
                <w:b/>
                <w:i/>
                <w:sz w:val="24"/>
              </w:rPr>
              <w:tab/>
              <w:t>изменений</w:t>
            </w:r>
            <w:r>
              <w:rPr>
                <w:b/>
                <w:i/>
                <w:sz w:val="24"/>
              </w:rPr>
              <w:tab/>
              <w:t>в</w:t>
            </w:r>
            <w:r>
              <w:rPr>
                <w:b/>
                <w:i/>
                <w:sz w:val="24"/>
              </w:rPr>
              <w:tab/>
              <w:t>имеющихся</w:t>
            </w:r>
            <w:r>
              <w:rPr>
                <w:b/>
                <w:i/>
                <w:sz w:val="24"/>
              </w:rPr>
              <w:tab/>
              <w:t>условиях</w:t>
            </w:r>
            <w:r>
              <w:rPr>
                <w:b/>
                <w:i/>
                <w:sz w:val="24"/>
              </w:rPr>
              <w:tab/>
              <w:t>в</w:t>
            </w:r>
          </w:p>
          <w:p w:rsidR="001D7B0B" w:rsidRDefault="00AA1359">
            <w:pPr>
              <w:pStyle w:val="TableParagraph"/>
              <w:spacing w:line="270" w:lineRule="atLeast"/>
              <w:ind w:left="200"/>
              <w:rPr>
                <w:b/>
                <w:i/>
                <w:sz w:val="24"/>
              </w:rPr>
            </w:pPr>
            <w:r>
              <w:rPr>
                <w:b/>
                <w:i/>
                <w:sz w:val="24"/>
              </w:rPr>
              <w:t>соответствии с приоритетами реализации основной образовательной программы начального общего образования………………………………....</w:t>
            </w:r>
          </w:p>
        </w:tc>
        <w:tc>
          <w:tcPr>
            <w:tcW w:w="670" w:type="dxa"/>
          </w:tcPr>
          <w:p w:rsidR="001D7B0B" w:rsidRDefault="001D7B0B">
            <w:pPr>
              <w:pStyle w:val="TableParagraph"/>
              <w:ind w:left="0"/>
              <w:rPr>
                <w:b/>
                <w:sz w:val="26"/>
              </w:rPr>
            </w:pPr>
          </w:p>
          <w:p w:rsidR="001D7B0B" w:rsidRDefault="001D7B0B">
            <w:pPr>
              <w:pStyle w:val="TableParagraph"/>
              <w:spacing w:before="9"/>
              <w:ind w:left="0"/>
              <w:rPr>
                <w:b/>
                <w:sz w:val="21"/>
              </w:rPr>
            </w:pPr>
          </w:p>
          <w:p w:rsidR="001D7B0B" w:rsidRDefault="00AA1359">
            <w:pPr>
              <w:pStyle w:val="TableParagraph"/>
              <w:spacing w:line="268" w:lineRule="exact"/>
              <w:ind w:left="109"/>
              <w:rPr>
                <w:sz w:val="24"/>
              </w:rPr>
            </w:pPr>
            <w:r>
              <w:rPr>
                <w:sz w:val="24"/>
              </w:rPr>
              <w:t>274</w:t>
            </w:r>
          </w:p>
        </w:tc>
      </w:tr>
      <w:tr w:rsidR="001D7B0B">
        <w:trPr>
          <w:trHeight w:val="289"/>
        </w:trPr>
        <w:tc>
          <w:tcPr>
            <w:tcW w:w="8348" w:type="dxa"/>
          </w:tcPr>
          <w:p w:rsidR="001D7B0B" w:rsidRDefault="00AA1359">
            <w:pPr>
              <w:pStyle w:val="TableParagraph"/>
              <w:spacing w:before="2" w:line="267" w:lineRule="exact"/>
              <w:ind w:left="200"/>
              <w:rPr>
                <w:b/>
                <w:i/>
                <w:sz w:val="24"/>
              </w:rPr>
            </w:pPr>
            <w:r>
              <w:rPr>
                <w:b/>
                <w:i/>
                <w:sz w:val="24"/>
              </w:rPr>
              <w:t>3.6.Механизмы достижения целевых ориентиров в системе условий…….</w:t>
            </w:r>
          </w:p>
        </w:tc>
        <w:tc>
          <w:tcPr>
            <w:tcW w:w="670" w:type="dxa"/>
          </w:tcPr>
          <w:p w:rsidR="001D7B0B" w:rsidRDefault="00AA1359">
            <w:pPr>
              <w:pStyle w:val="TableParagraph"/>
              <w:spacing w:line="269" w:lineRule="exact"/>
              <w:ind w:left="109"/>
              <w:rPr>
                <w:sz w:val="24"/>
              </w:rPr>
            </w:pPr>
            <w:r>
              <w:rPr>
                <w:sz w:val="24"/>
              </w:rPr>
              <w:t>275</w:t>
            </w:r>
          </w:p>
        </w:tc>
      </w:tr>
      <w:tr w:rsidR="001D7B0B">
        <w:trPr>
          <w:trHeight w:val="560"/>
        </w:trPr>
        <w:tc>
          <w:tcPr>
            <w:tcW w:w="8348" w:type="dxa"/>
          </w:tcPr>
          <w:p w:rsidR="001D7B0B" w:rsidRDefault="00AA1359">
            <w:pPr>
              <w:pStyle w:val="TableParagraph"/>
              <w:spacing w:before="1" w:line="270" w:lineRule="atLeast"/>
              <w:ind w:left="200"/>
              <w:rPr>
                <w:b/>
                <w:i/>
                <w:sz w:val="24"/>
              </w:rPr>
            </w:pPr>
            <w:r>
              <w:rPr>
                <w:b/>
                <w:i/>
                <w:sz w:val="24"/>
              </w:rPr>
              <w:t>3.7.Сетевой график (дорожная карта) по формированию необходимой системы условий………………………………………………………………….</w:t>
            </w:r>
          </w:p>
        </w:tc>
        <w:tc>
          <w:tcPr>
            <w:tcW w:w="670" w:type="dxa"/>
          </w:tcPr>
          <w:p w:rsidR="001D7B0B" w:rsidRDefault="001D7B0B">
            <w:pPr>
              <w:pStyle w:val="TableParagraph"/>
              <w:spacing w:before="7"/>
              <w:ind w:left="0"/>
              <w:rPr>
                <w:b/>
                <w:sz w:val="23"/>
              </w:rPr>
            </w:pPr>
          </w:p>
          <w:p w:rsidR="001D7B0B" w:rsidRDefault="00AA1359">
            <w:pPr>
              <w:pStyle w:val="TableParagraph"/>
              <w:spacing w:line="268" w:lineRule="exact"/>
              <w:ind w:left="109"/>
              <w:rPr>
                <w:sz w:val="24"/>
              </w:rPr>
            </w:pPr>
            <w:r>
              <w:rPr>
                <w:sz w:val="24"/>
              </w:rPr>
              <w:t>276</w:t>
            </w:r>
          </w:p>
        </w:tc>
      </w:tr>
      <w:tr w:rsidR="001D7B0B">
        <w:trPr>
          <w:trHeight w:val="285"/>
        </w:trPr>
        <w:tc>
          <w:tcPr>
            <w:tcW w:w="8348" w:type="dxa"/>
          </w:tcPr>
          <w:p w:rsidR="001D7B0B" w:rsidRDefault="00AA1359">
            <w:pPr>
              <w:pStyle w:val="TableParagraph"/>
              <w:spacing w:before="2" w:line="263" w:lineRule="exact"/>
              <w:ind w:left="200"/>
              <w:rPr>
                <w:b/>
                <w:i/>
                <w:sz w:val="24"/>
              </w:rPr>
            </w:pPr>
            <w:r>
              <w:rPr>
                <w:b/>
                <w:i/>
                <w:sz w:val="24"/>
              </w:rPr>
              <w:t>3.8. Контроль за состоянием системы условий……………………………….</w:t>
            </w:r>
          </w:p>
        </w:tc>
        <w:tc>
          <w:tcPr>
            <w:tcW w:w="670" w:type="dxa"/>
          </w:tcPr>
          <w:p w:rsidR="001D7B0B" w:rsidRDefault="00AA1359">
            <w:pPr>
              <w:pStyle w:val="TableParagraph"/>
              <w:spacing w:line="266" w:lineRule="exact"/>
              <w:ind w:left="109"/>
              <w:rPr>
                <w:sz w:val="24"/>
              </w:rPr>
            </w:pPr>
            <w:r>
              <w:rPr>
                <w:sz w:val="24"/>
              </w:rPr>
              <w:t>280</w:t>
            </w:r>
          </w:p>
        </w:tc>
      </w:tr>
      <w:tr w:rsidR="001D7B0B">
        <w:trPr>
          <w:trHeight w:val="278"/>
        </w:trPr>
        <w:tc>
          <w:tcPr>
            <w:tcW w:w="8348" w:type="dxa"/>
          </w:tcPr>
          <w:p w:rsidR="001D7B0B" w:rsidRDefault="00AA1359">
            <w:pPr>
              <w:pStyle w:val="TableParagraph"/>
              <w:spacing w:before="2" w:line="256" w:lineRule="exact"/>
              <w:ind w:left="200"/>
              <w:rPr>
                <w:b/>
                <w:i/>
                <w:sz w:val="24"/>
              </w:rPr>
            </w:pPr>
            <w:r>
              <w:rPr>
                <w:b/>
                <w:i/>
                <w:sz w:val="24"/>
              </w:rPr>
              <w:t>Используемые понятия, обозначения и сокращения…………………………</w:t>
            </w:r>
          </w:p>
        </w:tc>
        <w:tc>
          <w:tcPr>
            <w:tcW w:w="670" w:type="dxa"/>
          </w:tcPr>
          <w:p w:rsidR="001D7B0B" w:rsidRDefault="00AA1359">
            <w:pPr>
              <w:pStyle w:val="TableParagraph"/>
              <w:spacing w:line="258" w:lineRule="exact"/>
              <w:ind w:left="109"/>
              <w:rPr>
                <w:sz w:val="24"/>
              </w:rPr>
            </w:pPr>
            <w:r>
              <w:rPr>
                <w:sz w:val="24"/>
              </w:rPr>
              <w:t>282</w:t>
            </w:r>
          </w:p>
        </w:tc>
      </w:tr>
    </w:tbl>
    <w:p w:rsidR="001D7B0B" w:rsidRDefault="001D7B0B">
      <w:pPr>
        <w:spacing w:line="258" w:lineRule="exact"/>
        <w:rPr>
          <w:sz w:val="24"/>
        </w:rPr>
        <w:sectPr w:rsidR="001D7B0B">
          <w:pgSz w:w="11900" w:h="16850"/>
          <w:pgMar w:top="1140" w:right="740" w:bottom="980" w:left="1520" w:header="0" w:footer="788" w:gutter="0"/>
          <w:cols w:space="720"/>
        </w:sectPr>
      </w:pPr>
    </w:p>
    <w:p w:rsidR="001D7B0B" w:rsidRDefault="00AA1359">
      <w:pPr>
        <w:pStyle w:val="a4"/>
        <w:numPr>
          <w:ilvl w:val="0"/>
          <w:numId w:val="144"/>
        </w:numPr>
        <w:tabs>
          <w:tab w:val="left" w:pos="4160"/>
        </w:tabs>
        <w:spacing w:before="68"/>
        <w:ind w:hanging="275"/>
        <w:jc w:val="left"/>
        <w:rPr>
          <w:b/>
          <w:sz w:val="24"/>
        </w:rPr>
      </w:pPr>
      <w:r>
        <w:rPr>
          <w:b/>
          <w:sz w:val="24"/>
        </w:rPr>
        <w:lastRenderedPageBreak/>
        <w:t>ЦЕЛЕВОЙ</w:t>
      </w:r>
      <w:r>
        <w:rPr>
          <w:b/>
          <w:spacing w:val="-1"/>
          <w:sz w:val="24"/>
        </w:rPr>
        <w:t xml:space="preserve"> </w:t>
      </w:r>
      <w:r>
        <w:rPr>
          <w:b/>
          <w:sz w:val="24"/>
        </w:rPr>
        <w:t>РАЗДЕЛ</w:t>
      </w:r>
    </w:p>
    <w:p w:rsidR="001D7B0B" w:rsidRDefault="00AA1359">
      <w:pPr>
        <w:pStyle w:val="a4"/>
        <w:numPr>
          <w:ilvl w:val="1"/>
          <w:numId w:val="143"/>
        </w:numPr>
        <w:tabs>
          <w:tab w:val="left" w:pos="1310"/>
        </w:tabs>
        <w:spacing w:before="1" w:line="274" w:lineRule="exact"/>
        <w:jc w:val="both"/>
        <w:rPr>
          <w:b/>
          <w:sz w:val="24"/>
        </w:rPr>
      </w:pPr>
      <w:r>
        <w:rPr>
          <w:b/>
          <w:sz w:val="24"/>
        </w:rPr>
        <w:t>Пояснительная</w:t>
      </w:r>
      <w:r>
        <w:rPr>
          <w:b/>
          <w:spacing w:val="-1"/>
          <w:sz w:val="24"/>
        </w:rPr>
        <w:t xml:space="preserve"> </w:t>
      </w:r>
      <w:r>
        <w:rPr>
          <w:b/>
          <w:sz w:val="24"/>
        </w:rPr>
        <w:t>записка</w:t>
      </w:r>
    </w:p>
    <w:p w:rsidR="001D7B0B" w:rsidRDefault="00AA1359">
      <w:pPr>
        <w:pStyle w:val="a3"/>
        <w:ind w:left="182" w:right="246" w:firstLine="707"/>
      </w:pPr>
      <w:r>
        <w:t>Образовательная программа начального общего образования МОАУ «Башкирская гимназия с.Зилаир» представляет собой нормативно-управленческий документ, характеризующий основные тенденции, главные цели, задачи и направления обучения, воспитания, развития учащихс</w:t>
      </w:r>
      <w:r>
        <w:t>я и особенности организации кадрового и методического обеспечения педагогического процесса и инновационных преобразований учебно- воспитательной системы, основные планируемые и конечные результаты, критерии их оценки.</w:t>
      </w:r>
    </w:p>
    <w:p w:rsidR="001D7B0B" w:rsidRDefault="00AA1359">
      <w:pPr>
        <w:pStyle w:val="a3"/>
        <w:ind w:left="182" w:right="245" w:firstLine="707"/>
      </w:pPr>
      <w:r>
        <w:t>Программа разработана педагогическим к</w:t>
      </w:r>
      <w:r>
        <w:t>оллективом МОАУ «Башкирская гимназия с.Зилаир» в соответствии с требованиями федерального государственного образовательного стандарта начального общего образования; учетом рекомендаций Примерной программы образовательного учреждения, особенностей образоват</w:t>
      </w:r>
      <w:r>
        <w:t>ельного учреждения, образовательных потребностей и запросов учащихся, воспитанников.</w:t>
      </w:r>
    </w:p>
    <w:p w:rsidR="001D7B0B" w:rsidRDefault="00AA1359">
      <w:pPr>
        <w:pStyle w:val="a3"/>
        <w:ind w:left="182" w:right="245" w:firstLine="707"/>
      </w:pPr>
      <w:r>
        <w:t>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w:t>
      </w:r>
      <w:r>
        <w:t xml:space="preserve"> и в быту, сфере досуга человека. Поэтому впервые в истории образования необходимо учить личность, начиная с уровня начального общего образования, постоянно самостоятельно обновлять те знания и навыки, которые обеспечивают ее успешную учебную и внеучебную </w:t>
      </w:r>
      <w:r>
        <w:t>деятельность, формировать готовность к освоению требований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 Школа становится учрежде</w:t>
      </w:r>
      <w:r>
        <w:t>нием, формирующим с первого класса навыки самообразования и самовоспитания.</w:t>
      </w:r>
    </w:p>
    <w:p w:rsidR="001D7B0B" w:rsidRDefault="00AA1359">
      <w:pPr>
        <w:pStyle w:val="a3"/>
        <w:ind w:left="182" w:right="247" w:firstLine="707"/>
      </w:pPr>
      <w:r>
        <w:t>Необходимость разработки образовательной программы начальной школы связана с внедрением Федеральных государственных образовательных стандартов нового поколения, призванных обеспечи</w:t>
      </w:r>
      <w:r>
        <w:t>вать развитие системы образования в условиях изменяющихся запросов личности и семьи, ожиданий общества и требований государства в сфере образования. Следствием быстрого обновления знаний становится требование непрерывного образования на основе умения учить</w:t>
      </w:r>
      <w:r>
        <w:t>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обучающегося. Сегодня происходит изменение парадигмы образования — от парадигмы знаний</w:t>
      </w:r>
      <w:r>
        <w:t>, умений и навыков к парадигме развития личности обучающегося. Главной целью образования становится не передача знаний и социального опыта, а развитие личности</w:t>
      </w:r>
      <w:r>
        <w:rPr>
          <w:spacing w:val="2"/>
        </w:rPr>
        <w:t xml:space="preserve"> </w:t>
      </w:r>
      <w:r>
        <w:t>учащегося</w:t>
      </w:r>
    </w:p>
    <w:p w:rsidR="001D7B0B" w:rsidRDefault="00AA1359">
      <w:pPr>
        <w:pStyle w:val="a3"/>
        <w:ind w:left="890"/>
      </w:pPr>
      <w:r>
        <w:t>Основания для разработки программы:</w:t>
      </w:r>
    </w:p>
    <w:p w:rsidR="001D7B0B" w:rsidRDefault="00AA1359">
      <w:pPr>
        <w:pStyle w:val="a3"/>
        <w:ind w:left="890"/>
      </w:pPr>
      <w:r>
        <w:rPr>
          <w:b/>
        </w:rPr>
        <w:t xml:space="preserve">- </w:t>
      </w:r>
      <w:r>
        <w:t>Конвенция о правах ребенка</w:t>
      </w:r>
    </w:p>
    <w:p w:rsidR="001D7B0B" w:rsidRDefault="00AA1359">
      <w:pPr>
        <w:pStyle w:val="a4"/>
        <w:numPr>
          <w:ilvl w:val="0"/>
          <w:numId w:val="142"/>
        </w:numPr>
        <w:tabs>
          <w:tab w:val="left" w:pos="1087"/>
        </w:tabs>
        <w:ind w:right="252" w:firstLine="707"/>
        <w:jc w:val="left"/>
        <w:rPr>
          <w:sz w:val="24"/>
        </w:rPr>
      </w:pPr>
      <w:r>
        <w:rPr>
          <w:sz w:val="24"/>
        </w:rPr>
        <w:t>Концепция долгосрочно</w:t>
      </w:r>
      <w:r>
        <w:rPr>
          <w:sz w:val="24"/>
        </w:rPr>
        <w:t>го социально-экономического развития до 2020 года, раздел III «Образование» (одобрена Правительством РФ 1 октября 2008 года,</w:t>
      </w:r>
      <w:r>
        <w:rPr>
          <w:spacing w:val="31"/>
          <w:sz w:val="24"/>
        </w:rPr>
        <w:t xml:space="preserve"> </w:t>
      </w:r>
      <w:r>
        <w:rPr>
          <w:sz w:val="24"/>
        </w:rPr>
        <w:t>протокол</w:t>
      </w:r>
    </w:p>
    <w:p w:rsidR="001D7B0B" w:rsidRDefault="00AA1359">
      <w:pPr>
        <w:pStyle w:val="a3"/>
        <w:ind w:left="182"/>
        <w:jc w:val="left"/>
      </w:pPr>
      <w:r>
        <w:t>№36);</w:t>
      </w:r>
    </w:p>
    <w:p w:rsidR="001D7B0B" w:rsidRDefault="00AA1359">
      <w:pPr>
        <w:pStyle w:val="a4"/>
        <w:numPr>
          <w:ilvl w:val="0"/>
          <w:numId w:val="142"/>
        </w:numPr>
        <w:tabs>
          <w:tab w:val="left" w:pos="1090"/>
        </w:tabs>
        <w:ind w:left="1089" w:hanging="200"/>
        <w:jc w:val="left"/>
        <w:rPr>
          <w:sz w:val="24"/>
        </w:rPr>
      </w:pPr>
      <w:r>
        <w:rPr>
          <w:sz w:val="24"/>
        </w:rPr>
        <w:t>Федеральная целевая программа развития</w:t>
      </w:r>
      <w:r>
        <w:rPr>
          <w:spacing w:val="-1"/>
          <w:sz w:val="24"/>
        </w:rPr>
        <w:t xml:space="preserve"> </w:t>
      </w:r>
      <w:r>
        <w:rPr>
          <w:sz w:val="24"/>
        </w:rPr>
        <w:t>образования;</w:t>
      </w:r>
    </w:p>
    <w:p w:rsidR="001D7B0B" w:rsidRDefault="00AA1359">
      <w:pPr>
        <w:pStyle w:val="a4"/>
        <w:numPr>
          <w:ilvl w:val="0"/>
          <w:numId w:val="142"/>
        </w:numPr>
        <w:tabs>
          <w:tab w:val="left" w:pos="1090"/>
        </w:tabs>
        <w:ind w:left="1089" w:hanging="200"/>
        <w:jc w:val="left"/>
        <w:rPr>
          <w:sz w:val="24"/>
        </w:rPr>
      </w:pPr>
      <w:r>
        <w:rPr>
          <w:sz w:val="24"/>
        </w:rPr>
        <w:t>Национальная образовательная инициатива «Наша новая</w:t>
      </w:r>
      <w:r>
        <w:rPr>
          <w:spacing w:val="-3"/>
          <w:sz w:val="24"/>
        </w:rPr>
        <w:t xml:space="preserve"> </w:t>
      </w:r>
      <w:r>
        <w:rPr>
          <w:sz w:val="24"/>
        </w:rPr>
        <w:t>школа»;</w:t>
      </w:r>
    </w:p>
    <w:p w:rsidR="001D7B0B" w:rsidRDefault="00AA1359">
      <w:pPr>
        <w:pStyle w:val="a4"/>
        <w:numPr>
          <w:ilvl w:val="0"/>
          <w:numId w:val="142"/>
        </w:numPr>
        <w:tabs>
          <w:tab w:val="left" w:pos="1090"/>
        </w:tabs>
        <w:ind w:right="1321" w:firstLine="707"/>
        <w:jc w:val="left"/>
        <w:rPr>
          <w:sz w:val="24"/>
        </w:rPr>
      </w:pPr>
      <w:r>
        <w:rPr>
          <w:sz w:val="24"/>
        </w:rPr>
        <w:t>Федеральный государственный образовательный стандарт</w:t>
      </w:r>
      <w:r>
        <w:rPr>
          <w:spacing w:val="-26"/>
          <w:sz w:val="24"/>
        </w:rPr>
        <w:t xml:space="preserve"> </w:t>
      </w:r>
      <w:r>
        <w:rPr>
          <w:sz w:val="24"/>
        </w:rPr>
        <w:t>начального общегообразования (приказ МО и Н РФ от 6 октября 2009г. №</w:t>
      </w:r>
      <w:r>
        <w:rPr>
          <w:spacing w:val="-12"/>
          <w:sz w:val="24"/>
        </w:rPr>
        <w:t xml:space="preserve"> </w:t>
      </w:r>
      <w:r>
        <w:rPr>
          <w:sz w:val="24"/>
        </w:rPr>
        <w:t>373);</w:t>
      </w:r>
    </w:p>
    <w:p w:rsidR="001D7B0B" w:rsidRDefault="00AA1359">
      <w:pPr>
        <w:pStyle w:val="a4"/>
        <w:numPr>
          <w:ilvl w:val="0"/>
          <w:numId w:val="142"/>
        </w:numPr>
        <w:tabs>
          <w:tab w:val="left" w:pos="1123"/>
        </w:tabs>
        <w:spacing w:before="1"/>
        <w:ind w:right="247" w:firstLine="707"/>
        <w:jc w:val="left"/>
        <w:rPr>
          <w:sz w:val="24"/>
        </w:rPr>
      </w:pPr>
      <w:r>
        <w:rPr>
          <w:sz w:val="24"/>
        </w:rPr>
        <w:t xml:space="preserve">Закон Российской Федерации </w:t>
      </w:r>
      <w:r>
        <w:rPr>
          <w:spacing w:val="-3"/>
          <w:sz w:val="24"/>
        </w:rPr>
        <w:t xml:space="preserve">«Об </w:t>
      </w:r>
      <w:r>
        <w:rPr>
          <w:sz w:val="24"/>
        </w:rPr>
        <w:t>образовании в Российской Федерации» 20.12.2012г. №273-ФЗ(ст.5</w:t>
      </w:r>
      <w:r>
        <w:rPr>
          <w:spacing w:val="-1"/>
          <w:sz w:val="24"/>
        </w:rPr>
        <w:t xml:space="preserve"> </w:t>
      </w:r>
      <w:r>
        <w:rPr>
          <w:sz w:val="24"/>
        </w:rPr>
        <w:t>п.3),(ст.2,11,12.13);</w:t>
      </w:r>
    </w:p>
    <w:p w:rsidR="001D7B0B" w:rsidRDefault="00AA1359">
      <w:pPr>
        <w:pStyle w:val="a4"/>
        <w:numPr>
          <w:ilvl w:val="0"/>
          <w:numId w:val="142"/>
        </w:numPr>
        <w:tabs>
          <w:tab w:val="left" w:pos="1042"/>
        </w:tabs>
        <w:ind w:right="247" w:firstLine="707"/>
        <w:rPr>
          <w:sz w:val="24"/>
        </w:rPr>
      </w:pPr>
      <w:r>
        <w:rPr>
          <w:sz w:val="24"/>
        </w:rPr>
        <w:t xml:space="preserve">Федеральный закон от 29.12.2012 года №273-ФЗ </w:t>
      </w:r>
      <w:r>
        <w:rPr>
          <w:spacing w:val="-3"/>
          <w:sz w:val="24"/>
        </w:rPr>
        <w:t xml:space="preserve">«Об </w:t>
      </w:r>
      <w:r>
        <w:rPr>
          <w:sz w:val="24"/>
        </w:rPr>
        <w:t xml:space="preserve">образовании в Российской Федерации», приказа Министерства образования и науки Российской Федерации от 31.12.2015 года №1576 </w:t>
      </w:r>
      <w:r>
        <w:rPr>
          <w:spacing w:val="-4"/>
          <w:sz w:val="24"/>
        </w:rPr>
        <w:t>«О</w:t>
      </w:r>
      <w:r>
        <w:rPr>
          <w:spacing w:val="52"/>
          <w:sz w:val="24"/>
        </w:rPr>
        <w:t xml:space="preserve"> </w:t>
      </w:r>
      <w:r>
        <w:rPr>
          <w:sz w:val="24"/>
        </w:rPr>
        <w:t>внесении изменений в федеральный государственный образовательный стандарт началь</w:t>
      </w:r>
      <w:r>
        <w:rPr>
          <w:sz w:val="24"/>
        </w:rPr>
        <w:t>ного общего образования,</w:t>
      </w:r>
      <w:r>
        <w:rPr>
          <w:spacing w:val="19"/>
          <w:sz w:val="24"/>
        </w:rPr>
        <w:t xml:space="preserve"> </w:t>
      </w:r>
      <w:r>
        <w:rPr>
          <w:sz w:val="24"/>
        </w:rPr>
        <w:t>утвержденный приказом</w:t>
      </w:r>
    </w:p>
    <w:p w:rsidR="001D7B0B" w:rsidRDefault="001D7B0B">
      <w:pPr>
        <w:jc w:val="both"/>
        <w:rPr>
          <w:sz w:val="24"/>
        </w:rPr>
        <w:sectPr w:rsidR="001D7B0B">
          <w:pgSz w:w="11900" w:h="16850"/>
          <w:pgMar w:top="1060" w:right="740" w:bottom="1060" w:left="1520" w:header="0" w:footer="788" w:gutter="0"/>
          <w:cols w:space="720"/>
        </w:sectPr>
      </w:pPr>
    </w:p>
    <w:p w:rsidR="001D7B0B" w:rsidRDefault="00AA1359">
      <w:pPr>
        <w:pStyle w:val="a3"/>
        <w:spacing w:before="64"/>
        <w:ind w:left="182" w:right="246"/>
      </w:pPr>
      <w:r>
        <w:lastRenderedPageBreak/>
        <w:t xml:space="preserve">Министерства образования и науки Российской Федерации от 06.10.2009 года №373»; приказа Министерства образования и науки РФ № 1577 от 31.12.2015 года </w:t>
      </w:r>
      <w:r>
        <w:rPr>
          <w:spacing w:val="-4"/>
        </w:rPr>
        <w:t xml:space="preserve">«О </w:t>
      </w:r>
      <w:r>
        <w:t>внесении изменений в федеральный госуд</w:t>
      </w:r>
      <w:r>
        <w:t>арственный образовательный стандарт основного общего образования, утвержденный приказом Министерства образования и науки РФ от 17 декабря 2010 года №</w:t>
      </w:r>
      <w:r>
        <w:rPr>
          <w:spacing w:val="-2"/>
        </w:rPr>
        <w:t xml:space="preserve"> </w:t>
      </w:r>
      <w:r>
        <w:t>1897».</w:t>
      </w:r>
    </w:p>
    <w:p w:rsidR="001D7B0B" w:rsidRDefault="00AA1359">
      <w:pPr>
        <w:pStyle w:val="a4"/>
        <w:numPr>
          <w:ilvl w:val="0"/>
          <w:numId w:val="142"/>
        </w:numPr>
        <w:tabs>
          <w:tab w:val="left" w:pos="1104"/>
        </w:tabs>
        <w:ind w:right="245" w:firstLine="707"/>
        <w:rPr>
          <w:sz w:val="24"/>
        </w:rPr>
      </w:pPr>
      <w:r>
        <w:rPr>
          <w:sz w:val="24"/>
        </w:rPr>
        <w:t>Закон Республики Башкортостан от 01.07.2013 N 696-з "Об образовании в Республике Башкортостан" (при</w:t>
      </w:r>
      <w:r>
        <w:rPr>
          <w:sz w:val="24"/>
        </w:rPr>
        <w:t>нят Государственным Собранием - Курултаем РБ 27.06.2013);</w:t>
      </w:r>
    </w:p>
    <w:p w:rsidR="001D7B0B" w:rsidRDefault="00AA1359">
      <w:pPr>
        <w:pStyle w:val="a4"/>
        <w:numPr>
          <w:ilvl w:val="0"/>
          <w:numId w:val="142"/>
        </w:numPr>
        <w:tabs>
          <w:tab w:val="left" w:pos="1037"/>
        </w:tabs>
        <w:ind w:right="253" w:firstLine="707"/>
        <w:rPr>
          <w:sz w:val="24"/>
        </w:rPr>
      </w:pPr>
      <w:r>
        <w:rPr>
          <w:sz w:val="24"/>
        </w:rPr>
        <w:t xml:space="preserve">Приказ МОиН РФ от06.10.2009г. №373 </w:t>
      </w:r>
      <w:r>
        <w:rPr>
          <w:spacing w:val="-3"/>
          <w:sz w:val="24"/>
        </w:rPr>
        <w:t xml:space="preserve">«Об </w:t>
      </w:r>
      <w:r>
        <w:rPr>
          <w:sz w:val="24"/>
        </w:rPr>
        <w:t>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 от26.11</w:t>
      </w:r>
      <w:r>
        <w:rPr>
          <w:sz w:val="24"/>
        </w:rPr>
        <w:t>.2010г., 22.09.2011г., 18.12.2012г., 29.12.2014г.,</w:t>
      </w:r>
      <w:r>
        <w:rPr>
          <w:spacing w:val="-1"/>
          <w:sz w:val="24"/>
        </w:rPr>
        <w:t xml:space="preserve"> </w:t>
      </w:r>
      <w:r>
        <w:rPr>
          <w:sz w:val="24"/>
        </w:rPr>
        <w:t>18.05.2015г.);</w:t>
      </w:r>
    </w:p>
    <w:p w:rsidR="001D7B0B" w:rsidRDefault="00AA1359">
      <w:pPr>
        <w:pStyle w:val="a4"/>
        <w:numPr>
          <w:ilvl w:val="0"/>
          <w:numId w:val="142"/>
        </w:numPr>
        <w:tabs>
          <w:tab w:val="left" w:pos="1039"/>
        </w:tabs>
        <w:spacing w:before="1"/>
        <w:ind w:right="252" w:firstLine="707"/>
        <w:rPr>
          <w:sz w:val="24"/>
        </w:rPr>
      </w:pPr>
      <w:r>
        <w:rPr>
          <w:sz w:val="24"/>
        </w:rPr>
        <w:t xml:space="preserve">Приказ Минобрнауки России от 1 февраля 2012 г. № 74 </w:t>
      </w:r>
      <w:r>
        <w:rPr>
          <w:spacing w:val="-4"/>
          <w:sz w:val="24"/>
        </w:rPr>
        <w:t xml:space="preserve">«О </w:t>
      </w:r>
      <w:r>
        <w:rPr>
          <w:sz w:val="24"/>
        </w:rPr>
        <w:t>внесении изменений в федеральный базисный учебный план и примерные учебные планы для образовательных учреждений Российской Федерации, р</w:t>
      </w:r>
      <w:r>
        <w:rPr>
          <w:sz w:val="24"/>
        </w:rPr>
        <w:t>еализующих программы общего образования»;</w:t>
      </w:r>
    </w:p>
    <w:p w:rsidR="001D7B0B" w:rsidRDefault="00AA1359">
      <w:pPr>
        <w:pStyle w:val="a4"/>
        <w:numPr>
          <w:ilvl w:val="0"/>
          <w:numId w:val="142"/>
        </w:numPr>
        <w:tabs>
          <w:tab w:val="left" w:pos="1147"/>
        </w:tabs>
        <w:ind w:right="247" w:firstLine="707"/>
        <w:rPr>
          <w:sz w:val="24"/>
        </w:rPr>
      </w:pPr>
      <w:r>
        <w:rPr>
          <w:sz w:val="24"/>
        </w:rPr>
        <w:t xml:space="preserve">Постановление Главного государственного санитарного врача Российской Федерацииот 29декабря 2010г. №189 г. Москва </w:t>
      </w:r>
      <w:r>
        <w:rPr>
          <w:spacing w:val="-3"/>
          <w:sz w:val="24"/>
        </w:rPr>
        <w:t xml:space="preserve">«Об </w:t>
      </w:r>
      <w:r>
        <w:rPr>
          <w:sz w:val="24"/>
        </w:rPr>
        <w:t>утверждении СанПиН</w:t>
      </w:r>
      <w:r>
        <w:rPr>
          <w:spacing w:val="1"/>
          <w:sz w:val="24"/>
        </w:rPr>
        <w:t xml:space="preserve"> </w:t>
      </w:r>
      <w:r>
        <w:rPr>
          <w:sz w:val="24"/>
        </w:rPr>
        <w:t>2.4.2.2821-10</w:t>
      </w:r>
    </w:p>
    <w:p w:rsidR="001D7B0B" w:rsidRDefault="00AA1359">
      <w:pPr>
        <w:pStyle w:val="a3"/>
        <w:ind w:left="182" w:right="253"/>
      </w:pPr>
      <w:r>
        <w:t>«Санитарно-эпидемиологические требования к условиям и организаци</w:t>
      </w:r>
      <w:r>
        <w:t>и обучения в общеобразовательных учреждениях».</w:t>
      </w:r>
    </w:p>
    <w:p w:rsidR="001D7B0B" w:rsidRDefault="00AA1359">
      <w:pPr>
        <w:pStyle w:val="a4"/>
        <w:numPr>
          <w:ilvl w:val="0"/>
          <w:numId w:val="142"/>
        </w:numPr>
        <w:tabs>
          <w:tab w:val="left" w:pos="1090"/>
        </w:tabs>
        <w:ind w:left="1089" w:hanging="200"/>
        <w:rPr>
          <w:sz w:val="24"/>
        </w:rPr>
      </w:pPr>
      <w:r>
        <w:rPr>
          <w:sz w:val="24"/>
        </w:rPr>
        <w:t>Концептуальные положения образовательной системы «Школы</w:t>
      </w:r>
      <w:r>
        <w:rPr>
          <w:spacing w:val="-2"/>
          <w:sz w:val="24"/>
        </w:rPr>
        <w:t xml:space="preserve"> </w:t>
      </w:r>
      <w:r>
        <w:rPr>
          <w:sz w:val="24"/>
        </w:rPr>
        <w:t>России».</w:t>
      </w:r>
    </w:p>
    <w:p w:rsidR="001D7B0B" w:rsidRDefault="00AA1359">
      <w:pPr>
        <w:pStyle w:val="a4"/>
        <w:numPr>
          <w:ilvl w:val="0"/>
          <w:numId w:val="142"/>
        </w:numPr>
        <w:tabs>
          <w:tab w:val="left" w:pos="1128"/>
        </w:tabs>
        <w:ind w:right="246" w:firstLine="707"/>
        <w:rPr>
          <w:sz w:val="24"/>
        </w:rPr>
      </w:pPr>
      <w:r>
        <w:rPr>
          <w:sz w:val="24"/>
        </w:rPr>
        <w:t xml:space="preserve">Приказ Министерства образования и науки РФ от31.03.2014г. №253 </w:t>
      </w:r>
      <w:r>
        <w:rPr>
          <w:spacing w:val="-4"/>
          <w:sz w:val="24"/>
        </w:rPr>
        <w:t xml:space="preserve">«Об </w:t>
      </w:r>
      <w:r>
        <w:rPr>
          <w:sz w:val="24"/>
        </w:rPr>
        <w:t>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приказами Министерства образования и н</w:t>
      </w:r>
      <w:r>
        <w:rPr>
          <w:sz w:val="24"/>
        </w:rPr>
        <w:t xml:space="preserve">ауки РФ от 08.06.2015г. №576, 28.12.2015г. №1529, 26.01.2016г. №38 </w:t>
      </w:r>
      <w:r>
        <w:rPr>
          <w:spacing w:val="-4"/>
          <w:sz w:val="24"/>
        </w:rPr>
        <w:t xml:space="preserve">«О </w:t>
      </w:r>
      <w:r>
        <w:rPr>
          <w:sz w:val="24"/>
        </w:rPr>
        <w:t>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w:t>
      </w:r>
      <w:r>
        <w:rPr>
          <w:sz w:val="24"/>
        </w:rPr>
        <w:t>го общего, среднего общего образования, утвержденный приказом Министерства образования и науки Российской Федерации от 31 марта 2014г.№</w:t>
      </w:r>
      <w:r>
        <w:rPr>
          <w:spacing w:val="-3"/>
          <w:sz w:val="24"/>
        </w:rPr>
        <w:t xml:space="preserve"> </w:t>
      </w:r>
      <w:r>
        <w:rPr>
          <w:sz w:val="24"/>
        </w:rPr>
        <w:t>253»</w:t>
      </w:r>
    </w:p>
    <w:p w:rsidR="001D7B0B" w:rsidRDefault="00AA1359">
      <w:pPr>
        <w:pStyle w:val="a4"/>
        <w:numPr>
          <w:ilvl w:val="0"/>
          <w:numId w:val="142"/>
        </w:numPr>
        <w:tabs>
          <w:tab w:val="left" w:pos="1030"/>
        </w:tabs>
        <w:spacing w:before="1"/>
        <w:ind w:left="1029" w:hanging="140"/>
        <w:rPr>
          <w:sz w:val="24"/>
        </w:rPr>
      </w:pPr>
      <w:r>
        <w:rPr>
          <w:sz w:val="24"/>
        </w:rPr>
        <w:t>Устав МОАУ «Башкирская гимназия</w:t>
      </w:r>
      <w:r>
        <w:rPr>
          <w:spacing w:val="2"/>
          <w:sz w:val="24"/>
        </w:rPr>
        <w:t xml:space="preserve"> </w:t>
      </w:r>
      <w:r>
        <w:rPr>
          <w:sz w:val="24"/>
        </w:rPr>
        <w:t>с.Зилаир»</w:t>
      </w:r>
    </w:p>
    <w:p w:rsidR="001D7B0B" w:rsidRDefault="00AA1359">
      <w:pPr>
        <w:pStyle w:val="a3"/>
        <w:ind w:left="182" w:firstLine="767"/>
        <w:jc w:val="left"/>
      </w:pPr>
      <w:r>
        <w:t xml:space="preserve">Программа соответствует основным принципам государственной политики РФ в </w:t>
      </w:r>
      <w:r>
        <w:t>области образования.</w:t>
      </w:r>
    </w:p>
    <w:p w:rsidR="001D7B0B" w:rsidRDefault="00AA1359">
      <w:pPr>
        <w:pStyle w:val="a3"/>
        <w:ind w:left="890"/>
        <w:jc w:val="left"/>
      </w:pPr>
      <w:r>
        <w:t>Это:</w:t>
      </w:r>
    </w:p>
    <w:p w:rsidR="001D7B0B" w:rsidRDefault="00AA1359">
      <w:pPr>
        <w:pStyle w:val="a4"/>
        <w:numPr>
          <w:ilvl w:val="0"/>
          <w:numId w:val="141"/>
        </w:numPr>
        <w:tabs>
          <w:tab w:val="left" w:pos="1080"/>
        </w:tabs>
        <w:ind w:right="254" w:firstLine="707"/>
        <w:rPr>
          <w:sz w:val="24"/>
        </w:rPr>
      </w:pPr>
      <w:r>
        <w:rPr>
          <w:sz w:val="24"/>
        </w:rPr>
        <w:t>гуманистический характер образования, приоритет общечеловеческих ценностей, жизни и здоровья человека, свободного развития</w:t>
      </w:r>
      <w:r>
        <w:rPr>
          <w:spacing w:val="-6"/>
          <w:sz w:val="24"/>
        </w:rPr>
        <w:t xml:space="preserve"> </w:t>
      </w:r>
      <w:r>
        <w:rPr>
          <w:sz w:val="24"/>
        </w:rPr>
        <w:t>личности;</w:t>
      </w:r>
    </w:p>
    <w:p w:rsidR="001D7B0B" w:rsidRDefault="00AA1359">
      <w:pPr>
        <w:pStyle w:val="a4"/>
        <w:numPr>
          <w:ilvl w:val="0"/>
          <w:numId w:val="141"/>
        </w:numPr>
        <w:tabs>
          <w:tab w:val="left" w:pos="1080"/>
        </w:tabs>
        <w:spacing w:before="1"/>
        <w:ind w:right="258" w:firstLine="707"/>
        <w:rPr>
          <w:sz w:val="24"/>
        </w:rPr>
      </w:pPr>
      <w:r>
        <w:rPr>
          <w:sz w:val="24"/>
        </w:rPr>
        <w:t>воспитание гражданственности, трудолюбия, уважения к правам и свободам человека, любви к окружающей природе, Родине,</w:t>
      </w:r>
      <w:r>
        <w:rPr>
          <w:spacing w:val="1"/>
          <w:sz w:val="24"/>
        </w:rPr>
        <w:t xml:space="preserve"> </w:t>
      </w:r>
      <w:r>
        <w:rPr>
          <w:sz w:val="24"/>
        </w:rPr>
        <w:t>семье;</w:t>
      </w:r>
    </w:p>
    <w:p w:rsidR="001D7B0B" w:rsidRDefault="00AA1359">
      <w:pPr>
        <w:pStyle w:val="a4"/>
        <w:numPr>
          <w:ilvl w:val="0"/>
          <w:numId w:val="141"/>
        </w:numPr>
        <w:tabs>
          <w:tab w:val="left" w:pos="1080"/>
        </w:tabs>
        <w:ind w:right="254" w:firstLine="707"/>
        <w:rPr>
          <w:sz w:val="24"/>
        </w:rPr>
      </w:pPr>
      <w:r>
        <w:rPr>
          <w:sz w:val="24"/>
        </w:rPr>
        <w:t>единство федерального культурного и образовательного пространства, защита иразвитие системой образования национальных культур, регио</w:t>
      </w:r>
      <w:r>
        <w:rPr>
          <w:sz w:val="24"/>
        </w:rPr>
        <w:t>нальных культурных традиций и особенностей в условиях многонационального</w:t>
      </w:r>
      <w:r>
        <w:rPr>
          <w:spacing w:val="-3"/>
          <w:sz w:val="24"/>
        </w:rPr>
        <w:t xml:space="preserve"> </w:t>
      </w:r>
      <w:r>
        <w:rPr>
          <w:sz w:val="24"/>
        </w:rPr>
        <w:t>государства;</w:t>
      </w:r>
    </w:p>
    <w:p w:rsidR="001D7B0B" w:rsidRDefault="00AA1359">
      <w:pPr>
        <w:pStyle w:val="a4"/>
        <w:numPr>
          <w:ilvl w:val="0"/>
          <w:numId w:val="141"/>
        </w:numPr>
        <w:tabs>
          <w:tab w:val="left" w:pos="1080"/>
        </w:tabs>
        <w:ind w:right="253" w:firstLine="707"/>
        <w:rPr>
          <w:sz w:val="24"/>
        </w:rPr>
      </w:pPr>
      <w:r>
        <w:rPr>
          <w:sz w:val="24"/>
        </w:rPr>
        <w:t>общедоступность образования, адаптивность системы образования к уровням и особенностям развития и подготовки учащихся и</w:t>
      </w:r>
      <w:r>
        <w:rPr>
          <w:spacing w:val="-1"/>
          <w:sz w:val="24"/>
        </w:rPr>
        <w:t xml:space="preserve"> </w:t>
      </w:r>
      <w:r>
        <w:rPr>
          <w:sz w:val="24"/>
        </w:rPr>
        <w:t>воспитанников;</w:t>
      </w:r>
    </w:p>
    <w:p w:rsidR="001D7B0B" w:rsidRDefault="00AA1359">
      <w:pPr>
        <w:pStyle w:val="a4"/>
        <w:numPr>
          <w:ilvl w:val="0"/>
          <w:numId w:val="141"/>
        </w:numPr>
        <w:tabs>
          <w:tab w:val="left" w:pos="1080"/>
        </w:tabs>
        <w:ind w:right="254" w:firstLine="707"/>
        <w:rPr>
          <w:sz w:val="24"/>
        </w:rPr>
      </w:pPr>
      <w:r>
        <w:rPr>
          <w:sz w:val="24"/>
        </w:rPr>
        <w:t>обеспечение самоопределения личност</w:t>
      </w:r>
      <w:r>
        <w:rPr>
          <w:sz w:val="24"/>
        </w:rPr>
        <w:t>и, создание условий для ее самореализации, творческого</w:t>
      </w:r>
      <w:r>
        <w:rPr>
          <w:spacing w:val="-3"/>
          <w:sz w:val="24"/>
        </w:rPr>
        <w:t xml:space="preserve"> </w:t>
      </w:r>
      <w:r>
        <w:rPr>
          <w:sz w:val="24"/>
        </w:rPr>
        <w:t>развития;</w:t>
      </w:r>
    </w:p>
    <w:p w:rsidR="001D7B0B" w:rsidRDefault="00AA1359">
      <w:pPr>
        <w:pStyle w:val="a4"/>
        <w:numPr>
          <w:ilvl w:val="0"/>
          <w:numId w:val="141"/>
        </w:numPr>
        <w:tabs>
          <w:tab w:val="left" w:pos="1080"/>
        </w:tabs>
        <w:ind w:right="248" w:firstLine="707"/>
        <w:rPr>
          <w:sz w:val="24"/>
        </w:rPr>
      </w:pPr>
      <w:r>
        <w:rPr>
          <w:sz w:val="24"/>
        </w:rPr>
        <w:t>формирование у обучающегося адекватной современному уровню знаний и уровню обучения картины</w:t>
      </w:r>
      <w:r>
        <w:rPr>
          <w:spacing w:val="-1"/>
          <w:sz w:val="24"/>
        </w:rPr>
        <w:t xml:space="preserve"> </w:t>
      </w:r>
      <w:r>
        <w:rPr>
          <w:sz w:val="24"/>
        </w:rPr>
        <w:t>мира;</w:t>
      </w:r>
    </w:p>
    <w:p w:rsidR="001D7B0B" w:rsidRDefault="00AA1359">
      <w:pPr>
        <w:pStyle w:val="a4"/>
        <w:numPr>
          <w:ilvl w:val="0"/>
          <w:numId w:val="141"/>
        </w:numPr>
        <w:tabs>
          <w:tab w:val="left" w:pos="1080"/>
        </w:tabs>
        <w:ind w:right="252" w:firstLine="707"/>
        <w:rPr>
          <w:sz w:val="24"/>
        </w:rPr>
      </w:pPr>
      <w:r>
        <w:rPr>
          <w:sz w:val="24"/>
        </w:rPr>
        <w:t>формирование человека и гражданина, интегрированного в современное ему общество и нацеленного</w:t>
      </w:r>
      <w:r>
        <w:rPr>
          <w:sz w:val="24"/>
        </w:rPr>
        <w:t xml:space="preserve"> на совершенствование этого</w:t>
      </w:r>
      <w:r>
        <w:rPr>
          <w:spacing w:val="-6"/>
          <w:sz w:val="24"/>
        </w:rPr>
        <w:t xml:space="preserve"> </w:t>
      </w:r>
      <w:r>
        <w:rPr>
          <w:sz w:val="24"/>
        </w:rPr>
        <w:t>общества;</w:t>
      </w:r>
    </w:p>
    <w:p w:rsidR="001D7B0B" w:rsidRDefault="00AA1359">
      <w:pPr>
        <w:pStyle w:val="a4"/>
        <w:numPr>
          <w:ilvl w:val="0"/>
          <w:numId w:val="141"/>
        </w:numPr>
        <w:tabs>
          <w:tab w:val="left" w:pos="1080"/>
        </w:tabs>
        <w:ind w:right="256" w:firstLine="707"/>
        <w:rPr>
          <w:sz w:val="24"/>
        </w:rPr>
      </w:pPr>
      <w:r>
        <w:rPr>
          <w:sz w:val="24"/>
        </w:rPr>
        <w:t>содействие взаимопониманию и сотрудничеству между людьми, народами независимо от национальной, религиозной и социальной</w:t>
      </w:r>
      <w:r>
        <w:rPr>
          <w:spacing w:val="-7"/>
          <w:sz w:val="24"/>
        </w:rPr>
        <w:t xml:space="preserve"> </w:t>
      </w:r>
      <w:r>
        <w:rPr>
          <w:sz w:val="24"/>
        </w:rPr>
        <w:t>принадлежности.</w:t>
      </w:r>
    </w:p>
    <w:p w:rsidR="001D7B0B" w:rsidRDefault="001D7B0B">
      <w:pPr>
        <w:jc w:val="both"/>
        <w:rPr>
          <w:sz w:val="24"/>
        </w:rPr>
        <w:sectPr w:rsidR="001D7B0B">
          <w:pgSz w:w="11900" w:h="16850"/>
          <w:pgMar w:top="1060" w:right="740" w:bottom="1060" w:left="1520" w:header="0" w:footer="788" w:gutter="0"/>
          <w:cols w:space="720"/>
        </w:sectPr>
      </w:pPr>
    </w:p>
    <w:p w:rsidR="001D7B0B" w:rsidRDefault="00AA1359">
      <w:pPr>
        <w:pStyle w:val="a3"/>
        <w:spacing w:before="64"/>
        <w:ind w:left="182"/>
        <w:jc w:val="left"/>
      </w:pPr>
      <w:r>
        <w:rPr>
          <w:spacing w:val="-60"/>
          <w:u w:val="thick"/>
        </w:rPr>
        <w:lastRenderedPageBreak/>
        <w:t xml:space="preserve"> </w:t>
      </w:r>
      <w:r>
        <w:rPr>
          <w:b/>
          <w:u w:val="thick"/>
        </w:rPr>
        <w:t>Целью</w:t>
      </w:r>
      <w:r>
        <w:rPr>
          <w:b/>
        </w:rPr>
        <w:t xml:space="preserve"> </w:t>
      </w:r>
      <w:r>
        <w:t>реализации образовательной программы является:</w:t>
      </w:r>
    </w:p>
    <w:p w:rsidR="001D7B0B" w:rsidRDefault="00AA1359">
      <w:pPr>
        <w:pStyle w:val="a4"/>
        <w:numPr>
          <w:ilvl w:val="0"/>
          <w:numId w:val="141"/>
        </w:numPr>
        <w:tabs>
          <w:tab w:val="left" w:pos="1080"/>
        </w:tabs>
        <w:ind w:right="252" w:firstLine="707"/>
        <w:jc w:val="left"/>
        <w:rPr>
          <w:sz w:val="24"/>
        </w:rPr>
      </w:pPr>
      <w:r>
        <w:rPr>
          <w:sz w:val="24"/>
        </w:rPr>
        <w:t>создание условий для развития и воспитания личности младшего школьника всоответствии с требованиями ФГОС начального общего</w:t>
      </w:r>
      <w:r>
        <w:rPr>
          <w:spacing w:val="-4"/>
          <w:sz w:val="24"/>
        </w:rPr>
        <w:t xml:space="preserve"> </w:t>
      </w:r>
      <w:r>
        <w:rPr>
          <w:sz w:val="24"/>
        </w:rPr>
        <w:t>образования;</w:t>
      </w:r>
    </w:p>
    <w:p w:rsidR="001D7B0B" w:rsidRDefault="00AA1359">
      <w:pPr>
        <w:pStyle w:val="a4"/>
        <w:numPr>
          <w:ilvl w:val="0"/>
          <w:numId w:val="141"/>
        </w:numPr>
        <w:tabs>
          <w:tab w:val="left" w:pos="1080"/>
        </w:tabs>
        <w:ind w:left="1079"/>
        <w:jc w:val="left"/>
        <w:rPr>
          <w:sz w:val="24"/>
        </w:rPr>
      </w:pPr>
      <w:r>
        <w:rPr>
          <w:sz w:val="24"/>
        </w:rPr>
        <w:t>достижение планируемых результатов в соответствии с ФГОС</w:t>
      </w:r>
      <w:r>
        <w:rPr>
          <w:spacing w:val="-7"/>
          <w:sz w:val="24"/>
        </w:rPr>
        <w:t xml:space="preserve"> </w:t>
      </w:r>
      <w:r>
        <w:rPr>
          <w:sz w:val="24"/>
        </w:rPr>
        <w:t>НОО.</w:t>
      </w:r>
    </w:p>
    <w:p w:rsidR="001D7B0B" w:rsidRDefault="00AA1359">
      <w:pPr>
        <w:pStyle w:val="a3"/>
        <w:ind w:left="890" w:right="3768" w:hanging="708"/>
        <w:jc w:val="left"/>
      </w:pPr>
      <w:r>
        <w:rPr>
          <w:spacing w:val="-60"/>
          <w:u w:val="thick"/>
        </w:rPr>
        <w:t xml:space="preserve"> </w:t>
      </w:r>
      <w:r>
        <w:rPr>
          <w:b/>
          <w:u w:val="thick"/>
        </w:rPr>
        <w:t>Задачи</w:t>
      </w:r>
      <w:r>
        <w:rPr>
          <w:b/>
        </w:rPr>
        <w:t xml:space="preserve"> </w:t>
      </w:r>
      <w:r>
        <w:t>реализации образовательной программы: Достижение л</w:t>
      </w:r>
      <w:r>
        <w:t>ичностных результатов учащихся:</w:t>
      </w:r>
    </w:p>
    <w:p w:rsidR="001D7B0B" w:rsidRDefault="00AA1359">
      <w:pPr>
        <w:pStyle w:val="a4"/>
        <w:numPr>
          <w:ilvl w:val="0"/>
          <w:numId w:val="141"/>
        </w:numPr>
        <w:tabs>
          <w:tab w:val="left" w:pos="1140"/>
        </w:tabs>
        <w:ind w:left="1139" w:hanging="250"/>
        <w:jc w:val="left"/>
        <w:rPr>
          <w:sz w:val="24"/>
        </w:rPr>
      </w:pPr>
      <w:r>
        <w:rPr>
          <w:sz w:val="24"/>
        </w:rPr>
        <w:t>готовность и способность учащихся к</w:t>
      </w:r>
      <w:r>
        <w:rPr>
          <w:spacing w:val="-2"/>
          <w:sz w:val="24"/>
        </w:rPr>
        <w:t xml:space="preserve"> </w:t>
      </w:r>
      <w:r>
        <w:rPr>
          <w:sz w:val="24"/>
        </w:rPr>
        <w:t>саморазвитию;</w:t>
      </w:r>
    </w:p>
    <w:p w:rsidR="001D7B0B" w:rsidRDefault="00AA1359">
      <w:pPr>
        <w:pStyle w:val="a4"/>
        <w:numPr>
          <w:ilvl w:val="0"/>
          <w:numId w:val="141"/>
        </w:numPr>
        <w:tabs>
          <w:tab w:val="left" w:pos="1140"/>
        </w:tabs>
        <w:ind w:left="1139" w:hanging="250"/>
        <w:jc w:val="left"/>
        <w:rPr>
          <w:sz w:val="24"/>
        </w:rPr>
      </w:pPr>
      <w:r>
        <w:rPr>
          <w:sz w:val="24"/>
        </w:rPr>
        <w:t>сформированность мотивации к обучению и</w:t>
      </w:r>
      <w:r>
        <w:rPr>
          <w:spacing w:val="-5"/>
          <w:sz w:val="24"/>
        </w:rPr>
        <w:t xml:space="preserve"> </w:t>
      </w:r>
      <w:r>
        <w:rPr>
          <w:sz w:val="24"/>
        </w:rPr>
        <w:t>познанию;</w:t>
      </w:r>
    </w:p>
    <w:p w:rsidR="001D7B0B" w:rsidRDefault="00AA1359">
      <w:pPr>
        <w:pStyle w:val="a4"/>
        <w:numPr>
          <w:ilvl w:val="0"/>
          <w:numId w:val="141"/>
        </w:numPr>
        <w:tabs>
          <w:tab w:val="left" w:pos="1140"/>
        </w:tabs>
        <w:ind w:left="890" w:right="2928" w:firstLine="0"/>
        <w:jc w:val="left"/>
        <w:rPr>
          <w:sz w:val="24"/>
        </w:rPr>
      </w:pPr>
      <w:r>
        <w:rPr>
          <w:sz w:val="24"/>
        </w:rPr>
        <w:t>осмысление и принятие основных базовых</w:t>
      </w:r>
      <w:r>
        <w:rPr>
          <w:spacing w:val="-22"/>
          <w:sz w:val="24"/>
        </w:rPr>
        <w:t xml:space="preserve"> </w:t>
      </w:r>
      <w:r>
        <w:rPr>
          <w:sz w:val="24"/>
        </w:rPr>
        <w:t>ценностей. Достижение метапредметных результатов</w:t>
      </w:r>
      <w:r>
        <w:rPr>
          <w:spacing w:val="-5"/>
          <w:sz w:val="24"/>
        </w:rPr>
        <w:t xml:space="preserve"> </w:t>
      </w:r>
      <w:r>
        <w:rPr>
          <w:sz w:val="24"/>
        </w:rPr>
        <w:t>учащихся:</w:t>
      </w:r>
    </w:p>
    <w:p w:rsidR="001D7B0B" w:rsidRDefault="00AA1359">
      <w:pPr>
        <w:pStyle w:val="a4"/>
        <w:numPr>
          <w:ilvl w:val="0"/>
          <w:numId w:val="141"/>
        </w:numPr>
        <w:tabs>
          <w:tab w:val="left" w:pos="1080"/>
        </w:tabs>
        <w:ind w:right="253" w:firstLine="707"/>
        <w:jc w:val="left"/>
        <w:rPr>
          <w:sz w:val="24"/>
        </w:rPr>
      </w:pPr>
      <w:r>
        <w:rPr>
          <w:sz w:val="24"/>
        </w:rPr>
        <w:t>Освоение универсальных уче</w:t>
      </w:r>
      <w:r>
        <w:rPr>
          <w:sz w:val="24"/>
        </w:rPr>
        <w:t>бных действий (регулятивных, познавательных, коммуникативных).</w:t>
      </w:r>
    </w:p>
    <w:p w:rsidR="001D7B0B" w:rsidRDefault="00AA1359">
      <w:pPr>
        <w:pStyle w:val="a3"/>
        <w:spacing w:before="1"/>
        <w:ind w:left="182"/>
        <w:jc w:val="left"/>
      </w:pPr>
      <w:r>
        <w:t>Достижение предметных результатов:</w:t>
      </w:r>
    </w:p>
    <w:p w:rsidR="001D7B0B" w:rsidRDefault="00AA1359">
      <w:pPr>
        <w:pStyle w:val="a4"/>
        <w:numPr>
          <w:ilvl w:val="0"/>
          <w:numId w:val="141"/>
        </w:numPr>
        <w:tabs>
          <w:tab w:val="left" w:pos="1080"/>
        </w:tabs>
        <w:ind w:right="250" w:firstLine="707"/>
        <w:rPr>
          <w:sz w:val="24"/>
        </w:rPr>
      </w:pPr>
      <w:r>
        <w:rPr>
          <w:sz w:val="24"/>
        </w:rPr>
        <w:t>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w:t>
      </w:r>
      <w:r>
        <w:rPr>
          <w:spacing w:val="-1"/>
          <w:sz w:val="24"/>
        </w:rPr>
        <w:t xml:space="preserve"> </w:t>
      </w:r>
      <w:r>
        <w:rPr>
          <w:sz w:val="24"/>
        </w:rPr>
        <w:t>мира.</w:t>
      </w:r>
    </w:p>
    <w:p w:rsidR="001D7B0B" w:rsidRDefault="00AA1359">
      <w:pPr>
        <w:pStyle w:val="a3"/>
        <w:ind w:left="890"/>
      </w:pPr>
      <w:r>
        <w:t>Образовательный стандарт направлен на обеспечение:</w:t>
      </w:r>
    </w:p>
    <w:p w:rsidR="001D7B0B" w:rsidRDefault="00AA1359">
      <w:pPr>
        <w:pStyle w:val="a4"/>
        <w:numPr>
          <w:ilvl w:val="0"/>
          <w:numId w:val="141"/>
        </w:numPr>
        <w:tabs>
          <w:tab w:val="left" w:pos="1080"/>
        </w:tabs>
        <w:ind w:right="244" w:firstLine="707"/>
        <w:rPr>
          <w:sz w:val="24"/>
        </w:rPr>
      </w:pPr>
      <w:r>
        <w:rPr>
          <w:sz w:val="24"/>
        </w:rPr>
        <w:t>равных возможностей получения качественного начального общего образования;</w:t>
      </w:r>
    </w:p>
    <w:p w:rsidR="001D7B0B" w:rsidRDefault="00AA1359">
      <w:pPr>
        <w:pStyle w:val="a4"/>
        <w:numPr>
          <w:ilvl w:val="0"/>
          <w:numId w:val="141"/>
        </w:numPr>
        <w:tabs>
          <w:tab w:val="left" w:pos="1080"/>
        </w:tabs>
        <w:ind w:right="250" w:firstLine="707"/>
        <w:rPr>
          <w:sz w:val="24"/>
        </w:rPr>
      </w:pPr>
      <w:r>
        <w:rPr>
          <w:sz w:val="24"/>
        </w:rPr>
        <w:t>духовно-нравственного развития и воспитания учащихся, становление их гражданской идентичности как основы развитии гражданского</w:t>
      </w:r>
      <w:r>
        <w:rPr>
          <w:spacing w:val="-2"/>
          <w:sz w:val="24"/>
        </w:rPr>
        <w:t xml:space="preserve"> </w:t>
      </w:r>
      <w:r>
        <w:rPr>
          <w:sz w:val="24"/>
        </w:rPr>
        <w:t>общества;</w:t>
      </w:r>
    </w:p>
    <w:p w:rsidR="001D7B0B" w:rsidRDefault="00AA1359">
      <w:pPr>
        <w:pStyle w:val="a4"/>
        <w:numPr>
          <w:ilvl w:val="0"/>
          <w:numId w:val="141"/>
        </w:numPr>
        <w:tabs>
          <w:tab w:val="left" w:pos="1140"/>
        </w:tabs>
        <w:ind w:left="1139" w:hanging="250"/>
        <w:rPr>
          <w:sz w:val="24"/>
        </w:rPr>
      </w:pPr>
      <w:r>
        <w:rPr>
          <w:sz w:val="24"/>
        </w:rPr>
        <w:t>преемственности основных образовательных про</w:t>
      </w:r>
      <w:r>
        <w:rPr>
          <w:sz w:val="24"/>
        </w:rPr>
        <w:t>грамм;</w:t>
      </w:r>
    </w:p>
    <w:p w:rsidR="001D7B0B" w:rsidRDefault="00AA1359">
      <w:pPr>
        <w:pStyle w:val="a4"/>
        <w:numPr>
          <w:ilvl w:val="0"/>
          <w:numId w:val="141"/>
        </w:numPr>
        <w:tabs>
          <w:tab w:val="left" w:pos="1080"/>
        </w:tabs>
        <w:ind w:right="244" w:firstLine="707"/>
        <w:rPr>
          <w:sz w:val="24"/>
        </w:rPr>
      </w:pPr>
      <w:r>
        <w:rPr>
          <w:sz w:val="24"/>
        </w:rPr>
        <w:t xml:space="preserve">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w:t>
      </w:r>
      <w:r>
        <w:rPr>
          <w:sz w:val="24"/>
        </w:rPr>
        <w:t>и культурой многонационального народа</w:t>
      </w:r>
      <w:r>
        <w:rPr>
          <w:spacing w:val="-2"/>
          <w:sz w:val="24"/>
        </w:rPr>
        <w:t xml:space="preserve"> </w:t>
      </w:r>
      <w:r>
        <w:rPr>
          <w:sz w:val="24"/>
        </w:rPr>
        <w:t>России;</w:t>
      </w:r>
    </w:p>
    <w:p w:rsidR="001D7B0B" w:rsidRDefault="00AA1359">
      <w:pPr>
        <w:pStyle w:val="a4"/>
        <w:numPr>
          <w:ilvl w:val="0"/>
          <w:numId w:val="141"/>
        </w:numPr>
        <w:tabs>
          <w:tab w:val="left" w:pos="1080"/>
        </w:tabs>
        <w:spacing w:before="1"/>
        <w:ind w:left="1079"/>
        <w:rPr>
          <w:sz w:val="24"/>
        </w:rPr>
      </w:pPr>
      <w:r>
        <w:rPr>
          <w:sz w:val="24"/>
        </w:rPr>
        <w:t>единства образовательного пространства Российской Федерации</w:t>
      </w:r>
      <w:r>
        <w:rPr>
          <w:spacing w:val="-4"/>
          <w:sz w:val="24"/>
        </w:rPr>
        <w:t xml:space="preserve"> </w:t>
      </w:r>
      <w:r>
        <w:rPr>
          <w:sz w:val="24"/>
        </w:rPr>
        <w:t>;</w:t>
      </w:r>
    </w:p>
    <w:p w:rsidR="001D7B0B" w:rsidRDefault="00AA1359">
      <w:pPr>
        <w:pStyle w:val="a4"/>
        <w:numPr>
          <w:ilvl w:val="0"/>
          <w:numId w:val="141"/>
        </w:numPr>
        <w:tabs>
          <w:tab w:val="left" w:pos="1080"/>
        </w:tabs>
        <w:ind w:right="246" w:firstLine="707"/>
        <w:rPr>
          <w:sz w:val="24"/>
        </w:rPr>
      </w:pPr>
      <w:r>
        <w:rPr>
          <w:sz w:val="24"/>
        </w:rPr>
        <w:t xml:space="preserve">демократизации образования и всей образовательной деятельности, в том числе через развитие форм государственно-общественного управления, расширения </w:t>
      </w:r>
      <w:r>
        <w:rPr>
          <w:sz w:val="24"/>
        </w:rPr>
        <w:t>права выбора педагогическими работниками методик обучения и воспитания, методов оценки знаний учащихся, воспитанников, использования различных форм образовательной деятельности учащихся, развития культуры образовательной среды образовательного учреждения;</w:t>
      </w:r>
    </w:p>
    <w:p w:rsidR="001D7B0B" w:rsidRDefault="00AA1359">
      <w:pPr>
        <w:pStyle w:val="a4"/>
        <w:numPr>
          <w:ilvl w:val="0"/>
          <w:numId w:val="141"/>
        </w:numPr>
        <w:tabs>
          <w:tab w:val="left" w:pos="1080"/>
        </w:tabs>
        <w:ind w:right="248" w:firstLine="707"/>
        <w:rPr>
          <w:sz w:val="24"/>
        </w:rPr>
      </w:pPr>
      <w:r>
        <w:rPr>
          <w:sz w:val="24"/>
        </w:rPr>
        <w:t>формирования критериальной оценки результатов освоения обучающимися Образовательной программы, деятельности педагогических работников, образовательных учреждений, функционирования системы образования в</w:t>
      </w:r>
      <w:r>
        <w:rPr>
          <w:spacing w:val="-8"/>
          <w:sz w:val="24"/>
        </w:rPr>
        <w:t xml:space="preserve"> </w:t>
      </w:r>
      <w:r>
        <w:rPr>
          <w:sz w:val="24"/>
        </w:rPr>
        <w:t>целом;</w:t>
      </w:r>
    </w:p>
    <w:p w:rsidR="001D7B0B" w:rsidRDefault="00AA1359">
      <w:pPr>
        <w:pStyle w:val="a4"/>
        <w:numPr>
          <w:ilvl w:val="0"/>
          <w:numId w:val="141"/>
        </w:numPr>
        <w:tabs>
          <w:tab w:val="left" w:pos="1082"/>
        </w:tabs>
        <w:ind w:right="246" w:firstLine="707"/>
        <w:rPr>
          <w:sz w:val="24"/>
        </w:rPr>
      </w:pPr>
      <w:r>
        <w:rPr>
          <w:sz w:val="24"/>
        </w:rPr>
        <w:t>условий в условиях многообразия образовательных</w:t>
      </w:r>
      <w:r>
        <w:rPr>
          <w:sz w:val="24"/>
        </w:rPr>
        <w:t xml:space="preserve"> систем и видов образовательных учреждений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учащихся, в особенности тех, к</w:t>
      </w:r>
      <w:r>
        <w:rPr>
          <w:sz w:val="24"/>
        </w:rPr>
        <w:t>то в наибольшей степени нуждается в специальных условиях, одаренных детей и детей с ограниченными возможностями</w:t>
      </w:r>
      <w:r>
        <w:rPr>
          <w:spacing w:val="-2"/>
          <w:sz w:val="24"/>
        </w:rPr>
        <w:t xml:space="preserve"> </w:t>
      </w:r>
      <w:r>
        <w:rPr>
          <w:sz w:val="24"/>
        </w:rPr>
        <w:t>здоровья.</w:t>
      </w:r>
    </w:p>
    <w:p w:rsidR="001D7B0B" w:rsidRDefault="00AA1359">
      <w:pPr>
        <w:pStyle w:val="a3"/>
        <w:spacing w:before="1"/>
        <w:ind w:left="182" w:right="257" w:firstLine="707"/>
      </w:pPr>
      <w:r>
        <w:t>Образовательная программа разработана с учетом некоторых основополагающих положений:</w:t>
      </w:r>
    </w:p>
    <w:p w:rsidR="001D7B0B" w:rsidRDefault="00AA1359">
      <w:pPr>
        <w:pStyle w:val="a4"/>
        <w:numPr>
          <w:ilvl w:val="0"/>
          <w:numId w:val="140"/>
        </w:numPr>
        <w:tabs>
          <w:tab w:val="left" w:pos="1071"/>
        </w:tabs>
        <w:ind w:right="250" w:firstLine="707"/>
        <w:jc w:val="both"/>
        <w:rPr>
          <w:sz w:val="24"/>
        </w:rPr>
      </w:pPr>
      <w:r>
        <w:rPr>
          <w:sz w:val="24"/>
        </w:rPr>
        <w:t>Основу организации образовательного процесса на уровне начального общего образования составляют технологии образовательных систем, каждая из которых обеспечена соответствующим учебно-методическим комплектом, который позволит полностью реализовать требовани</w:t>
      </w:r>
      <w:r>
        <w:rPr>
          <w:sz w:val="24"/>
        </w:rPr>
        <w:t>я к результатам обучения, предъявленные Государственным стандартом общего</w:t>
      </w:r>
      <w:r>
        <w:rPr>
          <w:spacing w:val="-2"/>
          <w:sz w:val="24"/>
        </w:rPr>
        <w:t xml:space="preserve"> </w:t>
      </w:r>
      <w:r>
        <w:rPr>
          <w:sz w:val="24"/>
        </w:rPr>
        <w:t>образования.</w:t>
      </w:r>
    </w:p>
    <w:p w:rsidR="001D7B0B" w:rsidRDefault="00AA1359">
      <w:pPr>
        <w:pStyle w:val="a3"/>
        <w:ind w:left="182" w:right="247" w:firstLine="707"/>
      </w:pPr>
      <w:r>
        <w:t>С целью анализа особенностей и возможностей по реализации в образовательном процессе фундаментального ядра содержания начального общего образования выбраны</w:t>
      </w:r>
    </w:p>
    <w:p w:rsidR="001D7B0B" w:rsidRDefault="001D7B0B">
      <w:pPr>
        <w:sectPr w:rsidR="001D7B0B">
          <w:pgSz w:w="11900" w:h="16850"/>
          <w:pgMar w:top="1060" w:right="740" w:bottom="1060" w:left="1520" w:header="0" w:footer="788" w:gutter="0"/>
          <w:cols w:space="720"/>
        </w:sectPr>
      </w:pPr>
    </w:p>
    <w:p w:rsidR="001D7B0B" w:rsidRDefault="00AA1359">
      <w:pPr>
        <w:pStyle w:val="a3"/>
        <w:spacing w:before="64"/>
        <w:ind w:left="182" w:right="247"/>
      </w:pPr>
      <w:r>
        <w:lastRenderedPageBreak/>
        <w:t>наиболее распространенные в общеобразовательных учреждениях учебно-методических комплекта ««Школа России»</w:t>
      </w:r>
    </w:p>
    <w:p w:rsidR="001D7B0B" w:rsidRDefault="00AA1359">
      <w:pPr>
        <w:pStyle w:val="a4"/>
        <w:numPr>
          <w:ilvl w:val="0"/>
          <w:numId w:val="140"/>
        </w:numPr>
        <w:tabs>
          <w:tab w:val="left" w:pos="1071"/>
        </w:tabs>
        <w:ind w:right="244" w:firstLine="707"/>
        <w:jc w:val="both"/>
        <w:rPr>
          <w:sz w:val="24"/>
        </w:rPr>
      </w:pPr>
      <w:r>
        <w:rPr>
          <w:sz w:val="24"/>
        </w:rPr>
        <w:t>Образовательная программа аккредитованного государственного образовательного учреждения разработана с учѐтом «Примерной основной об</w:t>
      </w:r>
      <w:r>
        <w:rPr>
          <w:sz w:val="24"/>
        </w:rPr>
        <w:t>разовательной программы начального общего образования» в редакции протокола № 3/15 от 28.10.2015 федерального учебно-методического объединения по общему образованию</w:t>
      </w:r>
    </w:p>
    <w:p w:rsidR="001D7B0B" w:rsidRDefault="00AA1359">
      <w:pPr>
        <w:pStyle w:val="a4"/>
        <w:numPr>
          <w:ilvl w:val="0"/>
          <w:numId w:val="140"/>
        </w:numPr>
        <w:tabs>
          <w:tab w:val="left" w:pos="1071"/>
        </w:tabs>
        <w:ind w:right="248" w:firstLine="707"/>
        <w:jc w:val="both"/>
        <w:rPr>
          <w:sz w:val="24"/>
        </w:rPr>
      </w:pPr>
      <w:r>
        <w:rPr>
          <w:sz w:val="24"/>
        </w:rPr>
        <w:t>Образовательная программа содержит обязательную часть (80%) и часть, формируемую участникам</w:t>
      </w:r>
      <w:r>
        <w:rPr>
          <w:sz w:val="24"/>
        </w:rPr>
        <w:t>и образовательных отношений (20% от общего объема образовательной</w:t>
      </w:r>
      <w:r>
        <w:rPr>
          <w:spacing w:val="1"/>
          <w:sz w:val="24"/>
        </w:rPr>
        <w:t xml:space="preserve"> </w:t>
      </w:r>
      <w:r>
        <w:rPr>
          <w:sz w:val="24"/>
        </w:rPr>
        <w:t>программы).</w:t>
      </w:r>
    </w:p>
    <w:p w:rsidR="001D7B0B" w:rsidRDefault="00AA1359">
      <w:pPr>
        <w:pStyle w:val="a3"/>
        <w:ind w:left="182" w:right="249" w:firstLine="707"/>
      </w:pPr>
      <w:r>
        <w:t>Вследствие этого, при ее создании осуществлена коррекция программы, учтены особенности и возможности учебно-методического комплекта по реализации фундаментального ядра содержания</w:t>
      </w:r>
      <w:r>
        <w:t xml:space="preserve"> начального образования; показана специфика образовательного учреждения.</w:t>
      </w:r>
    </w:p>
    <w:p w:rsidR="001D7B0B" w:rsidRDefault="00AA1359">
      <w:pPr>
        <w:pStyle w:val="a4"/>
        <w:numPr>
          <w:ilvl w:val="0"/>
          <w:numId w:val="140"/>
        </w:numPr>
        <w:tabs>
          <w:tab w:val="left" w:pos="1071"/>
        </w:tabs>
        <w:spacing w:before="1"/>
        <w:ind w:right="249" w:firstLine="707"/>
        <w:jc w:val="both"/>
        <w:rPr>
          <w:sz w:val="24"/>
        </w:rPr>
      </w:pPr>
      <w:r>
        <w:rPr>
          <w:sz w:val="24"/>
        </w:rPr>
        <w:t>Структурные компоненты Образовательной программы определены Стандартом, Примерной программой и обоснованы идеей технологичности проектирования.</w:t>
      </w:r>
    </w:p>
    <w:p w:rsidR="001D7B0B" w:rsidRDefault="00AA1359">
      <w:pPr>
        <w:pStyle w:val="a3"/>
        <w:ind w:left="182" w:right="244" w:firstLine="707"/>
      </w:pPr>
      <w:r>
        <w:t>Нормативный срок освоения данной образо</w:t>
      </w:r>
      <w:r>
        <w:t>вательной программы — 4 года, соответственно, она регламентирует образовательные отношения в 1,2,3,4 классах.</w:t>
      </w:r>
    </w:p>
    <w:p w:rsidR="001D7B0B" w:rsidRDefault="001D7B0B">
      <w:pPr>
        <w:pStyle w:val="a3"/>
        <w:spacing w:before="5"/>
        <w:ind w:left="0"/>
        <w:jc w:val="left"/>
      </w:pPr>
    </w:p>
    <w:p w:rsidR="001D7B0B" w:rsidRDefault="00AA1359">
      <w:pPr>
        <w:pStyle w:val="2"/>
        <w:ind w:left="182" w:right="277" w:firstLine="60"/>
        <w:jc w:val="left"/>
      </w:pPr>
      <w:r>
        <w:t>Принципы и подходы к формированию основной образовательной программы начального общего образования и состава участников образовательных отношений организации, осуществляющей образовательную деятельность</w:t>
      </w:r>
    </w:p>
    <w:p w:rsidR="001D7B0B" w:rsidRDefault="001D7B0B">
      <w:pPr>
        <w:pStyle w:val="a3"/>
        <w:spacing w:before="7"/>
        <w:ind w:left="0"/>
        <w:jc w:val="left"/>
        <w:rPr>
          <w:b/>
          <w:sz w:val="23"/>
        </w:rPr>
      </w:pPr>
    </w:p>
    <w:p w:rsidR="001D7B0B" w:rsidRDefault="00AA1359">
      <w:pPr>
        <w:pStyle w:val="a3"/>
        <w:ind w:left="890"/>
      </w:pPr>
      <w:r>
        <w:t>Программа адресована: учащимся и родителям</w:t>
      </w:r>
    </w:p>
    <w:p w:rsidR="001D7B0B" w:rsidRDefault="00AA1359">
      <w:pPr>
        <w:pStyle w:val="a4"/>
        <w:numPr>
          <w:ilvl w:val="0"/>
          <w:numId w:val="139"/>
        </w:numPr>
        <w:tabs>
          <w:tab w:val="left" w:pos="1598"/>
        </w:tabs>
        <w:spacing w:before="6" w:line="235" w:lineRule="auto"/>
        <w:ind w:right="253" w:firstLine="707"/>
        <w:rPr>
          <w:sz w:val="24"/>
        </w:rPr>
      </w:pPr>
      <w:r>
        <w:rPr>
          <w:sz w:val="24"/>
        </w:rPr>
        <w:t>для инфор</w:t>
      </w:r>
      <w:r>
        <w:rPr>
          <w:sz w:val="24"/>
        </w:rPr>
        <w:t>мирования о целях, содержании, организации и предполагаемых результатах деятельности образовательной организации по достижению каждым учащимся образовательных результатов;</w:t>
      </w:r>
    </w:p>
    <w:p w:rsidR="001D7B0B" w:rsidRDefault="00AA1359">
      <w:pPr>
        <w:pStyle w:val="a4"/>
        <w:numPr>
          <w:ilvl w:val="0"/>
          <w:numId w:val="138"/>
        </w:numPr>
        <w:tabs>
          <w:tab w:val="left" w:pos="1597"/>
          <w:tab w:val="left" w:pos="1598"/>
        </w:tabs>
        <w:spacing w:before="6" w:line="237" w:lineRule="auto"/>
        <w:ind w:right="251" w:firstLine="707"/>
        <w:rPr>
          <w:sz w:val="24"/>
        </w:rPr>
      </w:pPr>
      <w:r>
        <w:rPr>
          <w:sz w:val="24"/>
        </w:rPr>
        <w:t>для определения сферы ответственности за достижение результатов образовательной деят</w:t>
      </w:r>
      <w:r>
        <w:rPr>
          <w:sz w:val="24"/>
        </w:rPr>
        <w:t>ельности, родителей и учащихся и возможностей для взаимодействия.</w:t>
      </w:r>
    </w:p>
    <w:p w:rsidR="001D7B0B" w:rsidRDefault="00AA1359">
      <w:pPr>
        <w:pStyle w:val="a3"/>
        <w:spacing w:line="275" w:lineRule="exact"/>
        <w:ind w:left="1550"/>
        <w:jc w:val="left"/>
      </w:pPr>
      <w:r>
        <w:t>Учителям</w:t>
      </w:r>
    </w:p>
    <w:p w:rsidR="001D7B0B" w:rsidRDefault="00AA1359">
      <w:pPr>
        <w:pStyle w:val="a4"/>
        <w:numPr>
          <w:ilvl w:val="0"/>
          <w:numId w:val="138"/>
        </w:numPr>
        <w:tabs>
          <w:tab w:val="left" w:pos="1597"/>
          <w:tab w:val="left" w:pos="1598"/>
        </w:tabs>
        <w:spacing w:before="7" w:line="232" w:lineRule="auto"/>
        <w:ind w:right="252" w:firstLine="707"/>
        <w:jc w:val="left"/>
        <w:rPr>
          <w:sz w:val="24"/>
        </w:rPr>
      </w:pPr>
      <w:r>
        <w:rPr>
          <w:sz w:val="24"/>
        </w:rPr>
        <w:t>для углубления понимания смыслов образования и в качестве ориентира в практической образовательной</w:t>
      </w:r>
      <w:r>
        <w:rPr>
          <w:spacing w:val="-1"/>
          <w:sz w:val="24"/>
        </w:rPr>
        <w:t xml:space="preserve"> </w:t>
      </w:r>
      <w:r>
        <w:rPr>
          <w:sz w:val="24"/>
        </w:rPr>
        <w:t>деятельности.</w:t>
      </w:r>
    </w:p>
    <w:p w:rsidR="001D7B0B" w:rsidRDefault="00AA1359">
      <w:pPr>
        <w:pStyle w:val="a3"/>
        <w:spacing w:before="3"/>
        <w:ind w:left="1550"/>
        <w:jc w:val="left"/>
      </w:pPr>
      <w:r>
        <w:t>Администрации</w:t>
      </w:r>
    </w:p>
    <w:p w:rsidR="001D7B0B" w:rsidRDefault="00AA1359">
      <w:pPr>
        <w:pStyle w:val="a4"/>
        <w:numPr>
          <w:ilvl w:val="0"/>
          <w:numId w:val="138"/>
        </w:numPr>
        <w:tabs>
          <w:tab w:val="left" w:pos="1597"/>
          <w:tab w:val="left" w:pos="1598"/>
        </w:tabs>
        <w:spacing w:before="7" w:line="232" w:lineRule="auto"/>
        <w:ind w:right="252" w:firstLine="707"/>
        <w:rPr>
          <w:sz w:val="24"/>
        </w:rPr>
      </w:pPr>
      <w:r>
        <w:rPr>
          <w:sz w:val="24"/>
        </w:rPr>
        <w:t>для координации деятельности педагогического коллектив</w:t>
      </w:r>
      <w:r>
        <w:rPr>
          <w:sz w:val="24"/>
        </w:rPr>
        <w:t>а по выполнению требований к результатам и условиям освоения обучающимися ООП</w:t>
      </w:r>
      <w:r>
        <w:rPr>
          <w:spacing w:val="-29"/>
          <w:sz w:val="24"/>
        </w:rPr>
        <w:t xml:space="preserve"> </w:t>
      </w:r>
      <w:r>
        <w:rPr>
          <w:sz w:val="24"/>
        </w:rPr>
        <w:t>НОО;</w:t>
      </w:r>
    </w:p>
    <w:p w:rsidR="001D7B0B" w:rsidRDefault="00AA1359">
      <w:pPr>
        <w:pStyle w:val="a4"/>
        <w:numPr>
          <w:ilvl w:val="0"/>
          <w:numId w:val="138"/>
        </w:numPr>
        <w:tabs>
          <w:tab w:val="left" w:pos="1597"/>
          <w:tab w:val="left" w:pos="1598"/>
        </w:tabs>
        <w:spacing w:before="5" w:line="237" w:lineRule="auto"/>
        <w:ind w:right="248" w:firstLine="707"/>
        <w:rPr>
          <w:sz w:val="24"/>
        </w:rPr>
      </w:pPr>
      <w:r>
        <w:rPr>
          <w:sz w:val="24"/>
        </w:rPr>
        <w:t>для регулирования отношений субъектов учебной деятельности, для принятия управленческих решений на основе мониторинга эффективности учебной деятельности, качества, условий и результатов учебной</w:t>
      </w:r>
      <w:r>
        <w:rPr>
          <w:spacing w:val="-2"/>
          <w:sz w:val="24"/>
        </w:rPr>
        <w:t xml:space="preserve"> </w:t>
      </w:r>
      <w:r>
        <w:rPr>
          <w:sz w:val="24"/>
        </w:rPr>
        <w:t>деятельности.</w:t>
      </w:r>
    </w:p>
    <w:p w:rsidR="001D7B0B" w:rsidRDefault="00AA1359">
      <w:pPr>
        <w:pStyle w:val="a3"/>
        <w:ind w:left="182" w:right="250" w:firstLine="1367"/>
      </w:pPr>
      <w:r>
        <w:t>Содержание основной образовательной программы на</w:t>
      </w:r>
      <w:r>
        <w:t>чального общего образования формируется с учѐтом:</w:t>
      </w:r>
    </w:p>
    <w:p w:rsidR="001D7B0B" w:rsidRDefault="00AA1359">
      <w:pPr>
        <w:pStyle w:val="a3"/>
        <w:ind w:left="890"/>
      </w:pPr>
      <w:r>
        <w:t>государственного заказа:</w:t>
      </w:r>
    </w:p>
    <w:p w:rsidR="001D7B0B" w:rsidRDefault="00AA1359">
      <w:pPr>
        <w:pStyle w:val="a4"/>
        <w:numPr>
          <w:ilvl w:val="0"/>
          <w:numId w:val="138"/>
        </w:numPr>
        <w:tabs>
          <w:tab w:val="left" w:pos="1597"/>
          <w:tab w:val="left" w:pos="1598"/>
        </w:tabs>
        <w:spacing w:before="1" w:line="237" w:lineRule="auto"/>
        <w:ind w:right="245" w:firstLine="707"/>
        <w:rPr>
          <w:sz w:val="24"/>
        </w:rPr>
      </w:pPr>
      <w:r>
        <w:rPr>
          <w:sz w:val="24"/>
        </w:rPr>
        <w:t>создание условий для получения обучающимися качественного образования в соответствии с государственными стандартами; развитие творческой, конкуренто способной, общественно-активной,</w:t>
      </w:r>
      <w:r>
        <w:rPr>
          <w:sz w:val="24"/>
        </w:rPr>
        <w:t xml:space="preserve"> функционально-грамотной, устойчиво развитой</w:t>
      </w:r>
      <w:r>
        <w:rPr>
          <w:spacing w:val="-1"/>
          <w:sz w:val="24"/>
        </w:rPr>
        <w:t xml:space="preserve"> </w:t>
      </w:r>
      <w:r>
        <w:rPr>
          <w:sz w:val="24"/>
        </w:rPr>
        <w:t>личности.</w:t>
      </w:r>
    </w:p>
    <w:p w:rsidR="001D7B0B" w:rsidRDefault="00AA1359">
      <w:pPr>
        <w:pStyle w:val="a3"/>
        <w:spacing w:before="2"/>
        <w:ind w:left="890"/>
      </w:pPr>
      <w:r>
        <w:t>Социального заказа:</w:t>
      </w:r>
    </w:p>
    <w:p w:rsidR="001D7B0B" w:rsidRDefault="00AA1359">
      <w:pPr>
        <w:pStyle w:val="a4"/>
        <w:numPr>
          <w:ilvl w:val="0"/>
          <w:numId w:val="138"/>
        </w:numPr>
        <w:tabs>
          <w:tab w:val="left" w:pos="1597"/>
          <w:tab w:val="left" w:pos="1598"/>
        </w:tabs>
        <w:spacing w:line="280" w:lineRule="exact"/>
        <w:ind w:left="1598"/>
        <w:rPr>
          <w:sz w:val="24"/>
        </w:rPr>
      </w:pPr>
      <w:r>
        <w:rPr>
          <w:sz w:val="24"/>
        </w:rPr>
        <w:t>организация учебной деятельности в безопасных и комфортных</w:t>
      </w:r>
      <w:r>
        <w:rPr>
          <w:spacing w:val="-6"/>
          <w:sz w:val="24"/>
        </w:rPr>
        <w:t xml:space="preserve"> </w:t>
      </w:r>
      <w:r>
        <w:rPr>
          <w:sz w:val="24"/>
        </w:rPr>
        <w:t>условиях;</w:t>
      </w:r>
    </w:p>
    <w:p w:rsidR="001D7B0B" w:rsidRDefault="00AA1359">
      <w:pPr>
        <w:pStyle w:val="a4"/>
        <w:numPr>
          <w:ilvl w:val="0"/>
          <w:numId w:val="138"/>
        </w:numPr>
        <w:tabs>
          <w:tab w:val="left" w:pos="1597"/>
          <w:tab w:val="left" w:pos="1598"/>
        </w:tabs>
        <w:spacing w:line="237" w:lineRule="auto"/>
        <w:ind w:right="257" w:firstLine="707"/>
        <w:rPr>
          <w:sz w:val="24"/>
        </w:rPr>
      </w:pPr>
      <w:r>
        <w:rPr>
          <w:sz w:val="24"/>
        </w:rPr>
        <w:t>обеспечение качества образования, позволяющего выпускникам эффективно взаимодействовать с экономикой и обществом в соответствии с требованиями</w:t>
      </w:r>
      <w:r>
        <w:rPr>
          <w:spacing w:val="-1"/>
          <w:sz w:val="24"/>
        </w:rPr>
        <w:t xml:space="preserve"> </w:t>
      </w:r>
      <w:r>
        <w:rPr>
          <w:sz w:val="24"/>
        </w:rPr>
        <w:t>времени;</w:t>
      </w:r>
    </w:p>
    <w:p w:rsidR="001D7B0B" w:rsidRDefault="001D7B0B">
      <w:pPr>
        <w:spacing w:line="237" w:lineRule="auto"/>
        <w:jc w:val="both"/>
        <w:rPr>
          <w:sz w:val="24"/>
        </w:rPr>
        <w:sectPr w:rsidR="001D7B0B">
          <w:pgSz w:w="11900" w:h="16850"/>
          <w:pgMar w:top="1060" w:right="740" w:bottom="1060" w:left="1520" w:header="0" w:footer="788" w:gutter="0"/>
          <w:cols w:space="720"/>
        </w:sectPr>
      </w:pPr>
    </w:p>
    <w:p w:rsidR="001D7B0B" w:rsidRDefault="00AA1359">
      <w:pPr>
        <w:pStyle w:val="a4"/>
        <w:numPr>
          <w:ilvl w:val="0"/>
          <w:numId w:val="138"/>
        </w:numPr>
        <w:tabs>
          <w:tab w:val="left" w:pos="1597"/>
          <w:tab w:val="left" w:pos="1598"/>
        </w:tabs>
        <w:spacing w:before="64" w:line="280" w:lineRule="exact"/>
        <w:ind w:left="1598"/>
        <w:jc w:val="left"/>
        <w:rPr>
          <w:sz w:val="24"/>
        </w:rPr>
      </w:pPr>
      <w:r>
        <w:rPr>
          <w:sz w:val="24"/>
        </w:rPr>
        <w:lastRenderedPageBreak/>
        <w:t>воспитание личности обучающегося, его нравственных и духовных</w:t>
      </w:r>
      <w:r>
        <w:rPr>
          <w:spacing w:val="-26"/>
          <w:sz w:val="24"/>
        </w:rPr>
        <w:t xml:space="preserve"> </w:t>
      </w:r>
      <w:r>
        <w:rPr>
          <w:sz w:val="24"/>
        </w:rPr>
        <w:t>качеств;</w:t>
      </w:r>
    </w:p>
    <w:p w:rsidR="001D7B0B" w:rsidRDefault="00AA1359">
      <w:pPr>
        <w:pStyle w:val="a4"/>
        <w:numPr>
          <w:ilvl w:val="0"/>
          <w:numId w:val="138"/>
        </w:numPr>
        <w:tabs>
          <w:tab w:val="left" w:pos="1597"/>
          <w:tab w:val="left" w:pos="1598"/>
        </w:tabs>
        <w:spacing w:before="3" w:line="232" w:lineRule="auto"/>
        <w:ind w:right="251" w:firstLine="707"/>
        <w:jc w:val="left"/>
        <w:rPr>
          <w:sz w:val="24"/>
        </w:rPr>
      </w:pPr>
      <w:r>
        <w:rPr>
          <w:sz w:val="24"/>
        </w:rPr>
        <w:t>обеспечение досуговой занятости и создание условий для удовлетворения интересов и развития разнообразных способностей детей;</w:t>
      </w:r>
    </w:p>
    <w:p w:rsidR="001D7B0B" w:rsidRDefault="00AA1359">
      <w:pPr>
        <w:pStyle w:val="a4"/>
        <w:numPr>
          <w:ilvl w:val="0"/>
          <w:numId w:val="138"/>
        </w:numPr>
        <w:tabs>
          <w:tab w:val="left" w:pos="1597"/>
          <w:tab w:val="left" w:pos="1598"/>
        </w:tabs>
        <w:spacing w:before="9" w:line="232" w:lineRule="auto"/>
        <w:ind w:right="254" w:firstLine="707"/>
        <w:jc w:val="left"/>
        <w:rPr>
          <w:sz w:val="24"/>
        </w:rPr>
      </w:pPr>
      <w:r>
        <w:rPr>
          <w:sz w:val="24"/>
        </w:rPr>
        <w:t>воспитание ответственного отношения учащихся к своему здоровью и формирование навыков здорового образа</w:t>
      </w:r>
      <w:r>
        <w:rPr>
          <w:spacing w:val="-3"/>
          <w:sz w:val="24"/>
        </w:rPr>
        <w:t xml:space="preserve"> </w:t>
      </w:r>
      <w:r>
        <w:rPr>
          <w:sz w:val="24"/>
        </w:rPr>
        <w:t>жизни.</w:t>
      </w:r>
    </w:p>
    <w:p w:rsidR="001D7B0B" w:rsidRDefault="00AA1359">
      <w:pPr>
        <w:pStyle w:val="a3"/>
        <w:spacing w:before="3"/>
        <w:ind w:left="890"/>
        <w:jc w:val="left"/>
      </w:pPr>
      <w:r>
        <w:t>Заказа</w:t>
      </w:r>
      <w:r>
        <w:rPr>
          <w:spacing w:val="-5"/>
        </w:rPr>
        <w:t xml:space="preserve"> </w:t>
      </w:r>
      <w:r>
        <w:t>родителей:</w:t>
      </w:r>
    </w:p>
    <w:p w:rsidR="001D7B0B" w:rsidRDefault="00AA1359">
      <w:pPr>
        <w:pStyle w:val="a4"/>
        <w:numPr>
          <w:ilvl w:val="0"/>
          <w:numId w:val="138"/>
        </w:numPr>
        <w:tabs>
          <w:tab w:val="left" w:pos="1597"/>
          <w:tab w:val="left" w:pos="1598"/>
        </w:tabs>
        <w:spacing w:line="280" w:lineRule="exact"/>
        <w:ind w:left="1598"/>
        <w:jc w:val="left"/>
        <w:rPr>
          <w:sz w:val="24"/>
        </w:rPr>
      </w:pPr>
      <w:r>
        <w:rPr>
          <w:sz w:val="24"/>
        </w:rPr>
        <w:t>воз</w:t>
      </w:r>
      <w:r>
        <w:rPr>
          <w:sz w:val="24"/>
        </w:rPr>
        <w:t>можность получения качественного образования;</w:t>
      </w:r>
    </w:p>
    <w:p w:rsidR="001D7B0B" w:rsidRDefault="00AA1359">
      <w:pPr>
        <w:pStyle w:val="a4"/>
        <w:numPr>
          <w:ilvl w:val="0"/>
          <w:numId w:val="138"/>
        </w:numPr>
        <w:tabs>
          <w:tab w:val="left" w:pos="1597"/>
          <w:tab w:val="left" w:pos="1598"/>
          <w:tab w:val="left" w:pos="3014"/>
          <w:tab w:val="left" w:pos="4430"/>
          <w:tab w:val="left" w:pos="5138"/>
          <w:tab w:val="left" w:pos="6554"/>
          <w:tab w:val="left" w:pos="8679"/>
        </w:tabs>
        <w:spacing w:before="3" w:line="232" w:lineRule="auto"/>
        <w:ind w:right="829" w:firstLine="707"/>
        <w:jc w:val="left"/>
        <w:rPr>
          <w:sz w:val="24"/>
        </w:rPr>
      </w:pPr>
      <w:r>
        <w:rPr>
          <w:sz w:val="24"/>
        </w:rPr>
        <w:t>создание</w:t>
      </w:r>
      <w:r>
        <w:rPr>
          <w:sz w:val="24"/>
        </w:rPr>
        <w:tab/>
        <w:t>условий</w:t>
      </w:r>
      <w:r>
        <w:rPr>
          <w:sz w:val="24"/>
        </w:rPr>
        <w:tab/>
        <w:t>для</w:t>
      </w:r>
      <w:r>
        <w:rPr>
          <w:sz w:val="24"/>
        </w:rPr>
        <w:tab/>
        <w:t>развития</w:t>
      </w:r>
      <w:r>
        <w:rPr>
          <w:sz w:val="24"/>
        </w:rPr>
        <w:tab/>
        <w:t>интеллектуальных</w:t>
      </w:r>
      <w:r>
        <w:rPr>
          <w:sz w:val="24"/>
        </w:rPr>
        <w:tab/>
      </w:r>
      <w:r>
        <w:rPr>
          <w:spacing w:val="-18"/>
          <w:sz w:val="24"/>
        </w:rPr>
        <w:t xml:space="preserve">и </w:t>
      </w:r>
      <w:r>
        <w:rPr>
          <w:sz w:val="24"/>
        </w:rPr>
        <w:t>творческих способностей</w:t>
      </w:r>
      <w:r>
        <w:rPr>
          <w:spacing w:val="4"/>
          <w:sz w:val="24"/>
        </w:rPr>
        <w:t xml:space="preserve"> </w:t>
      </w:r>
      <w:r>
        <w:rPr>
          <w:sz w:val="24"/>
        </w:rPr>
        <w:t>учащихся;</w:t>
      </w:r>
    </w:p>
    <w:p w:rsidR="001D7B0B" w:rsidRDefault="00AA1359">
      <w:pPr>
        <w:pStyle w:val="a4"/>
        <w:numPr>
          <w:ilvl w:val="0"/>
          <w:numId w:val="138"/>
        </w:numPr>
        <w:tabs>
          <w:tab w:val="left" w:pos="1597"/>
          <w:tab w:val="left" w:pos="1598"/>
        </w:tabs>
        <w:spacing w:before="3" w:line="280" w:lineRule="exact"/>
        <w:ind w:left="1598"/>
        <w:jc w:val="left"/>
        <w:rPr>
          <w:sz w:val="24"/>
        </w:rPr>
      </w:pPr>
      <w:r>
        <w:rPr>
          <w:sz w:val="24"/>
        </w:rPr>
        <w:t>сохранение</w:t>
      </w:r>
      <w:r>
        <w:rPr>
          <w:spacing w:val="-2"/>
          <w:sz w:val="24"/>
        </w:rPr>
        <w:t xml:space="preserve"> </w:t>
      </w:r>
      <w:r>
        <w:rPr>
          <w:sz w:val="24"/>
        </w:rPr>
        <w:t>здоровья.</w:t>
      </w:r>
    </w:p>
    <w:p w:rsidR="001D7B0B" w:rsidRDefault="00AA1359">
      <w:pPr>
        <w:pStyle w:val="a3"/>
        <w:tabs>
          <w:tab w:val="left" w:pos="3420"/>
          <w:tab w:val="left" w:pos="5253"/>
          <w:tab w:val="left" w:pos="7352"/>
        </w:tabs>
        <w:ind w:left="182" w:right="245" w:firstLine="767"/>
      </w:pPr>
      <w:r>
        <w:t>Образовательная</w:t>
      </w:r>
      <w:r>
        <w:tab/>
        <w:t>программа</w:t>
      </w:r>
      <w:r>
        <w:tab/>
        <w:t>обеспечивает</w:t>
      </w:r>
      <w:r>
        <w:tab/>
        <w:t>жизнедеятельность, функционирование и развитие МОАУ «Башкирская гим</w:t>
      </w:r>
      <w:r>
        <w:t xml:space="preserve">назия с.Зилаир» в соответствии с основными принципами государственной политики РФ в области образования, изложенными в Законе Российской Федерации </w:t>
      </w:r>
      <w:r>
        <w:rPr>
          <w:spacing w:val="-3"/>
        </w:rPr>
        <w:t xml:space="preserve">«Об </w:t>
      </w:r>
      <w:r>
        <w:t>образовании в Российской Федерации», а</w:t>
      </w:r>
      <w:r>
        <w:rPr>
          <w:spacing w:val="-2"/>
        </w:rPr>
        <w:t xml:space="preserve"> </w:t>
      </w:r>
      <w:r>
        <w:t>именно:</w:t>
      </w:r>
    </w:p>
    <w:p w:rsidR="001D7B0B" w:rsidRDefault="00AA1359">
      <w:pPr>
        <w:pStyle w:val="a4"/>
        <w:numPr>
          <w:ilvl w:val="0"/>
          <w:numId w:val="137"/>
        </w:numPr>
        <w:tabs>
          <w:tab w:val="left" w:pos="1598"/>
        </w:tabs>
        <w:ind w:right="255" w:firstLine="707"/>
        <w:rPr>
          <w:sz w:val="24"/>
        </w:rPr>
      </w:pPr>
      <w:r>
        <w:rPr>
          <w:sz w:val="24"/>
        </w:rPr>
        <w:t>гуманистический характер образования, приоритет общечелове</w:t>
      </w:r>
      <w:r>
        <w:rPr>
          <w:sz w:val="24"/>
        </w:rPr>
        <w:t>ческих ценностей, жизни и здоровья человека, свободного развития</w:t>
      </w:r>
      <w:r>
        <w:rPr>
          <w:spacing w:val="-7"/>
          <w:sz w:val="24"/>
        </w:rPr>
        <w:t xml:space="preserve"> </w:t>
      </w:r>
      <w:r>
        <w:rPr>
          <w:sz w:val="24"/>
        </w:rPr>
        <w:t>личности;</w:t>
      </w:r>
    </w:p>
    <w:p w:rsidR="001D7B0B" w:rsidRDefault="00AA1359">
      <w:pPr>
        <w:pStyle w:val="a4"/>
        <w:numPr>
          <w:ilvl w:val="0"/>
          <w:numId w:val="137"/>
        </w:numPr>
        <w:tabs>
          <w:tab w:val="left" w:pos="1598"/>
        </w:tabs>
        <w:ind w:right="253" w:firstLine="707"/>
        <w:rPr>
          <w:sz w:val="24"/>
        </w:rPr>
      </w:pPr>
      <w:r>
        <w:rPr>
          <w:sz w:val="24"/>
        </w:rPr>
        <w:t>воспитание гражданственности, трудолюбия, уважения к правам и свободам человека, любви к окружающей природе, Родине,</w:t>
      </w:r>
      <w:r>
        <w:rPr>
          <w:spacing w:val="-5"/>
          <w:sz w:val="24"/>
        </w:rPr>
        <w:t xml:space="preserve"> </w:t>
      </w:r>
      <w:r>
        <w:rPr>
          <w:sz w:val="24"/>
        </w:rPr>
        <w:t>семье;</w:t>
      </w:r>
    </w:p>
    <w:p w:rsidR="001D7B0B" w:rsidRDefault="00AA1359">
      <w:pPr>
        <w:pStyle w:val="a4"/>
        <w:numPr>
          <w:ilvl w:val="0"/>
          <w:numId w:val="137"/>
        </w:numPr>
        <w:tabs>
          <w:tab w:val="left" w:pos="1598"/>
        </w:tabs>
        <w:ind w:right="110" w:firstLine="707"/>
        <w:rPr>
          <w:sz w:val="24"/>
        </w:rPr>
      </w:pPr>
      <w:r>
        <w:rPr>
          <w:sz w:val="24"/>
        </w:rPr>
        <w:t>единство культурного и образовательного пространства, развитие религиозных культурных традиций и особенностей в условиях многонационального государства;</w:t>
      </w:r>
    </w:p>
    <w:p w:rsidR="001D7B0B" w:rsidRDefault="00AA1359">
      <w:pPr>
        <w:pStyle w:val="a4"/>
        <w:numPr>
          <w:ilvl w:val="0"/>
          <w:numId w:val="137"/>
        </w:numPr>
        <w:tabs>
          <w:tab w:val="left" w:pos="1598"/>
        </w:tabs>
        <w:ind w:right="111" w:firstLine="707"/>
        <w:rPr>
          <w:sz w:val="24"/>
        </w:rPr>
      </w:pPr>
      <w:r>
        <w:rPr>
          <w:sz w:val="24"/>
        </w:rPr>
        <w:t>общедоступность образования, адаптивность системы образования к уровням и особенностям развития и подго</w:t>
      </w:r>
      <w:r>
        <w:rPr>
          <w:sz w:val="24"/>
        </w:rPr>
        <w:t>товки обучающихся и</w:t>
      </w:r>
      <w:r>
        <w:rPr>
          <w:spacing w:val="-11"/>
          <w:sz w:val="24"/>
        </w:rPr>
        <w:t xml:space="preserve"> </w:t>
      </w:r>
      <w:r>
        <w:rPr>
          <w:sz w:val="24"/>
        </w:rPr>
        <w:t>воспитанников;</w:t>
      </w:r>
    </w:p>
    <w:p w:rsidR="001D7B0B" w:rsidRDefault="00AA1359">
      <w:pPr>
        <w:pStyle w:val="a4"/>
        <w:numPr>
          <w:ilvl w:val="0"/>
          <w:numId w:val="137"/>
        </w:numPr>
        <w:tabs>
          <w:tab w:val="left" w:pos="1598"/>
        </w:tabs>
        <w:ind w:left="890" w:right="604" w:firstLine="0"/>
        <w:rPr>
          <w:sz w:val="24"/>
        </w:rPr>
      </w:pPr>
      <w:r>
        <w:rPr>
          <w:sz w:val="24"/>
        </w:rPr>
        <w:t>обеспечение  условий      для      самоопределения      личности,      для ее самореализации, творческого</w:t>
      </w:r>
      <w:r>
        <w:rPr>
          <w:spacing w:val="-5"/>
          <w:sz w:val="24"/>
        </w:rPr>
        <w:t xml:space="preserve"> </w:t>
      </w:r>
      <w:r>
        <w:rPr>
          <w:sz w:val="24"/>
        </w:rPr>
        <w:t>развития;</w:t>
      </w:r>
    </w:p>
    <w:p w:rsidR="001D7B0B" w:rsidRDefault="00AA1359">
      <w:pPr>
        <w:pStyle w:val="a4"/>
        <w:numPr>
          <w:ilvl w:val="0"/>
          <w:numId w:val="137"/>
        </w:numPr>
        <w:tabs>
          <w:tab w:val="left" w:pos="1597"/>
          <w:tab w:val="left" w:pos="1598"/>
          <w:tab w:val="left" w:pos="3722"/>
          <w:tab w:val="left" w:pos="4430"/>
          <w:tab w:val="left" w:pos="5846"/>
          <w:tab w:val="left" w:pos="7263"/>
        </w:tabs>
        <w:ind w:right="898" w:firstLine="707"/>
        <w:jc w:val="left"/>
        <w:rPr>
          <w:sz w:val="24"/>
        </w:rPr>
      </w:pPr>
      <w:r>
        <w:rPr>
          <w:sz w:val="24"/>
        </w:rPr>
        <w:t>формирование</w:t>
      </w:r>
      <w:r>
        <w:rPr>
          <w:sz w:val="24"/>
        </w:rPr>
        <w:tab/>
        <w:t>у</w:t>
      </w:r>
      <w:r>
        <w:rPr>
          <w:sz w:val="24"/>
        </w:rPr>
        <w:tab/>
        <w:t>учащегося</w:t>
      </w:r>
      <w:r>
        <w:rPr>
          <w:sz w:val="24"/>
        </w:rPr>
        <w:tab/>
        <w:t>адекватной</w:t>
      </w:r>
      <w:r>
        <w:rPr>
          <w:sz w:val="24"/>
        </w:rPr>
        <w:tab/>
      </w:r>
      <w:r>
        <w:rPr>
          <w:spacing w:val="-3"/>
          <w:sz w:val="24"/>
        </w:rPr>
        <w:t xml:space="preserve">современному </w:t>
      </w:r>
      <w:r>
        <w:rPr>
          <w:sz w:val="24"/>
        </w:rPr>
        <w:t>уровню знаний и степени обучения картины</w:t>
      </w:r>
      <w:r>
        <w:rPr>
          <w:spacing w:val="-2"/>
          <w:sz w:val="24"/>
        </w:rPr>
        <w:t xml:space="preserve"> </w:t>
      </w:r>
      <w:r>
        <w:rPr>
          <w:sz w:val="24"/>
        </w:rPr>
        <w:t>мира;</w:t>
      </w:r>
    </w:p>
    <w:p w:rsidR="001D7B0B" w:rsidRDefault="00AA1359">
      <w:pPr>
        <w:pStyle w:val="a4"/>
        <w:numPr>
          <w:ilvl w:val="0"/>
          <w:numId w:val="137"/>
        </w:numPr>
        <w:tabs>
          <w:tab w:val="left" w:pos="1597"/>
          <w:tab w:val="left" w:pos="1598"/>
          <w:tab w:val="left" w:pos="3722"/>
          <w:tab w:val="left" w:pos="5138"/>
          <w:tab w:val="left" w:pos="5846"/>
          <w:tab w:val="left" w:pos="9387"/>
        </w:tabs>
        <w:ind w:right="135" w:firstLine="707"/>
        <w:jc w:val="left"/>
        <w:rPr>
          <w:sz w:val="24"/>
        </w:rPr>
      </w:pPr>
      <w:r>
        <w:rPr>
          <w:sz w:val="24"/>
        </w:rPr>
        <w:t>формирова</w:t>
      </w:r>
      <w:r>
        <w:rPr>
          <w:sz w:val="24"/>
        </w:rPr>
        <w:t>ние</w:t>
      </w:r>
      <w:r>
        <w:rPr>
          <w:sz w:val="24"/>
        </w:rPr>
        <w:tab/>
        <w:t>человека</w:t>
      </w:r>
      <w:r>
        <w:rPr>
          <w:sz w:val="24"/>
        </w:rPr>
        <w:tab/>
        <w:t>и</w:t>
      </w:r>
      <w:r>
        <w:rPr>
          <w:sz w:val="24"/>
        </w:rPr>
        <w:tab/>
        <w:t xml:space="preserve">гражданина, </w:t>
      </w:r>
      <w:r>
        <w:rPr>
          <w:spacing w:val="18"/>
          <w:sz w:val="24"/>
        </w:rPr>
        <w:t xml:space="preserve"> </w:t>
      </w:r>
      <w:r>
        <w:rPr>
          <w:sz w:val="24"/>
        </w:rPr>
        <w:t>интегрированного</w:t>
      </w:r>
      <w:r>
        <w:rPr>
          <w:sz w:val="24"/>
        </w:rPr>
        <w:tab/>
      </w:r>
      <w:r>
        <w:rPr>
          <w:spacing w:val="-17"/>
          <w:sz w:val="24"/>
        </w:rPr>
        <w:t xml:space="preserve">в </w:t>
      </w:r>
      <w:r>
        <w:rPr>
          <w:sz w:val="24"/>
        </w:rPr>
        <w:t>современное ему общество и нацеленного на совершенствование этого</w:t>
      </w:r>
      <w:r>
        <w:rPr>
          <w:spacing w:val="-14"/>
          <w:sz w:val="24"/>
        </w:rPr>
        <w:t xml:space="preserve"> </w:t>
      </w:r>
      <w:r>
        <w:rPr>
          <w:sz w:val="24"/>
        </w:rPr>
        <w:t>общества;</w:t>
      </w:r>
    </w:p>
    <w:p w:rsidR="001D7B0B" w:rsidRDefault="00AA1359">
      <w:pPr>
        <w:pStyle w:val="a4"/>
        <w:numPr>
          <w:ilvl w:val="0"/>
          <w:numId w:val="137"/>
        </w:numPr>
        <w:tabs>
          <w:tab w:val="left" w:pos="1597"/>
          <w:tab w:val="left" w:pos="1598"/>
        </w:tabs>
        <w:ind w:right="115" w:firstLine="707"/>
        <w:jc w:val="left"/>
        <w:rPr>
          <w:sz w:val="24"/>
        </w:rPr>
      </w:pPr>
      <w:r>
        <w:rPr>
          <w:sz w:val="24"/>
        </w:rPr>
        <w:t>содействие взаимопониманию и сотрудничеству между людьми, народами независимо от национальной, религиозной и социальной</w:t>
      </w:r>
      <w:r>
        <w:rPr>
          <w:spacing w:val="-7"/>
          <w:sz w:val="24"/>
        </w:rPr>
        <w:t xml:space="preserve"> </w:t>
      </w:r>
      <w:r>
        <w:rPr>
          <w:sz w:val="24"/>
        </w:rPr>
        <w:t>принадлежности.</w:t>
      </w:r>
    </w:p>
    <w:p w:rsidR="001D7B0B" w:rsidRDefault="00AA1359">
      <w:pPr>
        <w:pStyle w:val="a3"/>
        <w:ind w:left="182" w:right="108" w:firstLine="707"/>
      </w:pPr>
      <w:r>
        <w:t>В основе реализации основной образовательной программы лежит системно­деятельностный подход, который предполагает:</w:t>
      </w:r>
    </w:p>
    <w:p w:rsidR="001D7B0B" w:rsidRDefault="00AA1359">
      <w:pPr>
        <w:pStyle w:val="a4"/>
        <w:numPr>
          <w:ilvl w:val="0"/>
          <w:numId w:val="136"/>
        </w:numPr>
        <w:tabs>
          <w:tab w:val="left" w:pos="1296"/>
        </w:tabs>
        <w:ind w:right="105" w:firstLine="719"/>
        <w:rPr>
          <w:sz w:val="24"/>
        </w:rPr>
      </w:pPr>
      <w:r>
        <w:rPr>
          <w:sz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w:t>
      </w:r>
      <w:r>
        <w:rPr>
          <w:sz w:val="24"/>
        </w:rPr>
        <w:t>илингвального, поликультурного и поликонфессионального состава;</w:t>
      </w:r>
    </w:p>
    <w:p w:rsidR="001D7B0B" w:rsidRDefault="00AA1359">
      <w:pPr>
        <w:pStyle w:val="a4"/>
        <w:numPr>
          <w:ilvl w:val="0"/>
          <w:numId w:val="136"/>
        </w:numPr>
        <w:tabs>
          <w:tab w:val="left" w:pos="1174"/>
        </w:tabs>
        <w:ind w:right="109" w:firstLine="707"/>
        <w:rPr>
          <w:sz w:val="24"/>
        </w:rPr>
      </w:pPr>
      <w:r>
        <w:rPr>
          <w:sz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w:t>
      </w:r>
      <w:r>
        <w:rPr>
          <w:sz w:val="24"/>
        </w:rPr>
        <w:t>ия социально желаемого уровня (результата) личностного и познавательного развития</w:t>
      </w:r>
      <w:r>
        <w:rPr>
          <w:spacing w:val="4"/>
          <w:sz w:val="24"/>
        </w:rPr>
        <w:t xml:space="preserve"> </w:t>
      </w:r>
      <w:r>
        <w:rPr>
          <w:sz w:val="24"/>
        </w:rPr>
        <w:t>учащихся;</w:t>
      </w:r>
    </w:p>
    <w:p w:rsidR="001D7B0B" w:rsidRDefault="00AA1359">
      <w:pPr>
        <w:pStyle w:val="a4"/>
        <w:numPr>
          <w:ilvl w:val="0"/>
          <w:numId w:val="136"/>
        </w:numPr>
        <w:tabs>
          <w:tab w:val="left" w:pos="1309"/>
          <w:tab w:val="left" w:pos="1310"/>
        </w:tabs>
        <w:ind w:right="310" w:firstLine="707"/>
        <w:jc w:val="left"/>
        <w:rPr>
          <w:sz w:val="24"/>
        </w:rPr>
      </w:pPr>
      <w:r>
        <w:rPr>
          <w:sz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w:t>
      </w:r>
      <w:r>
        <w:rPr>
          <w:sz w:val="24"/>
        </w:rPr>
        <w:t>ения</w:t>
      </w:r>
      <w:r>
        <w:rPr>
          <w:spacing w:val="-4"/>
          <w:sz w:val="24"/>
        </w:rPr>
        <w:t xml:space="preserve"> </w:t>
      </w:r>
      <w:r>
        <w:rPr>
          <w:sz w:val="24"/>
        </w:rPr>
        <w:t>мира;</w:t>
      </w:r>
    </w:p>
    <w:p w:rsidR="001D7B0B" w:rsidRDefault="00AA1359">
      <w:pPr>
        <w:pStyle w:val="a4"/>
        <w:numPr>
          <w:ilvl w:val="0"/>
          <w:numId w:val="136"/>
        </w:numPr>
        <w:tabs>
          <w:tab w:val="left" w:pos="1279"/>
        </w:tabs>
        <w:ind w:right="105" w:firstLine="707"/>
        <w:rPr>
          <w:sz w:val="24"/>
        </w:rPr>
      </w:pPr>
      <w:r>
        <w:rPr>
          <w:sz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w:t>
      </w:r>
      <w:r>
        <w:rPr>
          <w:spacing w:val="-2"/>
          <w:sz w:val="24"/>
        </w:rPr>
        <w:t xml:space="preserve"> </w:t>
      </w:r>
      <w:r>
        <w:rPr>
          <w:sz w:val="24"/>
        </w:rPr>
        <w:t>учащихся;</w:t>
      </w:r>
    </w:p>
    <w:p w:rsidR="001D7B0B" w:rsidRDefault="00AA1359">
      <w:pPr>
        <w:pStyle w:val="a4"/>
        <w:numPr>
          <w:ilvl w:val="0"/>
          <w:numId w:val="136"/>
        </w:numPr>
        <w:tabs>
          <w:tab w:val="left" w:pos="1248"/>
        </w:tabs>
        <w:ind w:right="110" w:firstLine="707"/>
        <w:rPr>
          <w:sz w:val="24"/>
        </w:rPr>
      </w:pPr>
      <w:r>
        <w:rPr>
          <w:sz w:val="24"/>
        </w:rPr>
        <w:t>учѐт индивидуальных возрастных, психологических и физиоло</w:t>
      </w:r>
      <w:r>
        <w:rPr>
          <w:sz w:val="24"/>
        </w:rPr>
        <w:t>гических особенностей учащихся, роли и значения видов деятельности и форм общения при определении образовательно-воспитательных целей и путей их</w:t>
      </w:r>
      <w:r>
        <w:rPr>
          <w:spacing w:val="-6"/>
          <w:sz w:val="24"/>
        </w:rPr>
        <w:t xml:space="preserve"> </w:t>
      </w:r>
      <w:r>
        <w:rPr>
          <w:sz w:val="24"/>
        </w:rPr>
        <w:t>достижения;</w:t>
      </w:r>
    </w:p>
    <w:p w:rsidR="001D7B0B" w:rsidRDefault="001D7B0B">
      <w:pPr>
        <w:jc w:val="both"/>
        <w:rPr>
          <w:sz w:val="24"/>
        </w:rPr>
        <w:sectPr w:rsidR="001D7B0B">
          <w:pgSz w:w="11900" w:h="16850"/>
          <w:pgMar w:top="1060" w:right="740" w:bottom="1060" w:left="1520" w:header="0" w:footer="788" w:gutter="0"/>
          <w:cols w:space="720"/>
        </w:sectPr>
      </w:pPr>
    </w:p>
    <w:p w:rsidR="001D7B0B" w:rsidRDefault="00AA1359">
      <w:pPr>
        <w:pStyle w:val="a4"/>
        <w:numPr>
          <w:ilvl w:val="0"/>
          <w:numId w:val="136"/>
        </w:numPr>
        <w:tabs>
          <w:tab w:val="left" w:pos="1302"/>
          <w:tab w:val="left" w:pos="1303"/>
        </w:tabs>
        <w:spacing w:before="64"/>
        <w:ind w:right="113" w:firstLine="707"/>
        <w:jc w:val="left"/>
        <w:rPr>
          <w:sz w:val="24"/>
        </w:rPr>
      </w:pPr>
      <w:r>
        <w:rPr>
          <w:sz w:val="24"/>
        </w:rPr>
        <w:lastRenderedPageBreak/>
        <w:t>обеспечение преемственности дошкольного, начального общего, основного общего, сре</w:t>
      </w:r>
      <w:r>
        <w:rPr>
          <w:sz w:val="24"/>
        </w:rPr>
        <w:t>днего общего и профессионального</w:t>
      </w:r>
      <w:r>
        <w:rPr>
          <w:spacing w:val="-5"/>
          <w:sz w:val="24"/>
        </w:rPr>
        <w:t xml:space="preserve"> </w:t>
      </w:r>
      <w:r>
        <w:rPr>
          <w:sz w:val="24"/>
        </w:rPr>
        <w:t>образования;</w:t>
      </w:r>
    </w:p>
    <w:p w:rsidR="001D7B0B" w:rsidRDefault="00AA1359">
      <w:pPr>
        <w:pStyle w:val="a4"/>
        <w:numPr>
          <w:ilvl w:val="0"/>
          <w:numId w:val="136"/>
        </w:numPr>
        <w:tabs>
          <w:tab w:val="left" w:pos="1249"/>
          <w:tab w:val="left" w:pos="1250"/>
          <w:tab w:val="left" w:pos="3100"/>
          <w:tab w:val="left" w:pos="5498"/>
          <w:tab w:val="left" w:pos="6067"/>
          <w:tab w:val="left" w:pos="7431"/>
          <w:tab w:val="left" w:pos="7729"/>
        </w:tabs>
        <w:ind w:right="470" w:firstLine="707"/>
        <w:jc w:val="left"/>
        <w:rPr>
          <w:sz w:val="24"/>
        </w:rPr>
      </w:pPr>
      <w:r>
        <w:rPr>
          <w:sz w:val="24"/>
        </w:rPr>
        <w:t>разнообразие</w:t>
      </w:r>
      <w:r>
        <w:rPr>
          <w:sz w:val="24"/>
        </w:rPr>
        <w:tab/>
        <w:t>индивидуальных</w:t>
      </w:r>
      <w:r>
        <w:rPr>
          <w:sz w:val="24"/>
        </w:rPr>
        <w:tab/>
        <w:t>образовательных</w:t>
      </w:r>
      <w:r>
        <w:rPr>
          <w:sz w:val="24"/>
        </w:rPr>
        <w:tab/>
      </w:r>
      <w:r>
        <w:rPr>
          <w:sz w:val="24"/>
        </w:rPr>
        <w:tab/>
        <w:t>траекторий индивидуального  развития   каждого</w:t>
      </w:r>
      <w:r>
        <w:rPr>
          <w:spacing w:val="-13"/>
          <w:sz w:val="24"/>
        </w:rPr>
        <w:t xml:space="preserve"> </w:t>
      </w:r>
      <w:r>
        <w:rPr>
          <w:sz w:val="24"/>
        </w:rPr>
        <w:t>о</w:t>
      </w:r>
      <w:r>
        <w:rPr>
          <w:spacing w:val="-2"/>
          <w:sz w:val="24"/>
        </w:rPr>
        <w:t xml:space="preserve"> </w:t>
      </w:r>
      <w:r>
        <w:rPr>
          <w:sz w:val="24"/>
        </w:rPr>
        <w:t>бучающегося</w:t>
      </w:r>
      <w:r>
        <w:rPr>
          <w:sz w:val="24"/>
        </w:rPr>
        <w:tab/>
        <w:t>(в том числе лиц, проявивших выдающиеся способности, и детей с ОВЗ ),</w:t>
      </w:r>
      <w:r>
        <w:rPr>
          <w:spacing w:val="49"/>
          <w:sz w:val="24"/>
        </w:rPr>
        <w:t xml:space="preserve"> </w:t>
      </w:r>
      <w:r>
        <w:rPr>
          <w:sz w:val="24"/>
        </w:rPr>
        <w:t>обеспечивающих</w:t>
      </w:r>
      <w:r>
        <w:rPr>
          <w:spacing w:val="58"/>
          <w:sz w:val="24"/>
        </w:rPr>
        <w:t xml:space="preserve"> </w:t>
      </w:r>
      <w:r>
        <w:rPr>
          <w:sz w:val="24"/>
        </w:rPr>
        <w:t>рост</w:t>
      </w:r>
      <w:r>
        <w:rPr>
          <w:sz w:val="24"/>
        </w:rPr>
        <w:tab/>
        <w:t>творческого по</w:t>
      </w:r>
      <w:r>
        <w:rPr>
          <w:sz w:val="24"/>
        </w:rPr>
        <w:t>тенциала, познавательных мотивов, обогащение форм учебного сотрудничества и расширение зоны ближайшего</w:t>
      </w:r>
      <w:r>
        <w:rPr>
          <w:spacing w:val="-3"/>
          <w:sz w:val="24"/>
        </w:rPr>
        <w:t xml:space="preserve"> </w:t>
      </w:r>
      <w:r>
        <w:rPr>
          <w:sz w:val="24"/>
        </w:rPr>
        <w:t>развития.</w:t>
      </w:r>
    </w:p>
    <w:p w:rsidR="001D7B0B" w:rsidRDefault="00AA1359">
      <w:pPr>
        <w:pStyle w:val="a3"/>
        <w:ind w:left="182" w:right="109" w:firstLine="707"/>
      </w:pPr>
      <w:r>
        <w:t>Основная образовательная программа сформирована с учѐтом особенностей уровня начального общего образования как фундамента всего последующего об</w:t>
      </w:r>
      <w:r>
        <w:t>учения. Начальная школа — особый этап в жизни ребѐнка,</w:t>
      </w:r>
      <w:r>
        <w:rPr>
          <w:spacing w:val="-4"/>
        </w:rPr>
        <w:t xml:space="preserve"> </w:t>
      </w:r>
      <w:r>
        <w:t>связанный:</w:t>
      </w:r>
    </w:p>
    <w:p w:rsidR="001D7B0B" w:rsidRDefault="00AA1359">
      <w:pPr>
        <w:pStyle w:val="a4"/>
        <w:numPr>
          <w:ilvl w:val="0"/>
          <w:numId w:val="136"/>
        </w:numPr>
        <w:tabs>
          <w:tab w:val="left" w:pos="1130"/>
        </w:tabs>
        <w:ind w:right="104" w:firstLine="707"/>
        <w:rPr>
          <w:sz w:val="24"/>
        </w:rPr>
      </w:pPr>
      <w:r>
        <w:rPr>
          <w:sz w:val="24"/>
        </w:rPr>
        <w:t>с изменением при поступлении в школу ведущей деятельности ребѐнка — с переходом к учебной деятельности (при сохранении значимости игровой), имеющей общественный характер и являющейся социальной по</w:t>
      </w:r>
      <w:r>
        <w:rPr>
          <w:spacing w:val="-5"/>
          <w:sz w:val="24"/>
        </w:rPr>
        <w:t xml:space="preserve"> </w:t>
      </w:r>
      <w:r>
        <w:rPr>
          <w:sz w:val="24"/>
        </w:rPr>
        <w:t>содержанию;</w:t>
      </w:r>
    </w:p>
    <w:p w:rsidR="001D7B0B" w:rsidRDefault="00AA1359">
      <w:pPr>
        <w:pStyle w:val="a3"/>
        <w:spacing w:before="1"/>
        <w:ind w:left="182" w:right="246" w:firstLine="707"/>
      </w:pPr>
      <w:r>
        <w:t>–с освоением новой социальной позиции, расширен</w:t>
      </w:r>
      <w:r>
        <w:t>ием сферы взаимодействия ребѐнка с окружающим миром, развитием потребностей в общении, познании, социальном признании и самовыражении;</w:t>
      </w:r>
    </w:p>
    <w:p w:rsidR="001D7B0B" w:rsidRDefault="00AA1359">
      <w:pPr>
        <w:pStyle w:val="a4"/>
        <w:numPr>
          <w:ilvl w:val="0"/>
          <w:numId w:val="135"/>
        </w:numPr>
        <w:tabs>
          <w:tab w:val="left" w:pos="1085"/>
        </w:tabs>
        <w:ind w:right="252" w:firstLine="566"/>
        <w:rPr>
          <w:sz w:val="24"/>
        </w:rPr>
      </w:pPr>
      <w:r>
        <w:rPr>
          <w:sz w:val="24"/>
        </w:rPr>
        <w:t>с принятием и освоением ребѐнком новой социальной роли ученика, выражающейся в формировании внутренней позиции школьника,</w:t>
      </w:r>
      <w:r>
        <w:rPr>
          <w:sz w:val="24"/>
        </w:rPr>
        <w:t xml:space="preserve"> определяющей новый образ школьной жизни и перспективы личностного и познавательного</w:t>
      </w:r>
      <w:r>
        <w:rPr>
          <w:spacing w:val="-13"/>
          <w:sz w:val="24"/>
        </w:rPr>
        <w:t xml:space="preserve"> </w:t>
      </w:r>
      <w:r>
        <w:rPr>
          <w:sz w:val="24"/>
        </w:rPr>
        <w:t>развития;</w:t>
      </w:r>
    </w:p>
    <w:p w:rsidR="001D7B0B" w:rsidRDefault="00AA1359">
      <w:pPr>
        <w:pStyle w:val="a4"/>
        <w:numPr>
          <w:ilvl w:val="0"/>
          <w:numId w:val="135"/>
        </w:numPr>
        <w:tabs>
          <w:tab w:val="left" w:pos="994"/>
        </w:tabs>
        <w:ind w:right="249" w:firstLine="566"/>
        <w:rPr>
          <w:sz w:val="24"/>
        </w:rPr>
      </w:pPr>
      <w:r>
        <w:rPr>
          <w:sz w:val="24"/>
        </w:rPr>
        <w:t xml:space="preserve">с  формированием     у     школьника     основ     умения      учиться и  способности к организации своей деятельности: принимать, сохранять цели и следовать им </w:t>
      </w:r>
      <w:r>
        <w:rPr>
          <w:sz w:val="24"/>
        </w:rPr>
        <w:t>в учебной деятельности; планировать свою деятельность, осуществлять еѐ контроль и оценку; взаимодействовать с учителем и сверстниками в учебной</w:t>
      </w:r>
      <w:r>
        <w:rPr>
          <w:spacing w:val="-10"/>
          <w:sz w:val="24"/>
        </w:rPr>
        <w:t xml:space="preserve"> </w:t>
      </w:r>
      <w:r>
        <w:rPr>
          <w:sz w:val="24"/>
        </w:rPr>
        <w:t>деятельности;</w:t>
      </w:r>
    </w:p>
    <w:p w:rsidR="001D7B0B" w:rsidRDefault="00AA1359">
      <w:pPr>
        <w:pStyle w:val="a4"/>
        <w:numPr>
          <w:ilvl w:val="0"/>
          <w:numId w:val="135"/>
        </w:numPr>
        <w:tabs>
          <w:tab w:val="left" w:pos="1042"/>
        </w:tabs>
        <w:ind w:right="258" w:firstLine="566"/>
        <w:rPr>
          <w:sz w:val="24"/>
        </w:rPr>
      </w:pPr>
      <w:r>
        <w:rPr>
          <w:sz w:val="24"/>
        </w:rPr>
        <w:t>с изменением при этом самооценки ребѐнка, которая приобретает черты адекватности и</w:t>
      </w:r>
      <w:r>
        <w:rPr>
          <w:spacing w:val="-1"/>
          <w:sz w:val="24"/>
        </w:rPr>
        <w:t xml:space="preserve"> </w:t>
      </w:r>
      <w:r>
        <w:rPr>
          <w:sz w:val="24"/>
        </w:rPr>
        <w:t>рефлексивности;</w:t>
      </w:r>
    </w:p>
    <w:p w:rsidR="001D7B0B" w:rsidRDefault="00AA1359">
      <w:pPr>
        <w:pStyle w:val="a4"/>
        <w:numPr>
          <w:ilvl w:val="1"/>
          <w:numId w:val="135"/>
        </w:numPr>
        <w:tabs>
          <w:tab w:val="left" w:pos="1094"/>
          <w:tab w:val="left" w:pos="2023"/>
          <w:tab w:val="left" w:pos="2484"/>
          <w:tab w:val="left" w:pos="3836"/>
          <w:tab w:val="left" w:pos="4201"/>
          <w:tab w:val="left" w:pos="5913"/>
          <w:tab w:val="left" w:pos="7196"/>
          <w:tab w:val="left" w:pos="7558"/>
        </w:tabs>
        <w:spacing w:before="1"/>
        <w:ind w:right="250" w:firstLine="707"/>
        <w:jc w:val="right"/>
        <w:rPr>
          <w:sz w:val="24"/>
        </w:rPr>
      </w:pPr>
      <w:r>
        <w:rPr>
          <w:sz w:val="24"/>
        </w:rPr>
        <w:t>с моральным развитием, которое существенным образом связано</w:t>
      </w:r>
      <w:r>
        <w:rPr>
          <w:spacing w:val="-24"/>
          <w:sz w:val="24"/>
        </w:rPr>
        <w:t xml:space="preserve"> </w:t>
      </w:r>
      <w:r>
        <w:rPr>
          <w:sz w:val="24"/>
        </w:rPr>
        <w:t>с</w:t>
      </w:r>
      <w:r>
        <w:rPr>
          <w:spacing w:val="24"/>
          <w:sz w:val="24"/>
        </w:rPr>
        <w:t xml:space="preserve"> </w:t>
      </w:r>
      <w:r>
        <w:rPr>
          <w:sz w:val="24"/>
        </w:rPr>
        <w:t>характером сотрудничества</w:t>
      </w:r>
      <w:r>
        <w:rPr>
          <w:sz w:val="24"/>
        </w:rPr>
        <w:tab/>
        <w:t>со</w:t>
      </w:r>
      <w:r>
        <w:rPr>
          <w:sz w:val="24"/>
        </w:rPr>
        <w:tab/>
        <w:t>взрослыми</w:t>
      </w:r>
      <w:r>
        <w:rPr>
          <w:sz w:val="24"/>
        </w:rPr>
        <w:tab/>
        <w:t>и</w:t>
      </w:r>
      <w:r>
        <w:rPr>
          <w:sz w:val="24"/>
        </w:rPr>
        <w:tab/>
        <w:t>сверстниками,</w:t>
      </w:r>
      <w:r>
        <w:rPr>
          <w:sz w:val="24"/>
        </w:rPr>
        <w:tab/>
        <w:t>общением</w:t>
      </w:r>
      <w:r>
        <w:rPr>
          <w:sz w:val="24"/>
        </w:rPr>
        <w:tab/>
        <w:t>и</w:t>
      </w:r>
      <w:r>
        <w:rPr>
          <w:sz w:val="24"/>
        </w:rPr>
        <w:tab/>
      </w:r>
      <w:r>
        <w:rPr>
          <w:spacing w:val="-1"/>
          <w:sz w:val="24"/>
        </w:rPr>
        <w:t xml:space="preserve">межличностными </w:t>
      </w:r>
      <w:r>
        <w:rPr>
          <w:sz w:val="24"/>
        </w:rPr>
        <w:t>отношениями дружбы, становлением основ гражданской идентичности</w:t>
      </w:r>
      <w:r>
        <w:rPr>
          <w:spacing w:val="-25"/>
          <w:sz w:val="24"/>
        </w:rPr>
        <w:t xml:space="preserve"> </w:t>
      </w:r>
      <w:r>
        <w:rPr>
          <w:sz w:val="24"/>
        </w:rPr>
        <w:t>и</w:t>
      </w:r>
      <w:r>
        <w:rPr>
          <w:spacing w:val="-4"/>
          <w:sz w:val="24"/>
        </w:rPr>
        <w:t xml:space="preserve"> </w:t>
      </w:r>
      <w:r>
        <w:rPr>
          <w:sz w:val="24"/>
        </w:rPr>
        <w:t>мировоззрения. Учитываются</w:t>
      </w:r>
      <w:r>
        <w:rPr>
          <w:spacing w:val="13"/>
          <w:sz w:val="24"/>
        </w:rPr>
        <w:t xml:space="preserve"> </w:t>
      </w:r>
      <w:r>
        <w:rPr>
          <w:sz w:val="24"/>
        </w:rPr>
        <w:t>также</w:t>
      </w:r>
      <w:r>
        <w:rPr>
          <w:spacing w:val="11"/>
          <w:sz w:val="24"/>
        </w:rPr>
        <w:t xml:space="preserve"> </w:t>
      </w:r>
      <w:r>
        <w:rPr>
          <w:sz w:val="24"/>
        </w:rPr>
        <w:t>характерные</w:t>
      </w:r>
      <w:r>
        <w:rPr>
          <w:spacing w:val="11"/>
          <w:sz w:val="24"/>
        </w:rPr>
        <w:t xml:space="preserve"> </w:t>
      </w:r>
      <w:r>
        <w:rPr>
          <w:sz w:val="24"/>
        </w:rPr>
        <w:t>д</w:t>
      </w:r>
      <w:r>
        <w:rPr>
          <w:sz w:val="24"/>
        </w:rPr>
        <w:t>ля</w:t>
      </w:r>
      <w:r>
        <w:rPr>
          <w:spacing w:val="13"/>
          <w:sz w:val="24"/>
        </w:rPr>
        <w:t xml:space="preserve"> </w:t>
      </w:r>
      <w:r>
        <w:rPr>
          <w:sz w:val="24"/>
        </w:rPr>
        <w:t>младшего</w:t>
      </w:r>
      <w:r>
        <w:rPr>
          <w:spacing w:val="13"/>
          <w:sz w:val="24"/>
        </w:rPr>
        <w:t xml:space="preserve"> </w:t>
      </w:r>
      <w:r>
        <w:rPr>
          <w:sz w:val="24"/>
        </w:rPr>
        <w:t>школьного</w:t>
      </w:r>
      <w:r>
        <w:rPr>
          <w:spacing w:val="13"/>
          <w:sz w:val="24"/>
        </w:rPr>
        <w:t xml:space="preserve"> </w:t>
      </w:r>
      <w:r>
        <w:rPr>
          <w:sz w:val="24"/>
        </w:rPr>
        <w:t>возраста</w:t>
      </w:r>
      <w:r>
        <w:rPr>
          <w:spacing w:val="14"/>
          <w:sz w:val="24"/>
        </w:rPr>
        <w:t xml:space="preserve"> </w:t>
      </w:r>
      <w:r>
        <w:rPr>
          <w:sz w:val="24"/>
        </w:rPr>
        <w:t>(от</w:t>
      </w:r>
      <w:r>
        <w:rPr>
          <w:spacing w:val="13"/>
          <w:sz w:val="24"/>
        </w:rPr>
        <w:t xml:space="preserve"> </w:t>
      </w:r>
      <w:r>
        <w:rPr>
          <w:sz w:val="24"/>
        </w:rPr>
        <w:t>6,5</w:t>
      </w:r>
      <w:r>
        <w:rPr>
          <w:spacing w:val="13"/>
          <w:sz w:val="24"/>
        </w:rPr>
        <w:t xml:space="preserve"> </w:t>
      </w:r>
      <w:r>
        <w:rPr>
          <w:sz w:val="24"/>
        </w:rPr>
        <w:t>до</w:t>
      </w:r>
      <w:r>
        <w:rPr>
          <w:spacing w:val="14"/>
          <w:sz w:val="24"/>
        </w:rPr>
        <w:t xml:space="preserve"> </w:t>
      </w:r>
      <w:r>
        <w:rPr>
          <w:sz w:val="24"/>
        </w:rPr>
        <w:t>11</w:t>
      </w:r>
    </w:p>
    <w:p w:rsidR="001D7B0B" w:rsidRDefault="00AA1359">
      <w:pPr>
        <w:pStyle w:val="a3"/>
        <w:ind w:left="182"/>
        <w:jc w:val="left"/>
      </w:pPr>
      <w:r>
        <w:t>лет):</w:t>
      </w:r>
    </w:p>
    <w:p w:rsidR="001D7B0B" w:rsidRDefault="00AA1359">
      <w:pPr>
        <w:pStyle w:val="a4"/>
        <w:numPr>
          <w:ilvl w:val="1"/>
          <w:numId w:val="135"/>
        </w:numPr>
        <w:tabs>
          <w:tab w:val="left" w:pos="1186"/>
        </w:tabs>
        <w:ind w:left="1185" w:hanging="296"/>
        <w:jc w:val="left"/>
        <w:rPr>
          <w:sz w:val="24"/>
        </w:rPr>
      </w:pPr>
      <w:r>
        <w:rPr>
          <w:sz w:val="24"/>
        </w:rPr>
        <w:t>центральные психологические новообразования, формируемые на</w:t>
      </w:r>
      <w:r>
        <w:rPr>
          <w:spacing w:val="18"/>
          <w:sz w:val="24"/>
        </w:rPr>
        <w:t xml:space="preserve"> </w:t>
      </w:r>
      <w:r>
        <w:rPr>
          <w:sz w:val="24"/>
        </w:rPr>
        <w:t>данном</w:t>
      </w:r>
    </w:p>
    <w:p w:rsidR="001D7B0B" w:rsidRDefault="00AA1359">
      <w:pPr>
        <w:pStyle w:val="a3"/>
        <w:ind w:left="182" w:right="246"/>
      </w:pPr>
      <w:r>
        <w:t>уровне образования: словесно-логическое мышление, произвольная смысловая память, произвольное внимание, письменная речь, анализ, рефлексия</w:t>
      </w:r>
      <w:r>
        <w:t xml:space="preserve"> содержания, оснований и способов действий, планирование и умение действовать во внутреннем плане, знаково- символическое мышление, осуществляемое как моделирование существенных связей и отношений объектов;</w:t>
      </w:r>
    </w:p>
    <w:p w:rsidR="001D7B0B" w:rsidRDefault="00AA1359">
      <w:pPr>
        <w:pStyle w:val="a4"/>
        <w:numPr>
          <w:ilvl w:val="1"/>
          <w:numId w:val="135"/>
        </w:numPr>
        <w:tabs>
          <w:tab w:val="left" w:pos="1130"/>
        </w:tabs>
        <w:ind w:right="247" w:firstLine="707"/>
        <w:rPr>
          <w:sz w:val="24"/>
        </w:rPr>
      </w:pPr>
      <w:r>
        <w:rPr>
          <w:sz w:val="24"/>
        </w:rPr>
        <w:t>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При определе</w:t>
      </w:r>
      <w:r>
        <w:rPr>
          <w:sz w:val="24"/>
        </w:rPr>
        <w:t xml:space="preserve">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w:t>
      </w:r>
      <w:r>
        <w:rPr>
          <w:sz w:val="24"/>
        </w:rPr>
        <w:t>т. д., связанные с возрастными, психологическими и физиологическими индивидуальными особенностями детей младшего школьного</w:t>
      </w:r>
      <w:r>
        <w:rPr>
          <w:spacing w:val="-2"/>
          <w:sz w:val="24"/>
        </w:rPr>
        <w:t xml:space="preserve"> </w:t>
      </w:r>
      <w:r>
        <w:rPr>
          <w:sz w:val="24"/>
        </w:rPr>
        <w:t>возраста.</w:t>
      </w:r>
    </w:p>
    <w:p w:rsidR="001D7B0B" w:rsidRDefault="00AA1359">
      <w:pPr>
        <w:pStyle w:val="a3"/>
        <w:spacing w:before="1"/>
        <w:ind w:left="182" w:right="246" w:firstLine="707"/>
      </w:pPr>
      <w:r>
        <w:t>При этом успешность и своевременность формирования указанных новообразований познавательной сферы, качеств и свойств личнос</w:t>
      </w:r>
      <w:r>
        <w:t>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1D7B0B" w:rsidRDefault="001D7B0B">
      <w:pPr>
        <w:sectPr w:rsidR="001D7B0B">
          <w:pgSz w:w="11900" w:h="16850"/>
          <w:pgMar w:top="1060" w:right="740" w:bottom="1060" w:left="1520" w:header="0" w:footer="788" w:gutter="0"/>
          <w:cols w:space="720"/>
        </w:sectPr>
      </w:pPr>
    </w:p>
    <w:p w:rsidR="001D7B0B" w:rsidRDefault="00AA1359">
      <w:pPr>
        <w:pStyle w:val="2"/>
        <w:spacing w:before="68"/>
        <w:ind w:left="1703" w:right="1065"/>
        <w:jc w:val="center"/>
      </w:pPr>
      <w:r>
        <w:lastRenderedPageBreak/>
        <w:t>Общая характерис</w:t>
      </w:r>
      <w:r>
        <w:t>тика основной образовательной программы начального общего образования</w:t>
      </w:r>
    </w:p>
    <w:p w:rsidR="001D7B0B" w:rsidRDefault="00AA1359">
      <w:pPr>
        <w:pStyle w:val="a3"/>
        <w:spacing w:line="272" w:lineRule="exact"/>
        <w:ind w:left="1095" w:right="453"/>
        <w:jc w:val="center"/>
      </w:pPr>
      <w:r>
        <w:t>Основная образовательная программа начального общего образования МОАУ</w:t>
      </w:r>
    </w:p>
    <w:p w:rsidR="001D7B0B" w:rsidRDefault="00AA1359">
      <w:pPr>
        <w:pStyle w:val="a3"/>
        <w:ind w:left="162" w:right="2779"/>
        <w:jc w:val="center"/>
      </w:pPr>
      <w:r>
        <w:t>«Башкирская гимназия с.Зилаир» содержит следующие разделы:</w:t>
      </w:r>
    </w:p>
    <w:p w:rsidR="001D7B0B" w:rsidRDefault="00AA1359">
      <w:pPr>
        <w:pStyle w:val="a4"/>
        <w:numPr>
          <w:ilvl w:val="0"/>
          <w:numId w:val="134"/>
        </w:numPr>
        <w:tabs>
          <w:tab w:val="left" w:pos="1597"/>
          <w:tab w:val="left" w:pos="1598"/>
        </w:tabs>
        <w:ind w:left="1598"/>
        <w:jc w:val="left"/>
        <w:rPr>
          <w:sz w:val="24"/>
        </w:rPr>
      </w:pPr>
      <w:r>
        <w:rPr>
          <w:sz w:val="24"/>
        </w:rPr>
        <w:t>пояснительную</w:t>
      </w:r>
      <w:r>
        <w:rPr>
          <w:spacing w:val="-1"/>
          <w:sz w:val="24"/>
        </w:rPr>
        <w:t xml:space="preserve"> </w:t>
      </w:r>
      <w:r>
        <w:rPr>
          <w:sz w:val="24"/>
        </w:rPr>
        <w:t>записку;</w:t>
      </w:r>
    </w:p>
    <w:p w:rsidR="001D7B0B" w:rsidRDefault="00AA1359">
      <w:pPr>
        <w:pStyle w:val="a4"/>
        <w:numPr>
          <w:ilvl w:val="0"/>
          <w:numId w:val="134"/>
        </w:numPr>
        <w:tabs>
          <w:tab w:val="left" w:pos="1597"/>
          <w:tab w:val="left" w:pos="1598"/>
          <w:tab w:val="left" w:pos="4430"/>
          <w:tab w:val="left" w:pos="5846"/>
          <w:tab w:val="left" w:pos="7971"/>
        </w:tabs>
        <w:spacing w:before="1"/>
        <w:ind w:right="700" w:firstLine="707"/>
        <w:jc w:val="left"/>
        <w:rPr>
          <w:sz w:val="24"/>
        </w:rPr>
      </w:pPr>
      <w:r>
        <w:rPr>
          <w:sz w:val="24"/>
        </w:rPr>
        <w:t>планируемые</w:t>
      </w:r>
      <w:r>
        <w:rPr>
          <w:spacing w:val="-22"/>
          <w:sz w:val="24"/>
        </w:rPr>
        <w:t xml:space="preserve"> </w:t>
      </w:r>
      <w:r>
        <w:rPr>
          <w:sz w:val="24"/>
        </w:rPr>
        <w:t>результаты</w:t>
      </w:r>
      <w:r>
        <w:rPr>
          <w:sz w:val="24"/>
        </w:rPr>
        <w:tab/>
        <w:t>освоения</w:t>
      </w:r>
      <w:r>
        <w:rPr>
          <w:sz w:val="24"/>
        </w:rPr>
        <w:tab/>
        <w:t>об</w:t>
      </w:r>
      <w:r>
        <w:rPr>
          <w:sz w:val="24"/>
        </w:rPr>
        <w:t>учающимися</w:t>
      </w:r>
      <w:r>
        <w:rPr>
          <w:sz w:val="24"/>
        </w:rPr>
        <w:tab/>
      </w:r>
      <w:r>
        <w:rPr>
          <w:spacing w:val="-3"/>
          <w:sz w:val="24"/>
        </w:rPr>
        <w:t xml:space="preserve">основной </w:t>
      </w:r>
      <w:r>
        <w:rPr>
          <w:sz w:val="24"/>
        </w:rPr>
        <w:t>образовательной программы начального общего</w:t>
      </w:r>
      <w:r>
        <w:rPr>
          <w:spacing w:val="-2"/>
          <w:sz w:val="24"/>
        </w:rPr>
        <w:t xml:space="preserve"> </w:t>
      </w:r>
      <w:r>
        <w:rPr>
          <w:sz w:val="24"/>
        </w:rPr>
        <w:t>образования;</w:t>
      </w:r>
    </w:p>
    <w:p w:rsidR="001D7B0B" w:rsidRDefault="00AA1359">
      <w:pPr>
        <w:pStyle w:val="a4"/>
        <w:numPr>
          <w:ilvl w:val="0"/>
          <w:numId w:val="134"/>
        </w:numPr>
        <w:tabs>
          <w:tab w:val="left" w:pos="1597"/>
          <w:tab w:val="left" w:pos="1598"/>
        </w:tabs>
        <w:ind w:left="1598"/>
        <w:jc w:val="left"/>
        <w:rPr>
          <w:sz w:val="24"/>
        </w:rPr>
      </w:pPr>
      <w:r>
        <w:rPr>
          <w:sz w:val="24"/>
        </w:rPr>
        <w:t>учебный план образовательного</w:t>
      </w:r>
      <w:r>
        <w:rPr>
          <w:spacing w:val="1"/>
          <w:sz w:val="24"/>
        </w:rPr>
        <w:t xml:space="preserve"> </w:t>
      </w:r>
      <w:r>
        <w:rPr>
          <w:sz w:val="24"/>
        </w:rPr>
        <w:t>учреждения;</w:t>
      </w:r>
    </w:p>
    <w:p w:rsidR="001D7B0B" w:rsidRDefault="00AA1359">
      <w:pPr>
        <w:pStyle w:val="a4"/>
        <w:numPr>
          <w:ilvl w:val="0"/>
          <w:numId w:val="134"/>
        </w:numPr>
        <w:tabs>
          <w:tab w:val="left" w:pos="1597"/>
          <w:tab w:val="left" w:pos="1598"/>
        </w:tabs>
        <w:ind w:right="254" w:firstLine="707"/>
        <w:jc w:val="left"/>
        <w:rPr>
          <w:sz w:val="24"/>
        </w:rPr>
      </w:pPr>
      <w:r>
        <w:rPr>
          <w:sz w:val="24"/>
        </w:rPr>
        <w:t>программу формирования универсальных учебных действий у учащихся на уровне начального общего</w:t>
      </w:r>
      <w:r>
        <w:rPr>
          <w:spacing w:val="-2"/>
          <w:sz w:val="24"/>
        </w:rPr>
        <w:t xml:space="preserve"> </w:t>
      </w:r>
      <w:r>
        <w:rPr>
          <w:sz w:val="24"/>
        </w:rPr>
        <w:t>образования;</w:t>
      </w:r>
    </w:p>
    <w:p w:rsidR="001D7B0B" w:rsidRDefault="00AA1359">
      <w:pPr>
        <w:pStyle w:val="a4"/>
        <w:numPr>
          <w:ilvl w:val="0"/>
          <w:numId w:val="134"/>
        </w:numPr>
        <w:tabs>
          <w:tab w:val="left" w:pos="1597"/>
          <w:tab w:val="left" w:pos="1598"/>
        </w:tabs>
        <w:ind w:left="1598"/>
        <w:jc w:val="left"/>
        <w:rPr>
          <w:sz w:val="24"/>
        </w:rPr>
      </w:pPr>
      <w:r>
        <w:rPr>
          <w:sz w:val="24"/>
        </w:rPr>
        <w:t>программы отдельных учебных предметов,</w:t>
      </w:r>
      <w:r>
        <w:rPr>
          <w:spacing w:val="-1"/>
          <w:sz w:val="24"/>
        </w:rPr>
        <w:t xml:space="preserve"> </w:t>
      </w:r>
      <w:r>
        <w:rPr>
          <w:sz w:val="24"/>
        </w:rPr>
        <w:t>курсов;</w:t>
      </w:r>
    </w:p>
    <w:p w:rsidR="001D7B0B" w:rsidRDefault="00AA1359">
      <w:pPr>
        <w:pStyle w:val="a4"/>
        <w:numPr>
          <w:ilvl w:val="0"/>
          <w:numId w:val="134"/>
        </w:numPr>
        <w:tabs>
          <w:tab w:val="left" w:pos="1597"/>
          <w:tab w:val="left" w:pos="1598"/>
        </w:tabs>
        <w:ind w:right="247" w:firstLine="707"/>
        <w:jc w:val="left"/>
        <w:rPr>
          <w:sz w:val="24"/>
        </w:rPr>
      </w:pPr>
      <w:r>
        <w:rPr>
          <w:sz w:val="24"/>
        </w:rPr>
        <w:t>программу духовно-нравственного развития, воспитания учащихся на уровне начального общего</w:t>
      </w:r>
      <w:r>
        <w:rPr>
          <w:spacing w:val="-2"/>
          <w:sz w:val="24"/>
        </w:rPr>
        <w:t xml:space="preserve"> </w:t>
      </w:r>
      <w:r>
        <w:rPr>
          <w:sz w:val="24"/>
        </w:rPr>
        <w:t>образования;</w:t>
      </w:r>
    </w:p>
    <w:p w:rsidR="001D7B0B" w:rsidRDefault="00AA1359">
      <w:pPr>
        <w:pStyle w:val="a4"/>
        <w:numPr>
          <w:ilvl w:val="0"/>
          <w:numId w:val="134"/>
        </w:numPr>
        <w:tabs>
          <w:tab w:val="left" w:pos="1597"/>
          <w:tab w:val="left" w:pos="1598"/>
          <w:tab w:val="left" w:pos="3008"/>
          <w:tab w:val="left" w:pos="4807"/>
          <w:tab w:val="left" w:pos="6606"/>
          <w:tab w:val="left" w:pos="7930"/>
          <w:tab w:val="left" w:pos="9256"/>
        </w:tabs>
        <w:ind w:right="251" w:firstLine="707"/>
        <w:jc w:val="left"/>
        <w:rPr>
          <w:sz w:val="24"/>
        </w:rPr>
      </w:pPr>
      <w:r>
        <w:rPr>
          <w:sz w:val="24"/>
        </w:rPr>
        <w:t>программу</w:t>
      </w:r>
      <w:r>
        <w:rPr>
          <w:sz w:val="24"/>
        </w:rPr>
        <w:tab/>
        <w:t>формирования</w:t>
      </w:r>
      <w:r>
        <w:rPr>
          <w:sz w:val="24"/>
        </w:rPr>
        <w:tab/>
        <w:t>экологической</w:t>
      </w:r>
      <w:r>
        <w:rPr>
          <w:sz w:val="24"/>
        </w:rPr>
        <w:tab/>
        <w:t>культуры,</w:t>
      </w:r>
      <w:r>
        <w:rPr>
          <w:sz w:val="24"/>
        </w:rPr>
        <w:tab/>
        <w:t>здорового</w:t>
      </w:r>
      <w:r>
        <w:rPr>
          <w:sz w:val="24"/>
        </w:rPr>
        <w:tab/>
      </w:r>
      <w:r>
        <w:rPr>
          <w:spacing w:val="-17"/>
          <w:sz w:val="24"/>
        </w:rPr>
        <w:t xml:space="preserve">и </w:t>
      </w:r>
      <w:r>
        <w:rPr>
          <w:sz w:val="24"/>
        </w:rPr>
        <w:t>безопасного образа</w:t>
      </w:r>
      <w:r>
        <w:rPr>
          <w:spacing w:val="-1"/>
          <w:sz w:val="24"/>
        </w:rPr>
        <w:t xml:space="preserve"> </w:t>
      </w:r>
      <w:r>
        <w:rPr>
          <w:sz w:val="24"/>
        </w:rPr>
        <w:t>жизни;</w:t>
      </w:r>
    </w:p>
    <w:p w:rsidR="001D7B0B" w:rsidRDefault="00AA1359">
      <w:pPr>
        <w:pStyle w:val="a4"/>
        <w:numPr>
          <w:ilvl w:val="0"/>
          <w:numId w:val="134"/>
        </w:numPr>
        <w:tabs>
          <w:tab w:val="left" w:pos="1597"/>
          <w:tab w:val="left" w:pos="1598"/>
        </w:tabs>
        <w:ind w:left="1598"/>
        <w:jc w:val="left"/>
        <w:rPr>
          <w:sz w:val="24"/>
        </w:rPr>
      </w:pPr>
      <w:r>
        <w:rPr>
          <w:sz w:val="24"/>
        </w:rPr>
        <w:t>программу коррекционной</w:t>
      </w:r>
      <w:r>
        <w:rPr>
          <w:spacing w:val="-6"/>
          <w:sz w:val="24"/>
        </w:rPr>
        <w:t xml:space="preserve"> </w:t>
      </w:r>
      <w:r>
        <w:rPr>
          <w:sz w:val="24"/>
        </w:rPr>
        <w:t>работы;</w:t>
      </w:r>
    </w:p>
    <w:p w:rsidR="001D7B0B" w:rsidRDefault="00AA1359">
      <w:pPr>
        <w:pStyle w:val="a4"/>
        <w:numPr>
          <w:ilvl w:val="0"/>
          <w:numId w:val="134"/>
        </w:numPr>
        <w:tabs>
          <w:tab w:val="left" w:pos="1597"/>
          <w:tab w:val="left" w:pos="1598"/>
        </w:tabs>
        <w:ind w:right="254" w:firstLine="707"/>
        <w:jc w:val="left"/>
        <w:rPr>
          <w:sz w:val="24"/>
        </w:rPr>
      </w:pPr>
      <w:r>
        <w:rPr>
          <w:sz w:val="24"/>
        </w:rPr>
        <w:t>систему оценки достижения планируемых результатов освоения основной образовательной программы начального общего</w:t>
      </w:r>
      <w:r>
        <w:rPr>
          <w:spacing w:val="-1"/>
          <w:sz w:val="24"/>
        </w:rPr>
        <w:t xml:space="preserve"> </w:t>
      </w:r>
      <w:r>
        <w:rPr>
          <w:sz w:val="24"/>
        </w:rPr>
        <w:t>образования.</w:t>
      </w:r>
    </w:p>
    <w:p w:rsidR="001D7B0B" w:rsidRDefault="00AA1359">
      <w:pPr>
        <w:pStyle w:val="a3"/>
        <w:ind w:left="890"/>
        <w:jc w:val="left"/>
      </w:pPr>
      <w:r>
        <w:t>Основная образовательная программа начального общего образования МОАУ</w:t>
      </w:r>
    </w:p>
    <w:p w:rsidR="001D7B0B" w:rsidRDefault="00AA1359">
      <w:pPr>
        <w:pStyle w:val="a3"/>
        <w:ind w:left="182"/>
        <w:jc w:val="left"/>
      </w:pPr>
      <w:r>
        <w:t>«Башкирская гимназия с.Зилаир</w:t>
      </w:r>
      <w:r>
        <w:t>» предусматривает:</w:t>
      </w:r>
    </w:p>
    <w:p w:rsidR="001D7B0B" w:rsidRDefault="00AA1359">
      <w:pPr>
        <w:pStyle w:val="a4"/>
        <w:numPr>
          <w:ilvl w:val="0"/>
          <w:numId w:val="134"/>
        </w:numPr>
        <w:tabs>
          <w:tab w:val="left" w:pos="1598"/>
        </w:tabs>
        <w:ind w:right="249" w:firstLine="707"/>
        <w:rPr>
          <w:sz w:val="24"/>
        </w:rPr>
      </w:pPr>
      <w:r>
        <w:rPr>
          <w:sz w:val="24"/>
        </w:rPr>
        <w:t>достижение планируемых результатов освоения основной образовательной программы начального общего образования всеми учащимися, в том числе детьми с ограниченными возможностями</w:t>
      </w:r>
      <w:r>
        <w:rPr>
          <w:spacing w:val="-1"/>
          <w:sz w:val="24"/>
        </w:rPr>
        <w:t xml:space="preserve"> </w:t>
      </w:r>
      <w:r>
        <w:rPr>
          <w:sz w:val="24"/>
        </w:rPr>
        <w:t>здоровья;</w:t>
      </w:r>
    </w:p>
    <w:p w:rsidR="001D7B0B" w:rsidRDefault="00AA1359">
      <w:pPr>
        <w:pStyle w:val="a4"/>
        <w:numPr>
          <w:ilvl w:val="0"/>
          <w:numId w:val="134"/>
        </w:numPr>
        <w:tabs>
          <w:tab w:val="left" w:pos="1598"/>
        </w:tabs>
        <w:spacing w:before="1"/>
        <w:ind w:right="250" w:firstLine="707"/>
        <w:rPr>
          <w:sz w:val="24"/>
        </w:rPr>
      </w:pPr>
      <w:r>
        <w:rPr>
          <w:sz w:val="24"/>
        </w:rPr>
        <w:t>выявление и развитие способностей учащихся, в том чи</w:t>
      </w:r>
      <w:r>
        <w:rPr>
          <w:sz w:val="24"/>
        </w:rPr>
        <w:t>сле одарѐнных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w:t>
      </w:r>
      <w:r>
        <w:rPr>
          <w:spacing w:val="-6"/>
          <w:sz w:val="24"/>
        </w:rPr>
        <w:t xml:space="preserve"> </w:t>
      </w:r>
      <w:r>
        <w:rPr>
          <w:sz w:val="24"/>
        </w:rPr>
        <w:t>детей;</w:t>
      </w:r>
    </w:p>
    <w:p w:rsidR="001D7B0B" w:rsidRDefault="00AA1359">
      <w:pPr>
        <w:pStyle w:val="a4"/>
        <w:numPr>
          <w:ilvl w:val="0"/>
          <w:numId w:val="134"/>
        </w:numPr>
        <w:tabs>
          <w:tab w:val="left" w:pos="1598"/>
        </w:tabs>
        <w:ind w:right="243" w:firstLine="707"/>
        <w:rPr>
          <w:sz w:val="24"/>
        </w:rPr>
      </w:pPr>
      <w:r>
        <w:rPr>
          <w:sz w:val="24"/>
        </w:rPr>
        <w:t>организацию инт</w:t>
      </w:r>
      <w:r>
        <w:rPr>
          <w:sz w:val="24"/>
        </w:rPr>
        <w:t>еллектуальных, творческих соревнований и проектно- исследовательской</w:t>
      </w:r>
      <w:r>
        <w:rPr>
          <w:spacing w:val="-1"/>
          <w:sz w:val="24"/>
        </w:rPr>
        <w:t xml:space="preserve"> </w:t>
      </w:r>
      <w:r>
        <w:rPr>
          <w:sz w:val="24"/>
        </w:rPr>
        <w:t>деятельности;</w:t>
      </w:r>
    </w:p>
    <w:p w:rsidR="001D7B0B" w:rsidRDefault="00AA1359">
      <w:pPr>
        <w:pStyle w:val="a4"/>
        <w:numPr>
          <w:ilvl w:val="0"/>
          <w:numId w:val="134"/>
        </w:numPr>
        <w:tabs>
          <w:tab w:val="left" w:pos="1598"/>
        </w:tabs>
        <w:ind w:right="247" w:firstLine="707"/>
        <w:rPr>
          <w:sz w:val="24"/>
        </w:rPr>
      </w:pPr>
      <w:r>
        <w:rPr>
          <w:sz w:val="24"/>
        </w:rPr>
        <w:t>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w:t>
      </w:r>
      <w:r>
        <w:rPr>
          <w:spacing w:val="-1"/>
          <w:sz w:val="24"/>
        </w:rPr>
        <w:t xml:space="preserve"> </w:t>
      </w:r>
      <w:r>
        <w:rPr>
          <w:sz w:val="24"/>
        </w:rPr>
        <w:t>среды;</w:t>
      </w:r>
    </w:p>
    <w:p w:rsidR="001D7B0B" w:rsidRDefault="00AA1359">
      <w:pPr>
        <w:pStyle w:val="a4"/>
        <w:numPr>
          <w:ilvl w:val="0"/>
          <w:numId w:val="134"/>
        </w:numPr>
        <w:tabs>
          <w:tab w:val="left" w:pos="1598"/>
        </w:tabs>
        <w:ind w:right="254" w:firstLine="707"/>
        <w:rPr>
          <w:sz w:val="24"/>
        </w:rPr>
      </w:pPr>
      <w:r>
        <w:rPr>
          <w:sz w:val="24"/>
        </w:rPr>
        <w:t>использование в образовательном процессе современных образовательных технологий деятельностного</w:t>
      </w:r>
      <w:r>
        <w:rPr>
          <w:spacing w:val="-3"/>
          <w:sz w:val="24"/>
        </w:rPr>
        <w:t xml:space="preserve"> </w:t>
      </w:r>
      <w:r>
        <w:rPr>
          <w:sz w:val="24"/>
        </w:rPr>
        <w:t>типа;</w:t>
      </w:r>
    </w:p>
    <w:p w:rsidR="001D7B0B" w:rsidRDefault="00AA1359">
      <w:pPr>
        <w:pStyle w:val="a4"/>
        <w:numPr>
          <w:ilvl w:val="0"/>
          <w:numId w:val="134"/>
        </w:numPr>
        <w:tabs>
          <w:tab w:val="left" w:pos="1598"/>
        </w:tabs>
        <w:ind w:right="252" w:firstLine="707"/>
        <w:rPr>
          <w:sz w:val="24"/>
        </w:rPr>
      </w:pPr>
      <w:r>
        <w:rPr>
          <w:sz w:val="24"/>
        </w:rPr>
        <w:t>возможность эффективной самостоятельной работы обучающихся при поддержке педагогических работников;</w:t>
      </w:r>
    </w:p>
    <w:p w:rsidR="001D7B0B" w:rsidRDefault="00AA1359">
      <w:pPr>
        <w:pStyle w:val="a4"/>
        <w:numPr>
          <w:ilvl w:val="0"/>
          <w:numId w:val="134"/>
        </w:numPr>
        <w:tabs>
          <w:tab w:val="left" w:pos="1598"/>
        </w:tabs>
        <w:spacing w:before="1"/>
        <w:ind w:right="252" w:firstLine="707"/>
        <w:rPr>
          <w:sz w:val="24"/>
        </w:rPr>
      </w:pPr>
      <w:r>
        <w:rPr>
          <w:sz w:val="24"/>
        </w:rPr>
        <w:t>включение обучающихся в процессы познания и преобразов</w:t>
      </w:r>
      <w:r>
        <w:rPr>
          <w:sz w:val="24"/>
        </w:rPr>
        <w:t>ания внешкольной социальной среды района и города для приобретения опыта реального управления и</w:t>
      </w:r>
      <w:r>
        <w:rPr>
          <w:spacing w:val="-1"/>
          <w:sz w:val="24"/>
        </w:rPr>
        <w:t xml:space="preserve"> </w:t>
      </w:r>
      <w:r>
        <w:rPr>
          <w:sz w:val="24"/>
        </w:rPr>
        <w:t>действия.</w:t>
      </w:r>
    </w:p>
    <w:p w:rsidR="001D7B0B" w:rsidRDefault="00AA1359">
      <w:pPr>
        <w:pStyle w:val="a3"/>
        <w:ind w:left="890"/>
      </w:pPr>
      <w:r>
        <w:t>Программа опирается на следующие основные принципы:</w:t>
      </w:r>
    </w:p>
    <w:p w:rsidR="001D7B0B" w:rsidRDefault="00AA1359">
      <w:pPr>
        <w:pStyle w:val="a4"/>
        <w:numPr>
          <w:ilvl w:val="0"/>
          <w:numId w:val="134"/>
        </w:numPr>
        <w:tabs>
          <w:tab w:val="left" w:pos="1597"/>
          <w:tab w:val="left" w:pos="1598"/>
        </w:tabs>
        <w:spacing w:before="1" w:line="318" w:lineRule="exact"/>
        <w:ind w:left="1598"/>
        <w:jc w:val="left"/>
        <w:rPr>
          <w:sz w:val="28"/>
        </w:rPr>
      </w:pPr>
      <w:r>
        <w:rPr>
          <w:sz w:val="24"/>
        </w:rPr>
        <w:t>непрерывность</w:t>
      </w:r>
      <w:r>
        <w:rPr>
          <w:spacing w:val="-1"/>
          <w:sz w:val="24"/>
        </w:rPr>
        <w:t xml:space="preserve"> </w:t>
      </w:r>
      <w:r>
        <w:rPr>
          <w:sz w:val="24"/>
        </w:rPr>
        <w:t>образования;</w:t>
      </w:r>
    </w:p>
    <w:p w:rsidR="001D7B0B" w:rsidRDefault="00AA1359">
      <w:pPr>
        <w:pStyle w:val="a4"/>
        <w:numPr>
          <w:ilvl w:val="0"/>
          <w:numId w:val="134"/>
        </w:numPr>
        <w:tabs>
          <w:tab w:val="left" w:pos="1597"/>
          <w:tab w:val="left" w:pos="1598"/>
        </w:tabs>
        <w:spacing w:line="313" w:lineRule="exact"/>
        <w:ind w:left="1598"/>
        <w:jc w:val="left"/>
        <w:rPr>
          <w:sz w:val="28"/>
        </w:rPr>
      </w:pPr>
      <w:r>
        <w:rPr>
          <w:sz w:val="24"/>
        </w:rPr>
        <w:t>гуманизация</w:t>
      </w:r>
      <w:r>
        <w:rPr>
          <w:spacing w:val="-1"/>
          <w:sz w:val="24"/>
        </w:rPr>
        <w:t xml:space="preserve"> </w:t>
      </w:r>
      <w:r>
        <w:rPr>
          <w:sz w:val="24"/>
        </w:rPr>
        <w:t>образования;</w:t>
      </w:r>
    </w:p>
    <w:p w:rsidR="001D7B0B" w:rsidRDefault="00AA1359">
      <w:pPr>
        <w:pStyle w:val="a4"/>
        <w:numPr>
          <w:ilvl w:val="0"/>
          <w:numId w:val="134"/>
        </w:numPr>
        <w:tabs>
          <w:tab w:val="left" w:pos="1597"/>
          <w:tab w:val="left" w:pos="1598"/>
        </w:tabs>
        <w:spacing w:line="313" w:lineRule="exact"/>
        <w:ind w:left="1598"/>
        <w:jc w:val="left"/>
        <w:rPr>
          <w:sz w:val="28"/>
        </w:rPr>
      </w:pPr>
      <w:r>
        <w:rPr>
          <w:sz w:val="24"/>
        </w:rPr>
        <w:t>дифференциация и</w:t>
      </w:r>
      <w:r>
        <w:rPr>
          <w:spacing w:val="-4"/>
          <w:sz w:val="24"/>
        </w:rPr>
        <w:t xml:space="preserve"> </w:t>
      </w:r>
      <w:r>
        <w:rPr>
          <w:sz w:val="24"/>
        </w:rPr>
        <w:t>индивидуализация;</w:t>
      </w:r>
    </w:p>
    <w:p w:rsidR="001D7B0B" w:rsidRDefault="00AA1359">
      <w:pPr>
        <w:pStyle w:val="a4"/>
        <w:numPr>
          <w:ilvl w:val="0"/>
          <w:numId w:val="134"/>
        </w:numPr>
        <w:tabs>
          <w:tab w:val="left" w:pos="1597"/>
          <w:tab w:val="left" w:pos="1598"/>
        </w:tabs>
        <w:spacing w:line="313" w:lineRule="exact"/>
        <w:ind w:left="1598"/>
        <w:jc w:val="left"/>
        <w:rPr>
          <w:sz w:val="28"/>
        </w:rPr>
      </w:pPr>
      <w:r>
        <w:rPr>
          <w:sz w:val="24"/>
        </w:rPr>
        <w:t>преемственн</w:t>
      </w:r>
      <w:r>
        <w:rPr>
          <w:sz w:val="24"/>
        </w:rPr>
        <w:t>ость всех этапов и направлений</w:t>
      </w:r>
      <w:r>
        <w:rPr>
          <w:spacing w:val="-2"/>
          <w:sz w:val="24"/>
        </w:rPr>
        <w:t xml:space="preserve"> </w:t>
      </w:r>
      <w:r>
        <w:rPr>
          <w:sz w:val="24"/>
        </w:rPr>
        <w:t>образования;</w:t>
      </w:r>
    </w:p>
    <w:p w:rsidR="001D7B0B" w:rsidRDefault="00AA1359">
      <w:pPr>
        <w:pStyle w:val="a4"/>
        <w:numPr>
          <w:ilvl w:val="0"/>
          <w:numId w:val="134"/>
        </w:numPr>
        <w:tabs>
          <w:tab w:val="left" w:pos="1597"/>
          <w:tab w:val="left" w:pos="1598"/>
        </w:tabs>
        <w:spacing w:line="315" w:lineRule="exact"/>
        <w:ind w:left="1598"/>
        <w:jc w:val="left"/>
        <w:rPr>
          <w:sz w:val="28"/>
        </w:rPr>
      </w:pPr>
      <w:r>
        <w:rPr>
          <w:sz w:val="24"/>
        </w:rPr>
        <w:t>управляемость</w:t>
      </w:r>
    </w:p>
    <w:p w:rsidR="001D7B0B" w:rsidRDefault="00AA1359">
      <w:pPr>
        <w:spacing w:before="3" w:line="235" w:lineRule="auto"/>
        <w:ind w:left="890" w:right="1518" w:firstLine="1287"/>
        <w:rPr>
          <w:sz w:val="24"/>
        </w:rPr>
      </w:pPr>
      <w:r>
        <w:rPr>
          <w:b/>
          <w:sz w:val="24"/>
        </w:rPr>
        <w:t xml:space="preserve">Общая характеристика образовательного учреждения Тип </w:t>
      </w:r>
      <w:r>
        <w:rPr>
          <w:sz w:val="24"/>
        </w:rPr>
        <w:t>– общеобразовательное учреждение.</w:t>
      </w:r>
    </w:p>
    <w:p w:rsidR="001D7B0B" w:rsidRDefault="00AA1359">
      <w:pPr>
        <w:pStyle w:val="a3"/>
        <w:spacing w:before="2"/>
        <w:ind w:left="182" w:right="253" w:firstLine="707"/>
      </w:pPr>
      <w:r>
        <w:t>Муниципальное общеобразовательное автономное учреждение муниципального района Зилаирский район Республики Башкортостан находится по адресу: 453680, Республика Башкортостан, Зилаирский район, с.Зилаир, д.60 и располагает следующими средствами связи:</w:t>
      </w:r>
    </w:p>
    <w:p w:rsidR="001D7B0B" w:rsidRDefault="00AA1359">
      <w:pPr>
        <w:pStyle w:val="a3"/>
        <w:ind w:left="890"/>
      </w:pPr>
      <w:r>
        <w:t>Телефон (факс): 8(347 52) 2-22-17</w:t>
      </w:r>
    </w:p>
    <w:p w:rsidR="001D7B0B" w:rsidRDefault="001D7B0B">
      <w:pPr>
        <w:sectPr w:rsidR="001D7B0B">
          <w:pgSz w:w="11900" w:h="16850"/>
          <w:pgMar w:top="1060" w:right="740" w:bottom="1060" w:left="1520" w:header="0" w:footer="788" w:gutter="0"/>
          <w:cols w:space="720"/>
        </w:sectPr>
      </w:pPr>
    </w:p>
    <w:p w:rsidR="001D7B0B" w:rsidRDefault="00AA1359">
      <w:pPr>
        <w:pStyle w:val="a3"/>
        <w:spacing w:before="64"/>
        <w:ind w:left="890"/>
      </w:pPr>
      <w:r>
        <w:lastRenderedPageBreak/>
        <w:t xml:space="preserve">Электронная почта: </w:t>
      </w:r>
      <w:hyperlink r:id="rId9">
        <w:r>
          <w:t>school14@roozilair.ru</w:t>
        </w:r>
      </w:hyperlink>
    </w:p>
    <w:p w:rsidR="001D7B0B" w:rsidRDefault="00AA1359">
      <w:pPr>
        <w:pStyle w:val="a3"/>
        <w:ind w:left="182" w:right="249" w:firstLine="707"/>
      </w:pPr>
      <w:r>
        <w:t>В работе с обучающимися образовательная организация руководствуется Федеральным законом от 29 декабря 2012 года № 2</w:t>
      </w:r>
      <w:r>
        <w:t>73-ФЗ «Об образовании в Российской Федерации», Уставом МОАУ «Башкирская гимназия с.Зилаир», методическими письмами и рекомендациями Министерства образования Республики Башкортостан, локальными актами МОАУ «Башкирская гимназия с.Зилаир», в которых определѐн</w:t>
      </w:r>
      <w:r>
        <w:t xml:space="preserve"> круг регулируемых вопросов о правах и обязанностях участников образовательной деятельности.</w:t>
      </w:r>
    </w:p>
    <w:p w:rsidR="001D7B0B" w:rsidRDefault="00AA1359">
      <w:pPr>
        <w:pStyle w:val="a3"/>
        <w:ind w:left="182" w:right="244" w:firstLine="707"/>
      </w:pPr>
      <w:r>
        <w:t xml:space="preserve">ООП обеспечивает гарантию прав учащихся на доступное и качественное образование, оптимизацию образовательной деятельности (оптимальные способы организации учебной </w:t>
      </w:r>
      <w:r>
        <w:t>деятельности и сотрудничества, познавательной, творческой, художественно – эстетической и коммуникативной деятельности), эффективное использование современных технологий обучения, обеспечение условий для самореализации, самоопределения личности и сохранени</w:t>
      </w:r>
      <w:r>
        <w:t>я здоровья учащихся, использование современного материально – технического обеспечения образовательной деятельности, информационное и психолого – педагогическое сопровождение образовательной деятельности.</w:t>
      </w:r>
    </w:p>
    <w:p w:rsidR="001D7B0B" w:rsidRDefault="00AA1359">
      <w:pPr>
        <w:pStyle w:val="a3"/>
        <w:spacing w:before="1"/>
        <w:ind w:left="182" w:right="253" w:firstLine="707"/>
      </w:pPr>
      <w:r>
        <w:t>Учебный план начального общего образования обеспечи</w:t>
      </w:r>
      <w:r>
        <w:t>вает реализацию требований не только федерального государственного стандарта, но и действующих санитарно- эпидемиологических правил и нормативов. Количество учебных занятий за 4 учебных года не может составлять менее 2904 часов и более 3345 часов.</w:t>
      </w:r>
    </w:p>
    <w:p w:rsidR="001D7B0B" w:rsidRDefault="00AA1359">
      <w:pPr>
        <w:pStyle w:val="a3"/>
        <w:ind w:left="182" w:right="246" w:firstLine="707"/>
      </w:pPr>
      <w:r>
        <w:t>Данный д</w:t>
      </w:r>
      <w:r>
        <w:t>окумент разработан педагогическим коллективом МОАУ «Башкирская гимназия с.Зилаир»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на</w:t>
      </w:r>
      <w:r>
        <w:t>чального общего образования, особенностей МОАУ «Башкирская гимназия с.Зилаир», образовательных запросов участников образовательной деятельности, а также концептуальных положений образовательной системы «Школа России».</w:t>
      </w:r>
    </w:p>
    <w:p w:rsidR="001D7B0B" w:rsidRDefault="001D7B0B">
      <w:pPr>
        <w:pStyle w:val="a3"/>
        <w:spacing w:before="5"/>
        <w:ind w:left="0"/>
        <w:jc w:val="left"/>
      </w:pPr>
    </w:p>
    <w:p w:rsidR="001D7B0B" w:rsidRDefault="00AA1359">
      <w:pPr>
        <w:pStyle w:val="2"/>
        <w:spacing w:before="1" w:line="274" w:lineRule="exact"/>
        <w:ind w:left="890"/>
      </w:pPr>
      <w:r>
        <w:t>Особенности контингента учащихся нача</w:t>
      </w:r>
      <w:r>
        <w:t>льного уровня общего образования</w:t>
      </w:r>
    </w:p>
    <w:p w:rsidR="001D7B0B" w:rsidRDefault="00AA1359">
      <w:pPr>
        <w:pStyle w:val="a3"/>
        <w:ind w:left="182" w:right="249" w:firstLine="707"/>
      </w:pPr>
      <w:r>
        <w:t>Контингент учащихся стабилен, движение происходит по объективным причинам. Главная причина отчисления учащихся – смена места жительства</w:t>
      </w:r>
      <w:r>
        <w:rPr>
          <w:rFonts w:ascii="Arial" w:hAnsi="Arial"/>
        </w:rPr>
        <w:t xml:space="preserve">. </w:t>
      </w:r>
      <w:r>
        <w:t>Максимальное количество учащихся- 109</w:t>
      </w:r>
      <w:r>
        <w:rPr>
          <w:spacing w:val="-2"/>
        </w:rPr>
        <w:t xml:space="preserve"> </w:t>
      </w:r>
      <w:r>
        <w:t>человек.</w:t>
      </w:r>
    </w:p>
    <w:p w:rsidR="001D7B0B" w:rsidRDefault="00AA1359">
      <w:pPr>
        <w:pStyle w:val="2"/>
        <w:spacing w:before="3" w:line="274" w:lineRule="exact"/>
        <w:ind w:left="890"/>
      </w:pPr>
      <w:r>
        <w:t>Комплектование классов</w:t>
      </w:r>
    </w:p>
    <w:p w:rsidR="001D7B0B" w:rsidRDefault="00AA1359">
      <w:pPr>
        <w:pStyle w:val="a3"/>
        <w:ind w:left="182" w:right="245" w:firstLine="707"/>
      </w:pPr>
      <w:r>
        <w:t>Классы комплектуются на основании заявлений родителей (законных представителей) МОАУ «Башкирская гимназия с.Зилаир» в соответствии с Конституцией Российской Федерации, Конституцией Республики Башкортостан, Законом Российской Федерации от 29.12.2012г. № 273</w:t>
      </w:r>
      <w:r>
        <w:t xml:space="preserve">-ФЗ «Об образовании в Российской Федерации», Законом Республики Башкортостан от 01.07.2013 N 696-з </w:t>
      </w:r>
      <w:r>
        <w:rPr>
          <w:spacing w:val="-4"/>
        </w:rPr>
        <w:t>«Об</w:t>
      </w:r>
      <w:r>
        <w:rPr>
          <w:spacing w:val="52"/>
        </w:rPr>
        <w:t xml:space="preserve"> </w:t>
      </w:r>
      <w:r>
        <w:t xml:space="preserve">образовании в Республике Башкортостан», приказом Министерства науки и образования Российской федерации от 22.01.2014г. №32 </w:t>
      </w:r>
      <w:r>
        <w:rPr>
          <w:spacing w:val="-4"/>
        </w:rPr>
        <w:t xml:space="preserve">«О </w:t>
      </w:r>
      <w:r>
        <w:t>порядке приѐма граждан на о</w:t>
      </w:r>
      <w:r>
        <w:t>бучение по образовательным программам начального общего, основного общего и среднего общего образования» обеспечивает приѐм граждан, которые проживают на территории, закреплѐнной за МОАУ «Башкирская гимназия с.Зилаир», и имеют право на получение общего обр</w:t>
      </w:r>
      <w:r>
        <w:t>азования по основным общеобразовательным программам начального общего, основного общего и среднего общего</w:t>
      </w:r>
      <w:r>
        <w:rPr>
          <w:spacing w:val="-4"/>
        </w:rPr>
        <w:t xml:space="preserve"> </w:t>
      </w:r>
      <w:r>
        <w:t>образования.</w:t>
      </w:r>
    </w:p>
    <w:p w:rsidR="001D7B0B" w:rsidRDefault="00AA1359">
      <w:pPr>
        <w:pStyle w:val="a3"/>
        <w:ind w:left="182" w:right="251" w:firstLine="707"/>
      </w:pPr>
      <w:r>
        <w:t>Обучение детей по программе начального общего образования начинается с достижения ими возраста шести лет шести месяцев при отсутствии про</w:t>
      </w:r>
      <w:r>
        <w:t>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МОАУ «Башкирская гимназия с.Зилаир» на обучени</w:t>
      </w:r>
      <w:r>
        <w:t>е</w:t>
      </w:r>
    </w:p>
    <w:p w:rsidR="001D7B0B" w:rsidRDefault="001D7B0B">
      <w:pPr>
        <w:sectPr w:rsidR="001D7B0B">
          <w:pgSz w:w="11900" w:h="16850"/>
          <w:pgMar w:top="1060" w:right="740" w:bottom="1060" w:left="1520" w:header="0" w:footer="788" w:gutter="0"/>
          <w:cols w:space="720"/>
        </w:sectPr>
      </w:pPr>
    </w:p>
    <w:p w:rsidR="001D7B0B" w:rsidRDefault="00AA1359">
      <w:pPr>
        <w:pStyle w:val="a3"/>
        <w:spacing w:before="64"/>
        <w:ind w:left="182" w:right="277"/>
        <w:jc w:val="left"/>
      </w:pPr>
      <w:r>
        <w:lastRenderedPageBreak/>
        <w:t>по образовательным программам начального общего образования в более раннем или более позднем возрасте.</w:t>
      </w:r>
    </w:p>
    <w:p w:rsidR="001D7B0B" w:rsidRDefault="00AA1359">
      <w:pPr>
        <w:pStyle w:val="a3"/>
        <w:ind w:left="890"/>
        <w:jc w:val="left"/>
      </w:pPr>
      <w:r>
        <w:t>.</w:t>
      </w:r>
    </w:p>
    <w:p w:rsidR="001D7B0B" w:rsidRDefault="00AA1359">
      <w:pPr>
        <w:pStyle w:val="a3"/>
        <w:ind w:left="182" w:right="248" w:firstLine="707"/>
      </w:pPr>
      <w:r>
        <w:t>Все дети, достигшие школьного возраста, проживающие на территории (микрорайоне), закрепленной за гимназией, принимаются в первый кл</w:t>
      </w:r>
      <w:r>
        <w:t>асс независимо от уровня их подготовки. Прием заявлений в первый класс для закрепленных лиц начинается не позднее 1 февраля.</w:t>
      </w:r>
    </w:p>
    <w:p w:rsidR="001D7B0B" w:rsidRDefault="00AA1359">
      <w:pPr>
        <w:pStyle w:val="a3"/>
        <w:ind w:left="182" w:right="246" w:firstLine="707"/>
      </w:pPr>
      <w:r>
        <w:t>Для граждан, не зарегистрированных на закрепленной территории, но зарегистрированных на территории с.Зилаир, приѐм заявлений в перв</w:t>
      </w:r>
      <w:r>
        <w:t>ый класс начинается с 1 июля текущего года до момента заполнения свободных мест, но не позднее 5 сентября текущего</w:t>
      </w:r>
      <w:r>
        <w:rPr>
          <w:spacing w:val="-3"/>
        </w:rPr>
        <w:t xml:space="preserve"> </w:t>
      </w:r>
      <w:r>
        <w:t>года.</w:t>
      </w:r>
    </w:p>
    <w:p w:rsidR="001D7B0B" w:rsidRDefault="00AA1359">
      <w:pPr>
        <w:pStyle w:val="a3"/>
        <w:ind w:left="182" w:right="251" w:firstLine="707"/>
      </w:pPr>
      <w:r>
        <w:t>Не закреплѐнным лицам может быть отказано в приеме только по причине отсутствия свободных мест в МОАУ «Башкирская гимназия с.Зилаир». С</w:t>
      </w:r>
      <w:r>
        <w:t>ледует отметить, что, соблюдая все правила приѐма детей в образовательные учреждения с.Зилаир, мы все же рекомендуем специально готовить ребѐнка, предлагая обучение на курсах по подготовке к школе по программе «Школа будущего первоклассника» в течение 1 го</w:t>
      </w:r>
      <w:r>
        <w:t>да. В МОАУ «Башкирская гимназия с.Зилаир» обучение в начальных классах реализуется на основе образовательной программы «Школа Росиии», включающее в себя предметные программы в рамках учебного</w:t>
      </w:r>
      <w:r>
        <w:rPr>
          <w:spacing w:val="-5"/>
        </w:rPr>
        <w:t xml:space="preserve"> </w:t>
      </w:r>
      <w:r>
        <w:t>плана.</w:t>
      </w:r>
    </w:p>
    <w:p w:rsidR="001D7B0B" w:rsidRDefault="00AA1359">
      <w:pPr>
        <w:pStyle w:val="a3"/>
        <w:tabs>
          <w:tab w:val="left" w:pos="8371"/>
        </w:tabs>
        <w:spacing w:before="6"/>
        <w:ind w:left="182" w:right="105" w:firstLine="499"/>
      </w:pPr>
      <w:r>
        <w:rPr>
          <w:b/>
        </w:rPr>
        <w:t xml:space="preserve">Цель       реализации </w:t>
      </w:r>
      <w:r>
        <w:t xml:space="preserve">основной     </w:t>
      </w:r>
      <w:r>
        <w:rPr>
          <w:spacing w:val="31"/>
        </w:rPr>
        <w:t xml:space="preserve"> </w:t>
      </w:r>
      <w:r>
        <w:t xml:space="preserve">образовательной     </w:t>
      </w:r>
      <w:r>
        <w:rPr>
          <w:spacing w:val="57"/>
        </w:rPr>
        <w:t xml:space="preserve"> </w:t>
      </w:r>
      <w:r>
        <w:t>программы</w:t>
      </w:r>
      <w:r>
        <w:tab/>
      </w:r>
      <w:r>
        <w:rPr>
          <w:spacing w:val="-3"/>
        </w:rPr>
        <w:t xml:space="preserve">начального </w:t>
      </w:r>
      <w:r>
        <w:t>общего образования МОАУ «Башкирская гимназия с.Зилаир» — обеспечение выполнения требований ФГОС</w:t>
      </w:r>
      <w:r>
        <w:rPr>
          <w:spacing w:val="-1"/>
        </w:rPr>
        <w:t xml:space="preserve"> </w:t>
      </w:r>
      <w:r>
        <w:t>НОО</w:t>
      </w:r>
    </w:p>
    <w:p w:rsidR="001D7B0B" w:rsidRDefault="00AA1359">
      <w:pPr>
        <w:spacing w:line="237" w:lineRule="auto"/>
        <w:ind w:left="182" w:right="108" w:firstLine="499"/>
        <w:jc w:val="both"/>
        <w:rPr>
          <w:sz w:val="24"/>
        </w:rPr>
      </w:pPr>
      <w:r>
        <w:rPr>
          <w:b/>
          <w:sz w:val="24"/>
        </w:rPr>
        <w:t xml:space="preserve">Достижение поставленной цели </w:t>
      </w:r>
      <w:r>
        <w:rPr>
          <w:sz w:val="24"/>
        </w:rPr>
        <w:t>при разработке и реализации образовательной организацией основной образовательной программы начального общ</w:t>
      </w:r>
      <w:r>
        <w:rPr>
          <w:sz w:val="24"/>
        </w:rPr>
        <w:t xml:space="preserve">его образования </w:t>
      </w:r>
      <w:r>
        <w:rPr>
          <w:b/>
          <w:sz w:val="24"/>
        </w:rPr>
        <w:t>предусматривает решение следующих основных задач</w:t>
      </w:r>
      <w:r>
        <w:rPr>
          <w:sz w:val="24"/>
        </w:rPr>
        <w:t>:</w:t>
      </w:r>
    </w:p>
    <w:p w:rsidR="001D7B0B" w:rsidRDefault="00AA1359">
      <w:pPr>
        <w:pStyle w:val="a4"/>
        <w:numPr>
          <w:ilvl w:val="0"/>
          <w:numId w:val="133"/>
        </w:numPr>
        <w:tabs>
          <w:tab w:val="left" w:pos="322"/>
          <w:tab w:val="left" w:pos="4161"/>
          <w:tab w:val="left" w:pos="5832"/>
          <w:tab w:val="left" w:pos="8606"/>
        </w:tabs>
        <w:ind w:right="102" w:firstLine="0"/>
        <w:rPr>
          <w:sz w:val="24"/>
        </w:rPr>
      </w:pPr>
      <w:r>
        <w:rPr>
          <w:sz w:val="24"/>
        </w:rPr>
        <w:t>формирование</w:t>
      </w:r>
      <w:r>
        <w:rPr>
          <w:sz w:val="24"/>
        </w:rPr>
        <w:tab/>
        <w:t>общей</w:t>
      </w:r>
      <w:r>
        <w:rPr>
          <w:sz w:val="24"/>
        </w:rPr>
        <w:tab/>
        <w:t>культуры,</w:t>
      </w:r>
      <w:r>
        <w:rPr>
          <w:sz w:val="24"/>
        </w:rPr>
        <w:tab/>
        <w:t>духовно- нравственное,гражданское, социальное, личностное и интеллектуальное развитие, развитие творческих способностей, сохранение и укрепление</w:t>
      </w:r>
      <w:r>
        <w:rPr>
          <w:spacing w:val="-5"/>
          <w:sz w:val="24"/>
        </w:rPr>
        <w:t xml:space="preserve"> </w:t>
      </w:r>
      <w:r>
        <w:rPr>
          <w:sz w:val="24"/>
        </w:rPr>
        <w:t>здоровья;</w:t>
      </w:r>
    </w:p>
    <w:p w:rsidR="001D7B0B" w:rsidRDefault="00AA1359">
      <w:pPr>
        <w:pStyle w:val="a4"/>
        <w:numPr>
          <w:ilvl w:val="0"/>
          <w:numId w:val="133"/>
        </w:numPr>
        <w:tabs>
          <w:tab w:val="left" w:pos="322"/>
        </w:tabs>
        <w:spacing w:line="237" w:lineRule="auto"/>
        <w:ind w:right="108" w:firstLine="0"/>
        <w:rPr>
          <w:sz w:val="24"/>
        </w:rPr>
      </w:pPr>
      <w:r>
        <w:rPr>
          <w:sz w:val="24"/>
        </w:rPr>
        <w:t>обеспечениепланируемых результатовпо освоению выпускником целевыхустановок,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w:t>
      </w:r>
      <w:r>
        <w:rPr>
          <w:sz w:val="24"/>
        </w:rPr>
        <w:t xml:space="preserve"> младшего школьного возраста, индивидуальными особенностями его развития и состояния</w:t>
      </w:r>
      <w:r>
        <w:rPr>
          <w:spacing w:val="-9"/>
          <w:sz w:val="24"/>
        </w:rPr>
        <w:t xml:space="preserve"> </w:t>
      </w:r>
      <w:r>
        <w:rPr>
          <w:sz w:val="24"/>
        </w:rPr>
        <w:t>здоровья;</w:t>
      </w:r>
    </w:p>
    <w:p w:rsidR="001D7B0B" w:rsidRDefault="00AA1359">
      <w:pPr>
        <w:pStyle w:val="a3"/>
        <w:spacing w:line="237" w:lineRule="auto"/>
        <w:ind w:left="182" w:right="1518"/>
        <w:jc w:val="left"/>
      </w:pPr>
      <w:r>
        <w:t>-становление и развитие личности веѐ индивидуальности, самобытности, уникальности и неповторимости;</w:t>
      </w:r>
    </w:p>
    <w:p w:rsidR="001D7B0B" w:rsidRDefault="00AA1359">
      <w:pPr>
        <w:pStyle w:val="a4"/>
        <w:numPr>
          <w:ilvl w:val="0"/>
          <w:numId w:val="133"/>
        </w:numPr>
        <w:tabs>
          <w:tab w:val="left" w:pos="322"/>
        </w:tabs>
        <w:spacing w:line="274" w:lineRule="exact"/>
        <w:ind w:left="321"/>
        <w:jc w:val="left"/>
        <w:rPr>
          <w:sz w:val="24"/>
        </w:rPr>
      </w:pPr>
      <w:r>
        <w:rPr>
          <w:sz w:val="24"/>
        </w:rPr>
        <w:t>обеспечение преемственности начального общего и начального общего</w:t>
      </w:r>
      <w:r>
        <w:rPr>
          <w:spacing w:val="-14"/>
          <w:sz w:val="24"/>
        </w:rPr>
        <w:t xml:space="preserve"> </w:t>
      </w:r>
      <w:r>
        <w:rPr>
          <w:sz w:val="24"/>
        </w:rPr>
        <w:t>образования;</w:t>
      </w:r>
    </w:p>
    <w:p w:rsidR="001D7B0B" w:rsidRDefault="00AA1359">
      <w:pPr>
        <w:pStyle w:val="a4"/>
        <w:numPr>
          <w:ilvl w:val="0"/>
          <w:numId w:val="133"/>
        </w:numPr>
        <w:tabs>
          <w:tab w:val="left" w:pos="322"/>
        </w:tabs>
        <w:spacing w:line="237" w:lineRule="auto"/>
        <w:ind w:right="1542" w:firstLine="0"/>
        <w:jc w:val="left"/>
        <w:rPr>
          <w:sz w:val="24"/>
        </w:rPr>
      </w:pPr>
      <w:r>
        <w:rPr>
          <w:sz w:val="24"/>
        </w:rPr>
        <w:t>достижение планируемых результатов освоения основной образовательной программы начального общего образования всеми</w:t>
      </w:r>
      <w:r>
        <w:rPr>
          <w:spacing w:val="-5"/>
          <w:sz w:val="24"/>
        </w:rPr>
        <w:t xml:space="preserve"> </w:t>
      </w:r>
      <w:r>
        <w:rPr>
          <w:sz w:val="24"/>
        </w:rPr>
        <w:t>обучающимися;</w:t>
      </w:r>
    </w:p>
    <w:p w:rsidR="001D7B0B" w:rsidRDefault="00AA1359">
      <w:pPr>
        <w:pStyle w:val="a3"/>
        <w:spacing w:line="275" w:lineRule="exact"/>
        <w:ind w:left="182"/>
        <w:jc w:val="left"/>
      </w:pPr>
      <w:r>
        <w:t xml:space="preserve">-обеспечение доступности получениякачественного </w:t>
      </w:r>
      <w:r>
        <w:t>начального общегообразования;</w:t>
      </w:r>
    </w:p>
    <w:p w:rsidR="001D7B0B" w:rsidRDefault="00AA1359">
      <w:pPr>
        <w:pStyle w:val="a4"/>
        <w:numPr>
          <w:ilvl w:val="0"/>
          <w:numId w:val="133"/>
        </w:numPr>
        <w:tabs>
          <w:tab w:val="left" w:pos="610"/>
        </w:tabs>
        <w:spacing w:before="2" w:line="237" w:lineRule="auto"/>
        <w:ind w:left="609" w:right="111" w:hanging="360"/>
        <w:rPr>
          <w:sz w:val="24"/>
        </w:rPr>
      </w:pPr>
      <w:r>
        <w:rPr>
          <w:sz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w:t>
      </w:r>
      <w:r>
        <w:rPr>
          <w:spacing w:val="-1"/>
          <w:sz w:val="24"/>
        </w:rPr>
        <w:t xml:space="preserve"> </w:t>
      </w:r>
      <w:r>
        <w:rPr>
          <w:sz w:val="24"/>
        </w:rPr>
        <w:t>деятельности;</w:t>
      </w:r>
    </w:p>
    <w:p w:rsidR="001D7B0B" w:rsidRDefault="00AA1359">
      <w:pPr>
        <w:pStyle w:val="a4"/>
        <w:numPr>
          <w:ilvl w:val="0"/>
          <w:numId w:val="133"/>
        </w:numPr>
        <w:tabs>
          <w:tab w:val="left" w:pos="610"/>
        </w:tabs>
        <w:spacing w:before="1" w:line="237" w:lineRule="auto"/>
        <w:ind w:left="609" w:right="104" w:hanging="360"/>
        <w:rPr>
          <w:sz w:val="24"/>
        </w:rPr>
      </w:pPr>
      <w:r>
        <w:rPr>
          <w:sz w:val="24"/>
        </w:rPr>
        <w:t>организация интеллектуальных и т</w:t>
      </w:r>
      <w:r>
        <w:rPr>
          <w:sz w:val="24"/>
        </w:rPr>
        <w:t>ворческих соревнований, научно-технического творчества и проектно-исследовательской</w:t>
      </w:r>
      <w:r>
        <w:rPr>
          <w:spacing w:val="-3"/>
          <w:sz w:val="24"/>
        </w:rPr>
        <w:t xml:space="preserve"> </w:t>
      </w:r>
      <w:r>
        <w:rPr>
          <w:sz w:val="24"/>
        </w:rPr>
        <w:t>деятельности;</w:t>
      </w:r>
    </w:p>
    <w:p w:rsidR="001D7B0B" w:rsidRDefault="00AA1359">
      <w:pPr>
        <w:pStyle w:val="a4"/>
        <w:numPr>
          <w:ilvl w:val="0"/>
          <w:numId w:val="133"/>
        </w:numPr>
        <w:tabs>
          <w:tab w:val="left" w:pos="610"/>
        </w:tabs>
        <w:ind w:left="609" w:right="113" w:hanging="360"/>
        <w:rPr>
          <w:sz w:val="24"/>
        </w:rPr>
      </w:pPr>
      <w:r>
        <w:rPr>
          <w:sz w:val="24"/>
        </w:rPr>
        <w:t>участие обучающихся, их родителей(законных представителей), педагогических работников и общественности в проектировании и развитии внутришкольной социальной</w:t>
      </w:r>
      <w:r>
        <w:rPr>
          <w:spacing w:val="-1"/>
          <w:sz w:val="24"/>
        </w:rPr>
        <w:t xml:space="preserve"> </w:t>
      </w:r>
      <w:r>
        <w:rPr>
          <w:sz w:val="24"/>
        </w:rPr>
        <w:t>с</w:t>
      </w:r>
      <w:r>
        <w:rPr>
          <w:sz w:val="24"/>
        </w:rPr>
        <w:t>реды;</w:t>
      </w:r>
    </w:p>
    <w:p w:rsidR="001D7B0B" w:rsidRDefault="00AA1359">
      <w:pPr>
        <w:pStyle w:val="a4"/>
        <w:numPr>
          <w:ilvl w:val="0"/>
          <w:numId w:val="133"/>
        </w:numPr>
        <w:tabs>
          <w:tab w:val="left" w:pos="609"/>
          <w:tab w:val="left" w:pos="610"/>
          <w:tab w:val="left" w:pos="2338"/>
          <w:tab w:val="left" w:pos="2669"/>
          <w:tab w:val="left" w:pos="4609"/>
          <w:tab w:val="left" w:pos="6194"/>
          <w:tab w:val="left" w:pos="7772"/>
        </w:tabs>
        <w:spacing w:line="237" w:lineRule="auto"/>
        <w:ind w:left="609" w:right="113" w:hanging="360"/>
        <w:jc w:val="left"/>
        <w:rPr>
          <w:sz w:val="24"/>
        </w:rPr>
      </w:pPr>
      <w:r>
        <w:rPr>
          <w:sz w:val="24"/>
        </w:rPr>
        <w:t>использование</w:t>
      </w:r>
      <w:r>
        <w:rPr>
          <w:sz w:val="24"/>
        </w:rPr>
        <w:tab/>
        <w:t>в</w:t>
      </w:r>
      <w:r>
        <w:rPr>
          <w:sz w:val="24"/>
        </w:rPr>
        <w:tab/>
        <w:t>образовательной</w:t>
      </w:r>
      <w:r>
        <w:rPr>
          <w:sz w:val="24"/>
        </w:rPr>
        <w:tab/>
        <w:t>деятельности</w:t>
      </w:r>
      <w:r>
        <w:rPr>
          <w:sz w:val="24"/>
        </w:rPr>
        <w:tab/>
        <w:t>современных</w:t>
      </w:r>
      <w:r>
        <w:rPr>
          <w:sz w:val="24"/>
        </w:rPr>
        <w:tab/>
      </w:r>
      <w:r>
        <w:rPr>
          <w:spacing w:val="-1"/>
          <w:sz w:val="24"/>
        </w:rPr>
        <w:t xml:space="preserve">образовательных </w:t>
      </w:r>
      <w:r>
        <w:rPr>
          <w:sz w:val="24"/>
        </w:rPr>
        <w:t>технологий деятельностного</w:t>
      </w:r>
      <w:r>
        <w:rPr>
          <w:spacing w:val="-3"/>
          <w:sz w:val="24"/>
        </w:rPr>
        <w:t xml:space="preserve"> </w:t>
      </w:r>
      <w:r>
        <w:rPr>
          <w:sz w:val="24"/>
        </w:rPr>
        <w:t>типа;</w:t>
      </w:r>
    </w:p>
    <w:p w:rsidR="001D7B0B" w:rsidRDefault="00AA1359">
      <w:pPr>
        <w:pStyle w:val="a4"/>
        <w:numPr>
          <w:ilvl w:val="0"/>
          <w:numId w:val="133"/>
        </w:numPr>
        <w:tabs>
          <w:tab w:val="left" w:pos="609"/>
          <w:tab w:val="left" w:pos="610"/>
          <w:tab w:val="left" w:pos="2434"/>
          <w:tab w:val="left" w:pos="4093"/>
          <w:tab w:val="left" w:pos="5654"/>
          <w:tab w:val="left" w:pos="6216"/>
          <w:tab w:val="left" w:pos="7793"/>
        </w:tabs>
        <w:spacing w:line="237" w:lineRule="auto"/>
        <w:ind w:left="609" w:right="105" w:hanging="360"/>
        <w:jc w:val="left"/>
        <w:rPr>
          <w:sz w:val="24"/>
        </w:rPr>
      </w:pPr>
      <w:r>
        <w:rPr>
          <w:sz w:val="24"/>
        </w:rPr>
        <w:t>предоставление</w:t>
      </w:r>
      <w:r>
        <w:rPr>
          <w:sz w:val="24"/>
        </w:rPr>
        <w:tab/>
        <w:t>обучающимся</w:t>
      </w:r>
      <w:r>
        <w:rPr>
          <w:sz w:val="24"/>
        </w:rPr>
        <w:tab/>
        <w:t>возможности</w:t>
      </w:r>
      <w:r>
        <w:rPr>
          <w:sz w:val="24"/>
        </w:rPr>
        <w:tab/>
        <w:t>для</w:t>
      </w:r>
      <w:r>
        <w:rPr>
          <w:sz w:val="24"/>
        </w:rPr>
        <w:tab/>
        <w:t>эффективной</w:t>
      </w:r>
      <w:r>
        <w:rPr>
          <w:sz w:val="24"/>
        </w:rPr>
        <w:tab/>
      </w:r>
      <w:r>
        <w:rPr>
          <w:spacing w:val="-1"/>
          <w:sz w:val="24"/>
        </w:rPr>
        <w:t xml:space="preserve">самостоятельной </w:t>
      </w:r>
      <w:r>
        <w:rPr>
          <w:sz w:val="24"/>
        </w:rPr>
        <w:t>работы;</w:t>
      </w:r>
    </w:p>
    <w:p w:rsidR="001D7B0B" w:rsidRDefault="00AA1359">
      <w:pPr>
        <w:pStyle w:val="a4"/>
        <w:numPr>
          <w:ilvl w:val="0"/>
          <w:numId w:val="133"/>
        </w:numPr>
        <w:tabs>
          <w:tab w:val="left" w:pos="609"/>
          <w:tab w:val="left" w:pos="610"/>
        </w:tabs>
        <w:spacing w:line="237" w:lineRule="auto"/>
        <w:ind w:left="609" w:right="112" w:hanging="360"/>
        <w:jc w:val="left"/>
        <w:rPr>
          <w:sz w:val="24"/>
        </w:rPr>
      </w:pPr>
      <w:r>
        <w:rPr>
          <w:sz w:val="24"/>
        </w:rPr>
        <w:t>включение обучающихся в процессы познания и преобразования внешкольной социальной среды (населѐнного пункта, района,</w:t>
      </w:r>
      <w:r>
        <w:rPr>
          <w:spacing w:val="-3"/>
          <w:sz w:val="24"/>
        </w:rPr>
        <w:t xml:space="preserve"> </w:t>
      </w:r>
      <w:r>
        <w:rPr>
          <w:sz w:val="24"/>
        </w:rPr>
        <w:t>города)</w:t>
      </w:r>
    </w:p>
    <w:p w:rsidR="001D7B0B" w:rsidRDefault="001D7B0B">
      <w:pPr>
        <w:spacing w:line="237" w:lineRule="auto"/>
        <w:rPr>
          <w:sz w:val="24"/>
        </w:rPr>
        <w:sectPr w:rsidR="001D7B0B">
          <w:pgSz w:w="11900" w:h="16850"/>
          <w:pgMar w:top="1060" w:right="740" w:bottom="1060" w:left="1520" w:header="0" w:footer="788" w:gutter="0"/>
          <w:cols w:space="720"/>
        </w:sectPr>
      </w:pPr>
    </w:p>
    <w:p w:rsidR="001D7B0B" w:rsidRDefault="00AA1359">
      <w:pPr>
        <w:pStyle w:val="a4"/>
        <w:numPr>
          <w:ilvl w:val="0"/>
          <w:numId w:val="133"/>
        </w:numPr>
        <w:tabs>
          <w:tab w:val="left" w:pos="610"/>
        </w:tabs>
        <w:spacing w:before="68"/>
        <w:ind w:left="609" w:right="108" w:hanging="360"/>
        <w:rPr>
          <w:sz w:val="24"/>
        </w:rPr>
      </w:pPr>
      <w:r>
        <w:rPr>
          <w:sz w:val="24"/>
        </w:rPr>
        <w:lastRenderedPageBreak/>
        <w:t>организация образовательной деятельности с учетом специфики общеобразовательной организации, национально-регионал</w:t>
      </w:r>
      <w:r>
        <w:rPr>
          <w:sz w:val="24"/>
        </w:rPr>
        <w:t>ьных особенностей Республики</w:t>
      </w:r>
      <w:r>
        <w:rPr>
          <w:spacing w:val="-1"/>
          <w:sz w:val="24"/>
        </w:rPr>
        <w:t xml:space="preserve"> </w:t>
      </w:r>
      <w:r>
        <w:rPr>
          <w:sz w:val="24"/>
        </w:rPr>
        <w:t>Башкортостан.</w:t>
      </w:r>
    </w:p>
    <w:p w:rsidR="001D7B0B" w:rsidRDefault="00AA1359">
      <w:pPr>
        <w:pStyle w:val="2"/>
        <w:spacing w:line="237" w:lineRule="auto"/>
        <w:ind w:left="182" w:right="102" w:firstLine="499"/>
        <w:rPr>
          <w:b w:val="0"/>
        </w:rPr>
      </w:pPr>
      <w:r>
        <w:t>В основе реализации основной образовательной программы лежит системно- деятельностный подход</w:t>
      </w:r>
      <w:r>
        <w:rPr>
          <w:b w:val="0"/>
        </w:rPr>
        <w:t>, который предполагает:</w:t>
      </w:r>
    </w:p>
    <w:p w:rsidR="001D7B0B" w:rsidRDefault="00AA1359">
      <w:pPr>
        <w:pStyle w:val="a4"/>
        <w:numPr>
          <w:ilvl w:val="0"/>
          <w:numId w:val="132"/>
        </w:numPr>
        <w:tabs>
          <w:tab w:val="left" w:pos="466"/>
        </w:tabs>
        <w:spacing w:line="237" w:lineRule="auto"/>
        <w:ind w:right="111"/>
        <w:rPr>
          <w:sz w:val="24"/>
        </w:rPr>
      </w:pPr>
      <w:r>
        <w:rPr>
          <w:sz w:val="24"/>
        </w:rPr>
        <w:t>воспитание и развитие качеств личности, отвечающих требованиям информационного общества, инноваци</w:t>
      </w:r>
      <w:r>
        <w:rPr>
          <w:sz w:val="24"/>
        </w:rPr>
        <w:t>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1D7B0B" w:rsidRDefault="00AA1359">
      <w:pPr>
        <w:pStyle w:val="a4"/>
        <w:numPr>
          <w:ilvl w:val="0"/>
          <w:numId w:val="132"/>
        </w:numPr>
        <w:tabs>
          <w:tab w:val="left" w:pos="466"/>
        </w:tabs>
        <w:spacing w:before="1"/>
        <w:ind w:right="110"/>
        <w:rPr>
          <w:sz w:val="24"/>
        </w:rPr>
      </w:pPr>
      <w:r>
        <w:rPr>
          <w:sz w:val="24"/>
        </w:rPr>
        <w:t>переход к стратегии социального п</w:t>
      </w:r>
      <w:r>
        <w:rPr>
          <w:sz w:val="24"/>
        </w:rPr>
        <w:t>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w:t>
      </w:r>
      <w:r>
        <w:rPr>
          <w:spacing w:val="-1"/>
          <w:sz w:val="24"/>
        </w:rPr>
        <w:t xml:space="preserve"> </w:t>
      </w:r>
      <w:r>
        <w:rPr>
          <w:sz w:val="24"/>
        </w:rPr>
        <w:t>обучающихся;</w:t>
      </w:r>
    </w:p>
    <w:p w:rsidR="001D7B0B" w:rsidRDefault="00AA1359">
      <w:pPr>
        <w:pStyle w:val="a4"/>
        <w:numPr>
          <w:ilvl w:val="0"/>
          <w:numId w:val="132"/>
        </w:numPr>
        <w:tabs>
          <w:tab w:val="left" w:pos="466"/>
        </w:tabs>
        <w:spacing w:line="237" w:lineRule="auto"/>
        <w:ind w:right="103"/>
        <w:rPr>
          <w:sz w:val="24"/>
        </w:rPr>
      </w:pPr>
      <w:r>
        <w:rPr>
          <w:sz w:val="24"/>
        </w:rPr>
        <w:t>ориентацию на достижение цели и начального результата образования — развитие личности обучающегося на основе освоения универсальных учебных действий, познания и освоения</w:t>
      </w:r>
      <w:r>
        <w:rPr>
          <w:spacing w:val="-4"/>
          <w:sz w:val="24"/>
        </w:rPr>
        <w:t xml:space="preserve"> </w:t>
      </w:r>
      <w:r>
        <w:rPr>
          <w:sz w:val="24"/>
        </w:rPr>
        <w:t>мира;</w:t>
      </w:r>
    </w:p>
    <w:p w:rsidR="001D7B0B" w:rsidRDefault="00AA1359">
      <w:pPr>
        <w:pStyle w:val="a4"/>
        <w:numPr>
          <w:ilvl w:val="0"/>
          <w:numId w:val="132"/>
        </w:numPr>
        <w:tabs>
          <w:tab w:val="left" w:pos="466"/>
        </w:tabs>
        <w:ind w:right="108"/>
        <w:rPr>
          <w:sz w:val="24"/>
        </w:rPr>
      </w:pPr>
      <w:r>
        <w:rPr>
          <w:sz w:val="24"/>
        </w:rPr>
        <w:t>признание решающей роли содержания образования, способов организации образовател</w:t>
      </w:r>
      <w:r>
        <w:rPr>
          <w:sz w:val="24"/>
        </w:rPr>
        <w:t>ьной деятельности и учебного сотрудничества в достижении целей личностного и социального развития</w:t>
      </w:r>
      <w:r>
        <w:rPr>
          <w:spacing w:val="-4"/>
          <w:sz w:val="24"/>
        </w:rPr>
        <w:t xml:space="preserve"> </w:t>
      </w:r>
      <w:r>
        <w:rPr>
          <w:sz w:val="24"/>
        </w:rPr>
        <w:t>обучающихся;</w:t>
      </w:r>
    </w:p>
    <w:p w:rsidR="001D7B0B" w:rsidRDefault="00AA1359">
      <w:pPr>
        <w:pStyle w:val="a4"/>
        <w:numPr>
          <w:ilvl w:val="0"/>
          <w:numId w:val="132"/>
        </w:numPr>
        <w:tabs>
          <w:tab w:val="left" w:pos="466"/>
        </w:tabs>
        <w:spacing w:line="237" w:lineRule="auto"/>
        <w:ind w:right="113"/>
        <w:rPr>
          <w:sz w:val="24"/>
        </w:rPr>
      </w:pPr>
      <w:r>
        <w:rPr>
          <w:sz w:val="24"/>
        </w:rPr>
        <w:t>учѐт индивидуальных возрастных, психологических и физиологических особенностей обучающихся, роли и значения видов деятельности и форм общения при</w:t>
      </w:r>
      <w:r>
        <w:rPr>
          <w:sz w:val="24"/>
        </w:rPr>
        <w:t xml:space="preserve"> определении образовательно-воспитательных целей и путей их</w:t>
      </w:r>
      <w:r>
        <w:rPr>
          <w:spacing w:val="-7"/>
          <w:sz w:val="24"/>
        </w:rPr>
        <w:t xml:space="preserve"> </w:t>
      </w:r>
      <w:r>
        <w:rPr>
          <w:sz w:val="24"/>
        </w:rPr>
        <w:t>достижения;</w:t>
      </w:r>
    </w:p>
    <w:p w:rsidR="001D7B0B" w:rsidRDefault="00AA1359">
      <w:pPr>
        <w:pStyle w:val="a4"/>
        <w:numPr>
          <w:ilvl w:val="0"/>
          <w:numId w:val="132"/>
        </w:numPr>
        <w:tabs>
          <w:tab w:val="left" w:pos="466"/>
        </w:tabs>
        <w:ind w:right="113"/>
        <w:rPr>
          <w:sz w:val="24"/>
        </w:rPr>
      </w:pPr>
      <w:r>
        <w:rPr>
          <w:sz w:val="24"/>
        </w:rPr>
        <w:t>обеспечение преемственности дошкольного, начального общего, начального общего, среднего общего и профессионального</w:t>
      </w:r>
      <w:r>
        <w:rPr>
          <w:spacing w:val="-3"/>
          <w:sz w:val="24"/>
        </w:rPr>
        <w:t xml:space="preserve"> </w:t>
      </w:r>
      <w:r>
        <w:rPr>
          <w:sz w:val="24"/>
        </w:rPr>
        <w:t>образования;</w:t>
      </w:r>
    </w:p>
    <w:p w:rsidR="001D7B0B" w:rsidRDefault="00AA1359">
      <w:pPr>
        <w:pStyle w:val="a4"/>
        <w:numPr>
          <w:ilvl w:val="0"/>
          <w:numId w:val="132"/>
        </w:numPr>
        <w:tabs>
          <w:tab w:val="left" w:pos="466"/>
        </w:tabs>
        <w:spacing w:line="237" w:lineRule="auto"/>
        <w:ind w:right="108"/>
        <w:rPr>
          <w:sz w:val="24"/>
        </w:rPr>
      </w:pPr>
      <w:r>
        <w:rPr>
          <w:sz w:val="24"/>
        </w:rPr>
        <w:t>разнообразие индивидуальных образовательных траекторий и</w:t>
      </w:r>
      <w:r>
        <w:rPr>
          <w:sz w:val="24"/>
        </w:rPr>
        <w:t xml:space="preserve"> индивидуального развития каждого обучающегося(в том числе лиц, проявивших выдающиеся способности, и детей с ОВЗ ), обеспечивающих рост творческого потенциала, познавательных мотивов, обогащение форм учебного сотрудничества и расширение зоны ближайшего</w:t>
      </w:r>
      <w:r>
        <w:rPr>
          <w:spacing w:val="-2"/>
          <w:sz w:val="24"/>
        </w:rPr>
        <w:t xml:space="preserve"> </w:t>
      </w:r>
      <w:r>
        <w:rPr>
          <w:sz w:val="24"/>
        </w:rPr>
        <w:t>раз</w:t>
      </w:r>
      <w:r>
        <w:rPr>
          <w:sz w:val="24"/>
        </w:rPr>
        <w:t>вития.</w:t>
      </w:r>
    </w:p>
    <w:p w:rsidR="001D7B0B" w:rsidRDefault="00AA1359">
      <w:pPr>
        <w:ind w:left="182" w:right="109" w:firstLine="479"/>
        <w:jc w:val="both"/>
        <w:rPr>
          <w:sz w:val="24"/>
        </w:rPr>
      </w:pPr>
      <w:r>
        <w:rPr>
          <w:b/>
          <w:sz w:val="24"/>
        </w:rPr>
        <w:t xml:space="preserve">Основная образовательная программа формируется с учѐтом особенностей уровня начального общего образования как фундамента всего последующего обучения. </w:t>
      </w:r>
      <w:r>
        <w:rPr>
          <w:sz w:val="24"/>
        </w:rPr>
        <w:t>Начальная школа — особый этап в жизни ребѐнка, связанный:</w:t>
      </w:r>
    </w:p>
    <w:p w:rsidR="001D7B0B" w:rsidRDefault="00AA1359">
      <w:pPr>
        <w:pStyle w:val="a4"/>
        <w:numPr>
          <w:ilvl w:val="1"/>
          <w:numId w:val="132"/>
        </w:numPr>
        <w:tabs>
          <w:tab w:val="left" w:pos="610"/>
        </w:tabs>
        <w:spacing w:line="237" w:lineRule="auto"/>
        <w:ind w:right="101"/>
        <w:rPr>
          <w:sz w:val="24"/>
        </w:rPr>
      </w:pPr>
      <w:r>
        <w:rPr>
          <w:sz w:val="24"/>
        </w:rPr>
        <w:t>с изменением при поступлении в школу веду</w:t>
      </w:r>
      <w:r>
        <w:rPr>
          <w:sz w:val="24"/>
        </w:rPr>
        <w:t>щей деятельности ребѐнка — с переходом к учебной деятельности (при сохранении значимости игровой), имеющей общественный характер и являющейся социальной по</w:t>
      </w:r>
      <w:r>
        <w:rPr>
          <w:spacing w:val="-5"/>
          <w:sz w:val="24"/>
        </w:rPr>
        <w:t xml:space="preserve"> </w:t>
      </w:r>
      <w:r>
        <w:rPr>
          <w:sz w:val="24"/>
        </w:rPr>
        <w:t>содержанию;</w:t>
      </w:r>
    </w:p>
    <w:p w:rsidR="001D7B0B" w:rsidRDefault="00AA1359">
      <w:pPr>
        <w:pStyle w:val="a4"/>
        <w:numPr>
          <w:ilvl w:val="1"/>
          <w:numId w:val="132"/>
        </w:numPr>
        <w:tabs>
          <w:tab w:val="left" w:pos="610"/>
        </w:tabs>
        <w:ind w:right="108"/>
        <w:rPr>
          <w:sz w:val="24"/>
        </w:rPr>
      </w:pPr>
      <w:r>
        <w:rPr>
          <w:sz w:val="24"/>
        </w:rPr>
        <w:t>с освоением новой социальной позиции, расширением сферы взаимодействия ребѐнка с окружающим миром, развитием потребностей в общении, познании, социальном признании и</w:t>
      </w:r>
      <w:r>
        <w:rPr>
          <w:spacing w:val="-1"/>
          <w:sz w:val="24"/>
        </w:rPr>
        <w:t xml:space="preserve"> </w:t>
      </w:r>
      <w:r>
        <w:rPr>
          <w:sz w:val="24"/>
        </w:rPr>
        <w:t>самовыражении;</w:t>
      </w:r>
    </w:p>
    <w:p w:rsidR="001D7B0B" w:rsidRDefault="00AA1359">
      <w:pPr>
        <w:pStyle w:val="a4"/>
        <w:numPr>
          <w:ilvl w:val="1"/>
          <w:numId w:val="132"/>
        </w:numPr>
        <w:tabs>
          <w:tab w:val="left" w:pos="610"/>
        </w:tabs>
        <w:spacing w:line="237" w:lineRule="auto"/>
        <w:ind w:right="112"/>
        <w:rPr>
          <w:sz w:val="24"/>
        </w:rPr>
      </w:pPr>
      <w:r>
        <w:rPr>
          <w:sz w:val="24"/>
        </w:rPr>
        <w:t>с принятием и освоением ребѐнком новой социальной роли ученика, выражающейс</w:t>
      </w:r>
      <w:r>
        <w:rPr>
          <w:sz w:val="24"/>
        </w:rPr>
        <w:t>я в формировании внутренней позиции школьника, определяющей новый образ школьной жизни и перспективы личностного и познавательного</w:t>
      </w:r>
      <w:r>
        <w:rPr>
          <w:spacing w:val="-11"/>
          <w:sz w:val="24"/>
        </w:rPr>
        <w:t xml:space="preserve"> </w:t>
      </w:r>
      <w:r>
        <w:rPr>
          <w:sz w:val="24"/>
        </w:rPr>
        <w:t>развития;</w:t>
      </w:r>
    </w:p>
    <w:p w:rsidR="001D7B0B" w:rsidRDefault="00AA1359">
      <w:pPr>
        <w:pStyle w:val="a4"/>
        <w:numPr>
          <w:ilvl w:val="1"/>
          <w:numId w:val="132"/>
        </w:numPr>
        <w:tabs>
          <w:tab w:val="left" w:pos="610"/>
        </w:tabs>
        <w:spacing w:line="237" w:lineRule="auto"/>
        <w:ind w:right="105"/>
        <w:rPr>
          <w:sz w:val="24"/>
        </w:rPr>
      </w:pPr>
      <w:r>
        <w:rPr>
          <w:sz w:val="24"/>
        </w:rPr>
        <w:t>с формированием у школьника основ умения учиться и способности к организации своей деятельности: принимать, сохраня</w:t>
      </w:r>
      <w:r>
        <w:rPr>
          <w:sz w:val="24"/>
        </w:rPr>
        <w:t>ть цели и следовать им в учебной деятельности; планировать свою деятельность, осуществлять еѐ контроль и оценку; взаимодействовать с учителем и сверстниками в учебной</w:t>
      </w:r>
      <w:r>
        <w:rPr>
          <w:spacing w:val="-6"/>
          <w:sz w:val="24"/>
        </w:rPr>
        <w:t xml:space="preserve"> </w:t>
      </w:r>
      <w:r>
        <w:rPr>
          <w:sz w:val="24"/>
        </w:rPr>
        <w:t>деятельности;</w:t>
      </w:r>
    </w:p>
    <w:p w:rsidR="001D7B0B" w:rsidRDefault="00AA1359">
      <w:pPr>
        <w:pStyle w:val="a4"/>
        <w:numPr>
          <w:ilvl w:val="1"/>
          <w:numId w:val="132"/>
        </w:numPr>
        <w:tabs>
          <w:tab w:val="left" w:pos="610"/>
        </w:tabs>
        <w:spacing w:line="237" w:lineRule="auto"/>
        <w:ind w:right="113"/>
        <w:rPr>
          <w:sz w:val="24"/>
        </w:rPr>
      </w:pPr>
      <w:r>
        <w:rPr>
          <w:sz w:val="24"/>
        </w:rPr>
        <w:t>с изменением при этом самооценки ребѐнка, которая приобретает черты адекватности и</w:t>
      </w:r>
      <w:r>
        <w:rPr>
          <w:spacing w:val="-1"/>
          <w:sz w:val="24"/>
        </w:rPr>
        <w:t xml:space="preserve"> </w:t>
      </w:r>
      <w:r>
        <w:rPr>
          <w:sz w:val="24"/>
        </w:rPr>
        <w:t>рефлексивности;</w:t>
      </w:r>
    </w:p>
    <w:p w:rsidR="001D7B0B" w:rsidRDefault="00AA1359">
      <w:pPr>
        <w:pStyle w:val="a4"/>
        <w:numPr>
          <w:ilvl w:val="1"/>
          <w:numId w:val="132"/>
        </w:numPr>
        <w:tabs>
          <w:tab w:val="left" w:pos="610"/>
        </w:tabs>
        <w:spacing w:line="237" w:lineRule="auto"/>
        <w:ind w:right="111"/>
        <w:rPr>
          <w:sz w:val="24"/>
        </w:rPr>
      </w:pPr>
      <w:r>
        <w:rPr>
          <w:sz w:val="24"/>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w:t>
      </w:r>
      <w:r>
        <w:rPr>
          <w:sz w:val="24"/>
        </w:rPr>
        <w:t>ужбы, становлением основ гражданской идентичности и мировоззрения.</w:t>
      </w:r>
    </w:p>
    <w:p w:rsidR="001D7B0B" w:rsidRDefault="00AA1359">
      <w:pPr>
        <w:pStyle w:val="a3"/>
        <w:spacing w:line="273" w:lineRule="exact"/>
        <w:ind w:left="1089"/>
      </w:pPr>
      <w:r>
        <w:t>Учитываются также характерные для младшего школьного возраста (от 6,5 до 11</w:t>
      </w:r>
    </w:p>
    <w:p w:rsidR="001D7B0B" w:rsidRDefault="001D7B0B">
      <w:pPr>
        <w:spacing w:line="273" w:lineRule="exact"/>
        <w:sectPr w:rsidR="001D7B0B">
          <w:pgSz w:w="11900" w:h="16850"/>
          <w:pgMar w:top="1060" w:right="740" w:bottom="1060" w:left="1520" w:header="0" w:footer="788" w:gutter="0"/>
          <w:cols w:space="720"/>
        </w:sectPr>
      </w:pPr>
    </w:p>
    <w:p w:rsidR="001D7B0B" w:rsidRDefault="00AA1359">
      <w:pPr>
        <w:pStyle w:val="a3"/>
        <w:spacing w:before="64"/>
        <w:ind w:left="609"/>
        <w:jc w:val="left"/>
      </w:pPr>
      <w:r>
        <w:lastRenderedPageBreak/>
        <w:t>лет):</w:t>
      </w:r>
    </w:p>
    <w:p w:rsidR="001D7B0B" w:rsidRDefault="00AA1359">
      <w:pPr>
        <w:pStyle w:val="a4"/>
        <w:numPr>
          <w:ilvl w:val="1"/>
          <w:numId w:val="132"/>
        </w:numPr>
        <w:tabs>
          <w:tab w:val="left" w:pos="610"/>
        </w:tabs>
        <w:ind w:right="104"/>
        <w:rPr>
          <w:sz w:val="24"/>
        </w:rPr>
      </w:pPr>
      <w:r>
        <w:rPr>
          <w:sz w:val="24"/>
        </w:rPr>
        <w:t>центральные психологические новообразования, формируемые на данномуровне образования: сло</w:t>
      </w:r>
      <w:r>
        <w:rPr>
          <w:sz w:val="24"/>
        </w:rPr>
        <w:t>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w:t>
      </w:r>
      <w:r>
        <w:rPr>
          <w:sz w:val="24"/>
        </w:rPr>
        <w:t>емое как моделирование существенных связей и отношений</w:t>
      </w:r>
      <w:r>
        <w:rPr>
          <w:spacing w:val="-2"/>
          <w:sz w:val="24"/>
        </w:rPr>
        <w:t xml:space="preserve"> </w:t>
      </w:r>
      <w:r>
        <w:rPr>
          <w:sz w:val="24"/>
        </w:rPr>
        <w:t>объектов;</w:t>
      </w:r>
    </w:p>
    <w:p w:rsidR="001D7B0B" w:rsidRDefault="00AA1359">
      <w:pPr>
        <w:pStyle w:val="a4"/>
        <w:numPr>
          <w:ilvl w:val="1"/>
          <w:numId w:val="132"/>
        </w:numPr>
        <w:tabs>
          <w:tab w:val="left" w:pos="610"/>
        </w:tabs>
        <w:ind w:right="106"/>
        <w:rPr>
          <w:sz w:val="24"/>
        </w:rPr>
      </w:pPr>
      <w:r>
        <w:rPr>
          <w:sz w:val="24"/>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w:t>
      </w:r>
      <w:r>
        <w:rPr>
          <w:sz w:val="24"/>
        </w:rPr>
        <w:t>льных и социальных мотивов и личностного смысла учения.</w:t>
      </w:r>
    </w:p>
    <w:p w:rsidR="001D7B0B" w:rsidRDefault="00AA1359">
      <w:pPr>
        <w:pStyle w:val="a3"/>
        <w:spacing w:before="7" w:line="237" w:lineRule="auto"/>
        <w:ind w:left="182" w:right="103" w:firstLine="479"/>
      </w:pPr>
      <w: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w:t>
      </w:r>
      <w:r>
        <w:t>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1D7B0B" w:rsidRDefault="00AA1359">
      <w:pPr>
        <w:pStyle w:val="a3"/>
        <w:spacing w:before="6" w:line="237" w:lineRule="auto"/>
        <w:ind w:left="182" w:right="110" w:firstLine="499"/>
      </w:pPr>
      <w:r>
        <w:t>При этом успешность и своевременность формирования указ</w:t>
      </w:r>
      <w:r>
        <w:t>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w:t>
      </w:r>
      <w:r>
        <w:t>ня начального общего образования.</w:t>
      </w:r>
    </w:p>
    <w:p w:rsidR="001D7B0B" w:rsidRDefault="00AA1359">
      <w:pPr>
        <w:pStyle w:val="a3"/>
        <w:ind w:left="182" w:right="257" w:firstLine="707"/>
      </w:pPr>
      <w:r>
        <w:t>В МОАУ «Башкирская гимназия с.Зилаир» обучение в начальных классах реализуется на основе образовательной программы «Школа России» включающей в себя предметные программы в рамках учебного плана.</w:t>
      </w:r>
    </w:p>
    <w:p w:rsidR="001D7B0B" w:rsidRDefault="00AA1359">
      <w:pPr>
        <w:pStyle w:val="a3"/>
        <w:ind w:left="182" w:right="252" w:firstLine="707"/>
      </w:pPr>
      <w:r>
        <w:t>Образовательная программа «Ш</w:t>
      </w:r>
      <w:r>
        <w:t>кола России» 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образовательной организации. Единство этих программ образует завершенную систему обесп</w:t>
      </w:r>
      <w:r>
        <w:t>ечения жизнедеятельности, функционирования и развития образовательного учреждения.</w:t>
      </w:r>
    </w:p>
    <w:p w:rsidR="001D7B0B" w:rsidRDefault="00AA1359">
      <w:pPr>
        <w:pStyle w:val="a3"/>
        <w:ind w:left="182" w:right="248" w:firstLine="707"/>
      </w:pPr>
      <w:r>
        <w:t>Программа имеет статус основной образовательной программы; в соответствии с приказом Минобрнауки России от 30.08.2013 г. № 1015 «Об утверждении Порядка организации и осуществления образовательной деятельности по основным общеобразовательным программам – об</w:t>
      </w:r>
      <w:r>
        <w:t>разовательным программам начального общего, начального общего и среднего общего образования».</w:t>
      </w:r>
    </w:p>
    <w:p w:rsidR="001D7B0B" w:rsidRDefault="00AA1359">
      <w:pPr>
        <w:pStyle w:val="a3"/>
        <w:ind w:left="182" w:right="105" w:firstLine="424"/>
      </w:pPr>
      <w:r>
        <w:t>«Школа Росcии» - это учебно-методический комплект для 1-4 классов общеобразовательных учреждений. УМК постоянно обновляется и является надѐжным инструментом реали</w:t>
      </w:r>
      <w:r>
        <w:t>зации стандарта второго поколения.</w:t>
      </w:r>
    </w:p>
    <w:p w:rsidR="001D7B0B" w:rsidRDefault="00AA1359">
      <w:pPr>
        <w:pStyle w:val="a3"/>
        <w:ind w:left="182" w:right="105" w:firstLine="240"/>
      </w:pPr>
      <w:r>
        <w:t>УМК создан на достижениях педагогической науки и практики с опорой на новые теоретические концепции; обеспечивает общие методические подходы к преподаванию всех предметов в начальном звене; работа по этим учебникам позвол</w:t>
      </w:r>
      <w:r>
        <w:t>ят ребенку адаптироваться в школьном коллективе, накопить необходимые знания и умения для дальнейшего успешного обучения; в полном объеме учитываются индивидуальные особенности детей.</w:t>
      </w:r>
    </w:p>
    <w:p w:rsidR="001D7B0B" w:rsidRDefault="00AA1359">
      <w:pPr>
        <w:pStyle w:val="a3"/>
        <w:ind w:left="182" w:right="106" w:firstLine="419"/>
      </w:pPr>
      <w:r>
        <w:t xml:space="preserve">Главная идея программы: «Школа России» создается в России и для России. </w:t>
      </w:r>
      <w:r>
        <w:t>Программа Школа России должна стать школой духовно-нравственного развития. Именно такая школа будет достойна России.</w:t>
      </w:r>
    </w:p>
    <w:p w:rsidR="001D7B0B" w:rsidRDefault="00AA1359">
      <w:pPr>
        <w:pStyle w:val="2"/>
        <w:spacing w:before="4" w:line="274" w:lineRule="exact"/>
        <w:ind w:left="182"/>
        <w:jc w:val="left"/>
      </w:pPr>
      <w:r>
        <w:t>Цели обучения:</w:t>
      </w:r>
    </w:p>
    <w:p w:rsidR="001D7B0B" w:rsidRDefault="00AA1359">
      <w:pPr>
        <w:pStyle w:val="a4"/>
        <w:numPr>
          <w:ilvl w:val="0"/>
          <w:numId w:val="131"/>
        </w:numPr>
        <w:tabs>
          <w:tab w:val="left" w:pos="547"/>
        </w:tabs>
        <w:ind w:right="111" w:firstLine="0"/>
        <w:rPr>
          <w:sz w:val="24"/>
        </w:rPr>
      </w:pPr>
      <w:r>
        <w:rPr>
          <w:sz w:val="24"/>
        </w:rPr>
        <w:t>создание условий для развития личности младшего школьника, реализации его способностей, поддержка</w:t>
      </w:r>
      <w:r>
        <w:rPr>
          <w:spacing w:val="-2"/>
          <w:sz w:val="24"/>
        </w:rPr>
        <w:t xml:space="preserve"> </w:t>
      </w:r>
      <w:r>
        <w:rPr>
          <w:sz w:val="24"/>
        </w:rPr>
        <w:t>индивидуальности;</w:t>
      </w:r>
    </w:p>
    <w:p w:rsidR="001D7B0B" w:rsidRDefault="00AA1359">
      <w:pPr>
        <w:pStyle w:val="a4"/>
        <w:numPr>
          <w:ilvl w:val="0"/>
          <w:numId w:val="131"/>
        </w:numPr>
        <w:tabs>
          <w:tab w:val="left" w:pos="444"/>
        </w:tabs>
        <w:ind w:right="114" w:firstLine="0"/>
        <w:rPr>
          <w:sz w:val="24"/>
        </w:rPr>
      </w:pPr>
      <w:r>
        <w:rPr>
          <w:sz w:val="24"/>
        </w:rPr>
        <w:t>освоение</w:t>
      </w:r>
      <w:r>
        <w:rPr>
          <w:sz w:val="24"/>
        </w:rPr>
        <w:t xml:space="preserve"> младшим школьником системы знаний, общеучебных и предметных умений и навыков;</w:t>
      </w:r>
    </w:p>
    <w:p w:rsidR="001D7B0B" w:rsidRDefault="001D7B0B">
      <w:pPr>
        <w:rPr>
          <w:sz w:val="24"/>
        </w:rPr>
        <w:sectPr w:rsidR="001D7B0B">
          <w:pgSz w:w="11900" w:h="16850"/>
          <w:pgMar w:top="1060" w:right="740" w:bottom="1060" w:left="1520" w:header="0" w:footer="788" w:gutter="0"/>
          <w:cols w:space="720"/>
        </w:sectPr>
      </w:pPr>
    </w:p>
    <w:p w:rsidR="001D7B0B" w:rsidRDefault="00AA1359">
      <w:pPr>
        <w:pStyle w:val="a4"/>
        <w:numPr>
          <w:ilvl w:val="0"/>
          <w:numId w:val="131"/>
        </w:numPr>
        <w:tabs>
          <w:tab w:val="left" w:pos="733"/>
          <w:tab w:val="left" w:pos="734"/>
          <w:tab w:val="left" w:pos="2585"/>
          <w:tab w:val="left" w:pos="3055"/>
          <w:tab w:val="left" w:pos="4216"/>
          <w:tab w:val="left" w:pos="5475"/>
          <w:tab w:val="left" w:pos="5947"/>
          <w:tab w:val="left" w:pos="7081"/>
          <w:tab w:val="left" w:pos="7564"/>
          <w:tab w:val="left" w:pos="8662"/>
        </w:tabs>
        <w:spacing w:before="64"/>
        <w:ind w:left="734" w:hanging="552"/>
        <w:rPr>
          <w:sz w:val="24"/>
        </w:rPr>
      </w:pPr>
      <w:r>
        <w:rPr>
          <w:sz w:val="24"/>
        </w:rPr>
        <w:lastRenderedPageBreak/>
        <w:t>формирование</w:t>
      </w:r>
      <w:r>
        <w:rPr>
          <w:sz w:val="24"/>
        </w:rPr>
        <w:tab/>
        <w:t>у</w:t>
      </w:r>
      <w:r>
        <w:rPr>
          <w:sz w:val="24"/>
        </w:rPr>
        <w:tab/>
        <w:t>ребенка</w:t>
      </w:r>
      <w:r>
        <w:rPr>
          <w:sz w:val="24"/>
        </w:rPr>
        <w:tab/>
        <w:t>интереса</w:t>
      </w:r>
      <w:r>
        <w:rPr>
          <w:sz w:val="24"/>
        </w:rPr>
        <w:tab/>
        <w:t>к</w:t>
      </w:r>
      <w:r>
        <w:rPr>
          <w:sz w:val="24"/>
        </w:rPr>
        <w:tab/>
        <w:t>учению</w:t>
      </w:r>
      <w:r>
        <w:rPr>
          <w:sz w:val="24"/>
        </w:rPr>
        <w:tab/>
        <w:t>и</w:t>
      </w:r>
      <w:r>
        <w:rPr>
          <w:sz w:val="24"/>
        </w:rPr>
        <w:tab/>
        <w:t>умения</w:t>
      </w:r>
      <w:r>
        <w:rPr>
          <w:sz w:val="24"/>
        </w:rPr>
        <w:tab/>
        <w:t>учиться;</w:t>
      </w:r>
    </w:p>
    <w:p w:rsidR="001D7B0B" w:rsidRDefault="00AA1359">
      <w:pPr>
        <w:pStyle w:val="a4"/>
        <w:numPr>
          <w:ilvl w:val="0"/>
          <w:numId w:val="131"/>
        </w:numPr>
        <w:tabs>
          <w:tab w:val="left" w:pos="628"/>
          <w:tab w:val="left" w:pos="629"/>
          <w:tab w:val="left" w:pos="2374"/>
          <w:tab w:val="left" w:pos="4907"/>
          <w:tab w:val="left" w:pos="6070"/>
          <w:tab w:val="left" w:pos="7269"/>
          <w:tab w:val="left" w:pos="8363"/>
        </w:tabs>
        <w:ind w:right="111" w:firstLine="0"/>
        <w:rPr>
          <w:sz w:val="24"/>
        </w:rPr>
      </w:pPr>
      <w:r>
        <w:rPr>
          <w:sz w:val="24"/>
        </w:rPr>
        <w:t>формирование</w:t>
      </w:r>
      <w:r>
        <w:rPr>
          <w:sz w:val="24"/>
        </w:rPr>
        <w:tab/>
        <w:t>здоровьесберегающих</w:t>
      </w:r>
      <w:r>
        <w:rPr>
          <w:sz w:val="24"/>
        </w:rPr>
        <w:tab/>
        <w:t>навыков,</w:t>
      </w:r>
      <w:r>
        <w:rPr>
          <w:sz w:val="24"/>
        </w:rPr>
        <w:tab/>
        <w:t>обучение</w:t>
      </w:r>
      <w:r>
        <w:rPr>
          <w:sz w:val="24"/>
        </w:rPr>
        <w:tab/>
        <w:t>основам</w:t>
      </w:r>
      <w:r>
        <w:rPr>
          <w:sz w:val="24"/>
        </w:rPr>
        <w:tab/>
      </w:r>
      <w:r>
        <w:rPr>
          <w:spacing w:val="-3"/>
          <w:sz w:val="24"/>
        </w:rPr>
        <w:t xml:space="preserve">безопасной </w:t>
      </w:r>
      <w:r>
        <w:rPr>
          <w:sz w:val="24"/>
        </w:rPr>
        <w:t>жизнедеятельности.</w:t>
      </w:r>
    </w:p>
    <w:p w:rsidR="001D7B0B" w:rsidRDefault="00AA1359">
      <w:pPr>
        <w:pStyle w:val="2"/>
        <w:spacing w:before="5" w:line="274" w:lineRule="exact"/>
        <w:ind w:left="182"/>
        <w:jc w:val="left"/>
      </w:pPr>
      <w:r>
        <w:t>Принципы:</w:t>
      </w:r>
    </w:p>
    <w:p w:rsidR="001D7B0B" w:rsidRDefault="00AA1359">
      <w:pPr>
        <w:pStyle w:val="a4"/>
        <w:numPr>
          <w:ilvl w:val="0"/>
          <w:numId w:val="132"/>
        </w:numPr>
        <w:tabs>
          <w:tab w:val="left" w:pos="1098"/>
          <w:tab w:val="left" w:pos="1099"/>
          <w:tab w:val="left" w:pos="2996"/>
          <w:tab w:val="left" w:pos="5008"/>
          <w:tab w:val="left" w:pos="5958"/>
          <w:tab w:val="left" w:pos="8539"/>
        </w:tabs>
        <w:spacing w:line="274" w:lineRule="exact"/>
        <w:ind w:left="1098" w:hanging="917"/>
        <w:jc w:val="left"/>
        <w:rPr>
          <w:sz w:val="24"/>
        </w:rPr>
      </w:pPr>
      <w:r>
        <w:rPr>
          <w:sz w:val="24"/>
        </w:rPr>
        <w:t>приоритет</w:t>
      </w:r>
      <w:r>
        <w:rPr>
          <w:sz w:val="24"/>
        </w:rPr>
        <w:tab/>
        <w:t>воспитания</w:t>
      </w:r>
      <w:r>
        <w:rPr>
          <w:sz w:val="24"/>
        </w:rPr>
        <w:tab/>
        <w:t>в</w:t>
      </w:r>
      <w:r>
        <w:rPr>
          <w:sz w:val="24"/>
        </w:rPr>
        <w:tab/>
        <w:t>образовательном</w:t>
      </w:r>
      <w:r>
        <w:rPr>
          <w:sz w:val="24"/>
        </w:rPr>
        <w:tab/>
        <w:t>процессе;</w:t>
      </w:r>
    </w:p>
    <w:p w:rsidR="001D7B0B" w:rsidRDefault="00AA1359">
      <w:pPr>
        <w:pStyle w:val="a4"/>
        <w:numPr>
          <w:ilvl w:val="0"/>
          <w:numId w:val="132"/>
        </w:numPr>
        <w:tabs>
          <w:tab w:val="left" w:pos="772"/>
          <w:tab w:val="left" w:pos="773"/>
          <w:tab w:val="left" w:pos="4284"/>
          <w:tab w:val="left" w:pos="4924"/>
          <w:tab w:val="left" w:pos="7097"/>
          <w:tab w:val="left" w:pos="8508"/>
        </w:tabs>
        <w:ind w:left="772" w:hanging="591"/>
        <w:jc w:val="left"/>
        <w:rPr>
          <w:sz w:val="24"/>
        </w:rPr>
      </w:pPr>
      <w:r>
        <w:rPr>
          <w:sz w:val="24"/>
        </w:rPr>
        <w:t>личностно-ориентированный</w:t>
      </w:r>
      <w:r>
        <w:rPr>
          <w:sz w:val="24"/>
        </w:rPr>
        <w:tab/>
        <w:t>и</w:t>
      </w:r>
      <w:r>
        <w:rPr>
          <w:sz w:val="24"/>
        </w:rPr>
        <w:tab/>
        <w:t>деятельностный</w:t>
      </w:r>
      <w:r>
        <w:rPr>
          <w:sz w:val="24"/>
        </w:rPr>
        <w:tab/>
        <w:t>характер</w:t>
      </w:r>
      <w:r>
        <w:rPr>
          <w:sz w:val="24"/>
        </w:rPr>
        <w:tab/>
        <w:t>обучения;</w:t>
      </w:r>
    </w:p>
    <w:p w:rsidR="001D7B0B" w:rsidRDefault="00AA1359">
      <w:pPr>
        <w:pStyle w:val="a4"/>
        <w:numPr>
          <w:ilvl w:val="0"/>
          <w:numId w:val="132"/>
        </w:numPr>
        <w:tabs>
          <w:tab w:val="left" w:pos="459"/>
          <w:tab w:val="left" w:pos="1009"/>
          <w:tab w:val="left" w:pos="1306"/>
          <w:tab w:val="left" w:pos="1628"/>
          <w:tab w:val="left" w:pos="1990"/>
          <w:tab w:val="left" w:pos="2076"/>
          <w:tab w:val="left" w:pos="3201"/>
          <w:tab w:val="left" w:pos="3320"/>
          <w:tab w:val="left" w:pos="3414"/>
          <w:tab w:val="left" w:pos="4574"/>
          <w:tab w:val="left" w:pos="4874"/>
          <w:tab w:val="left" w:pos="4934"/>
          <w:tab w:val="left" w:pos="5258"/>
          <w:tab w:val="left" w:pos="6198"/>
          <w:tab w:val="left" w:pos="6507"/>
          <w:tab w:val="left" w:pos="7104"/>
          <w:tab w:val="left" w:pos="7196"/>
          <w:tab w:val="left" w:pos="7806"/>
          <w:tab w:val="left" w:pos="8316"/>
          <w:tab w:val="left" w:pos="8401"/>
          <w:tab w:val="left" w:pos="9055"/>
        </w:tabs>
        <w:ind w:left="182" w:right="103" w:firstLine="0"/>
        <w:jc w:val="right"/>
        <w:rPr>
          <w:sz w:val="24"/>
        </w:rPr>
      </w:pPr>
      <w:r>
        <w:rPr>
          <w:sz w:val="24"/>
        </w:rPr>
        <w:t>сочетание инновационных подходов с</w:t>
      </w:r>
      <w:r>
        <w:rPr>
          <w:spacing w:val="1"/>
          <w:sz w:val="24"/>
        </w:rPr>
        <w:t xml:space="preserve"> </w:t>
      </w:r>
      <w:r>
        <w:rPr>
          <w:sz w:val="24"/>
        </w:rPr>
        <w:t>традициями отечественного</w:t>
      </w:r>
      <w:r>
        <w:rPr>
          <w:spacing w:val="11"/>
          <w:sz w:val="24"/>
        </w:rPr>
        <w:t xml:space="preserve"> </w:t>
      </w:r>
      <w:r>
        <w:rPr>
          <w:sz w:val="24"/>
        </w:rPr>
        <w:t>образования.</w:t>
      </w:r>
      <w:r>
        <w:rPr>
          <w:w w:val="99"/>
          <w:sz w:val="24"/>
        </w:rPr>
        <w:t xml:space="preserve"> </w:t>
      </w:r>
      <w:r>
        <w:rPr>
          <w:b/>
          <w:sz w:val="24"/>
        </w:rPr>
        <w:t xml:space="preserve">Основной особенностью </w:t>
      </w:r>
      <w:r>
        <w:rPr>
          <w:sz w:val="24"/>
        </w:rPr>
        <w:t>методов и форм является то, что</w:t>
      </w:r>
      <w:r>
        <w:rPr>
          <w:spacing w:val="32"/>
          <w:sz w:val="24"/>
        </w:rPr>
        <w:t xml:space="preserve"> </w:t>
      </w:r>
      <w:r>
        <w:rPr>
          <w:sz w:val="24"/>
        </w:rPr>
        <w:t>предпочтение</w:t>
      </w:r>
      <w:r>
        <w:rPr>
          <w:spacing w:val="3"/>
          <w:sz w:val="24"/>
        </w:rPr>
        <w:t xml:space="preserve"> </w:t>
      </w:r>
      <w:r>
        <w:rPr>
          <w:sz w:val="24"/>
        </w:rPr>
        <w:t>отдается</w:t>
      </w:r>
      <w:r>
        <w:rPr>
          <w:w w:val="99"/>
          <w:sz w:val="24"/>
        </w:rPr>
        <w:t xml:space="preserve"> </w:t>
      </w:r>
      <w:r>
        <w:rPr>
          <w:b/>
          <w:i/>
          <w:sz w:val="24"/>
        </w:rPr>
        <w:t xml:space="preserve">проблемно-поисковой и творческой деятельности </w:t>
      </w:r>
      <w:r>
        <w:rPr>
          <w:sz w:val="24"/>
        </w:rPr>
        <w:t>младших школьников.</w:t>
      </w:r>
      <w:r>
        <w:rPr>
          <w:spacing w:val="40"/>
          <w:sz w:val="24"/>
        </w:rPr>
        <w:t xml:space="preserve"> </w:t>
      </w:r>
      <w:r>
        <w:rPr>
          <w:sz w:val="24"/>
        </w:rPr>
        <w:t>Такой</w:t>
      </w:r>
      <w:r>
        <w:rPr>
          <w:spacing w:val="6"/>
          <w:sz w:val="24"/>
        </w:rPr>
        <w:t xml:space="preserve"> </w:t>
      </w:r>
      <w:r>
        <w:rPr>
          <w:sz w:val="24"/>
        </w:rPr>
        <w:t>подход</w:t>
      </w:r>
      <w:r>
        <w:rPr>
          <w:w w:val="99"/>
          <w:sz w:val="24"/>
        </w:rPr>
        <w:t xml:space="preserve"> </w:t>
      </w:r>
      <w:r>
        <w:rPr>
          <w:sz w:val="24"/>
        </w:rPr>
        <w:t>предусматривает создание проблемных ситуаций, выдвижение</w:t>
      </w:r>
      <w:r>
        <w:rPr>
          <w:spacing w:val="9"/>
          <w:sz w:val="24"/>
        </w:rPr>
        <w:t xml:space="preserve"> </w:t>
      </w:r>
      <w:r>
        <w:rPr>
          <w:sz w:val="24"/>
        </w:rPr>
        <w:t>предположений,</w:t>
      </w:r>
      <w:r>
        <w:rPr>
          <w:spacing w:val="13"/>
          <w:sz w:val="24"/>
        </w:rPr>
        <w:t xml:space="preserve"> </w:t>
      </w:r>
      <w:r>
        <w:rPr>
          <w:sz w:val="24"/>
        </w:rPr>
        <w:t>поиск</w:t>
      </w:r>
      <w:r>
        <w:rPr>
          <w:w w:val="99"/>
          <w:sz w:val="24"/>
        </w:rPr>
        <w:t xml:space="preserve"> </w:t>
      </w:r>
      <w:r>
        <w:rPr>
          <w:sz w:val="24"/>
        </w:rPr>
        <w:t>доказательств, формулирование выводов, сопоставление результатов с</w:t>
      </w:r>
      <w:r>
        <w:rPr>
          <w:spacing w:val="48"/>
          <w:sz w:val="24"/>
        </w:rPr>
        <w:t xml:space="preserve"> </w:t>
      </w:r>
      <w:r>
        <w:rPr>
          <w:sz w:val="24"/>
        </w:rPr>
        <w:t>эталоном.</w:t>
      </w:r>
      <w:r>
        <w:rPr>
          <w:spacing w:val="9"/>
          <w:sz w:val="24"/>
        </w:rPr>
        <w:t xml:space="preserve"> </w:t>
      </w:r>
      <w:r>
        <w:rPr>
          <w:sz w:val="24"/>
        </w:rPr>
        <w:t>При</w:t>
      </w:r>
      <w:r>
        <w:rPr>
          <w:spacing w:val="-1"/>
          <w:w w:val="99"/>
          <w:sz w:val="24"/>
        </w:rPr>
        <w:t xml:space="preserve"> </w:t>
      </w:r>
      <w:r>
        <w:rPr>
          <w:sz w:val="24"/>
        </w:rPr>
        <w:t>таком</w:t>
      </w:r>
      <w:r>
        <w:rPr>
          <w:sz w:val="24"/>
        </w:rPr>
        <w:tab/>
        <w:t>под</w:t>
      </w:r>
      <w:r>
        <w:rPr>
          <w:sz w:val="24"/>
        </w:rPr>
        <w:t>ходе</w:t>
      </w:r>
      <w:r>
        <w:rPr>
          <w:sz w:val="24"/>
        </w:rPr>
        <w:tab/>
      </w:r>
      <w:r>
        <w:rPr>
          <w:sz w:val="24"/>
        </w:rPr>
        <w:tab/>
        <w:t>возникает</w:t>
      </w:r>
      <w:r>
        <w:rPr>
          <w:sz w:val="24"/>
        </w:rPr>
        <w:tab/>
      </w:r>
      <w:r>
        <w:rPr>
          <w:sz w:val="24"/>
        </w:rPr>
        <w:tab/>
        <w:t>естественная</w:t>
      </w:r>
      <w:r>
        <w:rPr>
          <w:sz w:val="24"/>
        </w:rPr>
        <w:tab/>
        <w:t>мотивация</w:t>
      </w:r>
      <w:r>
        <w:rPr>
          <w:sz w:val="24"/>
        </w:rPr>
        <w:tab/>
        <w:t>учения,</w:t>
      </w:r>
      <w:r>
        <w:rPr>
          <w:sz w:val="24"/>
        </w:rPr>
        <w:tab/>
      </w:r>
      <w:r>
        <w:rPr>
          <w:sz w:val="24"/>
        </w:rPr>
        <w:tab/>
        <w:t>успешно</w:t>
      </w:r>
      <w:r>
        <w:rPr>
          <w:sz w:val="24"/>
        </w:rPr>
        <w:tab/>
      </w:r>
      <w:r>
        <w:rPr>
          <w:spacing w:val="-1"/>
          <w:sz w:val="24"/>
        </w:rPr>
        <w:t xml:space="preserve">развивается </w:t>
      </w:r>
      <w:r>
        <w:rPr>
          <w:sz w:val="24"/>
        </w:rPr>
        <w:t>способность ребенка понимать смысл поставленной задачи, планировать</w:t>
      </w:r>
      <w:r>
        <w:rPr>
          <w:spacing w:val="40"/>
          <w:sz w:val="24"/>
        </w:rPr>
        <w:t xml:space="preserve"> </w:t>
      </w:r>
      <w:r>
        <w:rPr>
          <w:sz w:val="24"/>
        </w:rPr>
        <w:t>учебную</w:t>
      </w:r>
      <w:r>
        <w:rPr>
          <w:spacing w:val="5"/>
          <w:sz w:val="24"/>
        </w:rPr>
        <w:t xml:space="preserve"> </w:t>
      </w:r>
      <w:r>
        <w:rPr>
          <w:sz w:val="24"/>
        </w:rPr>
        <w:t>работу,</w:t>
      </w:r>
      <w:r>
        <w:rPr>
          <w:w w:val="99"/>
          <w:sz w:val="24"/>
        </w:rPr>
        <w:t xml:space="preserve"> </w:t>
      </w:r>
      <w:r>
        <w:rPr>
          <w:sz w:val="24"/>
        </w:rPr>
        <w:t>контролировать и оценивать ее результат. Проблемно-поисковый</w:t>
      </w:r>
      <w:r>
        <w:rPr>
          <w:spacing w:val="10"/>
          <w:sz w:val="24"/>
        </w:rPr>
        <w:t xml:space="preserve"> </w:t>
      </w:r>
      <w:r>
        <w:rPr>
          <w:sz w:val="24"/>
        </w:rPr>
        <w:t>подход</w:t>
      </w:r>
      <w:r>
        <w:rPr>
          <w:spacing w:val="41"/>
          <w:sz w:val="24"/>
        </w:rPr>
        <w:t xml:space="preserve"> </w:t>
      </w:r>
      <w:r>
        <w:rPr>
          <w:sz w:val="24"/>
        </w:rPr>
        <w:t>позволяет</w:t>
      </w:r>
      <w:r>
        <w:rPr>
          <w:w w:val="99"/>
          <w:sz w:val="24"/>
        </w:rPr>
        <w:t xml:space="preserve"> </w:t>
      </w:r>
      <w:r>
        <w:rPr>
          <w:sz w:val="24"/>
        </w:rPr>
        <w:t>выстраивать</w:t>
      </w:r>
      <w:r>
        <w:rPr>
          <w:spacing w:val="19"/>
          <w:sz w:val="24"/>
        </w:rPr>
        <w:t xml:space="preserve"> </w:t>
      </w:r>
      <w:r>
        <w:rPr>
          <w:sz w:val="24"/>
        </w:rPr>
        <w:t>гибкую</w:t>
      </w:r>
      <w:r>
        <w:rPr>
          <w:spacing w:val="20"/>
          <w:sz w:val="24"/>
        </w:rPr>
        <w:t xml:space="preserve"> </w:t>
      </w:r>
      <w:r>
        <w:rPr>
          <w:sz w:val="24"/>
        </w:rPr>
        <w:t>методи</w:t>
      </w:r>
      <w:r>
        <w:rPr>
          <w:sz w:val="24"/>
        </w:rPr>
        <w:t>ку</w:t>
      </w:r>
      <w:r>
        <w:rPr>
          <w:spacing w:val="12"/>
          <w:sz w:val="24"/>
        </w:rPr>
        <w:t xml:space="preserve"> </w:t>
      </w:r>
      <w:r>
        <w:rPr>
          <w:sz w:val="24"/>
        </w:rPr>
        <w:t>обучения,</w:t>
      </w:r>
      <w:r>
        <w:rPr>
          <w:spacing w:val="19"/>
          <w:sz w:val="24"/>
        </w:rPr>
        <w:t xml:space="preserve"> </w:t>
      </w:r>
      <w:r>
        <w:rPr>
          <w:sz w:val="24"/>
        </w:rPr>
        <w:t>хорошо</w:t>
      </w:r>
      <w:r>
        <w:rPr>
          <w:spacing w:val="19"/>
          <w:sz w:val="24"/>
        </w:rPr>
        <w:t xml:space="preserve"> </w:t>
      </w:r>
      <w:r>
        <w:rPr>
          <w:sz w:val="24"/>
        </w:rPr>
        <w:t>адаптированную</w:t>
      </w:r>
      <w:r>
        <w:rPr>
          <w:spacing w:val="20"/>
          <w:sz w:val="24"/>
        </w:rPr>
        <w:t xml:space="preserve"> </w:t>
      </w:r>
      <w:r>
        <w:rPr>
          <w:sz w:val="24"/>
        </w:rPr>
        <w:t>к</w:t>
      </w:r>
      <w:r>
        <w:rPr>
          <w:spacing w:val="20"/>
          <w:sz w:val="24"/>
        </w:rPr>
        <w:t xml:space="preserve"> </w:t>
      </w:r>
      <w:r>
        <w:rPr>
          <w:sz w:val="24"/>
        </w:rPr>
        <w:t>специфике</w:t>
      </w:r>
      <w:r>
        <w:rPr>
          <w:spacing w:val="20"/>
          <w:sz w:val="24"/>
        </w:rPr>
        <w:t xml:space="preserve"> </w:t>
      </w:r>
      <w:r>
        <w:rPr>
          <w:sz w:val="24"/>
        </w:rPr>
        <w:t>учебного</w:t>
      </w:r>
      <w:r>
        <w:rPr>
          <w:w w:val="99"/>
          <w:sz w:val="24"/>
        </w:rPr>
        <w:t xml:space="preserve"> </w:t>
      </w:r>
      <w:r>
        <w:rPr>
          <w:sz w:val="24"/>
        </w:rPr>
        <w:t>содержания</w:t>
      </w:r>
      <w:r>
        <w:rPr>
          <w:sz w:val="24"/>
        </w:rPr>
        <w:tab/>
        <w:t>и</w:t>
      </w:r>
      <w:r>
        <w:rPr>
          <w:sz w:val="24"/>
        </w:rPr>
        <w:tab/>
        <w:t>конкретной</w:t>
      </w:r>
      <w:r>
        <w:rPr>
          <w:sz w:val="24"/>
        </w:rPr>
        <w:tab/>
      </w:r>
      <w:r>
        <w:rPr>
          <w:sz w:val="24"/>
        </w:rPr>
        <w:tab/>
      </w:r>
      <w:r>
        <w:rPr>
          <w:sz w:val="24"/>
        </w:rPr>
        <w:tab/>
        <w:t>педагогической</w:t>
      </w:r>
      <w:r>
        <w:rPr>
          <w:sz w:val="24"/>
        </w:rPr>
        <w:tab/>
        <w:t>ситуации,</w:t>
      </w:r>
      <w:r>
        <w:rPr>
          <w:sz w:val="24"/>
        </w:rPr>
        <w:tab/>
        <w:t>учитывать</w:t>
      </w:r>
      <w:r>
        <w:rPr>
          <w:sz w:val="24"/>
        </w:rPr>
        <w:tab/>
      </w:r>
      <w:r>
        <w:rPr>
          <w:spacing w:val="-1"/>
          <w:sz w:val="24"/>
        </w:rPr>
        <w:t xml:space="preserve">индивидуальные </w:t>
      </w:r>
      <w:r>
        <w:rPr>
          <w:sz w:val="24"/>
        </w:rPr>
        <w:t>особенности детей, их интересы и склонности. Он дает</w:t>
      </w:r>
      <w:r>
        <w:rPr>
          <w:spacing w:val="26"/>
          <w:sz w:val="24"/>
        </w:rPr>
        <w:t xml:space="preserve"> </w:t>
      </w:r>
      <w:r>
        <w:rPr>
          <w:sz w:val="24"/>
        </w:rPr>
        <w:t>возможность</w:t>
      </w:r>
      <w:r>
        <w:rPr>
          <w:spacing w:val="3"/>
          <w:sz w:val="24"/>
        </w:rPr>
        <w:t xml:space="preserve"> </w:t>
      </w:r>
      <w:r>
        <w:rPr>
          <w:sz w:val="24"/>
        </w:rPr>
        <w:t>применять</w:t>
      </w:r>
      <w:r>
        <w:rPr>
          <w:w w:val="99"/>
          <w:sz w:val="24"/>
        </w:rPr>
        <w:t xml:space="preserve"> </w:t>
      </w:r>
      <w:r>
        <w:rPr>
          <w:sz w:val="24"/>
        </w:rPr>
        <w:t>обширный арсенал методов и приемов эвристического</w:t>
      </w:r>
      <w:r>
        <w:rPr>
          <w:spacing w:val="40"/>
          <w:sz w:val="24"/>
        </w:rPr>
        <w:t xml:space="preserve"> </w:t>
      </w:r>
      <w:r>
        <w:rPr>
          <w:sz w:val="24"/>
        </w:rPr>
        <w:t>характера,</w:t>
      </w:r>
      <w:r>
        <w:rPr>
          <w:spacing w:val="47"/>
          <w:sz w:val="24"/>
        </w:rPr>
        <w:t xml:space="preserve"> </w:t>
      </w:r>
      <w:r>
        <w:rPr>
          <w:sz w:val="24"/>
        </w:rPr>
        <w:t>целенаправленно</w:t>
      </w:r>
      <w:r>
        <w:rPr>
          <w:w w:val="99"/>
          <w:sz w:val="24"/>
        </w:rPr>
        <w:t xml:space="preserve"> </w:t>
      </w:r>
      <w:r>
        <w:rPr>
          <w:sz w:val="24"/>
        </w:rPr>
        <w:t>развивая</w:t>
      </w:r>
      <w:r>
        <w:rPr>
          <w:sz w:val="24"/>
        </w:rPr>
        <w:tab/>
        <w:t>познавательную</w:t>
      </w:r>
      <w:r>
        <w:rPr>
          <w:sz w:val="24"/>
        </w:rPr>
        <w:tab/>
        <w:t>активность</w:t>
      </w:r>
      <w:r>
        <w:rPr>
          <w:sz w:val="24"/>
        </w:rPr>
        <w:tab/>
        <w:t>и</w:t>
      </w:r>
      <w:r>
        <w:rPr>
          <w:sz w:val="24"/>
        </w:rPr>
        <w:tab/>
      </w:r>
      <w:r>
        <w:rPr>
          <w:sz w:val="24"/>
        </w:rPr>
        <w:tab/>
        <w:t>самостоятельность</w:t>
      </w:r>
      <w:r>
        <w:rPr>
          <w:sz w:val="24"/>
        </w:rPr>
        <w:tab/>
        <w:t>учащихся.</w:t>
      </w:r>
      <w:r>
        <w:rPr>
          <w:sz w:val="24"/>
        </w:rPr>
        <w:tab/>
      </w:r>
      <w:r>
        <w:rPr>
          <w:sz w:val="24"/>
        </w:rPr>
        <w:tab/>
        <w:t>При</w:t>
      </w:r>
      <w:r>
        <w:rPr>
          <w:sz w:val="24"/>
        </w:rPr>
        <w:tab/>
      </w:r>
      <w:r>
        <w:rPr>
          <w:spacing w:val="-5"/>
          <w:sz w:val="24"/>
        </w:rPr>
        <w:t>этом</w:t>
      </w:r>
      <w:r>
        <w:rPr>
          <w:w w:val="99"/>
          <w:sz w:val="24"/>
        </w:rPr>
        <w:t xml:space="preserve"> </w:t>
      </w:r>
      <w:r>
        <w:rPr>
          <w:sz w:val="24"/>
        </w:rPr>
        <w:t>демонстрируется</w:t>
      </w:r>
      <w:r>
        <w:rPr>
          <w:spacing w:val="24"/>
          <w:sz w:val="24"/>
        </w:rPr>
        <w:t xml:space="preserve"> </w:t>
      </w:r>
      <w:r>
        <w:rPr>
          <w:sz w:val="24"/>
        </w:rPr>
        <w:t>возможность</w:t>
      </w:r>
      <w:r>
        <w:rPr>
          <w:spacing w:val="26"/>
          <w:sz w:val="24"/>
        </w:rPr>
        <w:t xml:space="preserve"> </w:t>
      </w:r>
      <w:r>
        <w:rPr>
          <w:sz w:val="24"/>
        </w:rPr>
        <w:t>существования</w:t>
      </w:r>
      <w:r>
        <w:rPr>
          <w:spacing w:val="25"/>
          <w:sz w:val="24"/>
        </w:rPr>
        <w:t xml:space="preserve"> </w:t>
      </w:r>
      <w:r>
        <w:rPr>
          <w:sz w:val="24"/>
        </w:rPr>
        <w:t>различных</w:t>
      </w:r>
      <w:r>
        <w:rPr>
          <w:spacing w:val="27"/>
          <w:sz w:val="24"/>
        </w:rPr>
        <w:t xml:space="preserve"> </w:t>
      </w:r>
      <w:r>
        <w:rPr>
          <w:sz w:val="24"/>
        </w:rPr>
        <w:t>точек</w:t>
      </w:r>
      <w:r>
        <w:rPr>
          <w:spacing w:val="25"/>
          <w:sz w:val="24"/>
        </w:rPr>
        <w:t xml:space="preserve"> </w:t>
      </w:r>
      <w:r>
        <w:rPr>
          <w:sz w:val="24"/>
        </w:rPr>
        <w:t>зрения</w:t>
      </w:r>
      <w:r>
        <w:rPr>
          <w:spacing w:val="25"/>
          <w:sz w:val="24"/>
        </w:rPr>
        <w:t xml:space="preserve"> </w:t>
      </w:r>
      <w:r>
        <w:rPr>
          <w:sz w:val="24"/>
        </w:rPr>
        <w:t>на</w:t>
      </w:r>
      <w:r>
        <w:rPr>
          <w:spacing w:val="24"/>
          <w:sz w:val="24"/>
        </w:rPr>
        <w:t xml:space="preserve"> </w:t>
      </w:r>
      <w:r>
        <w:rPr>
          <w:sz w:val="24"/>
        </w:rPr>
        <w:t>один</w:t>
      </w:r>
      <w:r>
        <w:rPr>
          <w:spacing w:val="26"/>
          <w:sz w:val="24"/>
        </w:rPr>
        <w:t xml:space="preserve"> </w:t>
      </w:r>
      <w:r>
        <w:rPr>
          <w:sz w:val="24"/>
        </w:rPr>
        <w:t>и</w:t>
      </w:r>
      <w:r>
        <w:rPr>
          <w:spacing w:val="24"/>
          <w:sz w:val="24"/>
        </w:rPr>
        <w:t xml:space="preserve"> </w:t>
      </w:r>
      <w:r>
        <w:rPr>
          <w:sz w:val="24"/>
        </w:rPr>
        <w:t>тот</w:t>
      </w:r>
      <w:r>
        <w:rPr>
          <w:spacing w:val="25"/>
          <w:sz w:val="24"/>
        </w:rPr>
        <w:t xml:space="preserve"> </w:t>
      </w:r>
      <w:r>
        <w:rPr>
          <w:sz w:val="24"/>
        </w:rPr>
        <w:t>же</w:t>
      </w:r>
      <w:r>
        <w:rPr>
          <w:w w:val="99"/>
          <w:sz w:val="24"/>
        </w:rPr>
        <w:t xml:space="preserve"> </w:t>
      </w:r>
      <w:r>
        <w:rPr>
          <w:sz w:val="24"/>
        </w:rPr>
        <w:t>вопрос,</w:t>
      </w:r>
      <w:r>
        <w:rPr>
          <w:spacing w:val="22"/>
          <w:sz w:val="24"/>
        </w:rPr>
        <w:t xml:space="preserve"> </w:t>
      </w:r>
      <w:r>
        <w:rPr>
          <w:sz w:val="24"/>
        </w:rPr>
        <w:t>воспитывается</w:t>
      </w:r>
      <w:r>
        <w:rPr>
          <w:spacing w:val="24"/>
          <w:sz w:val="24"/>
        </w:rPr>
        <w:t xml:space="preserve"> </w:t>
      </w:r>
      <w:r>
        <w:rPr>
          <w:sz w:val="24"/>
        </w:rPr>
        <w:t>терпимость</w:t>
      </w:r>
      <w:r>
        <w:rPr>
          <w:spacing w:val="22"/>
          <w:sz w:val="24"/>
        </w:rPr>
        <w:t xml:space="preserve"> </w:t>
      </w:r>
      <w:r>
        <w:rPr>
          <w:sz w:val="24"/>
        </w:rPr>
        <w:t>и</w:t>
      </w:r>
      <w:r>
        <w:rPr>
          <w:spacing w:val="23"/>
          <w:sz w:val="24"/>
        </w:rPr>
        <w:t xml:space="preserve"> </w:t>
      </w:r>
      <w:r>
        <w:rPr>
          <w:sz w:val="24"/>
        </w:rPr>
        <w:t>уважение</w:t>
      </w:r>
      <w:r>
        <w:rPr>
          <w:spacing w:val="22"/>
          <w:sz w:val="24"/>
        </w:rPr>
        <w:t xml:space="preserve"> </w:t>
      </w:r>
      <w:r>
        <w:rPr>
          <w:sz w:val="24"/>
        </w:rPr>
        <w:t>к</w:t>
      </w:r>
      <w:r>
        <w:rPr>
          <w:spacing w:val="22"/>
          <w:sz w:val="24"/>
        </w:rPr>
        <w:t xml:space="preserve"> </w:t>
      </w:r>
      <w:r>
        <w:rPr>
          <w:sz w:val="24"/>
        </w:rPr>
        <w:t>мнению</w:t>
      </w:r>
      <w:r>
        <w:rPr>
          <w:spacing w:val="20"/>
          <w:sz w:val="24"/>
        </w:rPr>
        <w:t xml:space="preserve"> </w:t>
      </w:r>
      <w:r>
        <w:rPr>
          <w:sz w:val="24"/>
        </w:rPr>
        <w:t>другого,</w:t>
      </w:r>
      <w:r>
        <w:rPr>
          <w:spacing w:val="23"/>
          <w:sz w:val="24"/>
        </w:rPr>
        <w:t xml:space="preserve"> </w:t>
      </w:r>
      <w:r>
        <w:rPr>
          <w:sz w:val="24"/>
        </w:rPr>
        <w:t>культура</w:t>
      </w:r>
      <w:r>
        <w:rPr>
          <w:spacing w:val="21"/>
          <w:sz w:val="24"/>
        </w:rPr>
        <w:t xml:space="preserve"> </w:t>
      </w:r>
      <w:r>
        <w:rPr>
          <w:sz w:val="24"/>
        </w:rPr>
        <w:t>диалога,</w:t>
      </w:r>
      <w:r>
        <w:rPr>
          <w:spacing w:val="22"/>
          <w:sz w:val="24"/>
        </w:rPr>
        <w:t xml:space="preserve"> </w:t>
      </w:r>
      <w:r>
        <w:rPr>
          <w:sz w:val="24"/>
        </w:rPr>
        <w:t>что</w:t>
      </w:r>
    </w:p>
    <w:p w:rsidR="001D7B0B" w:rsidRDefault="00AA1359">
      <w:pPr>
        <w:pStyle w:val="a3"/>
        <w:spacing w:before="1"/>
        <w:ind w:left="182"/>
      </w:pPr>
      <w:r>
        <w:t>хорошо согласуется с задачей формирования толерантности.</w:t>
      </w:r>
    </w:p>
    <w:p w:rsidR="001D7B0B" w:rsidRDefault="00AA1359">
      <w:pPr>
        <w:ind w:left="182"/>
        <w:jc w:val="both"/>
        <w:rPr>
          <w:sz w:val="24"/>
        </w:rPr>
      </w:pPr>
      <w:r>
        <w:rPr>
          <w:b/>
          <w:sz w:val="24"/>
        </w:rPr>
        <w:t xml:space="preserve">Обобщающими характеристиками содержания комплекта </w:t>
      </w:r>
      <w:r>
        <w:rPr>
          <w:sz w:val="24"/>
        </w:rPr>
        <w:t>являются следующие:</w:t>
      </w:r>
    </w:p>
    <w:p w:rsidR="001D7B0B" w:rsidRDefault="00AA1359">
      <w:pPr>
        <w:pStyle w:val="a4"/>
        <w:numPr>
          <w:ilvl w:val="0"/>
          <w:numId w:val="132"/>
        </w:numPr>
        <w:tabs>
          <w:tab w:val="left" w:pos="367"/>
        </w:tabs>
        <w:ind w:left="182" w:right="104" w:firstLine="0"/>
        <w:rPr>
          <w:sz w:val="24"/>
        </w:rPr>
      </w:pPr>
      <w:r>
        <w:rPr>
          <w:sz w:val="24"/>
        </w:rPr>
        <w:t>Личностно-развивающий характер образования с приоритетом духовно-нравственного развития</w:t>
      </w:r>
      <w:r>
        <w:rPr>
          <w:spacing w:val="-1"/>
          <w:sz w:val="24"/>
        </w:rPr>
        <w:t xml:space="preserve"> </w:t>
      </w:r>
      <w:r>
        <w:rPr>
          <w:sz w:val="24"/>
        </w:rPr>
        <w:t>ребенка.</w:t>
      </w:r>
    </w:p>
    <w:p w:rsidR="001D7B0B" w:rsidRDefault="00AA1359">
      <w:pPr>
        <w:pStyle w:val="a4"/>
        <w:numPr>
          <w:ilvl w:val="0"/>
          <w:numId w:val="132"/>
        </w:numPr>
        <w:tabs>
          <w:tab w:val="left" w:pos="372"/>
        </w:tabs>
        <w:ind w:left="182" w:right="110" w:firstLine="0"/>
        <w:rPr>
          <w:sz w:val="24"/>
        </w:rPr>
      </w:pPr>
      <w:r>
        <w:rPr>
          <w:sz w:val="24"/>
        </w:rPr>
        <w:t>Граждански-ориентированный характер образования, предусматривающий воспитание ребенка гражданином своей страны, развивающий чувства гражданственности и патриотизма.</w:t>
      </w:r>
    </w:p>
    <w:p w:rsidR="001D7B0B" w:rsidRDefault="00AA1359">
      <w:pPr>
        <w:pStyle w:val="a4"/>
        <w:numPr>
          <w:ilvl w:val="0"/>
          <w:numId w:val="132"/>
        </w:numPr>
        <w:tabs>
          <w:tab w:val="left" w:pos="471"/>
        </w:tabs>
        <w:ind w:left="182" w:right="111" w:firstLine="0"/>
        <w:rPr>
          <w:sz w:val="24"/>
        </w:rPr>
      </w:pPr>
      <w:r>
        <w:rPr>
          <w:sz w:val="24"/>
        </w:rPr>
        <w:t>Глобально-ориентированный характер образования, отвечающий новым задачам образования в эпох</w:t>
      </w:r>
      <w:r>
        <w:rPr>
          <w:sz w:val="24"/>
        </w:rPr>
        <w:t>у</w:t>
      </w:r>
      <w:r>
        <w:rPr>
          <w:spacing w:val="-10"/>
          <w:sz w:val="24"/>
        </w:rPr>
        <w:t xml:space="preserve"> </w:t>
      </w:r>
      <w:r>
        <w:rPr>
          <w:sz w:val="24"/>
        </w:rPr>
        <w:t>глобализации.</w:t>
      </w:r>
    </w:p>
    <w:p w:rsidR="001D7B0B" w:rsidRDefault="00AA1359">
      <w:pPr>
        <w:pStyle w:val="a4"/>
        <w:numPr>
          <w:ilvl w:val="0"/>
          <w:numId w:val="132"/>
        </w:numPr>
        <w:tabs>
          <w:tab w:val="left" w:pos="451"/>
        </w:tabs>
        <w:spacing w:before="1"/>
        <w:ind w:left="182" w:right="116" w:firstLine="0"/>
        <w:rPr>
          <w:sz w:val="24"/>
        </w:rPr>
      </w:pPr>
      <w:r>
        <w:rPr>
          <w:sz w:val="24"/>
        </w:rPr>
        <w:t>Экоадекватный характер образования с приоритетным вниманием к проблемам экологической этики, воспитанию любви и бережного отношения к</w:t>
      </w:r>
      <w:r>
        <w:rPr>
          <w:spacing w:val="-11"/>
          <w:sz w:val="24"/>
        </w:rPr>
        <w:t xml:space="preserve"> </w:t>
      </w:r>
      <w:r>
        <w:rPr>
          <w:sz w:val="24"/>
        </w:rPr>
        <w:t>природе.</w:t>
      </w:r>
    </w:p>
    <w:p w:rsidR="001D7B0B" w:rsidRDefault="00AA1359">
      <w:pPr>
        <w:pStyle w:val="2"/>
        <w:spacing w:before="4" w:line="274" w:lineRule="exact"/>
        <w:ind w:left="1598"/>
      </w:pPr>
      <w:r>
        <w:t>Используемые инновационные образовательные технологии</w:t>
      </w:r>
    </w:p>
    <w:p w:rsidR="001D7B0B" w:rsidRDefault="00AA1359">
      <w:pPr>
        <w:ind w:left="182" w:right="248" w:firstLine="707"/>
        <w:jc w:val="both"/>
        <w:rPr>
          <w:sz w:val="24"/>
        </w:rPr>
      </w:pPr>
      <w:r>
        <w:rPr>
          <w:b/>
          <w:i/>
          <w:sz w:val="24"/>
        </w:rPr>
        <w:t xml:space="preserve">Работа по образовательной системе </w:t>
      </w:r>
      <w:r>
        <w:rPr>
          <w:b/>
          <w:sz w:val="24"/>
        </w:rPr>
        <w:t xml:space="preserve">«Школа Росиии», </w:t>
      </w:r>
      <w:r>
        <w:rPr>
          <w:sz w:val="24"/>
        </w:rPr>
        <w:t>предполагает использование технологии проблемного диалога, технологии продуктивного чтения и технологииоценивания образовательных достижений (учебных успехов), технологии смешанного обучения.</w:t>
      </w:r>
    </w:p>
    <w:p w:rsidR="001D7B0B" w:rsidRDefault="00AA1359">
      <w:pPr>
        <w:pStyle w:val="a3"/>
        <w:ind w:left="182" w:right="248" w:firstLine="707"/>
      </w:pPr>
      <w:r>
        <w:rPr>
          <w:i/>
        </w:rPr>
        <w:t xml:space="preserve">Технология проблемного диалога </w:t>
      </w:r>
      <w:r>
        <w:t xml:space="preserve">даѐт развернутый </w:t>
      </w:r>
      <w:r>
        <w:t>ответ на вопрос, как учить, чтобыученики ставили и решали проблемы. При изучении нового материала на уроке должны бытьреализованы 2 задачи: постановка учебной проблемы и поиск ее решения. Слово «диалог» в названии технологии подразумевает, что постановку п</w:t>
      </w:r>
      <w:r>
        <w:t>роблемы и поиск решения ученики осуществляют в ходе специально выстроенного учителем диалога.</w:t>
      </w:r>
    </w:p>
    <w:p w:rsidR="001D7B0B" w:rsidRDefault="00AA1359">
      <w:pPr>
        <w:pStyle w:val="a3"/>
        <w:ind w:left="182" w:right="249" w:firstLine="707"/>
      </w:pPr>
      <w:r>
        <w:rPr>
          <w:i/>
        </w:rPr>
        <w:t xml:space="preserve">Технология продуктивного чтения </w:t>
      </w:r>
      <w:r>
        <w:t>ориентирована на формирование типа правильнойчитательской деятельности и включает в себя 3 этапа работы с текстом: работа с тексто</w:t>
      </w:r>
      <w:r>
        <w:t>м дочтения, во время чтения, после чтения.</w:t>
      </w:r>
    </w:p>
    <w:p w:rsidR="001D7B0B" w:rsidRDefault="00AA1359">
      <w:pPr>
        <w:ind w:left="182" w:right="251" w:firstLine="707"/>
        <w:jc w:val="both"/>
        <w:rPr>
          <w:sz w:val="24"/>
        </w:rPr>
      </w:pPr>
      <w:r>
        <w:rPr>
          <w:i/>
          <w:sz w:val="24"/>
        </w:rPr>
        <w:t xml:space="preserve">Технология оценивания образовательных достижений (учебных успехов) </w:t>
      </w:r>
      <w:r>
        <w:rPr>
          <w:sz w:val="24"/>
        </w:rPr>
        <w:t>предполагает следование ряду правил, как – то: оценивается любое действие, но отметкой фиксируется только решение полноценной задачи; учитель и уч</w:t>
      </w:r>
      <w:r>
        <w:rPr>
          <w:sz w:val="24"/>
        </w:rPr>
        <w:t>еник определяют отметку в диалоге и другие правила.</w:t>
      </w:r>
    </w:p>
    <w:p w:rsidR="001D7B0B" w:rsidRDefault="00AA1359">
      <w:pPr>
        <w:pStyle w:val="a3"/>
        <w:ind w:left="182" w:right="247" w:firstLine="707"/>
      </w:pPr>
      <w:r>
        <w:t xml:space="preserve">Исходя из общей структуры учебной деятельности, образовательный процесс </w:t>
      </w:r>
      <w:r>
        <w:rPr>
          <w:i/>
        </w:rPr>
        <w:t xml:space="preserve">по УМК </w:t>
      </w:r>
      <w:r>
        <w:t>«Школа Росиии», строится таким образом, чтобы каждый ученик имел</w:t>
      </w:r>
    </w:p>
    <w:p w:rsidR="001D7B0B" w:rsidRDefault="001D7B0B">
      <w:pPr>
        <w:sectPr w:rsidR="001D7B0B">
          <w:pgSz w:w="11900" w:h="16850"/>
          <w:pgMar w:top="1060" w:right="740" w:bottom="1060" w:left="1520" w:header="0" w:footer="788" w:gutter="0"/>
          <w:cols w:space="720"/>
        </w:sectPr>
      </w:pPr>
    </w:p>
    <w:p w:rsidR="001D7B0B" w:rsidRDefault="00AA1359">
      <w:pPr>
        <w:pStyle w:val="a3"/>
        <w:spacing w:before="64"/>
        <w:ind w:left="182" w:right="250"/>
      </w:pPr>
      <w:r>
        <w:lastRenderedPageBreak/>
        <w:t>возможность системно выполнять весь комплекс универсальных учебных действий, определенных ФГОС, сохраняя и укрепляя при этом свое здоровье и достигая личностных, метапредметных и предметных результатов, достаточных для успешного продолжения образования в о</w:t>
      </w:r>
      <w:r>
        <w:t>сновной школе.</w:t>
      </w:r>
    </w:p>
    <w:p w:rsidR="001D7B0B" w:rsidRDefault="00AA1359">
      <w:pPr>
        <w:ind w:left="182" w:right="249" w:firstLine="707"/>
        <w:jc w:val="both"/>
        <w:rPr>
          <w:i/>
          <w:sz w:val="24"/>
        </w:rPr>
      </w:pPr>
      <w:r>
        <w:rPr>
          <w:sz w:val="24"/>
        </w:rPr>
        <w:t xml:space="preserve">С этой целью методы объяснения заменяются </w:t>
      </w:r>
      <w:r>
        <w:rPr>
          <w:i/>
          <w:sz w:val="24"/>
        </w:rPr>
        <w:t xml:space="preserve">деятельностным методом обучения, </w:t>
      </w:r>
      <w:r>
        <w:rPr>
          <w:sz w:val="24"/>
        </w:rPr>
        <w:t xml:space="preserve">основанным на методе рефлексивной самоорганизации, а традиционная технология объяснительно-иллюстративного метода обучения − </w:t>
      </w:r>
      <w:r>
        <w:rPr>
          <w:i/>
          <w:sz w:val="24"/>
        </w:rPr>
        <w:t>технологией деятельностного метода (ТДМ).</w:t>
      </w:r>
    </w:p>
    <w:p w:rsidR="001D7B0B" w:rsidRDefault="00AA1359">
      <w:pPr>
        <w:pStyle w:val="a3"/>
        <w:ind w:left="182" w:right="247" w:firstLine="707"/>
      </w:pPr>
      <w:r>
        <w:rPr>
          <w:i/>
        </w:rPr>
        <w:t xml:space="preserve">Технология смешанного обучения </w:t>
      </w:r>
      <w:r>
        <w:t xml:space="preserve">это образовательная технология, совмещающая обучение с участием учителя (лицом к лицу) с онлайн-обучением, предполагающая элементы самостоятельного контроля учеником пути, времени, места и темпа обучения, а также интеграцию </w:t>
      </w:r>
      <w:r>
        <w:t>опыта обучения с учителем и онлайн. Основная идея смешанного обучения не в том, что часть учебы происходит он-лайн, а в том, что у обучающегося появляется возможность (и обязанность) самому контролировать свои темп, время и место</w:t>
      </w:r>
      <w:r>
        <w:rPr>
          <w:spacing w:val="-1"/>
        </w:rPr>
        <w:t xml:space="preserve"> </w:t>
      </w:r>
      <w:r>
        <w:t>обучения.</w:t>
      </w:r>
    </w:p>
    <w:p w:rsidR="001D7B0B" w:rsidRDefault="00AA1359">
      <w:pPr>
        <w:pStyle w:val="a3"/>
        <w:spacing w:before="1"/>
        <w:ind w:left="890"/>
      </w:pPr>
      <w:r>
        <w:t>Основными параме</w:t>
      </w:r>
      <w:r>
        <w:t>трами смешанного обучения являются:</w:t>
      </w:r>
    </w:p>
    <w:p w:rsidR="001D7B0B" w:rsidRDefault="00AA1359">
      <w:pPr>
        <w:pStyle w:val="a4"/>
        <w:numPr>
          <w:ilvl w:val="0"/>
          <w:numId w:val="130"/>
        </w:numPr>
        <w:tabs>
          <w:tab w:val="left" w:pos="1598"/>
        </w:tabs>
        <w:ind w:left="1598"/>
        <w:rPr>
          <w:sz w:val="24"/>
        </w:rPr>
      </w:pPr>
      <w:r>
        <w:rPr>
          <w:sz w:val="24"/>
        </w:rPr>
        <w:t>персонализация;</w:t>
      </w:r>
    </w:p>
    <w:p w:rsidR="001D7B0B" w:rsidRDefault="00AA1359">
      <w:pPr>
        <w:pStyle w:val="a4"/>
        <w:numPr>
          <w:ilvl w:val="0"/>
          <w:numId w:val="130"/>
        </w:numPr>
        <w:tabs>
          <w:tab w:val="left" w:pos="1598"/>
        </w:tabs>
        <w:ind w:left="1598"/>
        <w:rPr>
          <w:sz w:val="24"/>
        </w:rPr>
      </w:pPr>
      <w:r>
        <w:rPr>
          <w:sz w:val="24"/>
        </w:rPr>
        <w:t>обучение, основанное на</w:t>
      </w:r>
      <w:r>
        <w:rPr>
          <w:spacing w:val="-3"/>
          <w:sz w:val="24"/>
        </w:rPr>
        <w:t xml:space="preserve"> </w:t>
      </w:r>
      <w:r>
        <w:rPr>
          <w:sz w:val="24"/>
        </w:rPr>
        <w:t>мастерстве;</w:t>
      </w:r>
    </w:p>
    <w:p w:rsidR="001D7B0B" w:rsidRDefault="00AA1359">
      <w:pPr>
        <w:pStyle w:val="a4"/>
        <w:numPr>
          <w:ilvl w:val="0"/>
          <w:numId w:val="130"/>
        </w:numPr>
        <w:tabs>
          <w:tab w:val="left" w:pos="1598"/>
        </w:tabs>
        <w:ind w:right="251" w:firstLine="707"/>
        <w:rPr>
          <w:sz w:val="24"/>
        </w:rPr>
      </w:pPr>
      <w:r>
        <w:rPr>
          <w:sz w:val="24"/>
        </w:rPr>
        <w:t>среда высоких достижений (когда у каждого ребенка есть высокая цель, к которой он стремится, и он умеет вписывать учебную активность в маршрут к этой цели);</w:t>
      </w:r>
    </w:p>
    <w:p w:rsidR="001D7B0B" w:rsidRDefault="00AA1359">
      <w:pPr>
        <w:pStyle w:val="a4"/>
        <w:numPr>
          <w:ilvl w:val="0"/>
          <w:numId w:val="130"/>
        </w:numPr>
        <w:tabs>
          <w:tab w:val="left" w:pos="1598"/>
        </w:tabs>
        <w:ind w:right="248" w:firstLine="707"/>
        <w:rPr>
          <w:sz w:val="24"/>
        </w:rPr>
      </w:pPr>
      <w:r>
        <w:rPr>
          <w:sz w:val="24"/>
        </w:rPr>
        <w:t>личная отве</w:t>
      </w:r>
      <w:r>
        <w:rPr>
          <w:sz w:val="24"/>
        </w:rPr>
        <w:t>тственность учащихся за собственные учебные результаты (когда дети понимают, что это их выбор и их решение учиться так, как они учатся, и результаты – это их зона</w:t>
      </w:r>
      <w:r>
        <w:rPr>
          <w:spacing w:val="-3"/>
          <w:sz w:val="24"/>
        </w:rPr>
        <w:t xml:space="preserve"> </w:t>
      </w:r>
      <w:r>
        <w:rPr>
          <w:sz w:val="24"/>
        </w:rPr>
        <w:t>ответственности).</w:t>
      </w:r>
    </w:p>
    <w:p w:rsidR="001D7B0B" w:rsidRDefault="00AA1359">
      <w:pPr>
        <w:pStyle w:val="a3"/>
        <w:spacing w:before="1"/>
        <w:ind w:left="1610"/>
        <w:rPr>
          <w:b/>
        </w:rPr>
      </w:pPr>
      <w:r>
        <w:t>Цели применения смешанного обучения</w:t>
      </w:r>
      <w:r>
        <w:rPr>
          <w:b/>
        </w:rPr>
        <w:t>:</w:t>
      </w:r>
    </w:p>
    <w:p w:rsidR="001D7B0B" w:rsidRDefault="00AA1359">
      <w:pPr>
        <w:pStyle w:val="a4"/>
        <w:numPr>
          <w:ilvl w:val="0"/>
          <w:numId w:val="130"/>
        </w:numPr>
        <w:tabs>
          <w:tab w:val="left" w:pos="1597"/>
          <w:tab w:val="left" w:pos="1598"/>
          <w:tab w:val="left" w:pos="2772"/>
        </w:tabs>
        <w:ind w:right="254" w:firstLine="707"/>
        <w:jc w:val="left"/>
        <w:rPr>
          <w:sz w:val="24"/>
        </w:rPr>
      </w:pPr>
      <w:r>
        <w:rPr>
          <w:sz w:val="24"/>
        </w:rPr>
        <w:t>повысить</w:t>
      </w:r>
      <w:r>
        <w:rPr>
          <w:sz w:val="24"/>
        </w:rPr>
        <w:tab/>
        <w:t>уровень активности, ответстве</w:t>
      </w:r>
      <w:r>
        <w:rPr>
          <w:sz w:val="24"/>
        </w:rPr>
        <w:t>нности и самостоятельности обучаемых;</w:t>
      </w:r>
    </w:p>
    <w:p w:rsidR="001D7B0B" w:rsidRDefault="00AA1359">
      <w:pPr>
        <w:pStyle w:val="a4"/>
        <w:numPr>
          <w:ilvl w:val="0"/>
          <w:numId w:val="130"/>
        </w:numPr>
        <w:tabs>
          <w:tab w:val="left" w:pos="1597"/>
          <w:tab w:val="left" w:pos="1598"/>
        </w:tabs>
        <w:ind w:right="245" w:firstLine="707"/>
        <w:jc w:val="left"/>
        <w:rPr>
          <w:sz w:val="24"/>
        </w:rPr>
      </w:pPr>
      <w:r>
        <w:rPr>
          <w:sz w:val="24"/>
        </w:rPr>
        <w:t>стимулировать мотивацию и интерес в области изучаемых предметов и в общеобразовательном</w:t>
      </w:r>
      <w:r>
        <w:rPr>
          <w:spacing w:val="-2"/>
          <w:sz w:val="24"/>
        </w:rPr>
        <w:t xml:space="preserve"> </w:t>
      </w:r>
      <w:r>
        <w:rPr>
          <w:sz w:val="24"/>
        </w:rPr>
        <w:t>плане;</w:t>
      </w:r>
    </w:p>
    <w:p w:rsidR="001D7B0B" w:rsidRDefault="00AA1359">
      <w:pPr>
        <w:pStyle w:val="a4"/>
        <w:numPr>
          <w:ilvl w:val="0"/>
          <w:numId w:val="130"/>
        </w:numPr>
        <w:tabs>
          <w:tab w:val="left" w:pos="1597"/>
          <w:tab w:val="left" w:pos="1598"/>
          <w:tab w:val="left" w:pos="2798"/>
          <w:tab w:val="left" w:pos="3755"/>
          <w:tab w:val="left" w:pos="4439"/>
          <w:tab w:val="left" w:pos="6357"/>
          <w:tab w:val="left" w:pos="8085"/>
        </w:tabs>
        <w:ind w:right="252" w:firstLine="707"/>
        <w:jc w:val="left"/>
        <w:rPr>
          <w:sz w:val="24"/>
        </w:rPr>
      </w:pPr>
      <w:r>
        <w:rPr>
          <w:sz w:val="24"/>
        </w:rPr>
        <w:t>развивать</w:t>
      </w:r>
      <w:r>
        <w:rPr>
          <w:sz w:val="24"/>
        </w:rPr>
        <w:tab/>
        <w:t>навыки</w:t>
      </w:r>
      <w:r>
        <w:rPr>
          <w:sz w:val="24"/>
        </w:rPr>
        <w:tab/>
        <w:t>ИКТ</w:t>
      </w:r>
      <w:r>
        <w:rPr>
          <w:sz w:val="24"/>
        </w:rPr>
        <w:tab/>
        <w:t>компетентности,</w:t>
      </w:r>
      <w:r>
        <w:rPr>
          <w:sz w:val="24"/>
        </w:rPr>
        <w:tab/>
        <w:t>коммуникации</w:t>
      </w:r>
      <w:r>
        <w:rPr>
          <w:sz w:val="24"/>
        </w:rPr>
        <w:tab/>
      </w:r>
      <w:r>
        <w:rPr>
          <w:spacing w:val="-3"/>
          <w:sz w:val="24"/>
        </w:rPr>
        <w:t xml:space="preserve">посредством </w:t>
      </w:r>
      <w:r>
        <w:rPr>
          <w:sz w:val="24"/>
        </w:rPr>
        <w:t>современных технологий.</w:t>
      </w:r>
    </w:p>
    <w:p w:rsidR="001D7B0B" w:rsidRDefault="001D7B0B">
      <w:pPr>
        <w:pStyle w:val="a3"/>
        <w:spacing w:before="4"/>
        <w:ind w:left="0"/>
        <w:jc w:val="left"/>
      </w:pPr>
    </w:p>
    <w:p w:rsidR="001D7B0B" w:rsidRDefault="00AA1359">
      <w:pPr>
        <w:pStyle w:val="2"/>
        <w:spacing w:before="1" w:line="274" w:lineRule="exact"/>
        <w:ind w:left="2010"/>
      </w:pPr>
      <w:r>
        <w:t>Общие подходы к организации внеурочной деятельности</w:t>
      </w:r>
    </w:p>
    <w:p w:rsidR="001D7B0B" w:rsidRDefault="00AA1359">
      <w:pPr>
        <w:pStyle w:val="a3"/>
        <w:ind w:left="182" w:right="252" w:firstLine="707"/>
      </w:pPr>
      <w:r>
        <w:t>В соответствии с федеральным государственным образовательным стандартом начального общего образования основная образовательная программа начального общего образования реализуется образовательным учреждени</w:t>
      </w:r>
      <w:r>
        <w:t>ем, в том числе и через внеурочную</w:t>
      </w:r>
      <w:r>
        <w:rPr>
          <w:spacing w:val="-1"/>
        </w:rPr>
        <w:t xml:space="preserve"> </w:t>
      </w:r>
      <w:r>
        <w:t>деятельность.</w:t>
      </w:r>
    </w:p>
    <w:p w:rsidR="001D7B0B" w:rsidRDefault="00AA1359">
      <w:pPr>
        <w:pStyle w:val="a3"/>
        <w:ind w:left="182" w:right="260" w:firstLine="707"/>
      </w:pPr>
      <w:r>
        <w:t>Внеурочная деятельность в начальной школе позволяет решить целый ряд очень важныхзадач:</w:t>
      </w:r>
    </w:p>
    <w:p w:rsidR="001D7B0B" w:rsidRDefault="00AA1359">
      <w:pPr>
        <w:pStyle w:val="a4"/>
        <w:numPr>
          <w:ilvl w:val="1"/>
          <w:numId w:val="132"/>
        </w:numPr>
        <w:tabs>
          <w:tab w:val="left" w:pos="1030"/>
        </w:tabs>
        <w:ind w:left="1029" w:hanging="140"/>
        <w:jc w:val="left"/>
        <w:rPr>
          <w:sz w:val="24"/>
        </w:rPr>
      </w:pPr>
      <w:r>
        <w:rPr>
          <w:sz w:val="24"/>
        </w:rPr>
        <w:t>обеспечить благоприятную адаптацию ребенка в</w:t>
      </w:r>
      <w:r>
        <w:rPr>
          <w:spacing w:val="-4"/>
          <w:sz w:val="24"/>
        </w:rPr>
        <w:t xml:space="preserve"> </w:t>
      </w:r>
      <w:r>
        <w:rPr>
          <w:sz w:val="24"/>
        </w:rPr>
        <w:t>школе;</w:t>
      </w:r>
    </w:p>
    <w:p w:rsidR="001D7B0B" w:rsidRDefault="00AA1359">
      <w:pPr>
        <w:pStyle w:val="a4"/>
        <w:numPr>
          <w:ilvl w:val="1"/>
          <w:numId w:val="132"/>
        </w:numPr>
        <w:tabs>
          <w:tab w:val="left" w:pos="1030"/>
        </w:tabs>
        <w:ind w:left="1029" w:hanging="140"/>
        <w:jc w:val="left"/>
        <w:rPr>
          <w:sz w:val="24"/>
        </w:rPr>
      </w:pPr>
      <w:r>
        <w:rPr>
          <w:sz w:val="24"/>
        </w:rPr>
        <w:t>снизить учебную нагрузку учащихся;</w:t>
      </w:r>
    </w:p>
    <w:p w:rsidR="001D7B0B" w:rsidRDefault="00AA1359">
      <w:pPr>
        <w:pStyle w:val="a4"/>
        <w:numPr>
          <w:ilvl w:val="1"/>
          <w:numId w:val="132"/>
        </w:numPr>
        <w:tabs>
          <w:tab w:val="left" w:pos="1032"/>
        </w:tabs>
        <w:ind w:left="1031" w:hanging="142"/>
        <w:jc w:val="left"/>
        <w:rPr>
          <w:sz w:val="24"/>
        </w:rPr>
      </w:pPr>
      <w:r>
        <w:rPr>
          <w:sz w:val="24"/>
        </w:rPr>
        <w:t>улучшить условия для развития</w:t>
      </w:r>
      <w:r>
        <w:rPr>
          <w:spacing w:val="1"/>
          <w:sz w:val="24"/>
        </w:rPr>
        <w:t xml:space="preserve"> </w:t>
      </w:r>
      <w:r>
        <w:rPr>
          <w:sz w:val="24"/>
        </w:rPr>
        <w:t>ребенка;</w:t>
      </w:r>
    </w:p>
    <w:p w:rsidR="001D7B0B" w:rsidRDefault="00AA1359">
      <w:pPr>
        <w:pStyle w:val="a4"/>
        <w:numPr>
          <w:ilvl w:val="1"/>
          <w:numId w:val="132"/>
        </w:numPr>
        <w:tabs>
          <w:tab w:val="left" w:pos="1032"/>
        </w:tabs>
        <w:ind w:left="1031" w:hanging="142"/>
        <w:jc w:val="left"/>
        <w:rPr>
          <w:sz w:val="24"/>
        </w:rPr>
      </w:pPr>
      <w:r>
        <w:rPr>
          <w:sz w:val="24"/>
        </w:rPr>
        <w:t>учесть возрастные и индивидуальные особенности</w:t>
      </w:r>
      <w:r>
        <w:rPr>
          <w:spacing w:val="-4"/>
          <w:sz w:val="24"/>
        </w:rPr>
        <w:t xml:space="preserve"> </w:t>
      </w:r>
      <w:r>
        <w:rPr>
          <w:sz w:val="24"/>
        </w:rPr>
        <w:t>учащихся.</w:t>
      </w:r>
    </w:p>
    <w:p w:rsidR="001D7B0B" w:rsidRDefault="00AA1359">
      <w:pPr>
        <w:pStyle w:val="a3"/>
        <w:ind w:left="182" w:right="248" w:firstLine="707"/>
      </w:pPr>
      <w:r>
        <w:t>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все имеющиеся педагогические раб</w:t>
      </w:r>
      <w:r>
        <w:t>отники данного учреждения (учителя, социальный педагог) Благодаря оптимизации внутренних ресурсов ОУ организованы библиотечные уроки, посещение музея, динамические паузы, участие в социальных акциях.</w:t>
      </w:r>
    </w:p>
    <w:p w:rsidR="001D7B0B" w:rsidRDefault="00AA1359">
      <w:pPr>
        <w:pStyle w:val="a3"/>
        <w:ind w:left="890"/>
      </w:pPr>
      <w:r>
        <w:t>Координирующая роль здесь отводится классным руководител</w:t>
      </w:r>
      <w:r>
        <w:t>ям, которые:</w:t>
      </w:r>
    </w:p>
    <w:p w:rsidR="001D7B0B" w:rsidRDefault="00AA1359">
      <w:pPr>
        <w:pStyle w:val="a4"/>
        <w:numPr>
          <w:ilvl w:val="1"/>
          <w:numId w:val="132"/>
        </w:numPr>
        <w:tabs>
          <w:tab w:val="left" w:pos="1234"/>
        </w:tabs>
        <w:ind w:left="182" w:right="248" w:firstLine="707"/>
        <w:rPr>
          <w:sz w:val="24"/>
        </w:rPr>
      </w:pPr>
      <w:r>
        <w:rPr>
          <w:sz w:val="24"/>
        </w:rPr>
        <w:t>взаимодействуют с педагогическими работниками, а также учебно- вспомогательным персоналом образовательного</w:t>
      </w:r>
      <w:r>
        <w:rPr>
          <w:spacing w:val="-3"/>
          <w:sz w:val="24"/>
        </w:rPr>
        <w:t xml:space="preserve"> </w:t>
      </w:r>
      <w:r>
        <w:rPr>
          <w:sz w:val="24"/>
        </w:rPr>
        <w:t>учреждения;</w:t>
      </w:r>
    </w:p>
    <w:p w:rsidR="001D7B0B" w:rsidRDefault="001D7B0B">
      <w:pPr>
        <w:jc w:val="both"/>
        <w:rPr>
          <w:sz w:val="24"/>
        </w:rPr>
        <w:sectPr w:rsidR="001D7B0B">
          <w:pgSz w:w="11900" w:h="16850"/>
          <w:pgMar w:top="1060" w:right="740" w:bottom="1060" w:left="1520" w:header="0" w:footer="788" w:gutter="0"/>
          <w:cols w:space="720"/>
        </w:sectPr>
      </w:pPr>
    </w:p>
    <w:p w:rsidR="001D7B0B" w:rsidRDefault="00AA1359">
      <w:pPr>
        <w:pStyle w:val="a4"/>
        <w:numPr>
          <w:ilvl w:val="1"/>
          <w:numId w:val="132"/>
        </w:numPr>
        <w:tabs>
          <w:tab w:val="left" w:pos="1046"/>
        </w:tabs>
        <w:spacing w:before="64"/>
        <w:ind w:left="182" w:right="252" w:firstLine="707"/>
        <w:rPr>
          <w:sz w:val="24"/>
        </w:rPr>
      </w:pPr>
      <w:r>
        <w:rPr>
          <w:sz w:val="24"/>
        </w:rPr>
        <w:lastRenderedPageBreak/>
        <w:t>организуют в классе образовательную деятельность, оптимальный для развития положительного потенциала личности учащихся в рамках деятельности общешкольного коллектива;</w:t>
      </w:r>
    </w:p>
    <w:p w:rsidR="001D7B0B" w:rsidRDefault="00AA1359">
      <w:pPr>
        <w:pStyle w:val="a3"/>
        <w:ind w:left="182" w:right="253" w:firstLine="707"/>
      </w:pPr>
      <w:r>
        <w:t>-организуют систему отношений через разнообразные формы воспитывающей деятельности коллек</w:t>
      </w:r>
      <w:r>
        <w:t>тива класса, в том числе, через органы самоуправления;</w:t>
      </w:r>
    </w:p>
    <w:p w:rsidR="001D7B0B" w:rsidRDefault="00AA1359">
      <w:pPr>
        <w:pStyle w:val="a4"/>
        <w:numPr>
          <w:ilvl w:val="1"/>
          <w:numId w:val="132"/>
        </w:numPr>
        <w:tabs>
          <w:tab w:val="left" w:pos="1090"/>
        </w:tabs>
        <w:ind w:left="1089" w:hanging="200"/>
        <w:rPr>
          <w:sz w:val="24"/>
        </w:rPr>
      </w:pPr>
      <w:r>
        <w:rPr>
          <w:sz w:val="24"/>
        </w:rPr>
        <w:t>организуют социально значимую, творческую деятельность</w:t>
      </w:r>
      <w:r>
        <w:rPr>
          <w:spacing w:val="-4"/>
          <w:sz w:val="24"/>
        </w:rPr>
        <w:t xml:space="preserve"> </w:t>
      </w:r>
      <w:r>
        <w:rPr>
          <w:sz w:val="24"/>
        </w:rPr>
        <w:t>учащихся.</w:t>
      </w:r>
    </w:p>
    <w:p w:rsidR="001D7B0B" w:rsidRDefault="00AA1359">
      <w:pPr>
        <w:pStyle w:val="a3"/>
        <w:ind w:left="182" w:right="246" w:firstLine="707"/>
      </w:pPr>
      <w:r>
        <w:t>В соответствии с требованиями Стандарта внеурочная деятельность организуется по направлениям развития личности (духовно-нравственное нап</w:t>
      </w:r>
      <w:r>
        <w:t>равление, спортивно- оздоровительное направление, социальное направление, общеинтеллектуальное направление, общекультурное направление).</w:t>
      </w:r>
    </w:p>
    <w:p w:rsidR="001D7B0B" w:rsidRDefault="00AA1359">
      <w:pPr>
        <w:pStyle w:val="a4"/>
        <w:numPr>
          <w:ilvl w:val="0"/>
          <w:numId w:val="130"/>
        </w:numPr>
        <w:tabs>
          <w:tab w:val="left" w:pos="1598"/>
        </w:tabs>
        <w:ind w:right="252" w:firstLine="707"/>
        <w:rPr>
          <w:sz w:val="24"/>
        </w:rPr>
      </w:pPr>
      <w:r>
        <w:rPr>
          <w:i/>
          <w:sz w:val="24"/>
        </w:rPr>
        <w:t xml:space="preserve">Спортивно-оздоровительное </w:t>
      </w:r>
      <w:r>
        <w:rPr>
          <w:sz w:val="24"/>
        </w:rPr>
        <w:t>направление призвано пропагандировать здоровый образ жизни и сохранять здоровье</w:t>
      </w:r>
      <w:r>
        <w:rPr>
          <w:spacing w:val="-4"/>
          <w:sz w:val="24"/>
        </w:rPr>
        <w:t xml:space="preserve"> </w:t>
      </w:r>
      <w:r>
        <w:rPr>
          <w:sz w:val="24"/>
        </w:rPr>
        <w:t>детей;</w:t>
      </w:r>
    </w:p>
    <w:p w:rsidR="001D7B0B" w:rsidRDefault="00AA1359">
      <w:pPr>
        <w:pStyle w:val="a4"/>
        <w:numPr>
          <w:ilvl w:val="0"/>
          <w:numId w:val="130"/>
        </w:numPr>
        <w:tabs>
          <w:tab w:val="left" w:pos="1598"/>
        </w:tabs>
        <w:spacing w:before="1"/>
        <w:ind w:right="253" w:firstLine="707"/>
        <w:rPr>
          <w:sz w:val="24"/>
        </w:rPr>
      </w:pPr>
      <w:r>
        <w:rPr>
          <w:i/>
          <w:sz w:val="24"/>
        </w:rPr>
        <w:t>Общеин</w:t>
      </w:r>
      <w:r>
        <w:rPr>
          <w:i/>
          <w:sz w:val="24"/>
        </w:rPr>
        <w:t xml:space="preserve">теллектуальное </w:t>
      </w:r>
      <w:r>
        <w:rPr>
          <w:sz w:val="24"/>
        </w:rPr>
        <w:t>направление обеспечивает развитие творческих способностей детей, интереса к</w:t>
      </w:r>
      <w:r>
        <w:rPr>
          <w:spacing w:val="-2"/>
          <w:sz w:val="24"/>
        </w:rPr>
        <w:t xml:space="preserve"> </w:t>
      </w:r>
      <w:r>
        <w:rPr>
          <w:sz w:val="24"/>
        </w:rPr>
        <w:t>обучению;</w:t>
      </w:r>
    </w:p>
    <w:p w:rsidR="001D7B0B" w:rsidRDefault="00AA1359">
      <w:pPr>
        <w:pStyle w:val="a4"/>
        <w:numPr>
          <w:ilvl w:val="0"/>
          <w:numId w:val="130"/>
        </w:numPr>
        <w:tabs>
          <w:tab w:val="left" w:pos="1598"/>
        </w:tabs>
        <w:ind w:right="252" w:firstLine="707"/>
        <w:rPr>
          <w:sz w:val="24"/>
        </w:rPr>
      </w:pPr>
      <w:r>
        <w:rPr>
          <w:i/>
          <w:sz w:val="24"/>
        </w:rPr>
        <w:t xml:space="preserve">Социальное </w:t>
      </w:r>
      <w:r>
        <w:rPr>
          <w:sz w:val="24"/>
        </w:rPr>
        <w:t>направление направлено на достижение конкретных целей, координированное выполнение взаимосвязанных действий</w:t>
      </w:r>
      <w:r>
        <w:rPr>
          <w:spacing w:val="-5"/>
          <w:sz w:val="24"/>
        </w:rPr>
        <w:t xml:space="preserve"> </w:t>
      </w:r>
      <w:r>
        <w:rPr>
          <w:sz w:val="24"/>
        </w:rPr>
        <w:t>обучающимися;</w:t>
      </w:r>
    </w:p>
    <w:p w:rsidR="001D7B0B" w:rsidRDefault="00AA1359">
      <w:pPr>
        <w:pStyle w:val="a4"/>
        <w:numPr>
          <w:ilvl w:val="0"/>
          <w:numId w:val="130"/>
        </w:numPr>
        <w:tabs>
          <w:tab w:val="left" w:pos="1598"/>
        </w:tabs>
        <w:ind w:right="244" w:firstLine="707"/>
        <w:rPr>
          <w:sz w:val="24"/>
        </w:rPr>
      </w:pPr>
      <w:r>
        <w:rPr>
          <w:i/>
          <w:sz w:val="24"/>
        </w:rPr>
        <w:t>Духовно-нравственное</w:t>
      </w:r>
      <w:r>
        <w:rPr>
          <w:sz w:val="24"/>
        </w:rPr>
        <w:t>фо</w:t>
      </w:r>
      <w:r>
        <w:rPr>
          <w:sz w:val="24"/>
        </w:rPr>
        <w:t>рмирует способность к духовно-нравственному развитию, личностному совершенствованию, пониманию значения нравственности, веры и религии в жизни человека и</w:t>
      </w:r>
      <w:r>
        <w:rPr>
          <w:spacing w:val="-4"/>
          <w:sz w:val="24"/>
        </w:rPr>
        <w:t xml:space="preserve"> </w:t>
      </w:r>
      <w:r>
        <w:rPr>
          <w:sz w:val="24"/>
        </w:rPr>
        <w:t>общества;</w:t>
      </w:r>
    </w:p>
    <w:p w:rsidR="001D7B0B" w:rsidRDefault="00AA1359">
      <w:pPr>
        <w:pStyle w:val="a4"/>
        <w:numPr>
          <w:ilvl w:val="0"/>
          <w:numId w:val="130"/>
        </w:numPr>
        <w:tabs>
          <w:tab w:val="left" w:pos="1598"/>
        </w:tabs>
        <w:ind w:right="251" w:firstLine="707"/>
        <w:rPr>
          <w:sz w:val="24"/>
        </w:rPr>
      </w:pPr>
      <w:r>
        <w:rPr>
          <w:i/>
          <w:sz w:val="24"/>
        </w:rPr>
        <w:t xml:space="preserve">Общекультурное </w:t>
      </w:r>
      <w:r>
        <w:rPr>
          <w:sz w:val="24"/>
        </w:rPr>
        <w:t>направление направлено на воспитание художественного вкуса вразличных областях</w:t>
      </w:r>
      <w:r>
        <w:rPr>
          <w:spacing w:val="1"/>
          <w:sz w:val="24"/>
        </w:rPr>
        <w:t xml:space="preserve"> </w:t>
      </w:r>
      <w:r>
        <w:rPr>
          <w:sz w:val="24"/>
        </w:rPr>
        <w:t>искусства.</w:t>
      </w:r>
    </w:p>
    <w:p w:rsidR="001D7B0B" w:rsidRDefault="00AA1359">
      <w:pPr>
        <w:pStyle w:val="a3"/>
        <w:ind w:left="182" w:right="245" w:firstLine="707"/>
      </w:pPr>
      <w:r>
        <w:t>Организация занятий по направлениям раздела «Внеурочная деятельность» является неотъемлемой частью образовательной деятельности в МОАУ «Башкирская гимназия с.Зилаир»,</w:t>
      </w:r>
      <w:r>
        <w:t xml:space="preserve"> где предоставляется обучающимся возможность выбора широкого спектра занятий, направленных на их развитие.</w:t>
      </w:r>
    </w:p>
    <w:p w:rsidR="001D7B0B" w:rsidRDefault="00AA1359">
      <w:pPr>
        <w:pStyle w:val="a3"/>
        <w:spacing w:before="1"/>
        <w:ind w:left="182" w:right="254" w:firstLine="707"/>
      </w:pPr>
      <w:r>
        <w:t>Содержание занятий, предусмотренных в рамках внеурочной деятельности, формируется с учѐтом пожеланий учащихся и их родителей (законных представителей</w:t>
      </w:r>
      <w:r>
        <w:t>).</w:t>
      </w:r>
    </w:p>
    <w:p w:rsidR="001D7B0B" w:rsidRDefault="00AA1359">
      <w:pPr>
        <w:pStyle w:val="a3"/>
        <w:ind w:left="182" w:right="246" w:firstLine="707"/>
      </w:pPr>
      <w:r>
        <w:t>При организации внеурочной деятельности учащихся могут использоваться возможности учреждений дополнительного образования, культуры, спорта и других организаций.</w:t>
      </w:r>
    </w:p>
    <w:p w:rsidR="001D7B0B" w:rsidRDefault="00AA1359">
      <w:pPr>
        <w:pStyle w:val="a3"/>
        <w:ind w:left="182" w:right="251" w:firstLine="707"/>
      </w:pPr>
      <w:r>
        <w:t>Программы внеурочной деятельности разработаны педагогами самостоятельно на основе методическ</w:t>
      </w:r>
      <w:r>
        <w:t>их рекомендаций по организации внеурочной деятельности.</w:t>
      </w:r>
    </w:p>
    <w:p w:rsidR="001D7B0B" w:rsidRDefault="00AA1359">
      <w:pPr>
        <w:pStyle w:val="a3"/>
        <w:ind w:left="182" w:right="259" w:firstLine="707"/>
      </w:pPr>
      <w:r>
        <w:t>Внеурочная работа будет реализовываться через кружки, которые будут посещать все обучающиеся класса.</w:t>
      </w:r>
    </w:p>
    <w:p w:rsidR="001D7B0B" w:rsidRDefault="00AA1359">
      <w:pPr>
        <w:pStyle w:val="a3"/>
        <w:ind w:left="890"/>
      </w:pPr>
      <w:r>
        <w:t>Внеурочная деятельность строится на ряде общих принципов:</w:t>
      </w:r>
    </w:p>
    <w:p w:rsidR="001D7B0B" w:rsidRDefault="00AA1359">
      <w:pPr>
        <w:pStyle w:val="a3"/>
        <w:spacing w:before="6" w:line="237" w:lineRule="auto"/>
        <w:ind w:left="182" w:right="251" w:firstLine="707"/>
      </w:pPr>
      <w:r>
        <w:rPr>
          <w:noProof/>
          <w:position w:val="-5"/>
          <w:lang w:bidi="ar-SA"/>
        </w:rPr>
        <w:drawing>
          <wp:inline distT="0" distB="0" distL="0" distR="0">
            <wp:extent cx="140207" cy="187451"/>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Принцип гуманизации и гуманита</w:t>
      </w:r>
      <w:r>
        <w:t>ризации способствует правильной ориентации учащихся в системе ценностей и содействует включению учащихся в диалог разных</w:t>
      </w:r>
      <w:r>
        <w:rPr>
          <w:spacing w:val="-2"/>
        </w:rPr>
        <w:t xml:space="preserve"> </w:t>
      </w:r>
      <w:r>
        <w:t>культур.</w:t>
      </w:r>
    </w:p>
    <w:p w:rsidR="001D7B0B" w:rsidRDefault="00AA1359">
      <w:pPr>
        <w:pStyle w:val="a3"/>
        <w:spacing w:before="6" w:line="237" w:lineRule="auto"/>
        <w:ind w:left="182" w:right="245" w:firstLine="707"/>
      </w:pPr>
      <w:r>
        <w:rPr>
          <w:noProof/>
          <w:position w:val="-5"/>
          <w:lang w:bidi="ar-SA"/>
        </w:rPr>
        <w:drawing>
          <wp:inline distT="0" distB="0" distL="0" distR="0">
            <wp:extent cx="140207" cy="187452"/>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0" cstate="print"/>
                    <a:stretch>
                      <a:fillRect/>
                    </a:stretch>
                  </pic:blipFill>
                  <pic:spPr>
                    <a:xfrm>
                      <a:off x="0" y="0"/>
                      <a:ext cx="140207" cy="187452"/>
                    </a:xfrm>
                    <a:prstGeom prst="rect">
                      <a:avLst/>
                    </a:prstGeom>
                  </pic:spPr>
                </pic:pic>
              </a:graphicData>
            </a:graphic>
          </wp:inline>
        </w:drawing>
      </w:r>
      <w:r>
        <w:rPr>
          <w:sz w:val="20"/>
        </w:rPr>
        <w:t xml:space="preserve">         </w:t>
      </w:r>
      <w:r>
        <w:rPr>
          <w:spacing w:val="-13"/>
          <w:sz w:val="20"/>
        </w:rPr>
        <w:t xml:space="preserve"> </w:t>
      </w:r>
      <w:r>
        <w:t xml:space="preserve">Принцип внешней и внутренней дифференциации </w:t>
      </w:r>
      <w:r>
        <w:rPr>
          <w:b/>
        </w:rPr>
        <w:t xml:space="preserve">– </w:t>
      </w:r>
      <w:r>
        <w:t>выявление и развитие у учащихся склонностей и способностей к работе в различных направлениях творческой деятельности, предоставление возможности обучающимся выбора ряда дисциплин или возможности работать на разных уровнях глубины освоения каждого конкретно</w:t>
      </w:r>
      <w:r>
        <w:t>го предмета.</w:t>
      </w:r>
    </w:p>
    <w:p w:rsidR="001D7B0B" w:rsidRDefault="00AA1359">
      <w:pPr>
        <w:pStyle w:val="a3"/>
        <w:spacing w:before="12" w:line="237" w:lineRule="auto"/>
        <w:ind w:left="182" w:right="246" w:firstLine="707"/>
      </w:pPr>
      <w:r>
        <w:rPr>
          <w:noProof/>
          <w:lang w:bidi="ar-SA"/>
        </w:rPr>
        <w:drawing>
          <wp:anchor distT="0" distB="0" distL="0" distR="0" simplePos="0" relativeHeight="233414656" behindDoc="1" locked="0" layoutInCell="1" allowOverlap="1">
            <wp:simplePos x="0" y="0"/>
            <wp:positionH relativeFrom="page">
              <wp:posOffset>1530350</wp:posOffset>
            </wp:positionH>
            <wp:positionV relativeFrom="paragraph">
              <wp:posOffset>544322</wp:posOffset>
            </wp:positionV>
            <wp:extent cx="140207" cy="745235"/>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1" cstate="print"/>
                    <a:stretch>
                      <a:fillRect/>
                    </a:stretch>
                  </pic:blipFill>
                  <pic:spPr>
                    <a:xfrm>
                      <a:off x="0" y="0"/>
                      <a:ext cx="140207" cy="745235"/>
                    </a:xfrm>
                    <a:prstGeom prst="rect">
                      <a:avLst/>
                    </a:prstGeom>
                  </pic:spPr>
                </pic:pic>
              </a:graphicData>
            </a:graphic>
          </wp:anchor>
        </w:drawing>
      </w:r>
      <w:r>
        <w:rPr>
          <w:noProof/>
          <w:position w:val="-5"/>
          <w:lang w:bidi="ar-SA"/>
        </w:rPr>
        <w:drawing>
          <wp:inline distT="0" distB="0" distL="0" distR="0">
            <wp:extent cx="140207" cy="187451"/>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 xml:space="preserve">Принцип свободы выбора </w:t>
      </w:r>
      <w:r>
        <w:rPr>
          <w:b/>
        </w:rPr>
        <w:t xml:space="preserve">– </w:t>
      </w:r>
      <w:r>
        <w:t>предоставление обучающимся возможности самостоятельного выбора форм и видов внеурочной деятельности, формирование чувства ответственности за его</w:t>
      </w:r>
      <w:r>
        <w:rPr>
          <w:spacing w:val="-5"/>
        </w:rPr>
        <w:t xml:space="preserve"> </w:t>
      </w:r>
      <w:r>
        <w:t>результаты.</w:t>
      </w:r>
    </w:p>
    <w:p w:rsidR="001D7B0B" w:rsidRDefault="00AA1359">
      <w:pPr>
        <w:pStyle w:val="a3"/>
        <w:spacing w:before="22" w:line="254" w:lineRule="auto"/>
        <w:ind w:left="1598" w:right="435"/>
        <w:jc w:val="left"/>
      </w:pPr>
      <w:r>
        <w:t>Возможность свободного самоопределения и самореализации</w:t>
      </w:r>
      <w:r>
        <w:rPr>
          <w:b/>
        </w:rPr>
        <w:t xml:space="preserve">. </w:t>
      </w:r>
      <w:r>
        <w:t xml:space="preserve">Ориентация на личностные интересы, потребности, способности ребѐнка. Принцип единства </w:t>
      </w:r>
      <w:r>
        <w:rPr>
          <w:b/>
        </w:rPr>
        <w:t xml:space="preserve">– </w:t>
      </w:r>
      <w:r>
        <w:t>единство обучения, воспитания, развития.</w:t>
      </w:r>
    </w:p>
    <w:p w:rsidR="001D7B0B" w:rsidRDefault="00AA1359">
      <w:pPr>
        <w:pStyle w:val="a3"/>
        <w:tabs>
          <w:tab w:val="left" w:pos="2741"/>
          <w:tab w:val="left" w:pos="5365"/>
          <w:tab w:val="left" w:pos="6698"/>
          <w:tab w:val="left" w:pos="7686"/>
        </w:tabs>
        <w:spacing w:before="3" w:line="237" w:lineRule="auto"/>
        <w:ind w:left="182" w:right="251" w:firstLine="1415"/>
        <w:jc w:val="left"/>
      </w:pPr>
      <w:r>
        <w:rPr>
          <w:noProof/>
          <w:lang w:bidi="ar-SA"/>
        </w:rPr>
        <w:drawing>
          <wp:anchor distT="0" distB="0" distL="0" distR="0" simplePos="0" relativeHeight="251661312" behindDoc="0" locked="0" layoutInCell="1" allowOverlap="1">
            <wp:simplePos x="0" y="0"/>
            <wp:positionH relativeFrom="page">
              <wp:posOffset>1530350</wp:posOffset>
            </wp:positionH>
            <wp:positionV relativeFrom="paragraph">
              <wp:posOffset>351549</wp:posOffset>
            </wp:positionV>
            <wp:extent cx="140207" cy="187451"/>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0" cstate="print"/>
                    <a:stretch>
                      <a:fillRect/>
                    </a:stretch>
                  </pic:blipFill>
                  <pic:spPr>
                    <a:xfrm>
                      <a:off x="0" y="0"/>
                      <a:ext cx="140207" cy="187451"/>
                    </a:xfrm>
                    <a:prstGeom prst="rect">
                      <a:avLst/>
                    </a:prstGeom>
                  </pic:spPr>
                </pic:pic>
              </a:graphicData>
            </a:graphic>
          </wp:anchor>
        </w:drawing>
      </w:r>
      <w:r>
        <w:t>Принцип</w:t>
      </w:r>
      <w:r>
        <w:tab/>
        <w:t>экологизации</w:t>
      </w:r>
      <w:r>
        <w:rPr>
          <w:b/>
        </w:rPr>
        <w:t>–</w:t>
      </w:r>
      <w:r>
        <w:t>развитие</w:t>
      </w:r>
      <w:r>
        <w:tab/>
        <w:t xml:space="preserve">у  </w:t>
      </w:r>
      <w:r>
        <w:rPr>
          <w:spacing w:val="18"/>
        </w:rPr>
        <w:t xml:space="preserve"> </w:t>
      </w:r>
      <w:r>
        <w:t>ребенка</w:t>
      </w:r>
      <w:r>
        <w:tab/>
        <w:t>чувства</w:t>
      </w:r>
      <w:r>
        <w:tab/>
      </w:r>
      <w:r>
        <w:rPr>
          <w:spacing w:val="-1"/>
        </w:rPr>
        <w:t xml:space="preserve">ответственности </w:t>
      </w:r>
      <w:r>
        <w:t>зао</w:t>
      </w:r>
      <w:r>
        <w:t>кружающий</w:t>
      </w:r>
      <w:r>
        <w:rPr>
          <w:spacing w:val="-1"/>
        </w:rPr>
        <w:t xml:space="preserve"> </w:t>
      </w:r>
      <w:r>
        <w:t>мир.</w:t>
      </w:r>
    </w:p>
    <w:p w:rsidR="001D7B0B" w:rsidRDefault="00AA1359">
      <w:pPr>
        <w:pStyle w:val="a3"/>
        <w:spacing w:before="21"/>
        <w:ind w:left="1598"/>
        <w:jc w:val="left"/>
      </w:pPr>
      <w:r>
        <w:t>Практико-деятельностная основа образовательной деятельности.</w:t>
      </w:r>
    </w:p>
    <w:p w:rsidR="001D7B0B" w:rsidRDefault="001D7B0B">
      <w:pPr>
        <w:sectPr w:rsidR="001D7B0B">
          <w:pgSz w:w="11900" w:h="16850"/>
          <w:pgMar w:top="1060" w:right="740" w:bottom="1060" w:left="1520" w:header="0" w:footer="788" w:gutter="0"/>
          <w:cols w:space="720"/>
        </w:sectPr>
      </w:pPr>
    </w:p>
    <w:p w:rsidR="001D7B0B" w:rsidRDefault="00AA1359">
      <w:pPr>
        <w:pStyle w:val="a3"/>
        <w:spacing w:before="64"/>
        <w:ind w:left="890"/>
      </w:pPr>
      <w:r>
        <w:rPr>
          <w:noProof/>
          <w:lang w:bidi="ar-SA"/>
        </w:rPr>
        <w:lastRenderedPageBreak/>
        <w:drawing>
          <wp:anchor distT="0" distB="0" distL="0" distR="0" simplePos="0" relativeHeight="233416704" behindDoc="1" locked="0" layoutInCell="1" allowOverlap="1">
            <wp:simplePos x="0" y="0"/>
            <wp:positionH relativeFrom="page">
              <wp:posOffset>1530350</wp:posOffset>
            </wp:positionH>
            <wp:positionV relativeFrom="paragraph">
              <wp:posOffset>218225</wp:posOffset>
            </wp:positionV>
            <wp:extent cx="140207" cy="374903"/>
            <wp:effectExtent l="0" t="0" r="0" b="0"/>
            <wp:wrapNone/>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12" cstate="print"/>
                    <a:stretch>
                      <a:fillRect/>
                    </a:stretch>
                  </pic:blipFill>
                  <pic:spPr>
                    <a:xfrm>
                      <a:off x="0" y="0"/>
                      <a:ext cx="140207" cy="374903"/>
                    </a:xfrm>
                    <a:prstGeom prst="rect">
                      <a:avLst/>
                    </a:prstGeom>
                  </pic:spPr>
                </pic:pic>
              </a:graphicData>
            </a:graphic>
          </wp:anchor>
        </w:drawing>
      </w:r>
      <w:r>
        <w:t>Задачи внеурочной деятельности:</w:t>
      </w:r>
    </w:p>
    <w:p w:rsidR="001D7B0B" w:rsidRDefault="00AA1359">
      <w:pPr>
        <w:pStyle w:val="a3"/>
        <w:spacing w:before="19"/>
        <w:ind w:left="1598"/>
      </w:pPr>
      <w:r>
        <w:t>реализация единства образовательной деятельности;</w:t>
      </w:r>
    </w:p>
    <w:p w:rsidR="001D7B0B" w:rsidRDefault="00AA1359">
      <w:pPr>
        <w:pStyle w:val="a3"/>
        <w:spacing w:before="22" w:line="237" w:lineRule="auto"/>
        <w:ind w:left="182" w:right="249" w:firstLine="1415"/>
      </w:pPr>
      <w:r>
        <w:t>развитие познавательной, социальной, творческой активности ребѐнка, его нравств</w:t>
      </w:r>
      <w:r>
        <w:t>енных качеств;</w:t>
      </w:r>
    </w:p>
    <w:p w:rsidR="001D7B0B" w:rsidRDefault="00AA1359">
      <w:pPr>
        <w:pStyle w:val="a3"/>
        <w:spacing w:before="9" w:line="235" w:lineRule="auto"/>
        <w:ind w:left="182" w:right="247" w:firstLine="707"/>
      </w:pPr>
      <w:r>
        <w:rPr>
          <w:noProof/>
          <w:position w:val="-5"/>
          <w:lang w:bidi="ar-SA"/>
        </w:rPr>
        <w:drawing>
          <wp:inline distT="0" distB="0" distL="0" distR="0">
            <wp:extent cx="140207" cy="187451"/>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формирование у школьников целостного и эмоционально - образного восприятия</w:t>
      </w:r>
      <w:r>
        <w:rPr>
          <w:spacing w:val="-1"/>
        </w:rPr>
        <w:t xml:space="preserve"> </w:t>
      </w:r>
      <w:r>
        <w:t>мира;</w:t>
      </w:r>
    </w:p>
    <w:p w:rsidR="001D7B0B" w:rsidRDefault="00AA1359">
      <w:pPr>
        <w:pStyle w:val="a3"/>
        <w:spacing w:before="6" w:line="237" w:lineRule="auto"/>
        <w:ind w:left="182" w:right="247" w:firstLine="707"/>
      </w:pPr>
      <w:r>
        <w:rPr>
          <w:noProof/>
          <w:position w:val="-5"/>
          <w:lang w:bidi="ar-SA"/>
        </w:rPr>
        <w:drawing>
          <wp:inline distT="0" distB="0" distL="0" distR="0">
            <wp:extent cx="140207" cy="187451"/>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 xml:space="preserve">формирование основ умения учиться и способности к организации своей деятельности – умение принимать, сохранять цели и следовать </w:t>
      </w:r>
      <w:r>
        <w:rPr>
          <w:spacing w:val="3"/>
        </w:rPr>
        <w:t xml:space="preserve">им </w:t>
      </w:r>
      <w:r>
        <w:t>в проце</w:t>
      </w:r>
      <w:r>
        <w:t>ссе деятельности, планировать свою деятельность, осуществлять еѐ контроль и</w:t>
      </w:r>
      <w:r>
        <w:rPr>
          <w:spacing w:val="-18"/>
        </w:rPr>
        <w:t xml:space="preserve"> </w:t>
      </w:r>
      <w:r>
        <w:t>оценку;</w:t>
      </w:r>
    </w:p>
    <w:p w:rsidR="001D7B0B" w:rsidRDefault="00AA1359">
      <w:pPr>
        <w:pStyle w:val="a3"/>
        <w:spacing w:before="6" w:line="237" w:lineRule="auto"/>
        <w:ind w:left="182" w:right="251" w:firstLine="707"/>
      </w:pPr>
      <w:r>
        <w:rPr>
          <w:noProof/>
          <w:position w:val="-5"/>
          <w:lang w:bidi="ar-SA"/>
        </w:rPr>
        <w:drawing>
          <wp:inline distT="0" distB="0" distL="0" distR="0">
            <wp:extent cx="140207" cy="187451"/>
            <wp:effectExtent l="0" t="0" r="0" b="0"/>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обращение к тем проблемам, темам, образовательным областям, которые являются личностно значимыми для детей того или иного возраста и которые недостаточно предста</w:t>
      </w:r>
      <w:r>
        <w:t>влены в основном</w:t>
      </w:r>
      <w:r>
        <w:rPr>
          <w:spacing w:val="-3"/>
        </w:rPr>
        <w:t xml:space="preserve"> </w:t>
      </w:r>
      <w:r>
        <w:t>образовании;</w:t>
      </w:r>
    </w:p>
    <w:p w:rsidR="001D7B0B" w:rsidRDefault="00AA1359">
      <w:pPr>
        <w:pStyle w:val="a3"/>
        <w:spacing w:before="7" w:line="237" w:lineRule="auto"/>
        <w:ind w:left="182" w:right="253" w:firstLine="707"/>
      </w:pPr>
      <w:r>
        <w:rPr>
          <w:noProof/>
          <w:position w:val="-5"/>
          <w:lang w:bidi="ar-SA"/>
        </w:rPr>
        <w:drawing>
          <wp:inline distT="0" distB="0" distL="0" distR="0">
            <wp:extent cx="140207" cy="187451"/>
            <wp:effectExtent l="0" t="0" r="0" b="0"/>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создание благоприятных условий для усвоения обучающимися духовных и культурных ценностей, воспитания уважения к истории и культуре своего идругих народов;</w:t>
      </w:r>
    </w:p>
    <w:p w:rsidR="001D7B0B" w:rsidRDefault="00AA1359">
      <w:pPr>
        <w:pStyle w:val="a3"/>
        <w:spacing w:before="20" w:line="256" w:lineRule="auto"/>
        <w:ind w:left="1598"/>
        <w:jc w:val="left"/>
      </w:pPr>
      <w:r>
        <w:rPr>
          <w:noProof/>
          <w:lang w:bidi="ar-SA"/>
        </w:rPr>
        <w:drawing>
          <wp:anchor distT="0" distB="0" distL="0" distR="0" simplePos="0" relativeHeight="251663360" behindDoc="0" locked="0" layoutInCell="1" allowOverlap="1">
            <wp:simplePos x="0" y="0"/>
            <wp:positionH relativeFrom="page">
              <wp:posOffset>1530350</wp:posOffset>
            </wp:positionH>
            <wp:positionV relativeFrom="paragraph">
              <wp:posOffset>2579</wp:posOffset>
            </wp:positionV>
            <wp:extent cx="140207" cy="374903"/>
            <wp:effectExtent l="0" t="0" r="0" b="0"/>
            <wp:wrapNone/>
            <wp:docPr id="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12" cstate="print"/>
                    <a:stretch>
                      <a:fillRect/>
                    </a:stretch>
                  </pic:blipFill>
                  <pic:spPr>
                    <a:xfrm>
                      <a:off x="0" y="0"/>
                      <a:ext cx="140207" cy="374903"/>
                    </a:xfrm>
                    <a:prstGeom prst="rect">
                      <a:avLst/>
                    </a:prstGeom>
                  </pic:spPr>
                </pic:pic>
              </a:graphicData>
            </a:graphic>
          </wp:anchor>
        </w:drawing>
      </w:r>
      <w:r>
        <w:t>становление основ гражданской идентичности и мировоззрения</w:t>
      </w:r>
      <w:r>
        <w:rPr>
          <w:spacing w:val="-26"/>
        </w:rPr>
        <w:t xml:space="preserve"> </w:t>
      </w:r>
      <w:r>
        <w:t>учащихся; укрепление физического и духовного здоровья</w:t>
      </w:r>
      <w:r>
        <w:rPr>
          <w:spacing w:val="-4"/>
        </w:rPr>
        <w:t xml:space="preserve"> </w:t>
      </w:r>
      <w:r>
        <w:t>учащихся.</w:t>
      </w:r>
    </w:p>
    <w:p w:rsidR="001D7B0B" w:rsidRDefault="001D7B0B">
      <w:pPr>
        <w:pStyle w:val="a3"/>
        <w:spacing w:before="8"/>
        <w:ind w:left="0"/>
        <w:jc w:val="left"/>
        <w:rPr>
          <w:sz w:val="14"/>
        </w:rPr>
      </w:pPr>
    </w:p>
    <w:p w:rsidR="001D7B0B" w:rsidRDefault="00AA1359">
      <w:pPr>
        <w:pStyle w:val="2"/>
        <w:numPr>
          <w:ilvl w:val="1"/>
          <w:numId w:val="143"/>
        </w:numPr>
        <w:tabs>
          <w:tab w:val="left" w:pos="1598"/>
        </w:tabs>
        <w:spacing w:before="90"/>
        <w:ind w:left="1610" w:right="1323" w:hanging="720"/>
        <w:jc w:val="both"/>
      </w:pPr>
      <w:r>
        <w:t>Планируемые результаты освоения обучающимися основной образовательной</w:t>
      </w:r>
      <w:r>
        <w:rPr>
          <w:spacing w:val="-1"/>
        </w:rPr>
        <w:t xml:space="preserve"> </w:t>
      </w:r>
      <w:r>
        <w:t>программы</w:t>
      </w:r>
    </w:p>
    <w:p w:rsidR="001D7B0B" w:rsidRDefault="00AA1359">
      <w:pPr>
        <w:pStyle w:val="a3"/>
        <w:ind w:left="182" w:right="248" w:firstLine="707"/>
      </w:pPr>
      <w:r>
        <w:t>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ФГОС НОО к результатам учащихся, освоивших основную образовательную программу. Они представляют со</w:t>
      </w:r>
      <w:r>
        <w:t>бой систему обобщенных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1D7B0B" w:rsidRDefault="00AA1359">
      <w:pPr>
        <w:pStyle w:val="a3"/>
        <w:ind w:left="890"/>
      </w:pPr>
      <w:r>
        <w:t>Планируемые результа</w:t>
      </w:r>
      <w:r>
        <w:t>ты:</w:t>
      </w:r>
    </w:p>
    <w:p w:rsidR="001D7B0B" w:rsidRDefault="00AA1359">
      <w:pPr>
        <w:pStyle w:val="a4"/>
        <w:numPr>
          <w:ilvl w:val="0"/>
          <w:numId w:val="129"/>
        </w:numPr>
        <w:tabs>
          <w:tab w:val="left" w:pos="1190"/>
        </w:tabs>
        <w:ind w:right="249" w:firstLine="707"/>
        <w:rPr>
          <w:sz w:val="24"/>
        </w:rPr>
      </w:pPr>
      <w:r>
        <w:rPr>
          <w:spacing w:val="2"/>
          <w:sz w:val="24"/>
        </w:rPr>
        <w:t xml:space="preserve">обеспечивают связь </w:t>
      </w:r>
      <w:r>
        <w:rPr>
          <w:spacing w:val="3"/>
          <w:sz w:val="24"/>
        </w:rPr>
        <w:t xml:space="preserve">между требованиями Стандарта, </w:t>
      </w:r>
      <w:r>
        <w:rPr>
          <w:sz w:val="24"/>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w:t>
      </w:r>
      <w:r>
        <w:rPr>
          <w:sz w:val="24"/>
        </w:rPr>
        <w:t xml:space="preserve"> предметных результатов для каждой учебной программы с учетом ведущих целевых установок их освоения, возрастной специфики учащихся и требований, предъявляемых системой</w:t>
      </w:r>
      <w:r>
        <w:rPr>
          <w:spacing w:val="-1"/>
          <w:sz w:val="24"/>
        </w:rPr>
        <w:t xml:space="preserve"> </w:t>
      </w:r>
      <w:r>
        <w:rPr>
          <w:sz w:val="24"/>
        </w:rPr>
        <w:t>оценки;</w:t>
      </w:r>
    </w:p>
    <w:p w:rsidR="001D7B0B" w:rsidRDefault="00AA1359">
      <w:pPr>
        <w:pStyle w:val="a4"/>
        <w:numPr>
          <w:ilvl w:val="0"/>
          <w:numId w:val="129"/>
        </w:numPr>
        <w:tabs>
          <w:tab w:val="left" w:pos="1137"/>
        </w:tabs>
        <w:ind w:right="246" w:firstLine="707"/>
        <w:rPr>
          <w:sz w:val="24"/>
        </w:rPr>
      </w:pPr>
      <w:r>
        <w:rPr>
          <w:sz w:val="24"/>
        </w:rPr>
        <w:t xml:space="preserve">являются содержательной и критериальной основой для </w:t>
      </w:r>
      <w:r>
        <w:rPr>
          <w:spacing w:val="2"/>
          <w:sz w:val="24"/>
        </w:rPr>
        <w:t xml:space="preserve">разработки программ учебных </w:t>
      </w:r>
      <w:r>
        <w:rPr>
          <w:spacing w:val="3"/>
          <w:sz w:val="24"/>
        </w:rPr>
        <w:t xml:space="preserve">предметов, </w:t>
      </w:r>
      <w:r>
        <w:rPr>
          <w:spacing w:val="2"/>
          <w:sz w:val="24"/>
        </w:rPr>
        <w:t xml:space="preserve">курсов, </w:t>
      </w:r>
      <w:r>
        <w:rPr>
          <w:sz w:val="24"/>
        </w:rPr>
        <w:t>учебно­методической литературы, а также для системы оценки качества освоения обучающимися основной образовательной программы начального общего</w:t>
      </w:r>
      <w:r>
        <w:rPr>
          <w:spacing w:val="-1"/>
          <w:sz w:val="24"/>
        </w:rPr>
        <w:t xml:space="preserve"> </w:t>
      </w:r>
      <w:r>
        <w:rPr>
          <w:sz w:val="24"/>
        </w:rPr>
        <w:t>образования.</w:t>
      </w:r>
    </w:p>
    <w:p w:rsidR="001D7B0B" w:rsidRDefault="00AA1359">
      <w:pPr>
        <w:pStyle w:val="a3"/>
        <w:ind w:left="182" w:right="247" w:firstLine="707"/>
      </w:pPr>
      <w:r>
        <w:t>В соответствии с системно­деятельностным подходом содержание планируемых результа</w:t>
      </w:r>
      <w:r>
        <w:t>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w:t>
      </w:r>
      <w:r>
        <w:t>ости максимально приближенные к реальным жизненным ситуациям.</w:t>
      </w:r>
    </w:p>
    <w:p w:rsidR="001D7B0B" w:rsidRDefault="00AA1359">
      <w:pPr>
        <w:pStyle w:val="a3"/>
        <w:ind w:left="182" w:right="248" w:firstLine="707"/>
      </w:pPr>
      <w:r>
        <w:t>Таким образом,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w:t>
      </w:r>
      <w:r>
        <w:t>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1D7B0B" w:rsidRDefault="00AA1359">
      <w:pPr>
        <w:pStyle w:val="a3"/>
        <w:ind w:left="890"/>
      </w:pPr>
      <w:r>
        <w:t>Содержание и стру</w:t>
      </w:r>
      <w:r>
        <w:t>ктура планируемых результатов освоения ООП НОО</w:t>
      </w:r>
    </w:p>
    <w:p w:rsidR="001D7B0B" w:rsidRDefault="001D7B0B">
      <w:pPr>
        <w:sectPr w:rsidR="001D7B0B">
          <w:pgSz w:w="11900" w:h="16850"/>
          <w:pgMar w:top="1060" w:right="740" w:bottom="1060" w:left="1520" w:header="0" w:footer="788" w:gutter="0"/>
          <w:cols w:space="720"/>
        </w:sectPr>
      </w:pPr>
    </w:p>
    <w:p w:rsidR="001D7B0B" w:rsidRDefault="00AA1359">
      <w:pPr>
        <w:pStyle w:val="2"/>
        <w:spacing w:before="73" w:line="235" w:lineRule="auto"/>
        <w:ind w:left="182" w:right="251" w:firstLine="707"/>
        <w:rPr>
          <w:b w:val="0"/>
        </w:rPr>
      </w:pPr>
      <w:r>
        <w:lastRenderedPageBreak/>
        <w:t>Содержание и структура планируемых результатов освоения определены их основными функциями</w:t>
      </w:r>
      <w:r>
        <w:rPr>
          <w:b w:val="0"/>
        </w:rPr>
        <w:t>:</w:t>
      </w:r>
    </w:p>
    <w:p w:rsidR="001D7B0B" w:rsidRDefault="00AA1359">
      <w:pPr>
        <w:pStyle w:val="a4"/>
        <w:numPr>
          <w:ilvl w:val="0"/>
          <w:numId w:val="128"/>
        </w:numPr>
        <w:tabs>
          <w:tab w:val="left" w:pos="1091"/>
        </w:tabs>
        <w:spacing w:before="2"/>
        <w:ind w:right="252" w:firstLine="707"/>
        <w:jc w:val="both"/>
        <w:rPr>
          <w:sz w:val="24"/>
        </w:rPr>
      </w:pPr>
      <w:r>
        <w:rPr>
          <w:sz w:val="24"/>
        </w:rPr>
        <w:t>служить критериальной основой для оценки выполнения Требований стандарта крезультатам деятельности системы</w:t>
      </w:r>
      <w:r>
        <w:rPr>
          <w:spacing w:val="-2"/>
          <w:sz w:val="24"/>
        </w:rPr>
        <w:t xml:space="preserve"> </w:t>
      </w:r>
      <w:r>
        <w:rPr>
          <w:sz w:val="24"/>
        </w:rPr>
        <w:t>образования;</w:t>
      </w:r>
    </w:p>
    <w:p w:rsidR="001D7B0B" w:rsidRDefault="00AA1359">
      <w:pPr>
        <w:pStyle w:val="a4"/>
        <w:numPr>
          <w:ilvl w:val="0"/>
          <w:numId w:val="128"/>
        </w:numPr>
        <w:tabs>
          <w:tab w:val="left" w:pos="1171"/>
        </w:tabs>
        <w:ind w:right="246" w:firstLine="707"/>
        <w:jc w:val="both"/>
        <w:rPr>
          <w:sz w:val="24"/>
        </w:rPr>
      </w:pPr>
      <w:r>
        <w:rPr>
          <w:sz w:val="24"/>
        </w:rPr>
        <w:t>является основой для ресурсного обеспечения и организации образовательной деятельности.</w:t>
      </w:r>
    </w:p>
    <w:p w:rsidR="001D7B0B" w:rsidRDefault="00AA1359">
      <w:pPr>
        <w:pStyle w:val="a3"/>
        <w:ind w:left="182" w:right="253" w:firstLine="707"/>
      </w:pPr>
      <w:r>
        <w:t>В содержании планируемых результатов отражены ож</w:t>
      </w:r>
      <w:r>
        <w:t>идания следующих основных результатов начального общего образования, сформулированных в Требованиях стандарта:</w:t>
      </w:r>
    </w:p>
    <w:p w:rsidR="001D7B0B" w:rsidRDefault="00AA1359">
      <w:pPr>
        <w:pStyle w:val="a4"/>
        <w:numPr>
          <w:ilvl w:val="1"/>
          <w:numId w:val="132"/>
        </w:numPr>
        <w:tabs>
          <w:tab w:val="left" w:pos="1188"/>
        </w:tabs>
        <w:ind w:left="182" w:right="252" w:firstLine="767"/>
        <w:rPr>
          <w:sz w:val="24"/>
        </w:rPr>
      </w:pPr>
      <w:r>
        <w:rPr>
          <w:sz w:val="24"/>
        </w:rPr>
        <w:t>формирование предметных и универсальных способов действий, а также опорной системы знаний, обеспечивающих возможность продолжения образования в о</w:t>
      </w:r>
      <w:r>
        <w:rPr>
          <w:sz w:val="24"/>
        </w:rPr>
        <w:t>сновной</w:t>
      </w:r>
      <w:r>
        <w:rPr>
          <w:spacing w:val="-1"/>
          <w:sz w:val="24"/>
        </w:rPr>
        <w:t xml:space="preserve"> </w:t>
      </w:r>
      <w:r>
        <w:rPr>
          <w:sz w:val="24"/>
        </w:rPr>
        <w:t>школе;</w:t>
      </w:r>
    </w:p>
    <w:p w:rsidR="001D7B0B" w:rsidRDefault="00AA1359">
      <w:pPr>
        <w:pStyle w:val="a4"/>
        <w:numPr>
          <w:ilvl w:val="1"/>
          <w:numId w:val="132"/>
        </w:numPr>
        <w:tabs>
          <w:tab w:val="left" w:pos="1133"/>
        </w:tabs>
        <w:spacing w:before="1"/>
        <w:ind w:left="182" w:right="250" w:firstLine="767"/>
        <w:rPr>
          <w:sz w:val="24"/>
        </w:rPr>
      </w:pPr>
      <w:r>
        <w:rPr>
          <w:sz w:val="24"/>
        </w:rPr>
        <w:t>воспитание основ умения учиться - способности к самоорганизации с целью решения учебных</w:t>
      </w:r>
      <w:r>
        <w:rPr>
          <w:spacing w:val="2"/>
          <w:sz w:val="24"/>
        </w:rPr>
        <w:t xml:space="preserve"> </w:t>
      </w:r>
      <w:r>
        <w:rPr>
          <w:sz w:val="24"/>
        </w:rPr>
        <w:t>задач;</w:t>
      </w:r>
    </w:p>
    <w:p w:rsidR="001D7B0B" w:rsidRDefault="00AA1359">
      <w:pPr>
        <w:pStyle w:val="a4"/>
        <w:numPr>
          <w:ilvl w:val="1"/>
          <w:numId w:val="132"/>
        </w:numPr>
        <w:tabs>
          <w:tab w:val="left" w:pos="1270"/>
        </w:tabs>
        <w:ind w:left="182" w:right="252" w:firstLine="767"/>
        <w:rPr>
          <w:sz w:val="24"/>
        </w:rPr>
      </w:pPr>
      <w:r>
        <w:rPr>
          <w:sz w:val="24"/>
        </w:rPr>
        <w:t>индивидуальный прогресс в основных сферах личностного развития эмоциональной, познавательной,</w:t>
      </w:r>
      <w:r>
        <w:rPr>
          <w:spacing w:val="-4"/>
          <w:sz w:val="24"/>
        </w:rPr>
        <w:t xml:space="preserve"> </w:t>
      </w:r>
      <w:r>
        <w:rPr>
          <w:sz w:val="24"/>
        </w:rPr>
        <w:t>саморегуляции.</w:t>
      </w:r>
    </w:p>
    <w:p w:rsidR="001D7B0B" w:rsidRDefault="00AA1359">
      <w:pPr>
        <w:pStyle w:val="a3"/>
        <w:ind w:left="182" w:right="247" w:firstLine="707"/>
      </w:pPr>
      <w:r>
        <w:t>Это достигается выделением в структур</w:t>
      </w:r>
      <w:r>
        <w:t>е планируемых результатов трех уровней описания и соответственно трех блоков целей, конкретизированных в отношении каждого из субъектов образовательной деятельности и представленных как ориентиры и ожидаемые результаты :</w:t>
      </w:r>
    </w:p>
    <w:p w:rsidR="001D7B0B" w:rsidRDefault="00AA1359">
      <w:pPr>
        <w:pStyle w:val="a3"/>
        <w:spacing w:before="6" w:line="237" w:lineRule="auto"/>
        <w:ind w:left="182" w:right="106" w:firstLine="707"/>
      </w:pPr>
      <w:r>
        <w:rPr>
          <w:noProof/>
          <w:position w:val="-5"/>
          <w:lang w:bidi="ar-SA"/>
        </w:rPr>
        <w:drawing>
          <wp:inline distT="0" distB="0" distL="0" distR="0">
            <wp:extent cx="140207" cy="187451"/>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в первом блоке описаны ц</w:t>
      </w:r>
      <w:r>
        <w:t>ели-ориентиры, определяющие ведущие целевые установки и основные ожидаемые результаты изучения данного учебного предмета («под галочкой»);</w:t>
      </w:r>
    </w:p>
    <w:p w:rsidR="001D7B0B" w:rsidRDefault="00AA1359">
      <w:pPr>
        <w:pStyle w:val="a3"/>
        <w:spacing w:before="6" w:line="237" w:lineRule="auto"/>
        <w:ind w:left="182" w:right="105" w:firstLine="707"/>
      </w:pPr>
      <w:r>
        <w:rPr>
          <w:noProof/>
          <w:position w:val="-5"/>
          <w:lang w:bidi="ar-SA"/>
        </w:rPr>
        <w:drawing>
          <wp:inline distT="0" distB="0" distL="0" distR="0">
            <wp:extent cx="140207" cy="187451"/>
            <wp:effectExtent l="0" t="0" r="0" b="0"/>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во втором блоке («выпускник научится») отражены цели (представленные как ожидаемые результаты), характеризующие систему учебных действий, необходимых для последующего</w:t>
      </w:r>
      <w:r>
        <w:rPr>
          <w:spacing w:val="-2"/>
        </w:rPr>
        <w:t xml:space="preserve"> </w:t>
      </w:r>
      <w:r>
        <w:t>обучения;</w:t>
      </w:r>
    </w:p>
    <w:p w:rsidR="001D7B0B" w:rsidRDefault="00AA1359">
      <w:pPr>
        <w:pStyle w:val="a3"/>
        <w:spacing w:before="9" w:line="237" w:lineRule="auto"/>
        <w:ind w:left="182" w:right="106" w:firstLine="707"/>
      </w:pPr>
      <w:r>
        <w:rPr>
          <w:noProof/>
          <w:position w:val="-5"/>
          <w:lang w:bidi="ar-SA"/>
        </w:rPr>
        <w:drawing>
          <wp:inline distT="0" distB="0" distL="0" distR="0">
            <wp:extent cx="140207" cy="187451"/>
            <wp:effectExtent l="0" t="0" r="0" b="0"/>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в третьем блоке («выпускник получит возможность научиться») прописаны ожидаемые результаты, характеризующие систему учебных действий в отношении знаний, умений, навыков, расширяющих и углубляющих опорную систему, выступающих как пропедевтика для дальнейшег</w:t>
      </w:r>
      <w:r>
        <w:t>о изучения данного</w:t>
      </w:r>
      <w:r>
        <w:rPr>
          <w:spacing w:val="-5"/>
        </w:rPr>
        <w:t xml:space="preserve"> </w:t>
      </w:r>
      <w:r>
        <w:t>предмета.</w:t>
      </w:r>
    </w:p>
    <w:p w:rsidR="001D7B0B" w:rsidRDefault="00AA1359">
      <w:pPr>
        <w:pStyle w:val="a3"/>
        <w:spacing w:before="3"/>
        <w:ind w:left="890"/>
      </w:pPr>
      <w:r>
        <w:rPr>
          <w:noProof/>
          <w:lang w:bidi="ar-SA"/>
        </w:rPr>
        <w:drawing>
          <wp:anchor distT="0" distB="0" distL="0" distR="0" simplePos="0" relativeHeight="233418752" behindDoc="1" locked="0" layoutInCell="1" allowOverlap="1">
            <wp:simplePos x="0" y="0"/>
            <wp:positionH relativeFrom="page">
              <wp:posOffset>1530350</wp:posOffset>
            </wp:positionH>
            <wp:positionV relativeFrom="paragraph">
              <wp:posOffset>179236</wp:posOffset>
            </wp:positionV>
            <wp:extent cx="140207" cy="745616"/>
            <wp:effectExtent l="0" t="0" r="0" b="0"/>
            <wp:wrapNone/>
            <wp:docPr id="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png"/>
                    <pic:cNvPicPr/>
                  </pic:nvPicPr>
                  <pic:blipFill>
                    <a:blip r:embed="rId13" cstate="print"/>
                    <a:stretch>
                      <a:fillRect/>
                    </a:stretch>
                  </pic:blipFill>
                  <pic:spPr>
                    <a:xfrm>
                      <a:off x="0" y="0"/>
                      <a:ext cx="140207" cy="745616"/>
                    </a:xfrm>
                    <a:prstGeom prst="rect">
                      <a:avLst/>
                    </a:prstGeom>
                  </pic:spPr>
                </pic:pic>
              </a:graphicData>
            </a:graphic>
          </wp:anchor>
        </w:drawing>
      </w:r>
      <w:r>
        <w:t>«Портрет выпускника начальной школы»</w:t>
      </w:r>
    </w:p>
    <w:p w:rsidR="001D7B0B" w:rsidRDefault="00AA1359">
      <w:pPr>
        <w:pStyle w:val="a3"/>
        <w:spacing w:before="19"/>
        <w:ind w:left="1598"/>
      </w:pPr>
      <w:r>
        <w:t>Любящий свой народ, свой край, свою Родину.</w:t>
      </w:r>
    </w:p>
    <w:p w:rsidR="001D7B0B" w:rsidRDefault="00AA1359">
      <w:pPr>
        <w:pStyle w:val="a3"/>
        <w:spacing w:before="17" w:line="254" w:lineRule="auto"/>
        <w:ind w:left="1598" w:right="1580"/>
      </w:pPr>
      <w:r>
        <w:t>Уважающий и принимающий ценности семьи и общества. Любознательный, активно и заинтересованно познающий мир.</w:t>
      </w:r>
    </w:p>
    <w:p w:rsidR="001D7B0B" w:rsidRDefault="00AA1359">
      <w:pPr>
        <w:pStyle w:val="a3"/>
        <w:spacing w:before="4" w:line="237" w:lineRule="auto"/>
        <w:ind w:left="182" w:right="112" w:firstLine="1415"/>
      </w:pPr>
      <w:r>
        <w:t>Владеющий основами умения учиться, сп</w:t>
      </w:r>
      <w:r>
        <w:t>особный к организации собственной деятельности.</w:t>
      </w:r>
    </w:p>
    <w:p w:rsidR="001D7B0B" w:rsidRDefault="00AA1359">
      <w:pPr>
        <w:pStyle w:val="a3"/>
        <w:spacing w:before="6" w:line="237" w:lineRule="auto"/>
        <w:ind w:left="182" w:firstLine="707"/>
        <w:jc w:val="left"/>
      </w:pPr>
      <w:r>
        <w:rPr>
          <w:noProof/>
          <w:position w:val="-5"/>
          <w:lang w:bidi="ar-SA"/>
        </w:rPr>
        <w:drawing>
          <wp:inline distT="0" distB="0" distL="0" distR="0">
            <wp:extent cx="140207" cy="187451"/>
            <wp:effectExtent l="0" t="0" r="0" b="0"/>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Готовый самостоятельно действовать и отвечать за свои поступки перед семьей и обществом.</w:t>
      </w:r>
    </w:p>
    <w:p w:rsidR="001D7B0B" w:rsidRDefault="00AA1359">
      <w:pPr>
        <w:pStyle w:val="a3"/>
        <w:tabs>
          <w:tab w:val="left" w:pos="3994"/>
          <w:tab w:val="left" w:pos="5324"/>
          <w:tab w:val="left" w:pos="6509"/>
          <w:tab w:val="left" w:pos="6972"/>
          <w:tab w:val="left" w:pos="8197"/>
        </w:tabs>
        <w:spacing w:before="8" w:line="235" w:lineRule="auto"/>
        <w:ind w:left="182" w:right="110" w:firstLine="707"/>
        <w:jc w:val="left"/>
      </w:pPr>
      <w:r>
        <w:rPr>
          <w:noProof/>
          <w:position w:val="-5"/>
          <w:lang w:bidi="ar-SA"/>
        </w:rPr>
        <w:drawing>
          <wp:inline distT="0" distB="0" distL="0" distR="0">
            <wp:extent cx="140207" cy="187451"/>
            <wp:effectExtent l="0" t="0" r="0" b="0"/>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Доброжелательный,</w:t>
      </w:r>
      <w:r>
        <w:tab/>
        <w:t>умеющий</w:t>
      </w:r>
      <w:r>
        <w:tab/>
        <w:t>слушать</w:t>
      </w:r>
      <w:r>
        <w:tab/>
        <w:t>и</w:t>
      </w:r>
      <w:r>
        <w:tab/>
        <w:t>слышать</w:t>
      </w:r>
      <w:r>
        <w:tab/>
      </w:r>
      <w:r>
        <w:rPr>
          <w:spacing w:val="-3"/>
        </w:rPr>
        <w:t xml:space="preserve">собеседника, </w:t>
      </w:r>
      <w:r>
        <w:t>обосновывать свою позицию.</w:t>
      </w:r>
    </w:p>
    <w:p w:rsidR="001D7B0B" w:rsidRDefault="00AA1359">
      <w:pPr>
        <w:pStyle w:val="a3"/>
        <w:spacing w:before="9" w:line="235" w:lineRule="auto"/>
        <w:ind w:left="182" w:right="277" w:firstLine="707"/>
        <w:jc w:val="left"/>
      </w:pPr>
      <w:r>
        <w:rPr>
          <w:noProof/>
          <w:position w:val="-5"/>
          <w:lang w:bidi="ar-SA"/>
        </w:rPr>
        <w:drawing>
          <wp:inline distT="0" distB="0" distL="0" distR="0">
            <wp:extent cx="140207" cy="187451"/>
            <wp:effectExtent l="0" t="0" r="0" b="0"/>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Вы</w:t>
      </w:r>
      <w:r>
        <w:t>полняющий правила здорового и безопасного для себя окружающих образа</w:t>
      </w:r>
      <w:r>
        <w:rPr>
          <w:spacing w:val="-2"/>
        </w:rPr>
        <w:t xml:space="preserve"> </w:t>
      </w:r>
      <w:r>
        <w:t>жизни.</w:t>
      </w:r>
    </w:p>
    <w:p w:rsidR="001D7B0B" w:rsidRDefault="001D7B0B">
      <w:pPr>
        <w:pStyle w:val="a3"/>
        <w:spacing w:before="6"/>
        <w:ind w:left="0"/>
        <w:jc w:val="left"/>
      </w:pPr>
    </w:p>
    <w:p w:rsidR="001D7B0B" w:rsidRDefault="00AA1359">
      <w:pPr>
        <w:pStyle w:val="2"/>
        <w:ind w:left="182" w:right="1378" w:firstLine="707"/>
      </w:pPr>
      <w:r>
        <w:t>Конкретизация общего понимания личностных, метапредметных и предметных результатов</w:t>
      </w:r>
    </w:p>
    <w:p w:rsidR="001D7B0B" w:rsidRDefault="00AA1359">
      <w:pPr>
        <w:pStyle w:val="a3"/>
        <w:ind w:left="182" w:right="114" w:firstLine="707"/>
      </w:pPr>
      <w:r>
        <w:t>В соответствии с Концепцией и Требованиями стандарта содержание планируемых результатов позволяет осуществлять оценку предметных, метапредметных и личностных результатов образования в ходе разнообразных процедур.</w:t>
      </w:r>
    </w:p>
    <w:p w:rsidR="001D7B0B" w:rsidRDefault="00AA1359">
      <w:pPr>
        <w:pStyle w:val="a3"/>
        <w:ind w:left="182" w:right="104" w:firstLine="707"/>
      </w:pPr>
      <w:r>
        <w:t>Содержание планируемых результатов отражает</w:t>
      </w:r>
      <w:r>
        <w:t xml:space="preserve"> конкретизированную систему целей: формирование обобщенных способов действий с учебным материалом, позволяющих обучающимся успешно решать учебно-познавательные и учебно- практические задачи.</w:t>
      </w:r>
    </w:p>
    <w:p w:rsidR="001D7B0B" w:rsidRDefault="001D7B0B">
      <w:pPr>
        <w:sectPr w:rsidR="001D7B0B">
          <w:pgSz w:w="11900" w:h="16850"/>
          <w:pgMar w:top="1060" w:right="740" w:bottom="1060" w:left="1520" w:header="0" w:footer="788" w:gutter="0"/>
          <w:cols w:space="720"/>
        </w:sectPr>
      </w:pPr>
    </w:p>
    <w:p w:rsidR="001D7B0B" w:rsidRDefault="00AA1359">
      <w:pPr>
        <w:pStyle w:val="a3"/>
        <w:spacing w:before="64"/>
        <w:ind w:left="182" w:right="107" w:firstLine="707"/>
      </w:pPr>
      <w:r>
        <w:lastRenderedPageBreak/>
        <w:t>К числу планируемых результатов освоения основн</w:t>
      </w:r>
      <w:r>
        <w:t>ой образовательной программы относятся:</w:t>
      </w:r>
    </w:p>
    <w:p w:rsidR="001D7B0B" w:rsidRDefault="00AA1359">
      <w:pPr>
        <w:pStyle w:val="a4"/>
        <w:numPr>
          <w:ilvl w:val="0"/>
          <w:numId w:val="129"/>
        </w:numPr>
        <w:tabs>
          <w:tab w:val="left" w:pos="1190"/>
        </w:tabs>
        <w:ind w:right="105" w:firstLine="707"/>
        <w:rPr>
          <w:sz w:val="24"/>
        </w:rPr>
      </w:pPr>
      <w:r>
        <w:rPr>
          <w:sz w:val="24"/>
        </w:rPr>
        <w:t>личностные результаты — готовность и способность учащихся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w:t>
      </w:r>
      <w:r>
        <w:rPr>
          <w:sz w:val="24"/>
        </w:rPr>
        <w:t>ные позиции, социальные компетентности, личностные качества; сформированность основ российской, гражданской</w:t>
      </w:r>
      <w:r>
        <w:rPr>
          <w:spacing w:val="-1"/>
          <w:sz w:val="24"/>
        </w:rPr>
        <w:t xml:space="preserve"> </w:t>
      </w:r>
      <w:r>
        <w:rPr>
          <w:sz w:val="24"/>
        </w:rPr>
        <w:t>идентичности;</w:t>
      </w:r>
    </w:p>
    <w:p w:rsidR="001D7B0B" w:rsidRDefault="00AA1359">
      <w:pPr>
        <w:pStyle w:val="a4"/>
        <w:numPr>
          <w:ilvl w:val="0"/>
          <w:numId w:val="129"/>
        </w:numPr>
        <w:tabs>
          <w:tab w:val="left" w:pos="1181"/>
        </w:tabs>
        <w:ind w:right="108" w:firstLine="707"/>
        <w:rPr>
          <w:sz w:val="24"/>
        </w:rPr>
      </w:pPr>
      <w:r>
        <w:rPr>
          <w:sz w:val="24"/>
        </w:rPr>
        <w:t>метапредметные результаты — освоенные обучающимися универсальные учебные действия (познавательные, регулятивные и</w:t>
      </w:r>
      <w:r>
        <w:rPr>
          <w:spacing w:val="-7"/>
          <w:sz w:val="24"/>
        </w:rPr>
        <w:t xml:space="preserve"> </w:t>
      </w:r>
      <w:r>
        <w:rPr>
          <w:sz w:val="24"/>
        </w:rPr>
        <w:t>коммуникативные);</w:t>
      </w:r>
    </w:p>
    <w:p w:rsidR="001D7B0B" w:rsidRDefault="00AA1359">
      <w:pPr>
        <w:pStyle w:val="a4"/>
        <w:numPr>
          <w:ilvl w:val="0"/>
          <w:numId w:val="129"/>
        </w:numPr>
        <w:tabs>
          <w:tab w:val="left" w:pos="1142"/>
        </w:tabs>
        <w:ind w:right="107" w:firstLine="707"/>
        <w:rPr>
          <w:sz w:val="24"/>
        </w:rPr>
      </w:pPr>
      <w:r>
        <w:rPr>
          <w:sz w:val="24"/>
        </w:rPr>
        <w:t>пр</w:t>
      </w:r>
      <w:r>
        <w:rPr>
          <w:sz w:val="24"/>
        </w:rPr>
        <w:t>едметные результаты — освоенный обучающимися в ходе изучения учебных предметов опыт специфической для каждой предметной области деятельности пополучению нового знания, его преобразованию и применению, а также система основополагающих элементов научного зна</w:t>
      </w:r>
      <w:r>
        <w:rPr>
          <w:sz w:val="24"/>
        </w:rPr>
        <w:t>ния, лежащая в основе современной научной картины</w:t>
      </w:r>
      <w:r>
        <w:rPr>
          <w:spacing w:val="-1"/>
          <w:sz w:val="24"/>
        </w:rPr>
        <w:t xml:space="preserve"> </w:t>
      </w:r>
      <w:r>
        <w:rPr>
          <w:sz w:val="24"/>
        </w:rPr>
        <w:t>мира.</w:t>
      </w:r>
    </w:p>
    <w:p w:rsidR="001D7B0B" w:rsidRDefault="00AA1359">
      <w:pPr>
        <w:pStyle w:val="a3"/>
        <w:spacing w:before="1"/>
        <w:ind w:left="182" w:right="109" w:firstLine="707"/>
      </w:pPr>
      <w:r>
        <w:rPr>
          <w:spacing w:val="-60"/>
          <w:u w:val="single"/>
        </w:rPr>
        <w:t xml:space="preserve"> </w:t>
      </w:r>
      <w:r>
        <w:rPr>
          <w:u w:val="single"/>
        </w:rPr>
        <w:t>Личностные результаты освоения</w:t>
      </w:r>
      <w:r>
        <w:t xml:space="preserve"> основной образовательной программы начального общего образования отражают:</w:t>
      </w:r>
    </w:p>
    <w:p w:rsidR="001D7B0B" w:rsidRDefault="00AA1359">
      <w:pPr>
        <w:pStyle w:val="a4"/>
        <w:numPr>
          <w:ilvl w:val="0"/>
          <w:numId w:val="127"/>
        </w:numPr>
        <w:tabs>
          <w:tab w:val="left" w:pos="1183"/>
        </w:tabs>
        <w:ind w:right="111" w:firstLine="707"/>
        <w:jc w:val="both"/>
        <w:rPr>
          <w:sz w:val="24"/>
        </w:rPr>
      </w:pPr>
      <w:r>
        <w:rPr>
          <w:sz w:val="24"/>
        </w:rPr>
        <w:t>формирование основ российской гражданской идентичности, чувства гордости за свою Родину, росс</w:t>
      </w:r>
      <w:r>
        <w:rPr>
          <w:sz w:val="24"/>
        </w:rPr>
        <w:t>ийский народ и историю России, осознание своей этнической инациональной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1D7B0B" w:rsidRDefault="00AA1359">
      <w:pPr>
        <w:pStyle w:val="a4"/>
        <w:numPr>
          <w:ilvl w:val="0"/>
          <w:numId w:val="127"/>
        </w:numPr>
        <w:tabs>
          <w:tab w:val="left" w:pos="1193"/>
        </w:tabs>
        <w:ind w:right="109" w:firstLine="707"/>
        <w:jc w:val="both"/>
        <w:rPr>
          <w:sz w:val="24"/>
        </w:rPr>
      </w:pPr>
      <w:r>
        <w:rPr>
          <w:sz w:val="24"/>
        </w:rPr>
        <w:t>формирование целостного, социально ориентированного взгляда на мир в его органичном единстве и разнообразии природы, народов, культур и</w:t>
      </w:r>
      <w:r>
        <w:rPr>
          <w:spacing w:val="-13"/>
          <w:sz w:val="24"/>
        </w:rPr>
        <w:t xml:space="preserve"> </w:t>
      </w:r>
      <w:r>
        <w:rPr>
          <w:sz w:val="24"/>
        </w:rPr>
        <w:t>религий;</w:t>
      </w:r>
    </w:p>
    <w:p w:rsidR="001D7B0B" w:rsidRDefault="00AA1359">
      <w:pPr>
        <w:pStyle w:val="a4"/>
        <w:numPr>
          <w:ilvl w:val="0"/>
          <w:numId w:val="127"/>
        </w:numPr>
        <w:tabs>
          <w:tab w:val="left" w:pos="1171"/>
        </w:tabs>
        <w:ind w:right="117" w:firstLine="707"/>
        <w:jc w:val="both"/>
        <w:rPr>
          <w:sz w:val="24"/>
        </w:rPr>
      </w:pPr>
      <w:r>
        <w:rPr>
          <w:sz w:val="24"/>
        </w:rPr>
        <w:t>формирование уважительного отношения к иному мнению, истории и культуре других</w:t>
      </w:r>
      <w:r>
        <w:rPr>
          <w:spacing w:val="1"/>
          <w:sz w:val="24"/>
        </w:rPr>
        <w:t xml:space="preserve"> </w:t>
      </w:r>
      <w:r>
        <w:rPr>
          <w:sz w:val="24"/>
        </w:rPr>
        <w:t>народов;</w:t>
      </w:r>
    </w:p>
    <w:p w:rsidR="001D7B0B" w:rsidRDefault="00AA1359">
      <w:pPr>
        <w:pStyle w:val="a4"/>
        <w:numPr>
          <w:ilvl w:val="0"/>
          <w:numId w:val="127"/>
        </w:numPr>
        <w:tabs>
          <w:tab w:val="left" w:pos="1212"/>
        </w:tabs>
        <w:spacing w:before="1"/>
        <w:ind w:right="249" w:firstLine="707"/>
        <w:jc w:val="both"/>
        <w:rPr>
          <w:sz w:val="24"/>
        </w:rPr>
      </w:pPr>
      <w:r>
        <w:rPr>
          <w:sz w:val="24"/>
        </w:rPr>
        <w:t>овладение начальными на</w:t>
      </w:r>
      <w:r>
        <w:rPr>
          <w:sz w:val="24"/>
        </w:rPr>
        <w:t>выками адаптации в динамично изменяющемся и развивающемся</w:t>
      </w:r>
      <w:r>
        <w:rPr>
          <w:spacing w:val="-1"/>
          <w:sz w:val="24"/>
        </w:rPr>
        <w:t xml:space="preserve"> </w:t>
      </w:r>
      <w:r>
        <w:rPr>
          <w:sz w:val="24"/>
        </w:rPr>
        <w:t>мире;</w:t>
      </w:r>
    </w:p>
    <w:p w:rsidR="001D7B0B" w:rsidRDefault="00AA1359">
      <w:pPr>
        <w:pStyle w:val="a4"/>
        <w:numPr>
          <w:ilvl w:val="0"/>
          <w:numId w:val="127"/>
        </w:numPr>
        <w:tabs>
          <w:tab w:val="left" w:pos="1250"/>
        </w:tabs>
        <w:ind w:right="252" w:firstLine="707"/>
        <w:jc w:val="both"/>
        <w:rPr>
          <w:sz w:val="24"/>
        </w:rPr>
      </w:pPr>
      <w:r>
        <w:rPr>
          <w:sz w:val="24"/>
        </w:rPr>
        <w:t>принятие и освоение социальной роли обучающегося, развитие мотивов учебной деятельности и формирование личностного смысла</w:t>
      </w:r>
      <w:r>
        <w:rPr>
          <w:spacing w:val="-3"/>
          <w:sz w:val="24"/>
        </w:rPr>
        <w:t xml:space="preserve"> </w:t>
      </w:r>
      <w:r>
        <w:rPr>
          <w:sz w:val="24"/>
        </w:rPr>
        <w:t>учения;</w:t>
      </w:r>
    </w:p>
    <w:p w:rsidR="001D7B0B" w:rsidRDefault="00AA1359">
      <w:pPr>
        <w:pStyle w:val="a4"/>
        <w:numPr>
          <w:ilvl w:val="0"/>
          <w:numId w:val="127"/>
        </w:numPr>
        <w:tabs>
          <w:tab w:val="left" w:pos="1159"/>
        </w:tabs>
        <w:ind w:right="254" w:firstLine="707"/>
        <w:jc w:val="both"/>
        <w:rPr>
          <w:sz w:val="24"/>
        </w:rPr>
      </w:pPr>
      <w:r>
        <w:rPr>
          <w:sz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w:t>
      </w:r>
      <w:r>
        <w:rPr>
          <w:spacing w:val="-2"/>
          <w:sz w:val="24"/>
        </w:rPr>
        <w:t xml:space="preserve"> </w:t>
      </w:r>
      <w:r>
        <w:rPr>
          <w:sz w:val="24"/>
        </w:rPr>
        <w:t>свободе;</w:t>
      </w:r>
    </w:p>
    <w:p w:rsidR="001D7B0B" w:rsidRDefault="00AA1359">
      <w:pPr>
        <w:pStyle w:val="a4"/>
        <w:numPr>
          <w:ilvl w:val="0"/>
          <w:numId w:val="127"/>
        </w:numPr>
        <w:tabs>
          <w:tab w:val="left" w:pos="1210"/>
        </w:tabs>
        <w:ind w:left="1209" w:hanging="320"/>
        <w:jc w:val="both"/>
        <w:rPr>
          <w:sz w:val="24"/>
        </w:rPr>
      </w:pPr>
      <w:r>
        <w:rPr>
          <w:sz w:val="24"/>
        </w:rPr>
        <w:t>формирование эстетических потребностей, ценностей и</w:t>
      </w:r>
      <w:r>
        <w:rPr>
          <w:spacing w:val="-10"/>
          <w:sz w:val="24"/>
        </w:rPr>
        <w:t xml:space="preserve"> </w:t>
      </w:r>
      <w:r>
        <w:rPr>
          <w:sz w:val="24"/>
        </w:rPr>
        <w:t>чувств;</w:t>
      </w:r>
    </w:p>
    <w:p w:rsidR="001D7B0B" w:rsidRDefault="00AA1359">
      <w:pPr>
        <w:pStyle w:val="a4"/>
        <w:numPr>
          <w:ilvl w:val="0"/>
          <w:numId w:val="127"/>
        </w:numPr>
        <w:tabs>
          <w:tab w:val="left" w:pos="1608"/>
        </w:tabs>
        <w:ind w:right="243" w:firstLine="707"/>
        <w:jc w:val="both"/>
        <w:rPr>
          <w:sz w:val="24"/>
        </w:rPr>
      </w:pPr>
      <w:r>
        <w:rPr>
          <w:sz w:val="24"/>
        </w:rPr>
        <w:t>развитие этических чувств, доброжелательности и эмоционально- нравственной отзывчивости, понимания и сопереживания чувствам других</w:t>
      </w:r>
      <w:r>
        <w:rPr>
          <w:spacing w:val="-11"/>
          <w:sz w:val="24"/>
        </w:rPr>
        <w:t xml:space="preserve"> </w:t>
      </w:r>
      <w:r>
        <w:rPr>
          <w:sz w:val="24"/>
        </w:rPr>
        <w:t>людей;</w:t>
      </w:r>
    </w:p>
    <w:p w:rsidR="001D7B0B" w:rsidRDefault="00AA1359">
      <w:pPr>
        <w:pStyle w:val="a4"/>
        <w:numPr>
          <w:ilvl w:val="0"/>
          <w:numId w:val="127"/>
        </w:numPr>
        <w:tabs>
          <w:tab w:val="left" w:pos="1221"/>
        </w:tabs>
        <w:ind w:right="258" w:firstLine="707"/>
        <w:jc w:val="both"/>
        <w:rPr>
          <w:sz w:val="24"/>
        </w:rPr>
      </w:pPr>
      <w:r>
        <w:rPr>
          <w:sz w:val="24"/>
        </w:rPr>
        <w:t>развитие навыков сотрудничества со взрослыми и сверстниками в разных социальных ситуациях, умения не создавать конфли</w:t>
      </w:r>
      <w:r>
        <w:rPr>
          <w:sz w:val="24"/>
        </w:rPr>
        <w:t>ктов и находить выходы из спорных ситуаций;</w:t>
      </w:r>
    </w:p>
    <w:p w:rsidR="001D7B0B" w:rsidRDefault="00AA1359">
      <w:pPr>
        <w:pStyle w:val="a4"/>
        <w:numPr>
          <w:ilvl w:val="0"/>
          <w:numId w:val="127"/>
        </w:numPr>
        <w:tabs>
          <w:tab w:val="left" w:pos="1341"/>
        </w:tabs>
        <w:spacing w:before="1"/>
        <w:ind w:right="246" w:firstLine="707"/>
        <w:jc w:val="both"/>
        <w:rPr>
          <w:sz w:val="24"/>
        </w:rPr>
      </w:pPr>
      <w:r>
        <w:rPr>
          <w:sz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w:t>
      </w:r>
      <w:r>
        <w:rPr>
          <w:spacing w:val="-5"/>
          <w:sz w:val="24"/>
        </w:rPr>
        <w:t xml:space="preserve"> </w:t>
      </w:r>
      <w:r>
        <w:rPr>
          <w:sz w:val="24"/>
        </w:rPr>
        <w:t>ценностям.</w:t>
      </w:r>
    </w:p>
    <w:p w:rsidR="001D7B0B" w:rsidRDefault="001D7B0B">
      <w:pPr>
        <w:pStyle w:val="a3"/>
        <w:spacing w:before="11"/>
        <w:ind w:left="0"/>
        <w:jc w:val="left"/>
        <w:rPr>
          <w:sz w:val="23"/>
        </w:rPr>
      </w:pPr>
    </w:p>
    <w:p w:rsidR="001D7B0B" w:rsidRDefault="00AA1359">
      <w:pPr>
        <w:pStyle w:val="a3"/>
        <w:ind w:left="182" w:right="252" w:firstLine="707"/>
      </w:pPr>
      <w:r>
        <w:rPr>
          <w:spacing w:val="-60"/>
          <w:u w:val="single"/>
        </w:rPr>
        <w:t xml:space="preserve"> </w:t>
      </w:r>
      <w:r>
        <w:rPr>
          <w:u w:val="single"/>
        </w:rPr>
        <w:t>Метапредметные результаты освоения</w:t>
      </w:r>
      <w:r>
        <w:t xml:space="preserve"> основной образовательной программы начального общего образования отражают:</w:t>
      </w:r>
    </w:p>
    <w:p w:rsidR="001D7B0B" w:rsidRDefault="00AA1359">
      <w:pPr>
        <w:pStyle w:val="a4"/>
        <w:numPr>
          <w:ilvl w:val="0"/>
          <w:numId w:val="126"/>
        </w:numPr>
        <w:tabs>
          <w:tab w:val="left" w:pos="1246"/>
        </w:tabs>
        <w:ind w:right="257" w:firstLine="707"/>
        <w:jc w:val="both"/>
        <w:rPr>
          <w:sz w:val="24"/>
        </w:rPr>
      </w:pPr>
      <w:r>
        <w:rPr>
          <w:sz w:val="24"/>
        </w:rPr>
        <w:t>овладение способностью принимать и сохранять цели и задачи учебной деятельности, поиска средств ее</w:t>
      </w:r>
      <w:r>
        <w:rPr>
          <w:spacing w:val="-4"/>
          <w:sz w:val="24"/>
        </w:rPr>
        <w:t xml:space="preserve"> </w:t>
      </w:r>
      <w:r>
        <w:rPr>
          <w:sz w:val="24"/>
        </w:rPr>
        <w:t>осуществления;</w:t>
      </w:r>
    </w:p>
    <w:p w:rsidR="001D7B0B" w:rsidRDefault="00AA1359">
      <w:pPr>
        <w:pStyle w:val="a4"/>
        <w:numPr>
          <w:ilvl w:val="0"/>
          <w:numId w:val="126"/>
        </w:numPr>
        <w:tabs>
          <w:tab w:val="left" w:pos="1270"/>
        </w:tabs>
        <w:spacing w:before="1"/>
        <w:ind w:left="1269" w:hanging="380"/>
        <w:jc w:val="both"/>
        <w:rPr>
          <w:sz w:val="24"/>
        </w:rPr>
      </w:pPr>
      <w:r>
        <w:rPr>
          <w:sz w:val="24"/>
        </w:rPr>
        <w:t>освоение способов решения пробле</w:t>
      </w:r>
      <w:r>
        <w:rPr>
          <w:sz w:val="24"/>
        </w:rPr>
        <w:t>м творческого и поискового</w:t>
      </w:r>
      <w:r>
        <w:rPr>
          <w:spacing w:val="-11"/>
          <w:sz w:val="24"/>
        </w:rPr>
        <w:t xml:space="preserve"> </w:t>
      </w:r>
      <w:r>
        <w:rPr>
          <w:sz w:val="24"/>
        </w:rPr>
        <w:t>характера;</w:t>
      </w:r>
    </w:p>
    <w:p w:rsidR="001D7B0B" w:rsidRDefault="00AA1359">
      <w:pPr>
        <w:pStyle w:val="a4"/>
        <w:numPr>
          <w:ilvl w:val="0"/>
          <w:numId w:val="126"/>
        </w:numPr>
        <w:tabs>
          <w:tab w:val="left" w:pos="1238"/>
        </w:tabs>
        <w:ind w:right="248" w:firstLine="707"/>
        <w:jc w:val="both"/>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w:t>
      </w:r>
      <w:r>
        <w:rPr>
          <w:spacing w:val="-6"/>
          <w:sz w:val="24"/>
        </w:rPr>
        <w:t xml:space="preserve"> </w:t>
      </w:r>
      <w:r>
        <w:rPr>
          <w:sz w:val="24"/>
        </w:rPr>
        <w:t>результата;</w:t>
      </w:r>
    </w:p>
    <w:p w:rsidR="001D7B0B" w:rsidRDefault="00AA1359">
      <w:pPr>
        <w:pStyle w:val="a4"/>
        <w:numPr>
          <w:ilvl w:val="0"/>
          <w:numId w:val="126"/>
        </w:numPr>
        <w:tabs>
          <w:tab w:val="left" w:pos="1363"/>
        </w:tabs>
        <w:ind w:right="252" w:firstLine="707"/>
        <w:jc w:val="both"/>
        <w:rPr>
          <w:sz w:val="24"/>
        </w:rPr>
      </w:pPr>
      <w:r>
        <w:rPr>
          <w:sz w:val="24"/>
        </w:rPr>
        <w:t xml:space="preserve">формирование </w:t>
      </w:r>
      <w:r>
        <w:rPr>
          <w:sz w:val="24"/>
        </w:rPr>
        <w:t>умения понимать причины успеха/неуспеха учебной деятельности и способности конструктивно действовать даже в ситуациях</w:t>
      </w:r>
      <w:r>
        <w:rPr>
          <w:spacing w:val="-16"/>
          <w:sz w:val="24"/>
        </w:rPr>
        <w:t xml:space="preserve"> </w:t>
      </w:r>
      <w:r>
        <w:rPr>
          <w:sz w:val="24"/>
        </w:rPr>
        <w:t>неуспеха;</w:t>
      </w:r>
    </w:p>
    <w:p w:rsidR="001D7B0B" w:rsidRDefault="001D7B0B">
      <w:pPr>
        <w:jc w:val="both"/>
        <w:rPr>
          <w:sz w:val="24"/>
        </w:rPr>
        <w:sectPr w:rsidR="001D7B0B">
          <w:pgSz w:w="11900" w:h="16850"/>
          <w:pgMar w:top="1060" w:right="740" w:bottom="1060" w:left="1520" w:header="0" w:footer="788" w:gutter="0"/>
          <w:cols w:space="720"/>
        </w:sectPr>
      </w:pPr>
    </w:p>
    <w:p w:rsidR="001D7B0B" w:rsidRDefault="00AA1359">
      <w:pPr>
        <w:pStyle w:val="a4"/>
        <w:numPr>
          <w:ilvl w:val="0"/>
          <w:numId w:val="126"/>
        </w:numPr>
        <w:tabs>
          <w:tab w:val="left" w:pos="1270"/>
        </w:tabs>
        <w:spacing w:before="64"/>
        <w:ind w:left="1269" w:hanging="380"/>
        <w:jc w:val="both"/>
        <w:rPr>
          <w:sz w:val="24"/>
        </w:rPr>
      </w:pPr>
      <w:r>
        <w:rPr>
          <w:sz w:val="24"/>
        </w:rPr>
        <w:lastRenderedPageBreak/>
        <w:t>освоение начальных форм познавательной и личностной</w:t>
      </w:r>
      <w:r>
        <w:rPr>
          <w:spacing w:val="-7"/>
          <w:sz w:val="24"/>
        </w:rPr>
        <w:t xml:space="preserve"> </w:t>
      </w:r>
      <w:r>
        <w:rPr>
          <w:sz w:val="24"/>
        </w:rPr>
        <w:t>рефлексии;</w:t>
      </w:r>
    </w:p>
    <w:p w:rsidR="001D7B0B" w:rsidRDefault="00AA1359">
      <w:pPr>
        <w:pStyle w:val="a4"/>
        <w:numPr>
          <w:ilvl w:val="0"/>
          <w:numId w:val="126"/>
        </w:numPr>
        <w:tabs>
          <w:tab w:val="left" w:pos="1159"/>
        </w:tabs>
        <w:ind w:right="250" w:firstLine="707"/>
        <w:jc w:val="both"/>
        <w:rPr>
          <w:sz w:val="24"/>
        </w:rPr>
      </w:pPr>
      <w:r>
        <w:rPr>
          <w:sz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w:t>
      </w:r>
      <w:r>
        <w:rPr>
          <w:spacing w:val="-2"/>
          <w:sz w:val="24"/>
        </w:rPr>
        <w:t xml:space="preserve"> </w:t>
      </w:r>
      <w:r>
        <w:rPr>
          <w:sz w:val="24"/>
        </w:rPr>
        <w:t>задач;</w:t>
      </w:r>
    </w:p>
    <w:p w:rsidR="001D7B0B" w:rsidRDefault="00AA1359">
      <w:pPr>
        <w:pStyle w:val="a4"/>
        <w:numPr>
          <w:ilvl w:val="0"/>
          <w:numId w:val="126"/>
        </w:numPr>
        <w:tabs>
          <w:tab w:val="left" w:pos="1260"/>
        </w:tabs>
        <w:ind w:right="249" w:firstLine="707"/>
        <w:jc w:val="both"/>
        <w:rPr>
          <w:sz w:val="24"/>
        </w:rPr>
      </w:pPr>
      <w:r>
        <w:rPr>
          <w:sz w:val="24"/>
        </w:rPr>
        <w:t>активное использование речевых средств и средств информационных и коммуникационных технолог</w:t>
      </w:r>
      <w:r>
        <w:rPr>
          <w:sz w:val="24"/>
        </w:rPr>
        <w:t>ий (далее – ИКТ) для решения коммуникативных и познавательных</w:t>
      </w:r>
      <w:r>
        <w:rPr>
          <w:spacing w:val="-2"/>
          <w:sz w:val="24"/>
        </w:rPr>
        <w:t xml:space="preserve"> </w:t>
      </w:r>
      <w:r>
        <w:rPr>
          <w:sz w:val="24"/>
        </w:rPr>
        <w:t>задач;</w:t>
      </w:r>
    </w:p>
    <w:p w:rsidR="001D7B0B" w:rsidRDefault="00AA1359">
      <w:pPr>
        <w:pStyle w:val="a4"/>
        <w:numPr>
          <w:ilvl w:val="0"/>
          <w:numId w:val="126"/>
        </w:numPr>
        <w:tabs>
          <w:tab w:val="left" w:pos="1255"/>
        </w:tabs>
        <w:ind w:right="248" w:firstLine="707"/>
        <w:jc w:val="both"/>
        <w:rPr>
          <w:sz w:val="24"/>
        </w:rPr>
      </w:pPr>
      <w:r>
        <w:rPr>
          <w:sz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w:t>
      </w:r>
      <w:r>
        <w:rPr>
          <w:sz w:val="24"/>
        </w:rPr>
        <w:t>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w:t>
      </w:r>
      <w:r>
        <w:rPr>
          <w:sz w:val="24"/>
        </w:rPr>
        <w:t>, звуки, готовить свое выступление и выступать с аудио-, видео- и графическим сопровождением; соблюдать нормы информационной избирательности, этики и</w:t>
      </w:r>
      <w:r>
        <w:rPr>
          <w:spacing w:val="-6"/>
          <w:sz w:val="24"/>
        </w:rPr>
        <w:t xml:space="preserve"> </w:t>
      </w:r>
      <w:r>
        <w:rPr>
          <w:sz w:val="24"/>
        </w:rPr>
        <w:t>этикета;</w:t>
      </w:r>
    </w:p>
    <w:p w:rsidR="001D7B0B" w:rsidRDefault="00AA1359">
      <w:pPr>
        <w:pStyle w:val="a4"/>
        <w:numPr>
          <w:ilvl w:val="0"/>
          <w:numId w:val="126"/>
        </w:numPr>
        <w:tabs>
          <w:tab w:val="left" w:pos="1164"/>
        </w:tabs>
        <w:spacing w:before="1"/>
        <w:ind w:right="257" w:firstLine="707"/>
        <w:jc w:val="both"/>
        <w:rPr>
          <w:sz w:val="24"/>
        </w:rPr>
      </w:pPr>
      <w:r>
        <w:rPr>
          <w:sz w:val="24"/>
        </w:rPr>
        <w:t xml:space="preserve">овладение навыками смыслового чтения текстов различных стилей и жанров в соответствии с целями и </w:t>
      </w:r>
      <w:r>
        <w:rPr>
          <w:sz w:val="24"/>
        </w:rPr>
        <w:t>задачами; осознанно строить речевое высказывание в соответствии с задачами коммуникации и составлять тексты в устной и письменной формах;</w:t>
      </w:r>
    </w:p>
    <w:p w:rsidR="001D7B0B" w:rsidRDefault="00AA1359">
      <w:pPr>
        <w:pStyle w:val="a4"/>
        <w:numPr>
          <w:ilvl w:val="0"/>
          <w:numId w:val="126"/>
        </w:numPr>
        <w:tabs>
          <w:tab w:val="left" w:pos="1296"/>
        </w:tabs>
        <w:ind w:right="243" w:firstLine="707"/>
        <w:jc w:val="both"/>
        <w:rPr>
          <w:sz w:val="24"/>
        </w:rPr>
      </w:pPr>
      <w:r>
        <w:rPr>
          <w:sz w:val="24"/>
        </w:rPr>
        <w:t>овладение логическими действиями сравнения, анализа, синтеза, обобщения, классификации по родовидовым признакам, устан</w:t>
      </w:r>
      <w:r>
        <w:rPr>
          <w:sz w:val="24"/>
        </w:rPr>
        <w:t>овления аналогий и причинно- следственных связей, построения рассуждений, отнесения к известным</w:t>
      </w:r>
      <w:r>
        <w:rPr>
          <w:spacing w:val="-11"/>
          <w:sz w:val="24"/>
        </w:rPr>
        <w:t xml:space="preserve"> </w:t>
      </w:r>
      <w:r>
        <w:rPr>
          <w:sz w:val="24"/>
        </w:rPr>
        <w:t>понятиям;</w:t>
      </w:r>
    </w:p>
    <w:p w:rsidR="001D7B0B" w:rsidRDefault="00AA1359">
      <w:pPr>
        <w:pStyle w:val="a4"/>
        <w:numPr>
          <w:ilvl w:val="0"/>
          <w:numId w:val="126"/>
        </w:numPr>
        <w:tabs>
          <w:tab w:val="left" w:pos="1361"/>
        </w:tabs>
        <w:ind w:right="250" w:firstLine="707"/>
        <w:jc w:val="both"/>
        <w:rPr>
          <w:sz w:val="24"/>
        </w:rPr>
      </w:pPr>
      <w:r>
        <w:rPr>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w:t>
      </w:r>
      <w:r>
        <w:rPr>
          <w:sz w:val="24"/>
        </w:rPr>
        <w:t>гать свое мнение и аргументировать свою точку зрения и оценку</w:t>
      </w:r>
      <w:r>
        <w:rPr>
          <w:spacing w:val="-23"/>
          <w:sz w:val="24"/>
        </w:rPr>
        <w:t xml:space="preserve"> </w:t>
      </w:r>
      <w:r>
        <w:rPr>
          <w:sz w:val="24"/>
        </w:rPr>
        <w:t>событий;</w:t>
      </w:r>
    </w:p>
    <w:p w:rsidR="001D7B0B" w:rsidRDefault="00AA1359">
      <w:pPr>
        <w:pStyle w:val="a4"/>
        <w:numPr>
          <w:ilvl w:val="0"/>
          <w:numId w:val="126"/>
        </w:numPr>
        <w:tabs>
          <w:tab w:val="left" w:pos="1317"/>
        </w:tabs>
        <w:spacing w:before="1"/>
        <w:ind w:right="245" w:firstLine="707"/>
        <w:jc w:val="both"/>
        <w:rPr>
          <w:sz w:val="24"/>
        </w:rPr>
      </w:pPr>
      <w:r>
        <w:rPr>
          <w:sz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w:t>
      </w:r>
      <w:r>
        <w:rPr>
          <w:spacing w:val="-2"/>
          <w:sz w:val="24"/>
        </w:rPr>
        <w:t xml:space="preserve"> </w:t>
      </w:r>
      <w:r>
        <w:rPr>
          <w:sz w:val="24"/>
        </w:rPr>
        <w:t>окружающих;</w:t>
      </w:r>
    </w:p>
    <w:p w:rsidR="001D7B0B" w:rsidRDefault="00AA1359">
      <w:pPr>
        <w:pStyle w:val="a4"/>
        <w:numPr>
          <w:ilvl w:val="0"/>
          <w:numId w:val="126"/>
        </w:numPr>
        <w:tabs>
          <w:tab w:val="left" w:pos="1270"/>
        </w:tabs>
        <w:ind w:right="249" w:firstLine="707"/>
        <w:jc w:val="both"/>
        <w:rPr>
          <w:sz w:val="24"/>
        </w:rPr>
      </w:pPr>
      <w:r>
        <w:rPr>
          <w:sz w:val="24"/>
        </w:rPr>
        <w:t>готов</w:t>
      </w:r>
      <w:r>
        <w:rPr>
          <w:sz w:val="24"/>
        </w:rPr>
        <w:t>ность конструктивно разрешать конфликты посредством учета интересов сторон и</w:t>
      </w:r>
      <w:r>
        <w:rPr>
          <w:spacing w:val="-1"/>
          <w:sz w:val="24"/>
        </w:rPr>
        <w:t xml:space="preserve"> </w:t>
      </w:r>
      <w:r>
        <w:rPr>
          <w:sz w:val="24"/>
        </w:rPr>
        <w:t>сотрудничества;</w:t>
      </w:r>
    </w:p>
    <w:p w:rsidR="001D7B0B" w:rsidRDefault="00AA1359">
      <w:pPr>
        <w:pStyle w:val="a4"/>
        <w:numPr>
          <w:ilvl w:val="0"/>
          <w:numId w:val="126"/>
        </w:numPr>
        <w:tabs>
          <w:tab w:val="left" w:pos="1339"/>
        </w:tabs>
        <w:ind w:right="249" w:firstLine="707"/>
        <w:jc w:val="both"/>
        <w:rPr>
          <w:sz w:val="24"/>
        </w:rPr>
      </w:pPr>
      <w:r>
        <w:rPr>
          <w:sz w:val="24"/>
        </w:rPr>
        <w:t>овладение начальными сведениями о сущности и особенностях объектов, процессов и явлений действительности (природных, социальных, культурных,технических и др.) в соответствии с содержанием конкретного учебного предмета;</w:t>
      </w:r>
    </w:p>
    <w:p w:rsidR="001D7B0B" w:rsidRDefault="00AA1359">
      <w:pPr>
        <w:pStyle w:val="a4"/>
        <w:numPr>
          <w:ilvl w:val="0"/>
          <w:numId w:val="126"/>
        </w:numPr>
        <w:tabs>
          <w:tab w:val="left" w:pos="1473"/>
        </w:tabs>
        <w:ind w:right="248" w:firstLine="707"/>
        <w:jc w:val="both"/>
        <w:rPr>
          <w:sz w:val="24"/>
        </w:rPr>
      </w:pPr>
      <w:r>
        <w:rPr>
          <w:sz w:val="24"/>
        </w:rPr>
        <w:t>овладение базовыми предметными и межп</w:t>
      </w:r>
      <w:r>
        <w:rPr>
          <w:sz w:val="24"/>
        </w:rPr>
        <w:t>редметными понятиями, отражающими существенные связи и отношения между объектами и</w:t>
      </w:r>
      <w:r>
        <w:rPr>
          <w:spacing w:val="-16"/>
          <w:sz w:val="24"/>
        </w:rPr>
        <w:t xml:space="preserve"> </w:t>
      </w:r>
      <w:r>
        <w:rPr>
          <w:sz w:val="24"/>
        </w:rPr>
        <w:t>процессами;</w:t>
      </w:r>
    </w:p>
    <w:p w:rsidR="001D7B0B" w:rsidRDefault="00AA1359">
      <w:pPr>
        <w:pStyle w:val="a4"/>
        <w:numPr>
          <w:ilvl w:val="0"/>
          <w:numId w:val="126"/>
        </w:numPr>
        <w:tabs>
          <w:tab w:val="left" w:pos="1279"/>
        </w:tabs>
        <w:spacing w:before="1"/>
        <w:ind w:right="244" w:firstLine="707"/>
        <w:jc w:val="both"/>
        <w:rPr>
          <w:sz w:val="24"/>
        </w:rPr>
      </w:pPr>
      <w:r>
        <w:rPr>
          <w:sz w:val="24"/>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w:t>
      </w:r>
      <w:r>
        <w:rPr>
          <w:sz w:val="24"/>
        </w:rPr>
        <w:t>ебного</w:t>
      </w:r>
      <w:r>
        <w:rPr>
          <w:spacing w:val="1"/>
          <w:sz w:val="24"/>
        </w:rPr>
        <w:t xml:space="preserve"> </w:t>
      </w:r>
      <w:r>
        <w:rPr>
          <w:sz w:val="24"/>
        </w:rPr>
        <w:t>предмета.</w:t>
      </w:r>
    </w:p>
    <w:p w:rsidR="001D7B0B" w:rsidRDefault="00AA1359">
      <w:pPr>
        <w:pStyle w:val="a3"/>
        <w:ind w:left="182" w:right="246" w:firstLine="707"/>
      </w:pPr>
      <w:r>
        <w:t>Планируемые</w:t>
      </w:r>
      <w:r>
        <w:rPr>
          <w:u w:val="single"/>
        </w:rPr>
        <w:t xml:space="preserve"> предметные результаты освоения</w:t>
      </w:r>
      <w:r>
        <w:t xml:space="preserve"> Образовательной программы представлены в Стандарте с учетом специфики содержания предметных областей, включающих в себя учебные предметы: русский язык, литературное чтение; родной язык; литературн</w:t>
      </w:r>
      <w:r>
        <w:t>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(изобразительное искусство; музыка); технология; физическая</w:t>
      </w:r>
      <w:r>
        <w:rPr>
          <w:spacing w:val="-1"/>
        </w:rPr>
        <w:t xml:space="preserve"> </w:t>
      </w:r>
      <w:r>
        <w:t>культура.</w:t>
      </w:r>
    </w:p>
    <w:p w:rsidR="001D7B0B" w:rsidRDefault="00AA1359">
      <w:pPr>
        <w:ind w:left="890"/>
        <w:rPr>
          <w:sz w:val="24"/>
        </w:rPr>
      </w:pPr>
      <w:r>
        <w:rPr>
          <w:i/>
          <w:sz w:val="24"/>
        </w:rPr>
        <w:t>Общеучебны</w:t>
      </w:r>
      <w:r>
        <w:rPr>
          <w:i/>
          <w:sz w:val="24"/>
        </w:rPr>
        <w:t>е</w:t>
      </w:r>
      <w:r>
        <w:rPr>
          <w:sz w:val="24"/>
        </w:rPr>
        <w:t>:</w:t>
      </w:r>
    </w:p>
    <w:p w:rsidR="001D7B0B" w:rsidRDefault="00AA1359">
      <w:pPr>
        <w:pStyle w:val="a3"/>
        <w:ind w:left="890"/>
        <w:jc w:val="left"/>
      </w:pPr>
      <w:r>
        <w:t>*самостоятельно выделять и формулировать познавательную цель;</w:t>
      </w:r>
    </w:p>
    <w:p w:rsidR="001D7B0B" w:rsidRDefault="00AA1359">
      <w:pPr>
        <w:pStyle w:val="a3"/>
        <w:ind w:left="890"/>
        <w:jc w:val="left"/>
      </w:pPr>
      <w:r>
        <w:t>*использовать общие приѐмы решения задач;</w:t>
      </w:r>
    </w:p>
    <w:p w:rsidR="001D7B0B" w:rsidRDefault="00AA1359">
      <w:pPr>
        <w:pStyle w:val="a3"/>
        <w:tabs>
          <w:tab w:val="left" w:pos="2475"/>
          <w:tab w:val="left" w:pos="3671"/>
          <w:tab w:val="left" w:pos="4177"/>
          <w:tab w:val="left" w:pos="5894"/>
          <w:tab w:val="left" w:pos="7743"/>
          <w:tab w:val="left" w:pos="8246"/>
        </w:tabs>
        <w:ind w:left="182" w:right="254" w:firstLine="707"/>
        <w:jc w:val="left"/>
      </w:pPr>
      <w:r>
        <w:t>*применять</w:t>
      </w:r>
      <w:r>
        <w:tab/>
        <w:t>правила</w:t>
      </w:r>
      <w:r>
        <w:tab/>
        <w:t>и</w:t>
      </w:r>
      <w:r>
        <w:tab/>
        <w:t>пользоваться</w:t>
      </w:r>
      <w:r>
        <w:tab/>
        <w:t>инструкциями</w:t>
      </w:r>
      <w:r>
        <w:tab/>
        <w:t>и</w:t>
      </w:r>
      <w:r>
        <w:tab/>
      </w:r>
      <w:r>
        <w:rPr>
          <w:spacing w:val="-3"/>
        </w:rPr>
        <w:t xml:space="preserve">освоенным </w:t>
      </w:r>
      <w:r>
        <w:t>закономерностями;</w:t>
      </w:r>
    </w:p>
    <w:p w:rsidR="001D7B0B" w:rsidRDefault="001D7B0B">
      <w:pPr>
        <w:sectPr w:rsidR="001D7B0B">
          <w:pgSz w:w="11900" w:h="16850"/>
          <w:pgMar w:top="1060" w:right="740" w:bottom="1060" w:left="1520" w:header="0" w:footer="788" w:gutter="0"/>
          <w:cols w:space="720"/>
        </w:sectPr>
      </w:pPr>
    </w:p>
    <w:p w:rsidR="001D7B0B" w:rsidRDefault="00AA1359">
      <w:pPr>
        <w:pStyle w:val="a3"/>
        <w:spacing w:before="64"/>
        <w:ind w:left="890"/>
        <w:jc w:val="left"/>
      </w:pPr>
      <w:r>
        <w:lastRenderedPageBreak/>
        <w:t>*ориентироваться в разнообразии способов решения</w:t>
      </w:r>
      <w:r>
        <w:rPr>
          <w:spacing w:val="-20"/>
        </w:rPr>
        <w:t xml:space="preserve"> </w:t>
      </w:r>
      <w:r>
        <w:t>задач</w:t>
      </w:r>
      <w:r>
        <w:t>;</w:t>
      </w:r>
    </w:p>
    <w:p w:rsidR="001D7B0B" w:rsidRDefault="00AA1359">
      <w:pPr>
        <w:pStyle w:val="a3"/>
        <w:ind w:left="890"/>
        <w:jc w:val="left"/>
      </w:pPr>
      <w:r>
        <w:t>*выбирать наиболее эффективные способы решения</w:t>
      </w:r>
      <w:r>
        <w:rPr>
          <w:spacing w:val="-18"/>
        </w:rPr>
        <w:t xml:space="preserve"> </w:t>
      </w:r>
      <w:r>
        <w:t>задач;</w:t>
      </w:r>
    </w:p>
    <w:p w:rsidR="001D7B0B" w:rsidRDefault="00AA1359">
      <w:pPr>
        <w:pStyle w:val="a3"/>
        <w:ind w:left="890"/>
        <w:jc w:val="left"/>
      </w:pPr>
      <w:r>
        <w:t>*осуществлять рефлексию способов и условий действий;</w:t>
      </w:r>
    </w:p>
    <w:p w:rsidR="001D7B0B" w:rsidRDefault="00AA1359">
      <w:pPr>
        <w:pStyle w:val="a3"/>
        <w:ind w:left="890"/>
        <w:jc w:val="left"/>
      </w:pPr>
      <w:r>
        <w:t>*контролировать и оценивать процесс и результат деятельности;</w:t>
      </w:r>
    </w:p>
    <w:p w:rsidR="001D7B0B" w:rsidRDefault="00AA1359">
      <w:pPr>
        <w:pStyle w:val="a3"/>
        <w:ind w:left="890"/>
        <w:jc w:val="left"/>
      </w:pPr>
      <w:r>
        <w:t>*ставить, формулировать и решать проблемы;</w:t>
      </w:r>
    </w:p>
    <w:p w:rsidR="001D7B0B" w:rsidRDefault="00AA1359">
      <w:pPr>
        <w:pStyle w:val="a3"/>
        <w:ind w:left="182" w:firstLine="707"/>
        <w:jc w:val="left"/>
      </w:pPr>
      <w:r>
        <w:t>*самостоятельно создавать алгоритмы деятельности при решении проблем различного характера;</w:t>
      </w:r>
    </w:p>
    <w:p w:rsidR="001D7B0B" w:rsidRDefault="00AA1359">
      <w:pPr>
        <w:pStyle w:val="a3"/>
        <w:ind w:left="182" w:right="277" w:firstLine="707"/>
        <w:jc w:val="left"/>
      </w:pPr>
      <w:r>
        <w:t>*осознанно и произвольно строить сообщения в устной и письменной форме, в том числе творческого и исследовательского характера;</w:t>
      </w:r>
    </w:p>
    <w:p w:rsidR="001D7B0B" w:rsidRDefault="00AA1359">
      <w:pPr>
        <w:pStyle w:val="a3"/>
        <w:ind w:left="890"/>
        <w:jc w:val="left"/>
      </w:pPr>
      <w:r>
        <w:t>*осуществлять смысловое чтение;</w:t>
      </w:r>
    </w:p>
    <w:p w:rsidR="001D7B0B" w:rsidRDefault="00AA1359">
      <w:pPr>
        <w:pStyle w:val="a3"/>
        <w:ind w:left="890"/>
        <w:jc w:val="left"/>
      </w:pPr>
      <w:r>
        <w:t>*выби</w:t>
      </w:r>
      <w:r>
        <w:t>рать вид чтения в зависимости от цели;</w:t>
      </w:r>
    </w:p>
    <w:p w:rsidR="001D7B0B" w:rsidRDefault="00AA1359">
      <w:pPr>
        <w:pStyle w:val="a3"/>
        <w:tabs>
          <w:tab w:val="left" w:pos="2249"/>
          <w:tab w:val="left" w:pos="3472"/>
          <w:tab w:val="left" w:pos="3898"/>
          <w:tab w:val="left" w:pos="5345"/>
          <w:tab w:val="left" w:pos="6496"/>
          <w:tab w:val="left" w:pos="6922"/>
          <w:tab w:val="left" w:pos="8035"/>
        </w:tabs>
        <w:ind w:left="182" w:right="256" w:firstLine="707"/>
        <w:jc w:val="left"/>
      </w:pPr>
      <w:r>
        <w:t>*узнавать,</w:t>
      </w:r>
      <w:r>
        <w:tab/>
        <w:t>называть</w:t>
      </w:r>
      <w:r>
        <w:tab/>
        <w:t>и</w:t>
      </w:r>
      <w:r>
        <w:tab/>
        <w:t>определять</w:t>
      </w:r>
      <w:r>
        <w:tab/>
        <w:t>объекты</w:t>
      </w:r>
      <w:r>
        <w:tab/>
        <w:t>и</w:t>
      </w:r>
      <w:r>
        <w:tab/>
        <w:t>явления</w:t>
      </w:r>
      <w:r>
        <w:tab/>
      </w:r>
      <w:r>
        <w:rPr>
          <w:spacing w:val="-3"/>
        </w:rPr>
        <w:t xml:space="preserve">окружающей </w:t>
      </w:r>
      <w:r>
        <w:t>действительности в соответствии с содержанием учебных</w:t>
      </w:r>
      <w:r>
        <w:rPr>
          <w:spacing w:val="-2"/>
        </w:rPr>
        <w:t xml:space="preserve"> </w:t>
      </w:r>
      <w:r>
        <w:t>предметов.</w:t>
      </w:r>
    </w:p>
    <w:p w:rsidR="001D7B0B" w:rsidRDefault="00AA1359">
      <w:pPr>
        <w:pStyle w:val="a3"/>
        <w:spacing w:before="1"/>
        <w:ind w:left="890"/>
        <w:jc w:val="left"/>
      </w:pPr>
      <w:r>
        <w:t>Знаково-символические:</w:t>
      </w:r>
    </w:p>
    <w:p w:rsidR="001D7B0B" w:rsidRDefault="00AA1359">
      <w:pPr>
        <w:pStyle w:val="a3"/>
        <w:ind w:left="182" w:firstLine="707"/>
        <w:jc w:val="left"/>
      </w:pPr>
      <w:r>
        <w:t xml:space="preserve">*использовать знаково-символические средства, в том числе модели и </w:t>
      </w:r>
      <w:r>
        <w:t>схемы для решения задач;</w:t>
      </w:r>
    </w:p>
    <w:p w:rsidR="001D7B0B" w:rsidRDefault="00AA1359">
      <w:pPr>
        <w:pStyle w:val="a3"/>
        <w:ind w:left="890"/>
        <w:jc w:val="left"/>
      </w:pPr>
      <w:r>
        <w:t>*создавать и преобразовывать модели и схемы для решения задач;</w:t>
      </w:r>
    </w:p>
    <w:p w:rsidR="001D7B0B" w:rsidRDefault="00AA1359">
      <w:pPr>
        <w:pStyle w:val="a3"/>
        <w:ind w:left="182" w:firstLine="707"/>
        <w:jc w:val="left"/>
      </w:pPr>
      <w:r>
        <w:t>*моделировать, т.е. выделять и обобщенно фиксировать существенные признаки объектов с целью решения конкретных задач.</w:t>
      </w:r>
    </w:p>
    <w:p w:rsidR="001D7B0B" w:rsidRDefault="00AA1359">
      <w:pPr>
        <w:ind w:left="890"/>
        <w:rPr>
          <w:i/>
          <w:sz w:val="24"/>
        </w:rPr>
      </w:pPr>
      <w:r>
        <w:rPr>
          <w:i/>
          <w:sz w:val="24"/>
        </w:rPr>
        <w:t>Информационные:</w:t>
      </w:r>
    </w:p>
    <w:p w:rsidR="001D7B0B" w:rsidRDefault="00AA1359">
      <w:pPr>
        <w:pStyle w:val="a3"/>
        <w:ind w:left="182" w:right="277" w:firstLine="707"/>
        <w:jc w:val="left"/>
      </w:pPr>
      <w:r>
        <w:t>*поиск и выделение необходимой информации из различных источников  в разных формах (текст, рисунок, таблица, диаграмма, схема);</w:t>
      </w:r>
    </w:p>
    <w:p w:rsidR="001D7B0B" w:rsidRDefault="00AA1359">
      <w:pPr>
        <w:pStyle w:val="a3"/>
        <w:tabs>
          <w:tab w:val="left" w:pos="1710"/>
          <w:tab w:val="left" w:pos="3240"/>
          <w:tab w:val="left" w:pos="4703"/>
          <w:tab w:val="left" w:pos="6303"/>
          <w:tab w:val="left" w:pos="7830"/>
          <w:tab w:val="left" w:pos="8284"/>
        </w:tabs>
        <w:ind w:left="182" w:right="254" w:firstLine="707"/>
        <w:jc w:val="left"/>
      </w:pPr>
      <w:r>
        <w:t>*сбор</w:t>
      </w:r>
      <w:r>
        <w:tab/>
        <w:t>информации</w:t>
      </w:r>
      <w:r>
        <w:tab/>
        <w:t>(извлечение</w:t>
      </w:r>
      <w:r>
        <w:tab/>
        <w:t>необходимой</w:t>
      </w:r>
      <w:r>
        <w:tab/>
        <w:t>информации</w:t>
      </w:r>
      <w:r>
        <w:tab/>
        <w:t>из</w:t>
      </w:r>
      <w:r>
        <w:tab/>
      </w:r>
      <w:r>
        <w:rPr>
          <w:spacing w:val="-3"/>
        </w:rPr>
        <w:t xml:space="preserve">различных </w:t>
      </w:r>
      <w:r>
        <w:t>источников;</w:t>
      </w:r>
    </w:p>
    <w:p w:rsidR="001D7B0B" w:rsidRDefault="00AA1359">
      <w:pPr>
        <w:pStyle w:val="a3"/>
        <w:spacing w:before="1"/>
        <w:ind w:left="890"/>
        <w:jc w:val="left"/>
      </w:pPr>
      <w:r>
        <w:t>*дополнение таблиц новыми данными;</w:t>
      </w:r>
    </w:p>
    <w:p w:rsidR="001D7B0B" w:rsidRDefault="00AA1359">
      <w:pPr>
        <w:pStyle w:val="a3"/>
        <w:ind w:left="890"/>
        <w:jc w:val="left"/>
      </w:pPr>
      <w:r>
        <w:t>*обработка инфор</w:t>
      </w:r>
      <w:r>
        <w:t>мации (определение основной и второстепенной информации);</w:t>
      </w:r>
    </w:p>
    <w:p w:rsidR="001D7B0B" w:rsidRDefault="00AA1359">
      <w:pPr>
        <w:pStyle w:val="a3"/>
        <w:ind w:left="182" w:right="277" w:firstLine="707"/>
        <w:jc w:val="left"/>
      </w:pPr>
      <w:r>
        <w:t>*запись, фиксация информации об окружающем мире, в том числе с помощью ИКТ, заполнение предложенных схем с опорой на прочитанный текст;</w:t>
      </w:r>
    </w:p>
    <w:p w:rsidR="001D7B0B" w:rsidRDefault="00AA1359">
      <w:pPr>
        <w:pStyle w:val="a3"/>
        <w:ind w:left="890"/>
        <w:jc w:val="left"/>
      </w:pPr>
      <w:r>
        <w:t>*анализ информации;</w:t>
      </w:r>
    </w:p>
    <w:p w:rsidR="001D7B0B" w:rsidRDefault="00AA1359">
      <w:pPr>
        <w:pStyle w:val="a3"/>
        <w:ind w:left="890"/>
        <w:jc w:val="left"/>
      </w:pPr>
      <w:r>
        <w:t>*передача информации (устным, письменным, цифровым способами);</w:t>
      </w:r>
    </w:p>
    <w:p w:rsidR="001D7B0B" w:rsidRDefault="00AA1359">
      <w:pPr>
        <w:pStyle w:val="a3"/>
        <w:ind w:left="182" w:firstLine="707"/>
        <w:jc w:val="left"/>
      </w:pPr>
      <w:r>
        <w:t>*интерпретация информации (структурировать; переводить сплошной текст в таблицу, презентовать полученную информацию, в том числе с помощью ИКТ);</w:t>
      </w:r>
    </w:p>
    <w:p w:rsidR="001D7B0B" w:rsidRDefault="00AA1359">
      <w:pPr>
        <w:pStyle w:val="a3"/>
        <w:ind w:left="890"/>
        <w:jc w:val="left"/>
      </w:pPr>
      <w:r>
        <w:t>*применение и представление информации;</w:t>
      </w:r>
    </w:p>
    <w:p w:rsidR="001D7B0B" w:rsidRDefault="00AA1359">
      <w:pPr>
        <w:pStyle w:val="a3"/>
        <w:ind w:left="890"/>
        <w:jc w:val="left"/>
      </w:pPr>
      <w:r>
        <w:t xml:space="preserve">*оценка </w:t>
      </w:r>
      <w:r>
        <w:t>информации (критическая оценка, оценка достоверности).</w:t>
      </w:r>
    </w:p>
    <w:p w:rsidR="001D7B0B" w:rsidRDefault="00AA1359">
      <w:pPr>
        <w:ind w:left="890"/>
        <w:rPr>
          <w:i/>
          <w:sz w:val="24"/>
        </w:rPr>
      </w:pPr>
      <w:r>
        <w:rPr>
          <w:i/>
          <w:sz w:val="24"/>
        </w:rPr>
        <w:t>Логические:</w:t>
      </w:r>
    </w:p>
    <w:p w:rsidR="001D7B0B" w:rsidRDefault="00AA1359">
      <w:pPr>
        <w:pStyle w:val="a3"/>
        <w:tabs>
          <w:tab w:val="left" w:pos="2403"/>
          <w:tab w:val="left" w:pos="2986"/>
          <w:tab w:val="left" w:pos="4026"/>
          <w:tab w:val="left" w:pos="4472"/>
          <w:tab w:val="left" w:pos="5376"/>
          <w:tab w:val="left" w:pos="7088"/>
          <w:tab w:val="left" w:pos="8285"/>
        </w:tabs>
        <w:ind w:left="182" w:right="255" w:firstLine="707"/>
        <w:jc w:val="left"/>
      </w:pPr>
      <w:r>
        <w:t>*подведение</w:t>
      </w:r>
      <w:r>
        <w:tab/>
        <w:t>под</w:t>
      </w:r>
      <w:r>
        <w:tab/>
        <w:t>понятие</w:t>
      </w:r>
      <w:r>
        <w:tab/>
        <w:t>на</w:t>
      </w:r>
      <w:r>
        <w:tab/>
        <w:t>основе</w:t>
      </w:r>
      <w:r>
        <w:tab/>
        <w:t>распознавания</w:t>
      </w:r>
      <w:r>
        <w:tab/>
        <w:t>объектов,</w:t>
      </w:r>
      <w:r>
        <w:tab/>
      </w:r>
      <w:r>
        <w:rPr>
          <w:spacing w:val="-3"/>
        </w:rPr>
        <w:t xml:space="preserve">выделения </w:t>
      </w:r>
      <w:r>
        <w:t>существенных</w:t>
      </w:r>
      <w:r>
        <w:rPr>
          <w:spacing w:val="2"/>
        </w:rPr>
        <w:t xml:space="preserve"> </w:t>
      </w:r>
      <w:r>
        <w:t>признаков;</w:t>
      </w:r>
    </w:p>
    <w:p w:rsidR="001D7B0B" w:rsidRDefault="00AA1359">
      <w:pPr>
        <w:pStyle w:val="a3"/>
        <w:spacing w:before="1"/>
        <w:ind w:left="890"/>
        <w:jc w:val="left"/>
      </w:pPr>
      <w:r>
        <w:t>*подведение под правило;</w:t>
      </w:r>
    </w:p>
    <w:p w:rsidR="001D7B0B" w:rsidRDefault="00AA1359">
      <w:pPr>
        <w:pStyle w:val="a3"/>
        <w:ind w:left="890"/>
        <w:jc w:val="left"/>
      </w:pPr>
      <w:r>
        <w:t>*анализ; синтез; сравнение;</w:t>
      </w:r>
    </w:p>
    <w:p w:rsidR="001D7B0B" w:rsidRDefault="00AA1359">
      <w:pPr>
        <w:pStyle w:val="a3"/>
        <w:ind w:left="890"/>
        <w:jc w:val="left"/>
      </w:pPr>
      <w:r>
        <w:t>*классификация по заданным критериям; устано</w:t>
      </w:r>
      <w:r>
        <w:t>вление аналогий;</w:t>
      </w:r>
    </w:p>
    <w:p w:rsidR="001D7B0B" w:rsidRDefault="00AA1359">
      <w:pPr>
        <w:pStyle w:val="a3"/>
        <w:ind w:left="890"/>
        <w:jc w:val="left"/>
      </w:pPr>
      <w:r>
        <w:t>*установление причинно-следственных связей;</w:t>
      </w:r>
    </w:p>
    <w:p w:rsidR="001D7B0B" w:rsidRDefault="00AA1359">
      <w:pPr>
        <w:ind w:left="890" w:right="3229"/>
        <w:rPr>
          <w:sz w:val="24"/>
        </w:rPr>
      </w:pPr>
      <w:r>
        <w:rPr>
          <w:sz w:val="24"/>
        </w:rPr>
        <w:t xml:space="preserve">*построение рассуждения; обобщение. </w:t>
      </w:r>
      <w:r>
        <w:rPr>
          <w:i/>
          <w:sz w:val="24"/>
        </w:rPr>
        <w:t>Коммуникативные универсальные учебные действия</w:t>
      </w:r>
      <w:r>
        <w:rPr>
          <w:sz w:val="24"/>
        </w:rPr>
        <w:t>: Инициативное сотрудничество:</w:t>
      </w:r>
    </w:p>
    <w:p w:rsidR="001D7B0B" w:rsidRDefault="00AA1359">
      <w:pPr>
        <w:pStyle w:val="a3"/>
        <w:ind w:left="890"/>
        <w:jc w:val="left"/>
      </w:pPr>
      <w:r>
        <w:t>*ставить вопросы; обращаться за помощью; формулировать свои затруднения;</w:t>
      </w:r>
    </w:p>
    <w:p w:rsidR="001D7B0B" w:rsidRDefault="00AA1359">
      <w:pPr>
        <w:pStyle w:val="a3"/>
        <w:ind w:left="890"/>
        <w:jc w:val="left"/>
      </w:pPr>
      <w:r>
        <w:t>*предлага</w:t>
      </w:r>
      <w:r>
        <w:t>ть помощь и сотрудничество;</w:t>
      </w:r>
    </w:p>
    <w:p w:rsidR="001D7B0B" w:rsidRDefault="00AA1359">
      <w:pPr>
        <w:pStyle w:val="a3"/>
        <w:ind w:left="182" w:firstLine="707"/>
        <w:jc w:val="left"/>
      </w:pPr>
      <w:r>
        <w:t>*проявлять активность во взаимодействии для решения коммуникативных и познавательных задач;</w:t>
      </w:r>
    </w:p>
    <w:p w:rsidR="001D7B0B" w:rsidRDefault="00AA1359">
      <w:pPr>
        <w:pStyle w:val="a3"/>
        <w:ind w:left="890"/>
        <w:jc w:val="left"/>
      </w:pPr>
      <w:r>
        <w:t>Взаимодействие:</w:t>
      </w:r>
    </w:p>
    <w:p w:rsidR="001D7B0B" w:rsidRDefault="00AA1359">
      <w:pPr>
        <w:pStyle w:val="a3"/>
        <w:ind w:left="890"/>
        <w:jc w:val="left"/>
      </w:pPr>
      <w:r>
        <w:t>*формулировать собственное мнение и позицию; задавать вопросы;</w:t>
      </w:r>
    </w:p>
    <w:p w:rsidR="001D7B0B" w:rsidRDefault="00AA1359">
      <w:pPr>
        <w:pStyle w:val="a3"/>
        <w:ind w:left="890"/>
        <w:jc w:val="left"/>
      </w:pPr>
      <w:r>
        <w:t>*строить понятные для партнѐра высказывания;</w:t>
      </w:r>
    </w:p>
    <w:p w:rsidR="001D7B0B" w:rsidRDefault="00AA1359">
      <w:pPr>
        <w:pStyle w:val="a3"/>
        <w:ind w:left="890"/>
        <w:jc w:val="left"/>
      </w:pPr>
      <w:r>
        <w:t>*строить мон</w:t>
      </w:r>
      <w:r>
        <w:t>ологичное высказывание;</w:t>
      </w:r>
    </w:p>
    <w:p w:rsidR="001D7B0B" w:rsidRDefault="001D7B0B">
      <w:pPr>
        <w:sectPr w:rsidR="001D7B0B">
          <w:pgSz w:w="11900" w:h="16850"/>
          <w:pgMar w:top="1060" w:right="740" w:bottom="1060" w:left="1520" w:header="0" w:footer="788" w:gutter="0"/>
          <w:cols w:space="720"/>
        </w:sectPr>
      </w:pPr>
    </w:p>
    <w:p w:rsidR="001D7B0B" w:rsidRDefault="00AA1359">
      <w:pPr>
        <w:pStyle w:val="a3"/>
        <w:spacing w:before="64"/>
        <w:ind w:left="182" w:firstLine="707"/>
        <w:jc w:val="left"/>
      </w:pPr>
      <w:r>
        <w:lastRenderedPageBreak/>
        <w:t>*вести устный и письменный диалог в соответствии с грамматическими и синтаксическими нормами родного языка; слушать собеседника.</w:t>
      </w:r>
    </w:p>
    <w:p w:rsidR="001D7B0B" w:rsidRDefault="00AA1359">
      <w:pPr>
        <w:pStyle w:val="a3"/>
        <w:ind w:left="890"/>
        <w:jc w:val="left"/>
      </w:pPr>
      <w:r>
        <w:t>Управление коммуникацией:</w:t>
      </w:r>
    </w:p>
    <w:p w:rsidR="001D7B0B" w:rsidRDefault="00AA1359">
      <w:pPr>
        <w:pStyle w:val="a3"/>
        <w:ind w:left="890"/>
        <w:jc w:val="left"/>
      </w:pPr>
      <w:r>
        <w:t>*определять общую цель и пути ее достижения;</w:t>
      </w:r>
    </w:p>
    <w:p w:rsidR="001D7B0B" w:rsidRDefault="00AA1359">
      <w:pPr>
        <w:pStyle w:val="a3"/>
        <w:ind w:left="890"/>
        <w:jc w:val="left"/>
      </w:pPr>
      <w:r>
        <w:t>*осуществлять взаимный контроль;</w:t>
      </w:r>
    </w:p>
    <w:p w:rsidR="001D7B0B" w:rsidRDefault="00AA1359">
      <w:pPr>
        <w:pStyle w:val="a3"/>
        <w:ind w:left="890"/>
        <w:jc w:val="left"/>
      </w:pPr>
      <w:r>
        <w:t>*адекватно оценивать собственное поведение и поведение окружающих;</w:t>
      </w:r>
    </w:p>
    <w:p w:rsidR="001D7B0B" w:rsidRDefault="00AA1359">
      <w:pPr>
        <w:pStyle w:val="a3"/>
        <w:ind w:left="890"/>
        <w:jc w:val="left"/>
      </w:pPr>
      <w:r>
        <w:t>*оказывать в сотрудничестве взаимопомощь;</w:t>
      </w:r>
    </w:p>
    <w:p w:rsidR="001D7B0B" w:rsidRDefault="00AA1359">
      <w:pPr>
        <w:pStyle w:val="a3"/>
        <w:ind w:left="182" w:firstLine="707"/>
        <w:jc w:val="left"/>
      </w:pPr>
      <w:r>
        <w:t>*аргументировать свою позицию и координировать ее с позициями партнеров в сотрудничестве при выработке общего реше</w:t>
      </w:r>
      <w:r>
        <w:t>ния и совместной деятельности;</w:t>
      </w:r>
    </w:p>
    <w:p w:rsidR="001D7B0B" w:rsidRDefault="00AA1359">
      <w:pPr>
        <w:pStyle w:val="a3"/>
        <w:ind w:left="890"/>
        <w:jc w:val="left"/>
      </w:pPr>
      <w:r>
        <w:t>*прогнозировать возникновение конфликтов при наличии разных точек зрения;</w:t>
      </w:r>
    </w:p>
    <w:p w:rsidR="001D7B0B" w:rsidRDefault="00AA1359">
      <w:pPr>
        <w:pStyle w:val="a3"/>
        <w:ind w:left="890"/>
        <w:jc w:val="left"/>
      </w:pPr>
      <w:r>
        <w:t>*разрешать конфликты на основе учета интересов и позиций всех участников</w:t>
      </w:r>
    </w:p>
    <w:p w:rsidR="001D7B0B" w:rsidRDefault="00AA1359">
      <w:pPr>
        <w:pStyle w:val="a3"/>
        <w:ind w:left="890"/>
        <w:jc w:val="left"/>
      </w:pPr>
      <w:r>
        <w:t>*координировать и принимать различные позиции во взаимодействии.</w:t>
      </w:r>
    </w:p>
    <w:p w:rsidR="001D7B0B" w:rsidRDefault="001D7B0B">
      <w:pPr>
        <w:pStyle w:val="a3"/>
        <w:spacing w:before="6"/>
        <w:ind w:left="0"/>
        <w:jc w:val="left"/>
      </w:pPr>
    </w:p>
    <w:p w:rsidR="001D7B0B" w:rsidRDefault="00AA1359">
      <w:pPr>
        <w:pStyle w:val="2"/>
        <w:ind w:left="1348"/>
      </w:pPr>
      <w:r>
        <w:t xml:space="preserve">Планируемые </w:t>
      </w:r>
      <w:r>
        <w:t>результаты освоения междисциплинарной программы</w:t>
      </w:r>
    </w:p>
    <w:p w:rsidR="001D7B0B" w:rsidRDefault="00AA1359">
      <w:pPr>
        <w:spacing w:line="274" w:lineRule="exact"/>
        <w:ind w:left="813"/>
        <w:jc w:val="both"/>
        <w:rPr>
          <w:b/>
          <w:sz w:val="24"/>
        </w:rPr>
      </w:pPr>
      <w:r>
        <w:rPr>
          <w:b/>
          <w:sz w:val="24"/>
        </w:rPr>
        <w:t>«Формирование универсальных учебных действий», а также еѐ разделов</w:t>
      </w:r>
    </w:p>
    <w:p w:rsidR="001D7B0B" w:rsidRDefault="00AA1359">
      <w:pPr>
        <w:pStyle w:val="a3"/>
        <w:ind w:left="182" w:right="247" w:firstLine="707"/>
      </w:pPr>
      <w:r>
        <w:t xml:space="preserve">В результате изучения </w:t>
      </w:r>
      <w:r>
        <w:rPr>
          <w:b/>
        </w:rPr>
        <w:t xml:space="preserve">всех без исключения предметов </w:t>
      </w:r>
      <w:r>
        <w:t xml:space="preserve">при получении начального общего образования у выпускников будут сформированы личностные, </w:t>
      </w:r>
      <w:r>
        <w:t>регулятивные, познавательные и коммуникативные универсальные учебные действия как основа умения</w:t>
      </w:r>
      <w:r>
        <w:rPr>
          <w:spacing w:val="1"/>
        </w:rPr>
        <w:t xml:space="preserve"> </w:t>
      </w:r>
      <w:r>
        <w:t>учиться.</w:t>
      </w:r>
    </w:p>
    <w:p w:rsidR="001D7B0B" w:rsidRDefault="00AA1359">
      <w:pPr>
        <w:pStyle w:val="2"/>
        <w:spacing w:before="9" w:line="247" w:lineRule="auto"/>
        <w:ind w:left="890" w:right="3464"/>
        <w:jc w:val="left"/>
      </w:pPr>
      <w:r>
        <w:t>Личностные универсальные учебные действия У выпускника будут сформированы:</w:t>
      </w:r>
    </w:p>
    <w:p w:rsidR="001D7B0B" w:rsidRDefault="00AA1359">
      <w:pPr>
        <w:pStyle w:val="a4"/>
        <w:numPr>
          <w:ilvl w:val="1"/>
          <w:numId w:val="132"/>
        </w:numPr>
        <w:tabs>
          <w:tab w:val="left" w:pos="1044"/>
        </w:tabs>
        <w:spacing w:line="259" w:lineRule="exact"/>
        <w:ind w:left="1043" w:hanging="154"/>
        <w:jc w:val="left"/>
        <w:rPr>
          <w:sz w:val="24"/>
        </w:rPr>
      </w:pPr>
      <w:r>
        <w:rPr>
          <w:sz w:val="24"/>
        </w:rPr>
        <w:t>внутренняя позиция школьника на уровне положительного отношения к</w:t>
      </w:r>
      <w:r>
        <w:rPr>
          <w:spacing w:val="51"/>
          <w:sz w:val="24"/>
        </w:rPr>
        <w:t xml:space="preserve"> </w:t>
      </w:r>
      <w:r>
        <w:rPr>
          <w:sz w:val="24"/>
        </w:rPr>
        <w:t>школе,</w:t>
      </w:r>
    </w:p>
    <w:p w:rsidR="001D7B0B" w:rsidRDefault="00AA1359">
      <w:pPr>
        <w:pStyle w:val="a3"/>
        <w:ind w:left="182" w:right="277"/>
        <w:jc w:val="left"/>
      </w:pPr>
      <w:r>
        <w:t>ориентации на содержательные моменты школьной действительности и принятия образца «хорошего ученика»;</w:t>
      </w:r>
    </w:p>
    <w:p w:rsidR="001D7B0B" w:rsidRDefault="00AA1359">
      <w:pPr>
        <w:pStyle w:val="a4"/>
        <w:numPr>
          <w:ilvl w:val="1"/>
          <w:numId w:val="132"/>
        </w:numPr>
        <w:tabs>
          <w:tab w:val="left" w:pos="1246"/>
        </w:tabs>
        <w:spacing w:before="1"/>
        <w:ind w:left="182" w:right="254" w:firstLine="707"/>
        <w:rPr>
          <w:sz w:val="24"/>
        </w:rPr>
      </w:pPr>
      <w:r>
        <w:rPr>
          <w:sz w:val="24"/>
        </w:rPr>
        <w:t>широкая мотивационная основа учебной деятельности, включающая социальные, учебно-познавательные и внешние</w:t>
      </w:r>
      <w:r>
        <w:rPr>
          <w:spacing w:val="-1"/>
          <w:sz w:val="24"/>
        </w:rPr>
        <w:t xml:space="preserve"> </w:t>
      </w:r>
      <w:r>
        <w:rPr>
          <w:sz w:val="24"/>
        </w:rPr>
        <w:t>мотивы;</w:t>
      </w:r>
    </w:p>
    <w:p w:rsidR="001D7B0B" w:rsidRDefault="00AA1359">
      <w:pPr>
        <w:pStyle w:val="a4"/>
        <w:numPr>
          <w:ilvl w:val="1"/>
          <w:numId w:val="132"/>
        </w:numPr>
        <w:tabs>
          <w:tab w:val="left" w:pos="1116"/>
        </w:tabs>
        <w:ind w:left="182" w:right="252" w:firstLine="707"/>
        <w:rPr>
          <w:sz w:val="24"/>
        </w:rPr>
      </w:pPr>
      <w:r>
        <w:rPr>
          <w:sz w:val="24"/>
        </w:rPr>
        <w:t>учебно-познавательный интерес к новому у</w:t>
      </w:r>
      <w:r>
        <w:rPr>
          <w:sz w:val="24"/>
        </w:rPr>
        <w:t>чебному материалу и способам решения новой задачи;</w:t>
      </w:r>
    </w:p>
    <w:p w:rsidR="001D7B0B" w:rsidRDefault="00AA1359">
      <w:pPr>
        <w:pStyle w:val="a4"/>
        <w:numPr>
          <w:ilvl w:val="1"/>
          <w:numId w:val="132"/>
        </w:numPr>
        <w:tabs>
          <w:tab w:val="left" w:pos="1056"/>
        </w:tabs>
        <w:ind w:left="182" w:right="252" w:firstLine="707"/>
        <w:rPr>
          <w:sz w:val="24"/>
        </w:rPr>
      </w:pPr>
      <w:r>
        <w:rPr>
          <w:sz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w:t>
      </w:r>
      <w:r>
        <w:rPr>
          <w:sz w:val="24"/>
        </w:rPr>
        <w:t>елей, товарищей, родителей и других</w:t>
      </w:r>
      <w:r>
        <w:rPr>
          <w:spacing w:val="1"/>
          <w:sz w:val="24"/>
        </w:rPr>
        <w:t xml:space="preserve"> </w:t>
      </w:r>
      <w:r>
        <w:rPr>
          <w:sz w:val="24"/>
        </w:rPr>
        <w:t>людей;</w:t>
      </w:r>
    </w:p>
    <w:p w:rsidR="001D7B0B" w:rsidRDefault="00AA1359">
      <w:pPr>
        <w:pStyle w:val="a4"/>
        <w:numPr>
          <w:ilvl w:val="1"/>
          <w:numId w:val="132"/>
        </w:numPr>
        <w:tabs>
          <w:tab w:val="left" w:pos="1030"/>
        </w:tabs>
        <w:ind w:left="1029" w:hanging="140"/>
        <w:rPr>
          <w:sz w:val="24"/>
        </w:rPr>
      </w:pPr>
      <w:r>
        <w:rPr>
          <w:sz w:val="24"/>
        </w:rPr>
        <w:t>способность к оценке своей учебной</w:t>
      </w:r>
      <w:r>
        <w:rPr>
          <w:spacing w:val="2"/>
          <w:sz w:val="24"/>
        </w:rPr>
        <w:t xml:space="preserve"> </w:t>
      </w:r>
      <w:r>
        <w:rPr>
          <w:sz w:val="24"/>
        </w:rPr>
        <w:t>деятельности;</w:t>
      </w:r>
    </w:p>
    <w:p w:rsidR="001D7B0B" w:rsidRDefault="00AA1359">
      <w:pPr>
        <w:pStyle w:val="a4"/>
        <w:numPr>
          <w:ilvl w:val="1"/>
          <w:numId w:val="132"/>
        </w:numPr>
        <w:tabs>
          <w:tab w:val="left" w:pos="1046"/>
        </w:tabs>
        <w:ind w:left="182" w:right="243" w:firstLine="707"/>
        <w:rPr>
          <w:sz w:val="24"/>
        </w:rPr>
      </w:pPr>
      <w:r>
        <w:rPr>
          <w:sz w:val="24"/>
        </w:rPr>
        <w:t xml:space="preserve">основы гражданской идентичности, своей этнической принадлежности в форме осознания «Я» как члена семьи, </w:t>
      </w:r>
      <w:r>
        <w:rPr>
          <w:spacing w:val="-4"/>
          <w:sz w:val="24"/>
        </w:rPr>
        <w:t>представителя</w:t>
      </w:r>
      <w:r>
        <w:rPr>
          <w:spacing w:val="52"/>
          <w:sz w:val="24"/>
        </w:rPr>
        <w:t xml:space="preserve"> </w:t>
      </w:r>
      <w:r>
        <w:rPr>
          <w:spacing w:val="-3"/>
          <w:sz w:val="24"/>
        </w:rPr>
        <w:t xml:space="preserve">народа, </w:t>
      </w:r>
      <w:r>
        <w:rPr>
          <w:spacing w:val="-4"/>
          <w:sz w:val="24"/>
        </w:rPr>
        <w:t>гражданина</w:t>
      </w:r>
      <w:r>
        <w:rPr>
          <w:spacing w:val="52"/>
          <w:sz w:val="24"/>
        </w:rPr>
        <w:t xml:space="preserve"> </w:t>
      </w:r>
      <w:r>
        <w:rPr>
          <w:sz w:val="24"/>
        </w:rPr>
        <w:t xml:space="preserve">России, </w:t>
      </w:r>
      <w:r>
        <w:rPr>
          <w:spacing w:val="-4"/>
          <w:sz w:val="24"/>
        </w:rPr>
        <w:t>чувства сопричастно</w:t>
      </w:r>
      <w:r>
        <w:rPr>
          <w:spacing w:val="-4"/>
          <w:sz w:val="24"/>
        </w:rPr>
        <w:t xml:space="preserve">сти </w:t>
      </w:r>
      <w:r>
        <w:rPr>
          <w:sz w:val="24"/>
        </w:rPr>
        <w:t xml:space="preserve">и гордости за </w:t>
      </w:r>
      <w:r>
        <w:rPr>
          <w:spacing w:val="-3"/>
          <w:sz w:val="24"/>
        </w:rPr>
        <w:t xml:space="preserve">свою </w:t>
      </w:r>
      <w:r>
        <w:rPr>
          <w:spacing w:val="-4"/>
          <w:sz w:val="24"/>
        </w:rPr>
        <w:t xml:space="preserve">Родину, </w:t>
      </w:r>
      <w:r>
        <w:rPr>
          <w:sz w:val="24"/>
        </w:rPr>
        <w:t xml:space="preserve">народ и </w:t>
      </w:r>
      <w:r>
        <w:rPr>
          <w:spacing w:val="-4"/>
          <w:sz w:val="24"/>
        </w:rPr>
        <w:t xml:space="preserve">историю, осознание ответственности </w:t>
      </w:r>
      <w:r>
        <w:rPr>
          <w:spacing w:val="-3"/>
          <w:sz w:val="24"/>
        </w:rPr>
        <w:t xml:space="preserve">человека </w:t>
      </w:r>
      <w:r>
        <w:rPr>
          <w:sz w:val="24"/>
        </w:rPr>
        <w:t>за общее</w:t>
      </w:r>
      <w:r>
        <w:rPr>
          <w:spacing w:val="-7"/>
          <w:sz w:val="24"/>
        </w:rPr>
        <w:t xml:space="preserve"> </w:t>
      </w:r>
      <w:r>
        <w:rPr>
          <w:spacing w:val="-4"/>
          <w:sz w:val="24"/>
        </w:rPr>
        <w:t>благополучие;</w:t>
      </w:r>
    </w:p>
    <w:p w:rsidR="001D7B0B" w:rsidRDefault="00AA1359">
      <w:pPr>
        <w:pStyle w:val="a4"/>
        <w:numPr>
          <w:ilvl w:val="1"/>
          <w:numId w:val="132"/>
        </w:numPr>
        <w:tabs>
          <w:tab w:val="left" w:pos="1058"/>
        </w:tabs>
        <w:spacing w:before="1"/>
        <w:ind w:left="182" w:right="258" w:firstLine="707"/>
        <w:rPr>
          <w:sz w:val="24"/>
        </w:rPr>
      </w:pPr>
      <w:r>
        <w:rPr>
          <w:sz w:val="24"/>
        </w:rPr>
        <w:t>ориентация в нравственном содержании и смысле как собственных поступков, так и поступков окружающих</w:t>
      </w:r>
      <w:r>
        <w:rPr>
          <w:spacing w:val="4"/>
          <w:sz w:val="24"/>
        </w:rPr>
        <w:t xml:space="preserve"> </w:t>
      </w:r>
      <w:r>
        <w:rPr>
          <w:sz w:val="24"/>
        </w:rPr>
        <w:t>людей;</w:t>
      </w:r>
    </w:p>
    <w:p w:rsidR="001D7B0B" w:rsidRDefault="00AA1359">
      <w:pPr>
        <w:pStyle w:val="a4"/>
        <w:numPr>
          <w:ilvl w:val="1"/>
          <w:numId w:val="132"/>
        </w:numPr>
        <w:tabs>
          <w:tab w:val="left" w:pos="1030"/>
        </w:tabs>
        <w:ind w:left="1029" w:hanging="140"/>
        <w:rPr>
          <w:sz w:val="24"/>
        </w:rPr>
      </w:pPr>
      <w:r>
        <w:rPr>
          <w:sz w:val="24"/>
        </w:rPr>
        <w:t>знание основных моральных норм и ориентация</w:t>
      </w:r>
      <w:r>
        <w:rPr>
          <w:sz w:val="24"/>
        </w:rPr>
        <w:t xml:space="preserve"> на их</w:t>
      </w:r>
      <w:r>
        <w:rPr>
          <w:spacing w:val="2"/>
          <w:sz w:val="24"/>
        </w:rPr>
        <w:t xml:space="preserve"> </w:t>
      </w:r>
      <w:r>
        <w:rPr>
          <w:sz w:val="24"/>
        </w:rPr>
        <w:t>выполнение;</w:t>
      </w:r>
    </w:p>
    <w:p w:rsidR="001D7B0B" w:rsidRDefault="00AA1359">
      <w:pPr>
        <w:pStyle w:val="a4"/>
        <w:numPr>
          <w:ilvl w:val="1"/>
          <w:numId w:val="132"/>
        </w:numPr>
        <w:tabs>
          <w:tab w:val="left" w:pos="1044"/>
        </w:tabs>
        <w:ind w:left="182" w:right="250" w:firstLine="707"/>
        <w:rPr>
          <w:sz w:val="24"/>
        </w:rPr>
      </w:pPr>
      <w:r>
        <w:rPr>
          <w:sz w:val="24"/>
        </w:rPr>
        <w:t>развитие этических чувств — стыда, вины, совести как регуляторов морального поведения; понимание чувств других людей и</w:t>
      </w:r>
      <w:r>
        <w:rPr>
          <w:spacing w:val="-10"/>
          <w:sz w:val="24"/>
        </w:rPr>
        <w:t xml:space="preserve"> </w:t>
      </w:r>
      <w:r>
        <w:rPr>
          <w:sz w:val="24"/>
        </w:rPr>
        <w:t>сопереживаниеим;</w:t>
      </w:r>
    </w:p>
    <w:p w:rsidR="001D7B0B" w:rsidRDefault="00AA1359">
      <w:pPr>
        <w:pStyle w:val="a4"/>
        <w:numPr>
          <w:ilvl w:val="1"/>
          <w:numId w:val="132"/>
        </w:numPr>
        <w:tabs>
          <w:tab w:val="left" w:pos="1032"/>
        </w:tabs>
        <w:ind w:left="1031" w:hanging="142"/>
        <w:rPr>
          <w:sz w:val="24"/>
        </w:rPr>
      </w:pPr>
      <w:r>
        <w:rPr>
          <w:sz w:val="24"/>
        </w:rPr>
        <w:t>установка на здоровый образ жизни;</w:t>
      </w:r>
    </w:p>
    <w:p w:rsidR="001D7B0B" w:rsidRDefault="00AA1359">
      <w:pPr>
        <w:pStyle w:val="a4"/>
        <w:numPr>
          <w:ilvl w:val="1"/>
          <w:numId w:val="132"/>
        </w:numPr>
        <w:tabs>
          <w:tab w:val="left" w:pos="1027"/>
        </w:tabs>
        <w:ind w:left="182" w:right="243" w:firstLine="707"/>
        <w:rPr>
          <w:sz w:val="24"/>
        </w:rPr>
      </w:pPr>
      <w:r>
        <w:rPr>
          <w:spacing w:val="-3"/>
          <w:sz w:val="24"/>
        </w:rPr>
        <w:t xml:space="preserve">основы </w:t>
      </w:r>
      <w:r>
        <w:rPr>
          <w:spacing w:val="-4"/>
          <w:sz w:val="24"/>
        </w:rPr>
        <w:t xml:space="preserve">экологической культуры: </w:t>
      </w:r>
      <w:r>
        <w:rPr>
          <w:sz w:val="24"/>
        </w:rPr>
        <w:t xml:space="preserve">принятие ценности </w:t>
      </w:r>
      <w:r>
        <w:rPr>
          <w:spacing w:val="-3"/>
          <w:sz w:val="24"/>
        </w:rPr>
        <w:t xml:space="preserve">природного мира, </w:t>
      </w:r>
      <w:r>
        <w:rPr>
          <w:spacing w:val="-4"/>
          <w:sz w:val="24"/>
        </w:rPr>
        <w:t xml:space="preserve">готовность следовать </w:t>
      </w:r>
      <w:r>
        <w:rPr>
          <w:sz w:val="24"/>
        </w:rPr>
        <w:t xml:space="preserve">в </w:t>
      </w:r>
      <w:r>
        <w:rPr>
          <w:spacing w:val="-3"/>
          <w:sz w:val="24"/>
        </w:rPr>
        <w:t xml:space="preserve">своей </w:t>
      </w:r>
      <w:r>
        <w:rPr>
          <w:spacing w:val="-4"/>
          <w:sz w:val="24"/>
        </w:rPr>
        <w:t xml:space="preserve">деятельности </w:t>
      </w:r>
      <w:r>
        <w:rPr>
          <w:sz w:val="24"/>
        </w:rPr>
        <w:t>нормам природоохранного, нерасточительного, здоровьесберегающего</w:t>
      </w:r>
      <w:r>
        <w:rPr>
          <w:spacing w:val="1"/>
          <w:sz w:val="24"/>
        </w:rPr>
        <w:t xml:space="preserve"> </w:t>
      </w:r>
      <w:r>
        <w:rPr>
          <w:sz w:val="24"/>
        </w:rPr>
        <w:t>поведения;</w:t>
      </w:r>
    </w:p>
    <w:p w:rsidR="001D7B0B" w:rsidRDefault="00AA1359">
      <w:pPr>
        <w:pStyle w:val="a4"/>
        <w:numPr>
          <w:ilvl w:val="1"/>
          <w:numId w:val="132"/>
        </w:numPr>
        <w:tabs>
          <w:tab w:val="left" w:pos="1051"/>
        </w:tabs>
        <w:ind w:left="182" w:right="255" w:firstLine="707"/>
        <w:rPr>
          <w:sz w:val="24"/>
        </w:rPr>
      </w:pPr>
      <w:r>
        <w:rPr>
          <w:sz w:val="24"/>
        </w:rPr>
        <w:t>чувство прекрасного и эстетические чувства на основе знакомства с мировой и отечественной художественной культурой.</w:t>
      </w:r>
    </w:p>
    <w:p w:rsidR="001D7B0B" w:rsidRDefault="00AA1359">
      <w:pPr>
        <w:pStyle w:val="2"/>
        <w:spacing w:before="8" w:line="275" w:lineRule="exact"/>
        <w:ind w:left="890"/>
      </w:pPr>
      <w:r>
        <w:t>Выпускник получит возм</w:t>
      </w:r>
      <w:r>
        <w:t>ожность для формирования:</w:t>
      </w:r>
    </w:p>
    <w:p w:rsidR="001D7B0B" w:rsidRDefault="00AA1359">
      <w:pPr>
        <w:pStyle w:val="a3"/>
        <w:ind w:left="182" w:right="254" w:firstLine="707"/>
      </w:pPr>
      <w:r>
        <w:rPr>
          <w:b/>
        </w:rPr>
        <w:t xml:space="preserve">– </w:t>
      </w:r>
      <w: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w:t>
      </w:r>
      <w:r>
        <w:rPr>
          <w:spacing w:val="53"/>
        </w:rPr>
        <w:t xml:space="preserve"> </w:t>
      </w:r>
      <w:r>
        <w:t>способа</w:t>
      </w:r>
    </w:p>
    <w:p w:rsidR="001D7B0B" w:rsidRDefault="001D7B0B">
      <w:pPr>
        <w:sectPr w:rsidR="001D7B0B">
          <w:pgSz w:w="11900" w:h="16850"/>
          <w:pgMar w:top="1060" w:right="740" w:bottom="1060" w:left="1520" w:header="0" w:footer="788" w:gutter="0"/>
          <w:cols w:space="720"/>
        </w:sectPr>
      </w:pPr>
    </w:p>
    <w:p w:rsidR="001D7B0B" w:rsidRDefault="00AA1359">
      <w:pPr>
        <w:pStyle w:val="a3"/>
        <w:spacing w:before="64"/>
        <w:ind w:left="182"/>
        <w:jc w:val="left"/>
      </w:pPr>
      <w:r>
        <w:lastRenderedPageBreak/>
        <w:t>оценки знаний;</w:t>
      </w:r>
    </w:p>
    <w:p w:rsidR="001D7B0B" w:rsidRDefault="00AA1359">
      <w:pPr>
        <w:pStyle w:val="a4"/>
        <w:numPr>
          <w:ilvl w:val="0"/>
          <w:numId w:val="125"/>
        </w:numPr>
        <w:tabs>
          <w:tab w:val="left" w:pos="1070"/>
        </w:tabs>
        <w:spacing w:before="2"/>
        <w:ind w:left="1070"/>
        <w:jc w:val="left"/>
        <w:rPr>
          <w:sz w:val="24"/>
        </w:rPr>
      </w:pPr>
      <w:r>
        <w:rPr>
          <w:sz w:val="24"/>
        </w:rPr>
        <w:t>выраженной устойчивой учебно­познавательной мотивации</w:t>
      </w:r>
      <w:r>
        <w:rPr>
          <w:spacing w:val="3"/>
          <w:sz w:val="24"/>
        </w:rPr>
        <w:t xml:space="preserve"> </w:t>
      </w:r>
      <w:r>
        <w:rPr>
          <w:sz w:val="24"/>
        </w:rPr>
        <w:t>учения;</w:t>
      </w:r>
    </w:p>
    <w:p w:rsidR="001D7B0B" w:rsidRDefault="00AA1359">
      <w:pPr>
        <w:pStyle w:val="a3"/>
        <w:tabs>
          <w:tab w:val="left" w:pos="2496"/>
          <w:tab w:val="left" w:pos="5199"/>
          <w:tab w:val="left" w:pos="6307"/>
          <w:tab w:val="left" w:pos="6628"/>
          <w:tab w:val="left" w:pos="7513"/>
          <w:tab w:val="left" w:pos="8427"/>
        </w:tabs>
        <w:spacing w:before="3"/>
        <w:ind w:left="182" w:right="249" w:firstLine="707"/>
        <w:jc w:val="left"/>
      </w:pPr>
      <w:r>
        <w:t>–устойчивого</w:t>
      </w:r>
      <w:r>
        <w:tab/>
        <w:t>учебно­познавательного</w:t>
      </w:r>
      <w:r>
        <w:tab/>
        <w:t>интереса</w:t>
      </w:r>
      <w:r>
        <w:tab/>
        <w:t>к</w:t>
      </w:r>
      <w:r>
        <w:tab/>
        <w:t>новым</w:t>
      </w:r>
      <w:r>
        <w:tab/>
        <w:t>общим</w:t>
      </w:r>
      <w:r>
        <w:tab/>
      </w:r>
      <w:r>
        <w:rPr>
          <w:spacing w:val="-3"/>
        </w:rPr>
        <w:t xml:space="preserve">способам </w:t>
      </w:r>
      <w:r>
        <w:t>решения</w:t>
      </w:r>
      <w:r>
        <w:rPr>
          <w:spacing w:val="-1"/>
        </w:rPr>
        <w:t xml:space="preserve"> </w:t>
      </w:r>
      <w:r>
        <w:t>задач;</w:t>
      </w:r>
    </w:p>
    <w:p w:rsidR="001D7B0B" w:rsidRDefault="00AA1359">
      <w:pPr>
        <w:pStyle w:val="a3"/>
        <w:tabs>
          <w:tab w:val="left" w:pos="2660"/>
          <w:tab w:val="left" w:pos="4199"/>
          <w:tab w:val="left" w:pos="5364"/>
          <w:tab w:val="left" w:pos="8539"/>
        </w:tabs>
        <w:spacing w:before="2"/>
        <w:ind w:left="182" w:right="254" w:firstLine="707"/>
        <w:jc w:val="left"/>
      </w:pPr>
      <w:r>
        <w:t>–адекватного</w:t>
      </w:r>
      <w:r>
        <w:tab/>
        <w:t>понимания</w:t>
      </w:r>
      <w:r>
        <w:tab/>
        <w:t>причин</w:t>
      </w:r>
      <w:r>
        <w:tab/>
        <w:t>успешности/неуспешности</w:t>
      </w:r>
      <w:r>
        <w:tab/>
      </w:r>
      <w:r>
        <w:rPr>
          <w:spacing w:val="-4"/>
        </w:rPr>
        <w:t xml:space="preserve">учебной </w:t>
      </w:r>
      <w:r>
        <w:t>деятельности;</w:t>
      </w:r>
    </w:p>
    <w:p w:rsidR="001D7B0B" w:rsidRDefault="00AA1359">
      <w:pPr>
        <w:pStyle w:val="a4"/>
        <w:numPr>
          <w:ilvl w:val="0"/>
          <w:numId w:val="125"/>
        </w:numPr>
        <w:tabs>
          <w:tab w:val="left" w:pos="1216"/>
          <w:tab w:val="left" w:pos="1217"/>
          <w:tab w:val="left" w:pos="3022"/>
          <w:tab w:val="left" w:pos="4381"/>
          <w:tab w:val="left" w:pos="6833"/>
          <w:tab w:val="left" w:pos="8256"/>
          <w:tab w:val="left" w:pos="8697"/>
        </w:tabs>
        <w:spacing w:before="3"/>
        <w:ind w:right="244" w:firstLine="707"/>
        <w:jc w:val="left"/>
        <w:rPr>
          <w:sz w:val="24"/>
        </w:rPr>
      </w:pPr>
      <w:r>
        <w:rPr>
          <w:sz w:val="24"/>
        </w:rPr>
        <w:t>положительной</w:t>
      </w:r>
      <w:r>
        <w:rPr>
          <w:sz w:val="24"/>
        </w:rPr>
        <w:tab/>
        <w:t>адекватной</w:t>
      </w:r>
      <w:r>
        <w:rPr>
          <w:sz w:val="24"/>
        </w:rPr>
        <w:tab/>
        <w:t>дифференцированной</w:t>
      </w:r>
      <w:r>
        <w:rPr>
          <w:sz w:val="24"/>
        </w:rPr>
        <w:tab/>
        <w:t>самооценки</w:t>
      </w:r>
      <w:r>
        <w:rPr>
          <w:sz w:val="24"/>
        </w:rPr>
        <w:tab/>
        <w:t>на</w:t>
      </w:r>
      <w:r>
        <w:rPr>
          <w:sz w:val="24"/>
        </w:rPr>
        <w:tab/>
      </w:r>
      <w:r>
        <w:rPr>
          <w:spacing w:val="-4"/>
          <w:sz w:val="24"/>
        </w:rPr>
        <w:t xml:space="preserve">основе </w:t>
      </w:r>
      <w:r>
        <w:rPr>
          <w:sz w:val="24"/>
        </w:rPr>
        <w:t>критерия успешности реализации социальной роли «хорошего</w:t>
      </w:r>
      <w:r>
        <w:rPr>
          <w:spacing w:val="-1"/>
          <w:sz w:val="24"/>
        </w:rPr>
        <w:t xml:space="preserve"> </w:t>
      </w:r>
      <w:r>
        <w:rPr>
          <w:sz w:val="24"/>
        </w:rPr>
        <w:t>ученика»;</w:t>
      </w:r>
    </w:p>
    <w:p w:rsidR="001D7B0B" w:rsidRDefault="00AA1359">
      <w:pPr>
        <w:pStyle w:val="a4"/>
        <w:numPr>
          <w:ilvl w:val="0"/>
          <w:numId w:val="125"/>
        </w:numPr>
        <w:tabs>
          <w:tab w:val="left" w:pos="1102"/>
        </w:tabs>
        <w:spacing w:before="2"/>
        <w:ind w:right="255" w:firstLine="707"/>
        <w:jc w:val="left"/>
        <w:rPr>
          <w:sz w:val="24"/>
        </w:rPr>
      </w:pPr>
      <w:r>
        <w:rPr>
          <w:sz w:val="24"/>
        </w:rPr>
        <w:t>компетентности в реализации основ гражданской идентичности в поступках и деятельности;</w:t>
      </w:r>
    </w:p>
    <w:p w:rsidR="001D7B0B" w:rsidRDefault="00AA1359">
      <w:pPr>
        <w:pStyle w:val="a4"/>
        <w:numPr>
          <w:ilvl w:val="0"/>
          <w:numId w:val="125"/>
        </w:numPr>
        <w:tabs>
          <w:tab w:val="left" w:pos="1128"/>
        </w:tabs>
        <w:spacing w:before="3"/>
        <w:ind w:right="253" w:firstLine="707"/>
        <w:rPr>
          <w:sz w:val="24"/>
        </w:rPr>
      </w:pPr>
      <w:r>
        <w:rPr>
          <w:sz w:val="24"/>
        </w:rPr>
        <w:t>морального сознания на конвенциональн</w:t>
      </w:r>
      <w:r>
        <w:rPr>
          <w:sz w:val="24"/>
        </w:rPr>
        <w:t>ом уровне, способности к решению моральных дилемм на основе учѐта позиций партнѐров в общении, ориентации на их мотивы и чувства, устойчивое следование в поведении моральным нормам и этическим требованиям;</w:t>
      </w:r>
    </w:p>
    <w:p w:rsidR="001D7B0B" w:rsidRDefault="00AA1359">
      <w:pPr>
        <w:pStyle w:val="a4"/>
        <w:numPr>
          <w:ilvl w:val="0"/>
          <w:numId w:val="125"/>
        </w:numPr>
        <w:tabs>
          <w:tab w:val="left" w:pos="1106"/>
        </w:tabs>
        <w:ind w:right="255" w:firstLine="707"/>
        <w:rPr>
          <w:sz w:val="24"/>
        </w:rPr>
      </w:pPr>
      <w:r>
        <w:rPr>
          <w:sz w:val="24"/>
        </w:rPr>
        <w:t xml:space="preserve">установки на здоровый образ жизни и реализации еѐ </w:t>
      </w:r>
      <w:r>
        <w:rPr>
          <w:sz w:val="24"/>
        </w:rPr>
        <w:t>в реальном поведении и поступках;</w:t>
      </w:r>
    </w:p>
    <w:p w:rsidR="001D7B0B" w:rsidRDefault="00AA1359">
      <w:pPr>
        <w:pStyle w:val="a4"/>
        <w:numPr>
          <w:ilvl w:val="0"/>
          <w:numId w:val="125"/>
        </w:numPr>
        <w:tabs>
          <w:tab w:val="left" w:pos="1080"/>
        </w:tabs>
        <w:spacing w:before="3"/>
        <w:ind w:right="259" w:firstLine="707"/>
        <w:rPr>
          <w:sz w:val="24"/>
        </w:rPr>
      </w:pPr>
      <w:r>
        <w:rPr>
          <w:sz w:val="24"/>
        </w:rPr>
        <w:t>осознанных устойчивых эстетических предпочтений и ориентации на искусство как значимую сферу человеческой</w:t>
      </w:r>
      <w:r>
        <w:rPr>
          <w:spacing w:val="-4"/>
          <w:sz w:val="24"/>
        </w:rPr>
        <w:t xml:space="preserve"> </w:t>
      </w:r>
      <w:r>
        <w:rPr>
          <w:sz w:val="24"/>
        </w:rPr>
        <w:t>жизни;</w:t>
      </w:r>
    </w:p>
    <w:p w:rsidR="001D7B0B" w:rsidRDefault="00AA1359">
      <w:pPr>
        <w:pStyle w:val="a4"/>
        <w:numPr>
          <w:ilvl w:val="0"/>
          <w:numId w:val="125"/>
        </w:numPr>
        <w:tabs>
          <w:tab w:val="left" w:pos="1080"/>
        </w:tabs>
        <w:spacing w:before="2"/>
        <w:ind w:right="247" w:firstLine="707"/>
        <w:rPr>
          <w:sz w:val="24"/>
        </w:rPr>
      </w:pPr>
      <w:r>
        <w:rPr>
          <w:sz w:val="24"/>
        </w:rPr>
        <w:t>эмпатии как осознанного понимания чувств других людей и сопереживания им, выражающихся в поступках, направлен</w:t>
      </w:r>
      <w:r>
        <w:rPr>
          <w:sz w:val="24"/>
        </w:rPr>
        <w:t>ных на помощь другим и обеспечение их благополучия.</w:t>
      </w:r>
    </w:p>
    <w:p w:rsidR="001D7B0B" w:rsidRDefault="00AA1359">
      <w:pPr>
        <w:pStyle w:val="2"/>
        <w:ind w:left="890"/>
        <w:rPr>
          <w:b w:val="0"/>
        </w:rPr>
      </w:pPr>
      <w:r>
        <w:t>Регулятивные универсальные учебные действия Выпускник научится</w:t>
      </w:r>
      <w:r>
        <w:rPr>
          <w:b w:val="0"/>
        </w:rPr>
        <w:t>:</w:t>
      </w:r>
    </w:p>
    <w:p w:rsidR="001D7B0B" w:rsidRDefault="00AA1359">
      <w:pPr>
        <w:pStyle w:val="a4"/>
        <w:numPr>
          <w:ilvl w:val="0"/>
          <w:numId w:val="125"/>
        </w:numPr>
        <w:tabs>
          <w:tab w:val="left" w:pos="1070"/>
        </w:tabs>
        <w:ind w:left="1070"/>
        <w:rPr>
          <w:sz w:val="24"/>
        </w:rPr>
      </w:pPr>
      <w:r>
        <w:rPr>
          <w:sz w:val="24"/>
        </w:rPr>
        <w:t>принимать и сохранять учебную задачу;</w:t>
      </w:r>
    </w:p>
    <w:p w:rsidR="001D7B0B" w:rsidRDefault="00AA1359">
      <w:pPr>
        <w:pStyle w:val="a4"/>
        <w:numPr>
          <w:ilvl w:val="0"/>
          <w:numId w:val="125"/>
        </w:numPr>
        <w:tabs>
          <w:tab w:val="left" w:pos="1193"/>
        </w:tabs>
        <w:ind w:right="256" w:firstLine="707"/>
        <w:rPr>
          <w:sz w:val="24"/>
        </w:rPr>
      </w:pPr>
      <w:r>
        <w:rPr>
          <w:sz w:val="24"/>
        </w:rPr>
        <w:t>учитывать выделенные учителем ориентиры действия в новом учебном материале в сотрудничестве с учителем;</w:t>
      </w:r>
    </w:p>
    <w:p w:rsidR="001D7B0B" w:rsidRDefault="00AA1359">
      <w:pPr>
        <w:pStyle w:val="a4"/>
        <w:numPr>
          <w:ilvl w:val="0"/>
          <w:numId w:val="125"/>
        </w:numPr>
        <w:tabs>
          <w:tab w:val="left" w:pos="1080"/>
        </w:tabs>
        <w:spacing w:before="1"/>
        <w:ind w:right="256" w:firstLine="707"/>
        <w:rPr>
          <w:sz w:val="24"/>
        </w:rPr>
      </w:pPr>
      <w:r>
        <w:rPr>
          <w:sz w:val="24"/>
        </w:rPr>
        <w:t>планировать свои действия в соответствии с поставленной задачей и условиями еѐ реализации, в том числе во внутреннем</w:t>
      </w:r>
      <w:r>
        <w:rPr>
          <w:spacing w:val="-7"/>
          <w:sz w:val="24"/>
        </w:rPr>
        <w:t xml:space="preserve"> </w:t>
      </w:r>
      <w:r>
        <w:rPr>
          <w:sz w:val="24"/>
        </w:rPr>
        <w:t>плане;</w:t>
      </w:r>
    </w:p>
    <w:p w:rsidR="001D7B0B" w:rsidRDefault="00AA1359">
      <w:pPr>
        <w:pStyle w:val="a4"/>
        <w:numPr>
          <w:ilvl w:val="0"/>
          <w:numId w:val="125"/>
        </w:numPr>
        <w:tabs>
          <w:tab w:val="left" w:pos="1200"/>
        </w:tabs>
        <w:ind w:right="256" w:firstLine="707"/>
        <w:rPr>
          <w:sz w:val="24"/>
        </w:rPr>
      </w:pPr>
      <w:r>
        <w:rPr>
          <w:sz w:val="24"/>
        </w:rPr>
        <w:t>учитывать установленные прав</w:t>
      </w:r>
      <w:r>
        <w:rPr>
          <w:sz w:val="24"/>
        </w:rPr>
        <w:t>ила в планировании и контроле способа решения;</w:t>
      </w:r>
    </w:p>
    <w:p w:rsidR="001D7B0B" w:rsidRDefault="00AA1359">
      <w:pPr>
        <w:pStyle w:val="a4"/>
        <w:numPr>
          <w:ilvl w:val="0"/>
          <w:numId w:val="125"/>
        </w:numPr>
        <w:tabs>
          <w:tab w:val="left" w:pos="1070"/>
        </w:tabs>
        <w:ind w:left="1070"/>
        <w:rPr>
          <w:sz w:val="24"/>
        </w:rPr>
      </w:pPr>
      <w:r>
        <w:rPr>
          <w:sz w:val="24"/>
        </w:rPr>
        <w:t>осуществлять итоговый и пошаговый контроль по</w:t>
      </w:r>
      <w:r>
        <w:rPr>
          <w:spacing w:val="-4"/>
          <w:sz w:val="24"/>
        </w:rPr>
        <w:t xml:space="preserve"> </w:t>
      </w:r>
      <w:r>
        <w:rPr>
          <w:sz w:val="24"/>
        </w:rPr>
        <w:t>результату;</w:t>
      </w:r>
    </w:p>
    <w:p w:rsidR="001D7B0B" w:rsidRDefault="00AA1359">
      <w:pPr>
        <w:pStyle w:val="a4"/>
        <w:numPr>
          <w:ilvl w:val="0"/>
          <w:numId w:val="125"/>
        </w:numPr>
        <w:tabs>
          <w:tab w:val="left" w:pos="1250"/>
        </w:tabs>
        <w:ind w:right="246" w:firstLine="707"/>
        <w:rPr>
          <w:sz w:val="24"/>
        </w:rPr>
      </w:pPr>
      <w:r>
        <w:rPr>
          <w:sz w:val="24"/>
        </w:rPr>
        <w:t>оценивать правильность выполнения действия н ауровне адекватной ретроспективной оценки соответствия результатов требованиям данной</w:t>
      </w:r>
      <w:r>
        <w:rPr>
          <w:spacing w:val="-9"/>
          <w:sz w:val="24"/>
        </w:rPr>
        <w:t xml:space="preserve"> </w:t>
      </w:r>
      <w:r>
        <w:rPr>
          <w:sz w:val="24"/>
        </w:rPr>
        <w:t>задачи;</w:t>
      </w:r>
    </w:p>
    <w:p w:rsidR="001D7B0B" w:rsidRDefault="00AA1359">
      <w:pPr>
        <w:pStyle w:val="a4"/>
        <w:numPr>
          <w:ilvl w:val="0"/>
          <w:numId w:val="125"/>
        </w:numPr>
        <w:tabs>
          <w:tab w:val="left" w:pos="1229"/>
        </w:tabs>
        <w:ind w:right="255" w:firstLine="707"/>
        <w:rPr>
          <w:sz w:val="24"/>
        </w:rPr>
      </w:pPr>
      <w:r>
        <w:rPr>
          <w:sz w:val="24"/>
        </w:rPr>
        <w:t>адекватно во</w:t>
      </w:r>
      <w:r>
        <w:rPr>
          <w:sz w:val="24"/>
        </w:rPr>
        <w:t>спринимать предложения и оценку учителей, товарищей, родителей и других</w:t>
      </w:r>
      <w:r>
        <w:rPr>
          <w:spacing w:val="1"/>
          <w:sz w:val="24"/>
        </w:rPr>
        <w:t xml:space="preserve"> </w:t>
      </w:r>
      <w:r>
        <w:rPr>
          <w:sz w:val="24"/>
        </w:rPr>
        <w:t>людей;</w:t>
      </w:r>
    </w:p>
    <w:p w:rsidR="001D7B0B" w:rsidRDefault="00AA1359">
      <w:pPr>
        <w:pStyle w:val="a4"/>
        <w:numPr>
          <w:ilvl w:val="0"/>
          <w:numId w:val="125"/>
        </w:numPr>
        <w:tabs>
          <w:tab w:val="left" w:pos="1070"/>
        </w:tabs>
        <w:ind w:left="1070"/>
        <w:rPr>
          <w:sz w:val="24"/>
        </w:rPr>
      </w:pPr>
      <w:r>
        <w:rPr>
          <w:sz w:val="24"/>
        </w:rPr>
        <w:t>различать способ и результат действия;</w:t>
      </w:r>
    </w:p>
    <w:p w:rsidR="001D7B0B" w:rsidRDefault="00AA1359">
      <w:pPr>
        <w:pStyle w:val="a4"/>
        <w:numPr>
          <w:ilvl w:val="0"/>
          <w:numId w:val="125"/>
        </w:numPr>
        <w:tabs>
          <w:tab w:val="left" w:pos="1102"/>
        </w:tabs>
        <w:spacing w:before="1"/>
        <w:ind w:right="254" w:firstLine="707"/>
        <w:rPr>
          <w:sz w:val="24"/>
        </w:rPr>
      </w:pPr>
      <w:r>
        <w:rPr>
          <w:sz w:val="24"/>
        </w:rPr>
        <w:t>вносить необходимые коррективы в действие после его завершения на основе его оценки и учѐта характера сделанных ошибок, использовать предл</w:t>
      </w:r>
      <w:r>
        <w:rPr>
          <w:sz w:val="24"/>
        </w:rPr>
        <w:t>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w:t>
      </w:r>
      <w:r>
        <w:rPr>
          <w:spacing w:val="-6"/>
          <w:sz w:val="24"/>
        </w:rPr>
        <w:t xml:space="preserve"> </w:t>
      </w:r>
      <w:r>
        <w:rPr>
          <w:sz w:val="24"/>
        </w:rPr>
        <w:t>языках.</w:t>
      </w:r>
    </w:p>
    <w:p w:rsidR="001D7B0B" w:rsidRDefault="00AA1359">
      <w:pPr>
        <w:pStyle w:val="2"/>
        <w:spacing w:before="5" w:line="274" w:lineRule="exact"/>
        <w:ind w:left="890"/>
      </w:pPr>
      <w:r>
        <w:t>Выпускник получит возможность научиться:</w:t>
      </w:r>
    </w:p>
    <w:p w:rsidR="001D7B0B" w:rsidRDefault="00AA1359">
      <w:pPr>
        <w:pStyle w:val="a4"/>
        <w:numPr>
          <w:ilvl w:val="0"/>
          <w:numId w:val="125"/>
        </w:numPr>
        <w:tabs>
          <w:tab w:val="left" w:pos="1070"/>
        </w:tabs>
        <w:spacing w:line="274" w:lineRule="exact"/>
        <w:ind w:left="1070"/>
        <w:rPr>
          <w:sz w:val="24"/>
        </w:rPr>
      </w:pPr>
      <w:r>
        <w:rPr>
          <w:sz w:val="24"/>
        </w:rPr>
        <w:t>в сотруд</w:t>
      </w:r>
      <w:r>
        <w:rPr>
          <w:sz w:val="24"/>
        </w:rPr>
        <w:t>ничестве с учителем ставить новые учебные</w:t>
      </w:r>
      <w:r>
        <w:rPr>
          <w:spacing w:val="-5"/>
          <w:sz w:val="24"/>
        </w:rPr>
        <w:t xml:space="preserve"> </w:t>
      </w:r>
      <w:r>
        <w:rPr>
          <w:sz w:val="24"/>
        </w:rPr>
        <w:t>задачи;</w:t>
      </w:r>
    </w:p>
    <w:p w:rsidR="001D7B0B" w:rsidRDefault="00AA1359">
      <w:pPr>
        <w:pStyle w:val="a4"/>
        <w:numPr>
          <w:ilvl w:val="0"/>
          <w:numId w:val="125"/>
        </w:numPr>
        <w:tabs>
          <w:tab w:val="left" w:pos="1070"/>
        </w:tabs>
        <w:ind w:left="1070"/>
        <w:rPr>
          <w:sz w:val="24"/>
        </w:rPr>
      </w:pPr>
      <w:r>
        <w:rPr>
          <w:sz w:val="24"/>
        </w:rPr>
        <w:t>преобразовывать практическую задачу в</w:t>
      </w:r>
      <w:r>
        <w:rPr>
          <w:spacing w:val="-8"/>
          <w:sz w:val="24"/>
        </w:rPr>
        <w:t xml:space="preserve"> </w:t>
      </w:r>
      <w:r>
        <w:rPr>
          <w:sz w:val="24"/>
        </w:rPr>
        <w:t>познавательную;</w:t>
      </w:r>
    </w:p>
    <w:p w:rsidR="001D7B0B" w:rsidRDefault="00AA1359">
      <w:pPr>
        <w:pStyle w:val="a4"/>
        <w:numPr>
          <w:ilvl w:val="0"/>
          <w:numId w:val="125"/>
        </w:numPr>
        <w:tabs>
          <w:tab w:val="left" w:pos="1070"/>
        </w:tabs>
        <w:ind w:left="1070"/>
        <w:rPr>
          <w:sz w:val="24"/>
        </w:rPr>
      </w:pPr>
      <w:r>
        <w:rPr>
          <w:sz w:val="24"/>
        </w:rPr>
        <w:t>проявлять познавательную инициативу в учебном</w:t>
      </w:r>
      <w:r>
        <w:rPr>
          <w:spacing w:val="-9"/>
          <w:sz w:val="24"/>
        </w:rPr>
        <w:t xml:space="preserve"> </w:t>
      </w:r>
      <w:r>
        <w:rPr>
          <w:sz w:val="24"/>
        </w:rPr>
        <w:t>сотрудничестве;</w:t>
      </w:r>
    </w:p>
    <w:p w:rsidR="001D7B0B" w:rsidRDefault="00AA1359">
      <w:pPr>
        <w:pStyle w:val="a4"/>
        <w:numPr>
          <w:ilvl w:val="0"/>
          <w:numId w:val="125"/>
        </w:numPr>
        <w:tabs>
          <w:tab w:val="left" w:pos="1097"/>
        </w:tabs>
        <w:ind w:right="254" w:firstLine="707"/>
        <w:rPr>
          <w:sz w:val="24"/>
        </w:rPr>
      </w:pPr>
      <w:r>
        <w:rPr>
          <w:sz w:val="24"/>
        </w:rPr>
        <w:t>самостоятельно учитывать выделенные учителем ориентиры действия в новом учебном</w:t>
      </w:r>
      <w:r>
        <w:rPr>
          <w:spacing w:val="-2"/>
          <w:sz w:val="24"/>
        </w:rPr>
        <w:t xml:space="preserve"> </w:t>
      </w:r>
      <w:r>
        <w:rPr>
          <w:sz w:val="24"/>
        </w:rPr>
        <w:t>материале;</w:t>
      </w:r>
    </w:p>
    <w:p w:rsidR="001D7B0B" w:rsidRDefault="00AA1359">
      <w:pPr>
        <w:pStyle w:val="a4"/>
        <w:numPr>
          <w:ilvl w:val="0"/>
          <w:numId w:val="125"/>
        </w:numPr>
        <w:tabs>
          <w:tab w:val="left" w:pos="1094"/>
        </w:tabs>
        <w:ind w:right="258" w:firstLine="707"/>
        <w:rPr>
          <w:sz w:val="24"/>
        </w:rPr>
      </w:pPr>
      <w:r>
        <w:rPr>
          <w:sz w:val="24"/>
        </w:rPr>
        <w:t>осуществлять констатирующий и предвосхищающий контроль по результату и по способу действия, актуальный контроль на уровне произвольного</w:t>
      </w:r>
      <w:r>
        <w:rPr>
          <w:spacing w:val="-13"/>
          <w:sz w:val="24"/>
        </w:rPr>
        <w:t xml:space="preserve"> </w:t>
      </w:r>
      <w:r>
        <w:rPr>
          <w:sz w:val="24"/>
        </w:rPr>
        <w:t>внимания;</w:t>
      </w:r>
    </w:p>
    <w:p w:rsidR="001D7B0B" w:rsidRDefault="00AA1359">
      <w:pPr>
        <w:pStyle w:val="a3"/>
        <w:ind w:left="182" w:right="246" w:firstLine="707"/>
      </w:pPr>
      <w:r>
        <w:t xml:space="preserve">–самостоятельно оценивать правильность выполнения действия и вносить необходимые коррективы в исполнение как </w:t>
      </w:r>
      <w:r>
        <w:t>по ходу его реализации, так и в конце действия.</w:t>
      </w:r>
    </w:p>
    <w:p w:rsidR="001D7B0B" w:rsidRDefault="00AA1359">
      <w:pPr>
        <w:pStyle w:val="2"/>
        <w:spacing w:before="5"/>
        <w:ind w:left="890"/>
      </w:pPr>
      <w:r>
        <w:t>Познавательные универсальные учебные действия Выпускник научится:</w:t>
      </w:r>
    </w:p>
    <w:p w:rsidR="001D7B0B" w:rsidRDefault="001D7B0B">
      <w:pPr>
        <w:sectPr w:rsidR="001D7B0B">
          <w:pgSz w:w="11900" w:h="16850"/>
          <w:pgMar w:top="1060" w:right="740" w:bottom="1060" w:left="1520" w:header="0" w:footer="788" w:gutter="0"/>
          <w:cols w:space="720"/>
        </w:sectPr>
      </w:pPr>
    </w:p>
    <w:p w:rsidR="001D7B0B" w:rsidRDefault="00AA1359">
      <w:pPr>
        <w:pStyle w:val="a4"/>
        <w:numPr>
          <w:ilvl w:val="1"/>
          <w:numId w:val="132"/>
        </w:numPr>
        <w:tabs>
          <w:tab w:val="left" w:pos="1152"/>
        </w:tabs>
        <w:spacing w:before="66"/>
        <w:ind w:left="182" w:right="244" w:firstLine="707"/>
        <w:rPr>
          <w:sz w:val="24"/>
        </w:rPr>
      </w:pPr>
      <w:r>
        <w:rPr>
          <w:sz w:val="24"/>
        </w:rPr>
        <w:lastRenderedPageBreak/>
        <w:t xml:space="preserve">осуществлять поиск необходимой информации для выполнения учебных заданий с использованием учебной литературы, энциклопедий, </w:t>
      </w:r>
      <w:r>
        <w:rPr>
          <w:sz w:val="24"/>
        </w:rPr>
        <w:t xml:space="preserve">справочников (включая электронные, </w:t>
      </w:r>
      <w:r>
        <w:rPr>
          <w:spacing w:val="-4"/>
          <w:sz w:val="24"/>
        </w:rPr>
        <w:t xml:space="preserve">цифровые), </w:t>
      </w:r>
      <w:r>
        <w:rPr>
          <w:sz w:val="24"/>
        </w:rPr>
        <w:t xml:space="preserve">в </w:t>
      </w:r>
      <w:r>
        <w:rPr>
          <w:spacing w:val="-3"/>
          <w:sz w:val="24"/>
        </w:rPr>
        <w:t xml:space="preserve">открытом информационном </w:t>
      </w:r>
      <w:r>
        <w:rPr>
          <w:spacing w:val="-4"/>
          <w:sz w:val="24"/>
        </w:rPr>
        <w:t xml:space="preserve">пространстве, </w:t>
      </w:r>
      <w:r>
        <w:rPr>
          <w:sz w:val="24"/>
        </w:rPr>
        <w:t>в томчисле контролируемом пространстве сети</w:t>
      </w:r>
      <w:r>
        <w:rPr>
          <w:spacing w:val="-4"/>
          <w:sz w:val="24"/>
        </w:rPr>
        <w:t xml:space="preserve"> </w:t>
      </w:r>
      <w:r>
        <w:rPr>
          <w:sz w:val="24"/>
        </w:rPr>
        <w:t>Интернет;</w:t>
      </w:r>
    </w:p>
    <w:p w:rsidR="001D7B0B" w:rsidRDefault="00AA1359">
      <w:pPr>
        <w:pStyle w:val="a4"/>
        <w:numPr>
          <w:ilvl w:val="1"/>
          <w:numId w:val="132"/>
        </w:numPr>
        <w:tabs>
          <w:tab w:val="left" w:pos="1030"/>
          <w:tab w:val="left" w:pos="3674"/>
        </w:tabs>
        <w:spacing w:before="1"/>
        <w:ind w:left="182" w:right="252" w:firstLine="707"/>
        <w:rPr>
          <w:sz w:val="24"/>
        </w:rPr>
      </w:pPr>
      <w:r>
        <w:rPr>
          <w:sz w:val="24"/>
        </w:rPr>
        <w:t>осуществлять</w:t>
      </w:r>
      <w:r>
        <w:rPr>
          <w:sz w:val="24"/>
        </w:rPr>
        <w:tab/>
        <w:t>запись (фиксацию) выборочной информации об окружающем мире и о себе самом, в том числе с помощью инстру</w:t>
      </w:r>
      <w:r>
        <w:rPr>
          <w:sz w:val="24"/>
        </w:rPr>
        <w:t>ментов</w:t>
      </w:r>
      <w:r>
        <w:rPr>
          <w:spacing w:val="-6"/>
          <w:sz w:val="24"/>
        </w:rPr>
        <w:t xml:space="preserve"> </w:t>
      </w:r>
      <w:r>
        <w:rPr>
          <w:sz w:val="24"/>
        </w:rPr>
        <w:t>ИКТ;</w:t>
      </w:r>
    </w:p>
    <w:p w:rsidR="001D7B0B" w:rsidRDefault="00AA1359">
      <w:pPr>
        <w:pStyle w:val="a4"/>
        <w:numPr>
          <w:ilvl w:val="1"/>
          <w:numId w:val="132"/>
        </w:numPr>
        <w:tabs>
          <w:tab w:val="left" w:pos="1097"/>
        </w:tabs>
        <w:ind w:left="182" w:right="245" w:firstLine="707"/>
        <w:rPr>
          <w:sz w:val="24"/>
        </w:rPr>
      </w:pPr>
      <w:r>
        <w:rPr>
          <w:spacing w:val="-3"/>
          <w:sz w:val="24"/>
        </w:rPr>
        <w:t xml:space="preserve">использовать </w:t>
      </w:r>
      <w:r>
        <w:rPr>
          <w:spacing w:val="-4"/>
          <w:sz w:val="24"/>
        </w:rPr>
        <w:t>знаково-символические средства,</w:t>
      </w:r>
      <w:r>
        <w:rPr>
          <w:spacing w:val="52"/>
          <w:sz w:val="24"/>
        </w:rPr>
        <w:t xml:space="preserve"> </w:t>
      </w:r>
      <w:r>
        <w:rPr>
          <w:sz w:val="24"/>
        </w:rPr>
        <w:t xml:space="preserve">в том </w:t>
      </w:r>
      <w:r>
        <w:rPr>
          <w:spacing w:val="-3"/>
          <w:sz w:val="24"/>
        </w:rPr>
        <w:t xml:space="preserve">числе </w:t>
      </w:r>
      <w:r>
        <w:rPr>
          <w:sz w:val="24"/>
        </w:rPr>
        <w:t>модели (включая виртуальные) и схемы (включая концептуальные), для</w:t>
      </w:r>
      <w:r>
        <w:rPr>
          <w:spacing w:val="-4"/>
          <w:sz w:val="24"/>
        </w:rPr>
        <w:t xml:space="preserve"> </w:t>
      </w:r>
      <w:r>
        <w:rPr>
          <w:sz w:val="24"/>
        </w:rPr>
        <w:t>решениязадач;</w:t>
      </w:r>
    </w:p>
    <w:p w:rsidR="001D7B0B" w:rsidRDefault="00AA1359">
      <w:pPr>
        <w:pStyle w:val="a4"/>
        <w:numPr>
          <w:ilvl w:val="1"/>
          <w:numId w:val="132"/>
        </w:numPr>
        <w:tabs>
          <w:tab w:val="left" w:pos="1030"/>
        </w:tabs>
        <w:ind w:left="1029" w:hanging="140"/>
        <w:jc w:val="left"/>
        <w:rPr>
          <w:sz w:val="24"/>
        </w:rPr>
      </w:pPr>
      <w:r>
        <w:rPr>
          <w:sz w:val="24"/>
        </w:rPr>
        <w:t>проявлять познавательную инициативу в учебном</w:t>
      </w:r>
      <w:r>
        <w:rPr>
          <w:spacing w:val="-1"/>
          <w:sz w:val="24"/>
        </w:rPr>
        <w:t xml:space="preserve"> </w:t>
      </w:r>
      <w:r>
        <w:rPr>
          <w:sz w:val="24"/>
        </w:rPr>
        <w:t>сотрудничестве;</w:t>
      </w:r>
    </w:p>
    <w:p w:rsidR="001D7B0B" w:rsidRDefault="00AA1359">
      <w:pPr>
        <w:pStyle w:val="a4"/>
        <w:numPr>
          <w:ilvl w:val="1"/>
          <w:numId w:val="132"/>
        </w:numPr>
        <w:tabs>
          <w:tab w:val="left" w:pos="1030"/>
        </w:tabs>
        <w:ind w:left="1029" w:hanging="140"/>
        <w:jc w:val="left"/>
        <w:rPr>
          <w:sz w:val="24"/>
        </w:rPr>
      </w:pPr>
      <w:r>
        <w:rPr>
          <w:sz w:val="24"/>
        </w:rPr>
        <w:t>строить сообщения в устной и письменной форм</w:t>
      </w:r>
      <w:r>
        <w:rPr>
          <w:sz w:val="24"/>
        </w:rPr>
        <w:t>е;</w:t>
      </w:r>
    </w:p>
    <w:p w:rsidR="001D7B0B" w:rsidRDefault="00AA1359">
      <w:pPr>
        <w:pStyle w:val="a4"/>
        <w:numPr>
          <w:ilvl w:val="1"/>
          <w:numId w:val="132"/>
        </w:numPr>
        <w:tabs>
          <w:tab w:val="left" w:pos="1020"/>
        </w:tabs>
        <w:ind w:left="1019" w:hanging="130"/>
        <w:jc w:val="left"/>
        <w:rPr>
          <w:sz w:val="24"/>
        </w:rPr>
      </w:pPr>
      <w:r>
        <w:rPr>
          <w:spacing w:val="-5"/>
          <w:sz w:val="24"/>
        </w:rPr>
        <w:t xml:space="preserve">ориентироваться </w:t>
      </w:r>
      <w:r>
        <w:rPr>
          <w:sz w:val="24"/>
        </w:rPr>
        <w:t xml:space="preserve">на </w:t>
      </w:r>
      <w:r>
        <w:rPr>
          <w:spacing w:val="-5"/>
          <w:sz w:val="24"/>
        </w:rPr>
        <w:t xml:space="preserve">разнообразие способов </w:t>
      </w:r>
      <w:r>
        <w:rPr>
          <w:spacing w:val="-4"/>
          <w:sz w:val="24"/>
        </w:rPr>
        <w:t>решения</w:t>
      </w:r>
      <w:r>
        <w:rPr>
          <w:spacing w:val="-26"/>
          <w:sz w:val="24"/>
        </w:rPr>
        <w:t xml:space="preserve"> </w:t>
      </w:r>
      <w:r>
        <w:rPr>
          <w:spacing w:val="-4"/>
          <w:sz w:val="24"/>
        </w:rPr>
        <w:t>задач;</w:t>
      </w:r>
    </w:p>
    <w:p w:rsidR="001D7B0B" w:rsidRDefault="00AA1359">
      <w:pPr>
        <w:pStyle w:val="a4"/>
        <w:numPr>
          <w:ilvl w:val="1"/>
          <w:numId w:val="132"/>
        </w:numPr>
        <w:tabs>
          <w:tab w:val="left" w:pos="1032"/>
        </w:tabs>
        <w:ind w:left="182" w:right="247" w:firstLine="707"/>
        <w:rPr>
          <w:sz w:val="24"/>
        </w:rPr>
      </w:pPr>
      <w:r>
        <w:rPr>
          <w:spacing w:val="-3"/>
          <w:sz w:val="24"/>
        </w:rPr>
        <w:t xml:space="preserve">основам </w:t>
      </w:r>
      <w:r>
        <w:rPr>
          <w:spacing w:val="-4"/>
          <w:sz w:val="24"/>
        </w:rPr>
        <w:t xml:space="preserve">смыслового восприятия </w:t>
      </w:r>
      <w:r>
        <w:rPr>
          <w:spacing w:val="-3"/>
          <w:sz w:val="24"/>
        </w:rPr>
        <w:t xml:space="preserve">художественных </w:t>
      </w:r>
      <w:r>
        <w:rPr>
          <w:sz w:val="24"/>
        </w:rPr>
        <w:t>и познавательных текстов, выделять существенную информацию из сообщений разных видов (в первую очередь текстов);</w:t>
      </w:r>
    </w:p>
    <w:p w:rsidR="001D7B0B" w:rsidRDefault="00AA1359">
      <w:pPr>
        <w:pStyle w:val="a4"/>
        <w:numPr>
          <w:ilvl w:val="1"/>
          <w:numId w:val="132"/>
        </w:numPr>
        <w:tabs>
          <w:tab w:val="left" w:pos="1049"/>
        </w:tabs>
        <w:ind w:left="182" w:right="250" w:firstLine="707"/>
        <w:rPr>
          <w:sz w:val="24"/>
        </w:rPr>
      </w:pPr>
      <w:r>
        <w:rPr>
          <w:sz w:val="24"/>
        </w:rPr>
        <w:t>осуществлять анализ объектов с выделением существенных и не существенных признаков;</w:t>
      </w:r>
    </w:p>
    <w:p w:rsidR="001D7B0B" w:rsidRDefault="00AA1359">
      <w:pPr>
        <w:pStyle w:val="a4"/>
        <w:numPr>
          <w:ilvl w:val="1"/>
          <w:numId w:val="132"/>
        </w:numPr>
        <w:tabs>
          <w:tab w:val="left" w:pos="1090"/>
        </w:tabs>
        <w:spacing w:before="3" w:line="275" w:lineRule="exact"/>
        <w:ind w:left="1089" w:hanging="200"/>
        <w:rPr>
          <w:sz w:val="24"/>
        </w:rPr>
      </w:pPr>
      <w:r>
        <w:rPr>
          <w:sz w:val="24"/>
        </w:rPr>
        <w:t>осуществлять синтез как составление целого из</w:t>
      </w:r>
      <w:r>
        <w:rPr>
          <w:spacing w:val="1"/>
          <w:sz w:val="24"/>
        </w:rPr>
        <w:t xml:space="preserve"> </w:t>
      </w:r>
      <w:r>
        <w:rPr>
          <w:sz w:val="24"/>
        </w:rPr>
        <w:t>частей;</w:t>
      </w:r>
    </w:p>
    <w:p w:rsidR="001D7B0B" w:rsidRDefault="00AA1359">
      <w:pPr>
        <w:pStyle w:val="a4"/>
        <w:numPr>
          <w:ilvl w:val="1"/>
          <w:numId w:val="132"/>
        </w:numPr>
        <w:tabs>
          <w:tab w:val="left" w:pos="1092"/>
        </w:tabs>
        <w:spacing w:line="275" w:lineRule="exact"/>
        <w:ind w:left="1091" w:hanging="202"/>
        <w:rPr>
          <w:sz w:val="24"/>
        </w:rPr>
      </w:pPr>
      <w:r>
        <w:rPr>
          <w:sz w:val="24"/>
        </w:rPr>
        <w:t>проводить сравнение, сериацию и классификацию по заданным</w:t>
      </w:r>
      <w:r>
        <w:rPr>
          <w:spacing w:val="22"/>
          <w:sz w:val="24"/>
        </w:rPr>
        <w:t xml:space="preserve"> </w:t>
      </w:r>
      <w:r>
        <w:rPr>
          <w:sz w:val="24"/>
        </w:rPr>
        <w:t>критериям;</w:t>
      </w:r>
    </w:p>
    <w:p w:rsidR="001D7B0B" w:rsidRDefault="00AA1359">
      <w:pPr>
        <w:pStyle w:val="a4"/>
        <w:numPr>
          <w:ilvl w:val="1"/>
          <w:numId w:val="132"/>
        </w:numPr>
        <w:tabs>
          <w:tab w:val="left" w:pos="1092"/>
        </w:tabs>
        <w:ind w:left="1091" w:hanging="202"/>
        <w:rPr>
          <w:sz w:val="24"/>
        </w:rPr>
      </w:pPr>
      <w:r>
        <w:rPr>
          <w:sz w:val="24"/>
        </w:rPr>
        <w:t>устанавливать причинно-следственные связи в изучаемом круге</w:t>
      </w:r>
      <w:r>
        <w:rPr>
          <w:spacing w:val="-10"/>
          <w:sz w:val="24"/>
        </w:rPr>
        <w:t xml:space="preserve"> </w:t>
      </w:r>
      <w:r>
        <w:rPr>
          <w:sz w:val="24"/>
        </w:rPr>
        <w:t>явлений;</w:t>
      </w:r>
    </w:p>
    <w:p w:rsidR="001D7B0B" w:rsidRDefault="00AA1359">
      <w:pPr>
        <w:pStyle w:val="a4"/>
        <w:numPr>
          <w:ilvl w:val="1"/>
          <w:numId w:val="132"/>
        </w:numPr>
        <w:tabs>
          <w:tab w:val="left" w:pos="1032"/>
        </w:tabs>
        <w:ind w:left="182" w:right="254" w:firstLine="707"/>
        <w:jc w:val="left"/>
        <w:rPr>
          <w:sz w:val="24"/>
        </w:rPr>
      </w:pPr>
      <w:r>
        <w:rPr>
          <w:sz w:val="24"/>
        </w:rPr>
        <w:t>строить рассуждения в форме связи простых суждений об объекте, его строении, свойствах и</w:t>
      </w:r>
      <w:r>
        <w:rPr>
          <w:spacing w:val="2"/>
          <w:sz w:val="24"/>
        </w:rPr>
        <w:t xml:space="preserve"> </w:t>
      </w:r>
      <w:r>
        <w:rPr>
          <w:sz w:val="24"/>
        </w:rPr>
        <w:t>связях;</w:t>
      </w:r>
    </w:p>
    <w:p w:rsidR="001D7B0B" w:rsidRDefault="00AA1359">
      <w:pPr>
        <w:pStyle w:val="a4"/>
        <w:numPr>
          <w:ilvl w:val="1"/>
          <w:numId w:val="132"/>
        </w:numPr>
        <w:tabs>
          <w:tab w:val="left" w:pos="1049"/>
        </w:tabs>
        <w:ind w:left="182" w:right="256" w:firstLine="707"/>
        <w:jc w:val="left"/>
        <w:rPr>
          <w:sz w:val="24"/>
        </w:rPr>
      </w:pPr>
      <w:r>
        <w:rPr>
          <w:sz w:val="24"/>
        </w:rPr>
        <w:t>обобщать, т. е. осуществлять генерализацию и выведение общности для целого ряда или класса</w:t>
      </w:r>
      <w:r>
        <w:rPr>
          <w:sz w:val="24"/>
        </w:rPr>
        <w:t xml:space="preserve"> единичных объектов,на основе выделения</w:t>
      </w:r>
      <w:r>
        <w:rPr>
          <w:spacing w:val="-9"/>
          <w:sz w:val="24"/>
        </w:rPr>
        <w:t xml:space="preserve"> </w:t>
      </w:r>
      <w:r>
        <w:rPr>
          <w:sz w:val="24"/>
        </w:rPr>
        <w:t>сущностнойсвязи;</w:t>
      </w:r>
    </w:p>
    <w:p w:rsidR="001D7B0B" w:rsidRDefault="00AA1359">
      <w:pPr>
        <w:pStyle w:val="a4"/>
        <w:numPr>
          <w:ilvl w:val="1"/>
          <w:numId w:val="132"/>
        </w:numPr>
        <w:tabs>
          <w:tab w:val="left" w:pos="1030"/>
          <w:tab w:val="left" w:pos="4319"/>
          <w:tab w:val="left" w:pos="5352"/>
          <w:tab w:val="left" w:pos="5796"/>
          <w:tab w:val="left" w:pos="6696"/>
          <w:tab w:val="left" w:pos="8403"/>
        </w:tabs>
        <w:ind w:left="182" w:right="245" w:firstLine="707"/>
        <w:jc w:val="left"/>
        <w:rPr>
          <w:sz w:val="24"/>
        </w:rPr>
      </w:pPr>
      <w:r>
        <w:rPr>
          <w:sz w:val="24"/>
        </w:rPr>
        <w:t>осуществлять</w:t>
      </w:r>
      <w:r>
        <w:rPr>
          <w:spacing w:val="-1"/>
          <w:sz w:val="24"/>
        </w:rPr>
        <w:t xml:space="preserve"> </w:t>
      </w:r>
      <w:r>
        <w:rPr>
          <w:sz w:val="24"/>
        </w:rPr>
        <w:t>подведение</w:t>
      </w:r>
      <w:r>
        <w:rPr>
          <w:spacing w:val="-2"/>
          <w:sz w:val="24"/>
        </w:rPr>
        <w:t xml:space="preserve"> </w:t>
      </w:r>
      <w:r>
        <w:rPr>
          <w:sz w:val="24"/>
        </w:rPr>
        <w:t>под</w:t>
      </w:r>
      <w:r>
        <w:rPr>
          <w:sz w:val="24"/>
        </w:rPr>
        <w:tab/>
        <w:t>понятие</w:t>
      </w:r>
      <w:r>
        <w:rPr>
          <w:sz w:val="24"/>
        </w:rPr>
        <w:tab/>
        <w:t>на</w:t>
      </w:r>
      <w:r>
        <w:rPr>
          <w:sz w:val="24"/>
        </w:rPr>
        <w:tab/>
        <w:t>основе</w:t>
      </w:r>
      <w:r>
        <w:rPr>
          <w:sz w:val="24"/>
        </w:rPr>
        <w:tab/>
        <w:t>распознавания</w:t>
      </w:r>
      <w:r>
        <w:rPr>
          <w:sz w:val="24"/>
        </w:rPr>
        <w:tab/>
      </w:r>
      <w:r>
        <w:rPr>
          <w:spacing w:val="-3"/>
          <w:sz w:val="24"/>
        </w:rPr>
        <w:t xml:space="preserve">объектов, </w:t>
      </w:r>
      <w:r>
        <w:rPr>
          <w:sz w:val="24"/>
        </w:rPr>
        <w:t>выделения существенных признаков и их</w:t>
      </w:r>
      <w:r>
        <w:rPr>
          <w:spacing w:val="1"/>
          <w:sz w:val="24"/>
        </w:rPr>
        <w:t xml:space="preserve"> </w:t>
      </w:r>
      <w:r>
        <w:rPr>
          <w:sz w:val="24"/>
        </w:rPr>
        <w:t>синтеза;</w:t>
      </w:r>
    </w:p>
    <w:p w:rsidR="001D7B0B" w:rsidRDefault="00AA1359">
      <w:pPr>
        <w:pStyle w:val="a4"/>
        <w:numPr>
          <w:ilvl w:val="1"/>
          <w:numId w:val="132"/>
        </w:numPr>
        <w:tabs>
          <w:tab w:val="left" w:pos="1032"/>
        </w:tabs>
        <w:ind w:left="1031" w:hanging="142"/>
        <w:jc w:val="left"/>
        <w:rPr>
          <w:sz w:val="24"/>
        </w:rPr>
      </w:pPr>
      <w:r>
        <w:rPr>
          <w:sz w:val="24"/>
        </w:rPr>
        <w:t>устанавливать</w:t>
      </w:r>
      <w:r>
        <w:rPr>
          <w:spacing w:val="1"/>
          <w:sz w:val="24"/>
        </w:rPr>
        <w:t xml:space="preserve"> </w:t>
      </w:r>
      <w:r>
        <w:rPr>
          <w:sz w:val="24"/>
        </w:rPr>
        <w:t>аналогии;</w:t>
      </w:r>
    </w:p>
    <w:p w:rsidR="001D7B0B" w:rsidRDefault="00AA1359">
      <w:pPr>
        <w:pStyle w:val="a4"/>
        <w:numPr>
          <w:ilvl w:val="1"/>
          <w:numId w:val="132"/>
        </w:numPr>
        <w:tabs>
          <w:tab w:val="left" w:pos="1030"/>
        </w:tabs>
        <w:ind w:left="1029" w:hanging="140"/>
        <w:jc w:val="left"/>
        <w:rPr>
          <w:sz w:val="24"/>
        </w:rPr>
      </w:pPr>
      <w:r>
        <w:rPr>
          <w:sz w:val="24"/>
        </w:rPr>
        <w:t>владеть рядом общих приѐмов решения</w:t>
      </w:r>
      <w:r>
        <w:rPr>
          <w:spacing w:val="1"/>
          <w:sz w:val="24"/>
        </w:rPr>
        <w:t xml:space="preserve"> </w:t>
      </w:r>
      <w:r>
        <w:rPr>
          <w:sz w:val="24"/>
        </w:rPr>
        <w:t>задач.</w:t>
      </w:r>
    </w:p>
    <w:p w:rsidR="001D7B0B" w:rsidRDefault="00AA1359">
      <w:pPr>
        <w:pStyle w:val="2"/>
        <w:spacing w:before="5" w:line="274" w:lineRule="exact"/>
        <w:ind w:left="890"/>
        <w:jc w:val="left"/>
      </w:pPr>
      <w:r>
        <w:t>Выпускник получит возможность научиться:</w:t>
      </w:r>
    </w:p>
    <w:p w:rsidR="001D7B0B" w:rsidRDefault="00AA1359">
      <w:pPr>
        <w:pStyle w:val="a4"/>
        <w:numPr>
          <w:ilvl w:val="1"/>
          <w:numId w:val="132"/>
        </w:numPr>
        <w:tabs>
          <w:tab w:val="left" w:pos="1030"/>
          <w:tab w:val="left" w:pos="6554"/>
        </w:tabs>
        <w:ind w:left="182" w:right="248" w:firstLine="707"/>
        <w:jc w:val="left"/>
        <w:rPr>
          <w:sz w:val="24"/>
        </w:rPr>
      </w:pPr>
      <w:r>
        <w:rPr>
          <w:sz w:val="24"/>
        </w:rPr>
        <w:t>осуществлять расширенный</w:t>
      </w:r>
      <w:r>
        <w:rPr>
          <w:spacing w:val="-6"/>
          <w:sz w:val="24"/>
        </w:rPr>
        <w:t xml:space="preserve"> </w:t>
      </w:r>
      <w:r>
        <w:rPr>
          <w:sz w:val="24"/>
        </w:rPr>
        <w:t>поиск информации</w:t>
      </w:r>
      <w:r>
        <w:rPr>
          <w:sz w:val="24"/>
        </w:rPr>
        <w:tab/>
        <w:t>с использованием ресурсов библиотек и сети</w:t>
      </w:r>
      <w:r>
        <w:rPr>
          <w:spacing w:val="-1"/>
          <w:sz w:val="24"/>
        </w:rPr>
        <w:t xml:space="preserve"> </w:t>
      </w:r>
      <w:r>
        <w:rPr>
          <w:sz w:val="24"/>
        </w:rPr>
        <w:t>Интернет;</w:t>
      </w:r>
    </w:p>
    <w:p w:rsidR="001D7B0B" w:rsidRDefault="00AA1359">
      <w:pPr>
        <w:pStyle w:val="a4"/>
        <w:numPr>
          <w:ilvl w:val="1"/>
          <w:numId w:val="132"/>
        </w:numPr>
        <w:tabs>
          <w:tab w:val="left" w:pos="1030"/>
          <w:tab w:val="left" w:pos="7263"/>
          <w:tab w:val="left" w:pos="7971"/>
          <w:tab w:val="left" w:pos="8396"/>
        </w:tabs>
        <w:ind w:left="182" w:right="246" w:firstLine="707"/>
        <w:jc w:val="left"/>
        <w:rPr>
          <w:sz w:val="24"/>
        </w:rPr>
      </w:pPr>
      <w:r>
        <w:rPr>
          <w:sz w:val="24"/>
        </w:rPr>
        <w:t>записывать, фиксировать  информацию</w:t>
      </w:r>
      <w:r>
        <w:rPr>
          <w:spacing w:val="-19"/>
          <w:sz w:val="24"/>
        </w:rPr>
        <w:t xml:space="preserve"> </w:t>
      </w:r>
      <w:r>
        <w:rPr>
          <w:sz w:val="24"/>
        </w:rPr>
        <w:t>об</w:t>
      </w:r>
      <w:r>
        <w:rPr>
          <w:spacing w:val="-2"/>
          <w:sz w:val="24"/>
        </w:rPr>
        <w:t xml:space="preserve"> </w:t>
      </w:r>
      <w:r>
        <w:rPr>
          <w:sz w:val="24"/>
        </w:rPr>
        <w:t>окружающем</w:t>
      </w:r>
      <w:r>
        <w:rPr>
          <w:sz w:val="24"/>
        </w:rPr>
        <w:tab/>
        <w:t>мире</w:t>
      </w:r>
      <w:r>
        <w:rPr>
          <w:sz w:val="24"/>
        </w:rPr>
        <w:tab/>
        <w:t>с</w:t>
      </w:r>
      <w:r>
        <w:rPr>
          <w:sz w:val="24"/>
        </w:rPr>
        <w:tab/>
      </w:r>
      <w:r>
        <w:rPr>
          <w:spacing w:val="-4"/>
          <w:sz w:val="24"/>
        </w:rPr>
        <w:t xml:space="preserve">помощью </w:t>
      </w:r>
      <w:r>
        <w:rPr>
          <w:sz w:val="24"/>
        </w:rPr>
        <w:t>инструментов</w:t>
      </w:r>
      <w:r>
        <w:rPr>
          <w:spacing w:val="-1"/>
          <w:sz w:val="24"/>
        </w:rPr>
        <w:t xml:space="preserve"> </w:t>
      </w:r>
      <w:r>
        <w:rPr>
          <w:sz w:val="24"/>
        </w:rPr>
        <w:t>ИКТ;</w:t>
      </w:r>
    </w:p>
    <w:p w:rsidR="001D7B0B" w:rsidRDefault="00AA1359">
      <w:pPr>
        <w:pStyle w:val="a4"/>
        <w:numPr>
          <w:ilvl w:val="0"/>
          <w:numId w:val="125"/>
        </w:numPr>
        <w:tabs>
          <w:tab w:val="left" w:pos="1070"/>
        </w:tabs>
        <w:ind w:left="1070"/>
        <w:jc w:val="left"/>
        <w:rPr>
          <w:sz w:val="24"/>
        </w:rPr>
      </w:pPr>
      <w:r>
        <w:rPr>
          <w:sz w:val="24"/>
        </w:rPr>
        <w:t xml:space="preserve">создавать и преобразовывать модели и </w:t>
      </w:r>
      <w:r>
        <w:rPr>
          <w:sz w:val="24"/>
        </w:rPr>
        <w:t>схемы для решения</w:t>
      </w:r>
      <w:r>
        <w:rPr>
          <w:spacing w:val="-4"/>
          <w:sz w:val="24"/>
        </w:rPr>
        <w:t xml:space="preserve"> </w:t>
      </w:r>
      <w:r>
        <w:rPr>
          <w:sz w:val="24"/>
        </w:rPr>
        <w:t>задач;</w:t>
      </w:r>
    </w:p>
    <w:p w:rsidR="001D7B0B" w:rsidRDefault="00AA1359">
      <w:pPr>
        <w:pStyle w:val="a4"/>
        <w:numPr>
          <w:ilvl w:val="0"/>
          <w:numId w:val="125"/>
        </w:numPr>
        <w:tabs>
          <w:tab w:val="left" w:pos="1070"/>
        </w:tabs>
        <w:ind w:left="1070"/>
        <w:jc w:val="left"/>
        <w:rPr>
          <w:sz w:val="24"/>
        </w:rPr>
      </w:pPr>
      <w:r>
        <w:rPr>
          <w:sz w:val="24"/>
        </w:rPr>
        <w:t>осознанно и произвольно строить сообщения в устной и письменной</w:t>
      </w:r>
      <w:r>
        <w:rPr>
          <w:spacing w:val="-20"/>
          <w:sz w:val="24"/>
        </w:rPr>
        <w:t xml:space="preserve"> </w:t>
      </w:r>
      <w:r>
        <w:rPr>
          <w:sz w:val="24"/>
        </w:rPr>
        <w:t>форме;</w:t>
      </w:r>
    </w:p>
    <w:p w:rsidR="001D7B0B" w:rsidRDefault="00AA1359">
      <w:pPr>
        <w:pStyle w:val="a4"/>
        <w:numPr>
          <w:ilvl w:val="0"/>
          <w:numId w:val="125"/>
        </w:numPr>
        <w:tabs>
          <w:tab w:val="left" w:pos="1070"/>
          <w:tab w:val="left" w:pos="5846"/>
          <w:tab w:val="left" w:pos="7136"/>
          <w:tab w:val="left" w:pos="8373"/>
          <w:tab w:val="left" w:pos="9277"/>
        </w:tabs>
        <w:ind w:right="246" w:firstLine="707"/>
        <w:jc w:val="left"/>
        <w:rPr>
          <w:sz w:val="24"/>
        </w:rPr>
      </w:pPr>
      <w:r>
        <w:rPr>
          <w:sz w:val="24"/>
        </w:rPr>
        <w:t>осуществлять выбор</w:t>
      </w:r>
      <w:r>
        <w:rPr>
          <w:spacing w:val="-2"/>
          <w:sz w:val="24"/>
        </w:rPr>
        <w:t xml:space="preserve"> </w:t>
      </w:r>
      <w:r>
        <w:rPr>
          <w:sz w:val="24"/>
        </w:rPr>
        <w:t>наиболее</w:t>
      </w:r>
      <w:r>
        <w:rPr>
          <w:spacing w:val="-5"/>
          <w:sz w:val="24"/>
        </w:rPr>
        <w:t xml:space="preserve"> </w:t>
      </w:r>
      <w:r>
        <w:rPr>
          <w:sz w:val="24"/>
        </w:rPr>
        <w:t>эффективных</w:t>
      </w:r>
      <w:r>
        <w:rPr>
          <w:sz w:val="24"/>
        </w:rPr>
        <w:tab/>
        <w:t>способов</w:t>
      </w:r>
      <w:r>
        <w:rPr>
          <w:sz w:val="24"/>
        </w:rPr>
        <w:tab/>
        <w:t>решения</w:t>
      </w:r>
      <w:r>
        <w:rPr>
          <w:sz w:val="24"/>
        </w:rPr>
        <w:tab/>
        <w:t>задач</w:t>
      </w:r>
      <w:r>
        <w:rPr>
          <w:sz w:val="24"/>
        </w:rPr>
        <w:tab/>
      </w:r>
      <w:r>
        <w:rPr>
          <w:spacing w:val="-18"/>
          <w:sz w:val="24"/>
        </w:rPr>
        <w:t xml:space="preserve">в </w:t>
      </w:r>
      <w:r>
        <w:rPr>
          <w:sz w:val="24"/>
        </w:rPr>
        <w:t>зависимости от конкретных</w:t>
      </w:r>
      <w:r>
        <w:rPr>
          <w:spacing w:val="2"/>
          <w:sz w:val="24"/>
        </w:rPr>
        <w:t xml:space="preserve"> </w:t>
      </w:r>
      <w:r>
        <w:rPr>
          <w:sz w:val="24"/>
        </w:rPr>
        <w:t>условий;</w:t>
      </w:r>
    </w:p>
    <w:p w:rsidR="001D7B0B" w:rsidRDefault="00AA1359">
      <w:pPr>
        <w:pStyle w:val="a4"/>
        <w:numPr>
          <w:ilvl w:val="0"/>
          <w:numId w:val="125"/>
        </w:numPr>
        <w:tabs>
          <w:tab w:val="left" w:pos="1070"/>
          <w:tab w:val="left" w:pos="4430"/>
        </w:tabs>
        <w:ind w:right="249" w:firstLine="707"/>
        <w:jc w:val="left"/>
        <w:rPr>
          <w:sz w:val="24"/>
        </w:rPr>
      </w:pPr>
      <w:r>
        <w:rPr>
          <w:sz w:val="24"/>
        </w:rPr>
        <w:t xml:space="preserve">осуществлять </w:t>
      </w:r>
      <w:r>
        <w:rPr>
          <w:spacing w:val="57"/>
          <w:sz w:val="24"/>
        </w:rPr>
        <w:t xml:space="preserve"> </w:t>
      </w:r>
      <w:r>
        <w:rPr>
          <w:sz w:val="24"/>
        </w:rPr>
        <w:t xml:space="preserve">синтез </w:t>
      </w:r>
      <w:r>
        <w:rPr>
          <w:spacing w:val="54"/>
          <w:sz w:val="24"/>
        </w:rPr>
        <w:t xml:space="preserve"> </w:t>
      </w:r>
      <w:r>
        <w:rPr>
          <w:sz w:val="24"/>
        </w:rPr>
        <w:t>как</w:t>
      </w:r>
      <w:r>
        <w:rPr>
          <w:sz w:val="24"/>
        </w:rPr>
        <w:tab/>
      </w:r>
      <w:r>
        <w:rPr>
          <w:sz w:val="24"/>
        </w:rPr>
        <w:t>составление целого из частей, самостоятельно достраивая и восполняя недостающие</w:t>
      </w:r>
      <w:r>
        <w:rPr>
          <w:spacing w:val="-2"/>
          <w:sz w:val="24"/>
        </w:rPr>
        <w:t xml:space="preserve"> </w:t>
      </w:r>
      <w:r>
        <w:rPr>
          <w:sz w:val="24"/>
        </w:rPr>
        <w:t>компоненты;</w:t>
      </w:r>
    </w:p>
    <w:p w:rsidR="001D7B0B" w:rsidRDefault="00AA1359">
      <w:pPr>
        <w:pStyle w:val="a4"/>
        <w:numPr>
          <w:ilvl w:val="0"/>
          <w:numId w:val="125"/>
        </w:numPr>
        <w:tabs>
          <w:tab w:val="left" w:pos="1092"/>
        </w:tabs>
        <w:ind w:right="254" w:firstLine="707"/>
        <w:jc w:val="left"/>
        <w:rPr>
          <w:sz w:val="24"/>
        </w:rPr>
      </w:pPr>
      <w:r>
        <w:rPr>
          <w:sz w:val="24"/>
        </w:rPr>
        <w:t>осуществлять сравнение, сериацию и классификацию, самостоятельно выбирая основания и критерии для указанных логических</w:t>
      </w:r>
      <w:r>
        <w:rPr>
          <w:spacing w:val="2"/>
          <w:sz w:val="24"/>
        </w:rPr>
        <w:t xml:space="preserve"> </w:t>
      </w:r>
      <w:r>
        <w:rPr>
          <w:sz w:val="24"/>
        </w:rPr>
        <w:t>операций;</w:t>
      </w:r>
    </w:p>
    <w:p w:rsidR="001D7B0B" w:rsidRDefault="00AA1359">
      <w:pPr>
        <w:pStyle w:val="a4"/>
        <w:numPr>
          <w:ilvl w:val="0"/>
          <w:numId w:val="125"/>
        </w:numPr>
        <w:tabs>
          <w:tab w:val="left" w:pos="1070"/>
          <w:tab w:val="left" w:pos="2306"/>
          <w:tab w:val="left" w:pos="3722"/>
        </w:tabs>
        <w:ind w:right="1693" w:firstLine="707"/>
        <w:jc w:val="left"/>
        <w:rPr>
          <w:sz w:val="24"/>
        </w:rPr>
      </w:pPr>
      <w:r>
        <w:rPr>
          <w:sz w:val="24"/>
        </w:rPr>
        <w:t>строить</w:t>
      </w:r>
      <w:r>
        <w:rPr>
          <w:sz w:val="24"/>
        </w:rPr>
        <w:tab/>
        <w:t>логическое</w:t>
      </w:r>
      <w:r>
        <w:rPr>
          <w:sz w:val="24"/>
        </w:rPr>
        <w:tab/>
        <w:t>рассуждение, вкл</w:t>
      </w:r>
      <w:r>
        <w:rPr>
          <w:sz w:val="24"/>
        </w:rPr>
        <w:t>ючающее установление причинно­следственных связей;</w:t>
      </w:r>
    </w:p>
    <w:p w:rsidR="001D7B0B" w:rsidRDefault="00AA1359">
      <w:pPr>
        <w:pStyle w:val="a4"/>
        <w:numPr>
          <w:ilvl w:val="0"/>
          <w:numId w:val="125"/>
        </w:numPr>
        <w:tabs>
          <w:tab w:val="left" w:pos="1070"/>
        </w:tabs>
        <w:ind w:left="1070"/>
        <w:jc w:val="left"/>
        <w:rPr>
          <w:sz w:val="24"/>
        </w:rPr>
      </w:pPr>
      <w:r>
        <w:rPr>
          <w:sz w:val="24"/>
        </w:rPr>
        <w:t>произвольно и осознанно владеть общими приѐмами решения</w:t>
      </w:r>
      <w:r>
        <w:rPr>
          <w:spacing w:val="-9"/>
          <w:sz w:val="24"/>
        </w:rPr>
        <w:t xml:space="preserve"> </w:t>
      </w:r>
      <w:r>
        <w:rPr>
          <w:sz w:val="24"/>
        </w:rPr>
        <w:t>задач.</w:t>
      </w:r>
    </w:p>
    <w:p w:rsidR="001D7B0B" w:rsidRDefault="00AA1359">
      <w:pPr>
        <w:pStyle w:val="2"/>
        <w:spacing w:before="4" w:line="274" w:lineRule="exact"/>
        <w:ind w:left="890"/>
        <w:jc w:val="left"/>
      </w:pPr>
      <w:r>
        <w:t>Коммуникативные универсальные учебные действия. Выпускник научится:</w:t>
      </w:r>
    </w:p>
    <w:p w:rsidR="001D7B0B" w:rsidRDefault="00AA1359">
      <w:pPr>
        <w:pStyle w:val="a4"/>
        <w:numPr>
          <w:ilvl w:val="0"/>
          <w:numId w:val="125"/>
        </w:numPr>
        <w:tabs>
          <w:tab w:val="left" w:pos="1087"/>
        </w:tabs>
        <w:ind w:right="253" w:firstLine="707"/>
        <w:rPr>
          <w:sz w:val="24"/>
        </w:rPr>
      </w:pPr>
      <w:r>
        <w:rPr>
          <w:sz w:val="24"/>
        </w:rPr>
        <w:t>адекватно использовать коммуникативные, прежде всего речевые, средства для</w:t>
      </w:r>
      <w:r>
        <w:rPr>
          <w:sz w:val="24"/>
        </w:rPr>
        <w:t xml:space="preserve">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w:t>
      </w:r>
      <w:r>
        <w:rPr>
          <w:spacing w:val="-1"/>
          <w:sz w:val="24"/>
        </w:rPr>
        <w:t xml:space="preserve"> </w:t>
      </w:r>
      <w:r>
        <w:rPr>
          <w:sz w:val="24"/>
        </w:rPr>
        <w:t>общения;</w:t>
      </w:r>
    </w:p>
    <w:p w:rsidR="001D7B0B" w:rsidRDefault="00AA1359">
      <w:pPr>
        <w:pStyle w:val="a4"/>
        <w:numPr>
          <w:ilvl w:val="0"/>
          <w:numId w:val="125"/>
        </w:numPr>
        <w:tabs>
          <w:tab w:val="left" w:pos="1087"/>
        </w:tabs>
        <w:ind w:right="244" w:firstLine="707"/>
        <w:rPr>
          <w:sz w:val="24"/>
        </w:rPr>
      </w:pPr>
      <w:r>
        <w:rPr>
          <w:sz w:val="24"/>
        </w:rPr>
        <w:t>до</w:t>
      </w:r>
      <w:r>
        <w:rPr>
          <w:sz w:val="24"/>
        </w:rPr>
        <w:t>пускать возможность существования у людей различных точек зрения, в том числе не совпадающих с его собственной, и ориентироваться на позицию партнѐра в общении и</w:t>
      </w:r>
      <w:r>
        <w:rPr>
          <w:spacing w:val="-3"/>
          <w:sz w:val="24"/>
        </w:rPr>
        <w:t xml:space="preserve"> </w:t>
      </w:r>
      <w:r>
        <w:rPr>
          <w:sz w:val="24"/>
        </w:rPr>
        <w:t>взаимодействии;</w:t>
      </w:r>
    </w:p>
    <w:p w:rsidR="001D7B0B" w:rsidRDefault="001D7B0B">
      <w:pPr>
        <w:jc w:val="both"/>
        <w:rPr>
          <w:sz w:val="24"/>
        </w:rPr>
        <w:sectPr w:rsidR="001D7B0B">
          <w:pgSz w:w="11900" w:h="16850"/>
          <w:pgMar w:top="1060" w:right="740" w:bottom="1060" w:left="1520" w:header="0" w:footer="788" w:gutter="0"/>
          <w:cols w:space="720"/>
        </w:sectPr>
      </w:pPr>
    </w:p>
    <w:p w:rsidR="001D7B0B" w:rsidRDefault="00AA1359">
      <w:pPr>
        <w:pStyle w:val="a4"/>
        <w:numPr>
          <w:ilvl w:val="0"/>
          <w:numId w:val="125"/>
        </w:numPr>
        <w:tabs>
          <w:tab w:val="left" w:pos="1116"/>
        </w:tabs>
        <w:spacing w:before="64"/>
        <w:ind w:right="254" w:firstLine="707"/>
        <w:rPr>
          <w:sz w:val="24"/>
        </w:rPr>
      </w:pPr>
      <w:r>
        <w:rPr>
          <w:sz w:val="24"/>
        </w:rPr>
        <w:lastRenderedPageBreak/>
        <w:t>учитывать разные мнения и стремиться к координации различных позиций в сотрудничестве;</w:t>
      </w:r>
    </w:p>
    <w:p w:rsidR="001D7B0B" w:rsidRDefault="00AA1359">
      <w:pPr>
        <w:pStyle w:val="a4"/>
        <w:numPr>
          <w:ilvl w:val="0"/>
          <w:numId w:val="125"/>
        </w:numPr>
        <w:tabs>
          <w:tab w:val="left" w:pos="1070"/>
        </w:tabs>
        <w:ind w:left="1070"/>
        <w:rPr>
          <w:sz w:val="24"/>
        </w:rPr>
      </w:pPr>
      <w:r>
        <w:rPr>
          <w:sz w:val="24"/>
        </w:rPr>
        <w:t>формулировать собственное мнение и</w:t>
      </w:r>
      <w:r>
        <w:rPr>
          <w:spacing w:val="-4"/>
          <w:sz w:val="24"/>
        </w:rPr>
        <w:t xml:space="preserve"> </w:t>
      </w:r>
      <w:r>
        <w:rPr>
          <w:sz w:val="24"/>
        </w:rPr>
        <w:t>позицию;</w:t>
      </w:r>
    </w:p>
    <w:p w:rsidR="001D7B0B" w:rsidRDefault="00AA1359">
      <w:pPr>
        <w:pStyle w:val="a4"/>
        <w:numPr>
          <w:ilvl w:val="0"/>
          <w:numId w:val="125"/>
        </w:numPr>
        <w:tabs>
          <w:tab w:val="left" w:pos="1097"/>
        </w:tabs>
        <w:ind w:right="253" w:firstLine="707"/>
        <w:rPr>
          <w:sz w:val="24"/>
        </w:rPr>
      </w:pPr>
      <w:r>
        <w:rPr>
          <w:sz w:val="24"/>
        </w:rPr>
        <w:t>договариваться и приходить к общему решению в совместной деятельности, в том числе в ситуации столкновения</w:t>
      </w:r>
      <w:r>
        <w:rPr>
          <w:spacing w:val="-4"/>
          <w:sz w:val="24"/>
        </w:rPr>
        <w:t xml:space="preserve"> </w:t>
      </w:r>
      <w:r>
        <w:rPr>
          <w:sz w:val="24"/>
        </w:rPr>
        <w:t>интересов;</w:t>
      </w:r>
    </w:p>
    <w:p w:rsidR="001D7B0B" w:rsidRDefault="00AA1359">
      <w:pPr>
        <w:pStyle w:val="a4"/>
        <w:numPr>
          <w:ilvl w:val="0"/>
          <w:numId w:val="125"/>
        </w:numPr>
        <w:tabs>
          <w:tab w:val="left" w:pos="1078"/>
        </w:tabs>
        <w:ind w:right="246" w:firstLine="707"/>
        <w:rPr>
          <w:sz w:val="24"/>
        </w:rPr>
      </w:pPr>
      <w:r>
        <w:rPr>
          <w:sz w:val="24"/>
        </w:rPr>
        <w:t>строить</w:t>
      </w:r>
      <w:r>
        <w:rPr>
          <w:sz w:val="24"/>
        </w:rPr>
        <w:t xml:space="preserve"> понятные для партнѐра высказывания, учитывающие, что партнѐр знает и видит, а что</w:t>
      </w:r>
      <w:r>
        <w:rPr>
          <w:spacing w:val="-2"/>
          <w:sz w:val="24"/>
        </w:rPr>
        <w:t xml:space="preserve"> </w:t>
      </w:r>
      <w:r>
        <w:rPr>
          <w:sz w:val="24"/>
        </w:rPr>
        <w:t>нет;</w:t>
      </w:r>
    </w:p>
    <w:p w:rsidR="001D7B0B" w:rsidRDefault="00AA1359">
      <w:pPr>
        <w:pStyle w:val="a4"/>
        <w:numPr>
          <w:ilvl w:val="0"/>
          <w:numId w:val="125"/>
        </w:numPr>
        <w:tabs>
          <w:tab w:val="left" w:pos="1070"/>
        </w:tabs>
        <w:ind w:left="1070"/>
        <w:rPr>
          <w:sz w:val="24"/>
        </w:rPr>
      </w:pPr>
      <w:r>
        <w:rPr>
          <w:sz w:val="24"/>
        </w:rPr>
        <w:t>задавать</w:t>
      </w:r>
      <w:r>
        <w:rPr>
          <w:spacing w:val="-1"/>
          <w:sz w:val="24"/>
        </w:rPr>
        <w:t xml:space="preserve"> </w:t>
      </w:r>
      <w:r>
        <w:rPr>
          <w:sz w:val="24"/>
        </w:rPr>
        <w:t>вопросы;</w:t>
      </w:r>
    </w:p>
    <w:p w:rsidR="001D7B0B" w:rsidRDefault="00AA1359">
      <w:pPr>
        <w:pStyle w:val="a4"/>
        <w:numPr>
          <w:ilvl w:val="0"/>
          <w:numId w:val="125"/>
        </w:numPr>
        <w:tabs>
          <w:tab w:val="left" w:pos="1070"/>
        </w:tabs>
        <w:ind w:left="1070"/>
        <w:rPr>
          <w:sz w:val="24"/>
        </w:rPr>
      </w:pPr>
      <w:r>
        <w:rPr>
          <w:sz w:val="24"/>
        </w:rPr>
        <w:t>контролировать действия</w:t>
      </w:r>
      <w:r>
        <w:rPr>
          <w:spacing w:val="-1"/>
          <w:sz w:val="24"/>
        </w:rPr>
        <w:t xml:space="preserve"> </w:t>
      </w:r>
      <w:r>
        <w:rPr>
          <w:sz w:val="24"/>
        </w:rPr>
        <w:t>партнѐра;</w:t>
      </w:r>
    </w:p>
    <w:p w:rsidR="001D7B0B" w:rsidRDefault="00AA1359">
      <w:pPr>
        <w:pStyle w:val="a4"/>
        <w:numPr>
          <w:ilvl w:val="0"/>
          <w:numId w:val="125"/>
        </w:numPr>
        <w:tabs>
          <w:tab w:val="left" w:pos="1070"/>
        </w:tabs>
        <w:ind w:left="1070"/>
        <w:rPr>
          <w:sz w:val="24"/>
        </w:rPr>
      </w:pPr>
      <w:r>
        <w:rPr>
          <w:sz w:val="24"/>
        </w:rPr>
        <w:t>использовать речь для регуляции своего</w:t>
      </w:r>
      <w:r>
        <w:rPr>
          <w:spacing w:val="-3"/>
          <w:sz w:val="24"/>
        </w:rPr>
        <w:t xml:space="preserve"> </w:t>
      </w:r>
      <w:r>
        <w:rPr>
          <w:sz w:val="24"/>
        </w:rPr>
        <w:t>действия;</w:t>
      </w:r>
    </w:p>
    <w:p w:rsidR="001D7B0B" w:rsidRDefault="00AA1359">
      <w:pPr>
        <w:pStyle w:val="a3"/>
        <w:ind w:left="182" w:right="248" w:firstLine="707"/>
      </w:pPr>
      <w:r>
        <w:t>–адекватно использовать речевые средства для решения различных комм</w:t>
      </w:r>
      <w:r>
        <w:t>уникативных задач, строить монологическое высказывание, владеть диалогической формой речи.</w:t>
      </w:r>
    </w:p>
    <w:p w:rsidR="001D7B0B" w:rsidRDefault="00AA1359">
      <w:pPr>
        <w:pStyle w:val="2"/>
        <w:spacing w:before="6" w:line="274" w:lineRule="exact"/>
        <w:ind w:left="890"/>
      </w:pPr>
      <w:r>
        <w:t>Выпускник получит возможность научиться:</w:t>
      </w:r>
    </w:p>
    <w:p w:rsidR="001D7B0B" w:rsidRDefault="00AA1359">
      <w:pPr>
        <w:pStyle w:val="a4"/>
        <w:numPr>
          <w:ilvl w:val="0"/>
          <w:numId w:val="125"/>
        </w:numPr>
        <w:tabs>
          <w:tab w:val="left" w:pos="1202"/>
        </w:tabs>
        <w:ind w:right="253" w:firstLine="707"/>
        <w:rPr>
          <w:sz w:val="24"/>
        </w:rPr>
      </w:pPr>
      <w:r>
        <w:rPr>
          <w:sz w:val="24"/>
        </w:rPr>
        <w:t>учитывать и координировать в сотрудничестве позиции других людей, отличные от</w:t>
      </w:r>
      <w:r>
        <w:rPr>
          <w:spacing w:val="-3"/>
          <w:sz w:val="24"/>
        </w:rPr>
        <w:t xml:space="preserve"> </w:t>
      </w:r>
      <w:r>
        <w:rPr>
          <w:sz w:val="24"/>
        </w:rPr>
        <w:t>собственной;</w:t>
      </w:r>
    </w:p>
    <w:p w:rsidR="001D7B0B" w:rsidRDefault="00AA1359">
      <w:pPr>
        <w:pStyle w:val="a4"/>
        <w:numPr>
          <w:ilvl w:val="0"/>
          <w:numId w:val="125"/>
        </w:numPr>
        <w:tabs>
          <w:tab w:val="left" w:pos="1073"/>
        </w:tabs>
        <w:ind w:left="1072" w:hanging="183"/>
        <w:rPr>
          <w:sz w:val="24"/>
        </w:rPr>
      </w:pPr>
      <w:r>
        <w:rPr>
          <w:sz w:val="24"/>
        </w:rPr>
        <w:t>учитывать разные мнения и интерес</w:t>
      </w:r>
      <w:r>
        <w:rPr>
          <w:sz w:val="24"/>
        </w:rPr>
        <w:t>ы и обосновывать собственную</w:t>
      </w:r>
      <w:r>
        <w:rPr>
          <w:spacing w:val="-16"/>
          <w:sz w:val="24"/>
        </w:rPr>
        <w:t xml:space="preserve"> </w:t>
      </w:r>
      <w:r>
        <w:rPr>
          <w:sz w:val="24"/>
        </w:rPr>
        <w:t>позицию;</w:t>
      </w:r>
    </w:p>
    <w:p w:rsidR="001D7B0B" w:rsidRDefault="00AA1359">
      <w:pPr>
        <w:pStyle w:val="a4"/>
        <w:numPr>
          <w:ilvl w:val="0"/>
          <w:numId w:val="125"/>
        </w:numPr>
        <w:tabs>
          <w:tab w:val="left" w:pos="1070"/>
        </w:tabs>
        <w:ind w:left="1070"/>
        <w:rPr>
          <w:sz w:val="24"/>
        </w:rPr>
      </w:pPr>
      <w:r>
        <w:rPr>
          <w:sz w:val="24"/>
        </w:rPr>
        <w:t>понимать относительность мнений и подходов к решению</w:t>
      </w:r>
      <w:r>
        <w:rPr>
          <w:spacing w:val="-8"/>
          <w:sz w:val="24"/>
        </w:rPr>
        <w:t xml:space="preserve"> </w:t>
      </w:r>
      <w:r>
        <w:rPr>
          <w:sz w:val="24"/>
        </w:rPr>
        <w:t>проблемы;</w:t>
      </w:r>
    </w:p>
    <w:p w:rsidR="001D7B0B" w:rsidRDefault="00AA1359">
      <w:pPr>
        <w:pStyle w:val="a4"/>
        <w:numPr>
          <w:ilvl w:val="0"/>
          <w:numId w:val="125"/>
        </w:numPr>
        <w:tabs>
          <w:tab w:val="left" w:pos="1092"/>
        </w:tabs>
        <w:ind w:right="246" w:firstLine="707"/>
        <w:jc w:val="left"/>
        <w:rPr>
          <w:sz w:val="24"/>
        </w:rPr>
      </w:pPr>
      <w:r>
        <w:rPr>
          <w:sz w:val="24"/>
        </w:rPr>
        <w:t xml:space="preserve">аргументировать свою позицию и координировать </w:t>
      </w:r>
      <w:r>
        <w:rPr>
          <w:spacing w:val="2"/>
          <w:sz w:val="24"/>
        </w:rPr>
        <w:t xml:space="preserve">еѐ </w:t>
      </w:r>
      <w:r>
        <w:rPr>
          <w:sz w:val="24"/>
        </w:rPr>
        <w:t>с позициями партнѐров в сотрудничестве при выработке общего решения в совместной</w:t>
      </w:r>
      <w:r>
        <w:rPr>
          <w:spacing w:val="-6"/>
          <w:sz w:val="24"/>
        </w:rPr>
        <w:t xml:space="preserve"> </w:t>
      </w:r>
      <w:r>
        <w:rPr>
          <w:sz w:val="24"/>
        </w:rPr>
        <w:t>деятельности;</w:t>
      </w:r>
    </w:p>
    <w:p w:rsidR="001D7B0B" w:rsidRDefault="00AA1359">
      <w:pPr>
        <w:pStyle w:val="a4"/>
        <w:numPr>
          <w:ilvl w:val="0"/>
          <w:numId w:val="125"/>
        </w:numPr>
        <w:tabs>
          <w:tab w:val="left" w:pos="1082"/>
        </w:tabs>
        <w:ind w:right="247" w:firstLine="707"/>
        <w:jc w:val="left"/>
        <w:rPr>
          <w:sz w:val="24"/>
        </w:rPr>
      </w:pPr>
      <w:r>
        <w:rPr>
          <w:sz w:val="24"/>
        </w:rPr>
        <w:t>продуктивно содействовать разрешению конфликтов на основе учѐта интересов и позиций всех</w:t>
      </w:r>
      <w:r>
        <w:rPr>
          <w:spacing w:val="3"/>
          <w:sz w:val="24"/>
        </w:rPr>
        <w:t xml:space="preserve"> </w:t>
      </w:r>
      <w:r>
        <w:rPr>
          <w:sz w:val="24"/>
        </w:rPr>
        <w:t>участников;</w:t>
      </w:r>
    </w:p>
    <w:p w:rsidR="001D7B0B" w:rsidRDefault="00AA1359">
      <w:pPr>
        <w:pStyle w:val="a4"/>
        <w:numPr>
          <w:ilvl w:val="0"/>
          <w:numId w:val="125"/>
        </w:numPr>
        <w:tabs>
          <w:tab w:val="left" w:pos="1138"/>
        </w:tabs>
        <w:ind w:right="253" w:firstLine="707"/>
        <w:jc w:val="left"/>
        <w:rPr>
          <w:sz w:val="24"/>
        </w:rPr>
      </w:pPr>
      <w:r>
        <w:rPr>
          <w:sz w:val="24"/>
        </w:rPr>
        <w:t>с учѐтом целей коммуникации достаточно точно, последовательно и полно передавать партнѐру необходимую информацию как ориентир для построения</w:t>
      </w:r>
      <w:r>
        <w:rPr>
          <w:spacing w:val="-21"/>
          <w:sz w:val="24"/>
        </w:rPr>
        <w:t xml:space="preserve"> </w:t>
      </w:r>
      <w:r>
        <w:rPr>
          <w:sz w:val="24"/>
        </w:rPr>
        <w:t>действия;</w:t>
      </w:r>
    </w:p>
    <w:p w:rsidR="001D7B0B" w:rsidRDefault="00AA1359">
      <w:pPr>
        <w:pStyle w:val="a4"/>
        <w:numPr>
          <w:ilvl w:val="0"/>
          <w:numId w:val="125"/>
        </w:numPr>
        <w:tabs>
          <w:tab w:val="left" w:pos="1106"/>
        </w:tabs>
        <w:ind w:right="254" w:firstLine="707"/>
        <w:jc w:val="left"/>
        <w:rPr>
          <w:sz w:val="24"/>
        </w:rPr>
      </w:pPr>
      <w:r>
        <w:rPr>
          <w:sz w:val="24"/>
        </w:rPr>
        <w:t>зада</w:t>
      </w:r>
      <w:r>
        <w:rPr>
          <w:sz w:val="24"/>
        </w:rPr>
        <w:t>вать вопросы, необходимые для организации собственной деятельности и сотрудничества с</w:t>
      </w:r>
      <w:r>
        <w:rPr>
          <w:spacing w:val="-2"/>
          <w:sz w:val="24"/>
        </w:rPr>
        <w:t xml:space="preserve"> </w:t>
      </w:r>
      <w:r>
        <w:rPr>
          <w:sz w:val="24"/>
        </w:rPr>
        <w:t>партнѐром;</w:t>
      </w:r>
    </w:p>
    <w:p w:rsidR="001D7B0B" w:rsidRDefault="00AA1359">
      <w:pPr>
        <w:pStyle w:val="a4"/>
        <w:numPr>
          <w:ilvl w:val="0"/>
          <w:numId w:val="125"/>
        </w:numPr>
        <w:tabs>
          <w:tab w:val="left" w:pos="1099"/>
        </w:tabs>
        <w:ind w:right="261" w:firstLine="707"/>
        <w:jc w:val="left"/>
        <w:rPr>
          <w:sz w:val="24"/>
        </w:rPr>
      </w:pPr>
      <w:r>
        <w:rPr>
          <w:sz w:val="24"/>
        </w:rPr>
        <w:t>осуществлять взаимный контроль и оказывать в сотрудничестве необходимую взаимопомощь;</w:t>
      </w:r>
    </w:p>
    <w:p w:rsidR="001D7B0B" w:rsidRDefault="00AA1359">
      <w:pPr>
        <w:pStyle w:val="a4"/>
        <w:numPr>
          <w:ilvl w:val="0"/>
          <w:numId w:val="125"/>
        </w:numPr>
        <w:tabs>
          <w:tab w:val="left" w:pos="1070"/>
          <w:tab w:val="left" w:pos="2306"/>
          <w:tab w:val="left" w:pos="5138"/>
          <w:tab w:val="left" w:pos="6554"/>
          <w:tab w:val="left" w:pos="7263"/>
        </w:tabs>
        <w:ind w:right="257" w:firstLine="707"/>
        <w:jc w:val="left"/>
        <w:rPr>
          <w:sz w:val="24"/>
        </w:rPr>
      </w:pPr>
      <w:r>
        <w:rPr>
          <w:sz w:val="24"/>
        </w:rPr>
        <w:t>адекватно</w:t>
      </w:r>
      <w:r>
        <w:rPr>
          <w:sz w:val="24"/>
        </w:rPr>
        <w:tab/>
        <w:t>использовать</w:t>
      </w:r>
      <w:r>
        <w:rPr>
          <w:spacing w:val="-9"/>
          <w:sz w:val="24"/>
        </w:rPr>
        <w:t xml:space="preserve"> </w:t>
      </w:r>
      <w:r>
        <w:rPr>
          <w:sz w:val="24"/>
        </w:rPr>
        <w:t>речевые</w:t>
      </w:r>
      <w:r>
        <w:rPr>
          <w:sz w:val="24"/>
        </w:rPr>
        <w:tab/>
        <w:t>средства</w:t>
      </w:r>
      <w:r>
        <w:rPr>
          <w:sz w:val="24"/>
        </w:rPr>
        <w:tab/>
        <w:t>для</w:t>
      </w:r>
      <w:r>
        <w:rPr>
          <w:sz w:val="24"/>
        </w:rPr>
        <w:tab/>
        <w:t>эффективного решения разнообр</w:t>
      </w:r>
      <w:r>
        <w:rPr>
          <w:sz w:val="24"/>
        </w:rPr>
        <w:t>азных коммуникативных задач, планирования и регуляции своей деятельности.</w:t>
      </w:r>
    </w:p>
    <w:p w:rsidR="001D7B0B" w:rsidRDefault="001D7B0B">
      <w:pPr>
        <w:pStyle w:val="a3"/>
        <w:spacing w:before="3"/>
        <w:ind w:left="0"/>
        <w:jc w:val="left"/>
      </w:pPr>
    </w:p>
    <w:p w:rsidR="001D7B0B" w:rsidRDefault="00AA1359">
      <w:pPr>
        <w:pStyle w:val="2"/>
        <w:spacing w:line="274" w:lineRule="exact"/>
        <w:ind w:left="890"/>
      </w:pPr>
      <w:r>
        <w:t>Чтение. Работа с текстом (метапредметные результаты)</w:t>
      </w:r>
    </w:p>
    <w:p w:rsidR="001D7B0B" w:rsidRDefault="00AA1359">
      <w:pPr>
        <w:pStyle w:val="a3"/>
        <w:ind w:left="182" w:right="244" w:firstLine="707"/>
      </w:pPr>
      <w:r>
        <w:t>В результате изучения всех без исключения учебных предметов при получении начального общего образования выпускники приобретут пе</w:t>
      </w:r>
      <w:r>
        <w:t>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w:t>
      </w:r>
      <w:r>
        <w:t>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1D7B0B" w:rsidRDefault="00AA1359">
      <w:pPr>
        <w:pStyle w:val="a3"/>
        <w:ind w:left="182" w:right="251" w:firstLine="707"/>
      </w:pPr>
      <w: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w:t>
      </w:r>
      <w:r>
        <w:t xml:space="preserve">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w:t>
      </w:r>
      <w:r>
        <w:t>ических ситуациях.</w:t>
      </w:r>
    </w:p>
    <w:p w:rsidR="001D7B0B" w:rsidRDefault="00AA1359">
      <w:pPr>
        <w:pStyle w:val="a3"/>
        <w:ind w:left="182" w:right="254" w:firstLine="707"/>
      </w:pPr>
      <w:r>
        <w:t>Выпускники получат возможность научиться самостоятельно организовывать поиск информации. Они приобретут первичный опыт критического отношения к</w:t>
      </w:r>
    </w:p>
    <w:p w:rsidR="001D7B0B" w:rsidRDefault="001D7B0B">
      <w:pPr>
        <w:sectPr w:rsidR="001D7B0B">
          <w:pgSz w:w="11900" w:h="16850"/>
          <w:pgMar w:top="1060" w:right="740" w:bottom="1060" w:left="1520" w:header="0" w:footer="788" w:gutter="0"/>
          <w:cols w:space="720"/>
        </w:sectPr>
      </w:pPr>
    </w:p>
    <w:p w:rsidR="001D7B0B" w:rsidRDefault="00AA1359">
      <w:pPr>
        <w:pStyle w:val="a3"/>
        <w:spacing w:before="64"/>
        <w:ind w:left="182"/>
        <w:jc w:val="left"/>
      </w:pPr>
      <w:r>
        <w:lastRenderedPageBreak/>
        <w:t xml:space="preserve">получаемой информации, сопоставления ее с информацией из других источников </w:t>
      </w:r>
      <w:r>
        <w:t>и имеющимся жизненным опытом.</w:t>
      </w:r>
    </w:p>
    <w:p w:rsidR="001D7B0B" w:rsidRDefault="00AA1359">
      <w:pPr>
        <w:pStyle w:val="a3"/>
        <w:ind w:left="890" w:right="3317"/>
        <w:jc w:val="left"/>
      </w:pPr>
      <w:r>
        <w:rPr>
          <w:spacing w:val="-60"/>
          <w:u w:val="single"/>
        </w:rPr>
        <w:t xml:space="preserve"> </w:t>
      </w:r>
      <w:r>
        <w:rPr>
          <w:u w:val="single"/>
        </w:rPr>
        <w:t>Раздел «Получение, поиск и фиксация информации»</w:t>
      </w:r>
      <w:r>
        <w:t xml:space="preserve"> Выпускник научится:</w:t>
      </w:r>
    </w:p>
    <w:p w:rsidR="001D7B0B" w:rsidRDefault="00AA1359">
      <w:pPr>
        <w:pStyle w:val="a4"/>
        <w:numPr>
          <w:ilvl w:val="0"/>
          <w:numId w:val="130"/>
        </w:numPr>
        <w:tabs>
          <w:tab w:val="left" w:pos="1597"/>
          <w:tab w:val="left" w:pos="1598"/>
        </w:tabs>
        <w:ind w:right="252" w:firstLine="707"/>
        <w:jc w:val="left"/>
        <w:rPr>
          <w:sz w:val="24"/>
        </w:rPr>
      </w:pPr>
      <w:r>
        <w:rPr>
          <w:sz w:val="24"/>
        </w:rPr>
        <w:t>воспринимать на слух и понимать различные виды сообщений (бытового характера, художественные и информационные</w:t>
      </w:r>
      <w:r>
        <w:rPr>
          <w:spacing w:val="-5"/>
          <w:sz w:val="24"/>
        </w:rPr>
        <w:t xml:space="preserve"> </w:t>
      </w:r>
      <w:r>
        <w:rPr>
          <w:sz w:val="24"/>
        </w:rPr>
        <w:t>тексты);</w:t>
      </w:r>
    </w:p>
    <w:p w:rsidR="001D7B0B" w:rsidRDefault="00AA1359">
      <w:pPr>
        <w:pStyle w:val="a4"/>
        <w:numPr>
          <w:ilvl w:val="0"/>
          <w:numId w:val="130"/>
        </w:numPr>
        <w:tabs>
          <w:tab w:val="left" w:pos="1597"/>
          <w:tab w:val="left" w:pos="1598"/>
        </w:tabs>
        <w:ind w:right="246" w:firstLine="707"/>
        <w:jc w:val="left"/>
        <w:rPr>
          <w:sz w:val="24"/>
        </w:rPr>
      </w:pPr>
      <w:r>
        <w:rPr>
          <w:sz w:val="24"/>
        </w:rPr>
        <w:t>осознанно читать тексты с целью удовле</w:t>
      </w:r>
      <w:r>
        <w:rPr>
          <w:sz w:val="24"/>
        </w:rPr>
        <w:t>творения интереса, приобретении ячитательского опыта, освоения и использования</w:t>
      </w:r>
      <w:r>
        <w:rPr>
          <w:spacing w:val="-6"/>
          <w:sz w:val="24"/>
        </w:rPr>
        <w:t xml:space="preserve"> </w:t>
      </w:r>
      <w:r>
        <w:rPr>
          <w:sz w:val="24"/>
        </w:rPr>
        <w:t>информации;</w:t>
      </w:r>
    </w:p>
    <w:p w:rsidR="001D7B0B" w:rsidRDefault="00AA1359">
      <w:pPr>
        <w:pStyle w:val="a4"/>
        <w:numPr>
          <w:ilvl w:val="0"/>
          <w:numId w:val="130"/>
        </w:numPr>
        <w:tabs>
          <w:tab w:val="left" w:pos="1597"/>
          <w:tab w:val="left" w:pos="1598"/>
          <w:tab w:val="left" w:pos="3161"/>
          <w:tab w:val="left" w:pos="3925"/>
          <w:tab w:val="left" w:pos="4652"/>
          <w:tab w:val="left" w:pos="5614"/>
          <w:tab w:val="left" w:pos="6155"/>
          <w:tab w:val="left" w:pos="8177"/>
        </w:tabs>
        <w:ind w:right="253" w:firstLine="707"/>
        <w:jc w:val="left"/>
        <w:rPr>
          <w:sz w:val="24"/>
        </w:rPr>
      </w:pPr>
      <w:r>
        <w:rPr>
          <w:sz w:val="24"/>
        </w:rPr>
        <w:t>использовать</w:t>
      </w:r>
      <w:r>
        <w:rPr>
          <w:sz w:val="24"/>
        </w:rPr>
        <w:tab/>
        <w:t>такие</w:t>
      </w:r>
      <w:r>
        <w:rPr>
          <w:sz w:val="24"/>
        </w:rPr>
        <w:tab/>
        <w:t>виды</w:t>
      </w:r>
      <w:r>
        <w:rPr>
          <w:sz w:val="24"/>
        </w:rPr>
        <w:tab/>
        <w:t>чтения,</w:t>
      </w:r>
      <w:r>
        <w:rPr>
          <w:sz w:val="24"/>
        </w:rPr>
        <w:tab/>
        <w:t>как</w:t>
      </w:r>
      <w:r>
        <w:rPr>
          <w:sz w:val="24"/>
        </w:rPr>
        <w:tab/>
        <w:t>ознакомительное,</w:t>
      </w:r>
      <w:r>
        <w:rPr>
          <w:sz w:val="24"/>
        </w:rPr>
        <w:tab/>
      </w:r>
      <w:r>
        <w:rPr>
          <w:spacing w:val="-3"/>
          <w:sz w:val="24"/>
        </w:rPr>
        <w:t xml:space="preserve">изучающее, </w:t>
      </w:r>
      <w:r>
        <w:rPr>
          <w:sz w:val="24"/>
        </w:rPr>
        <w:t>поисковое;</w:t>
      </w:r>
    </w:p>
    <w:p w:rsidR="001D7B0B" w:rsidRDefault="00AA1359">
      <w:pPr>
        <w:pStyle w:val="a4"/>
        <w:numPr>
          <w:ilvl w:val="0"/>
          <w:numId w:val="130"/>
        </w:numPr>
        <w:tabs>
          <w:tab w:val="left" w:pos="1597"/>
          <w:tab w:val="left" w:pos="1598"/>
        </w:tabs>
        <w:ind w:right="254" w:firstLine="707"/>
        <w:jc w:val="left"/>
        <w:rPr>
          <w:sz w:val="24"/>
        </w:rPr>
      </w:pPr>
      <w:r>
        <w:rPr>
          <w:sz w:val="24"/>
        </w:rPr>
        <w:t>осознавать цель чтения и выбирать в соответствии с ней нужный вид чтения;</w:t>
      </w:r>
    </w:p>
    <w:p w:rsidR="001D7B0B" w:rsidRDefault="00AA1359">
      <w:pPr>
        <w:pStyle w:val="a4"/>
        <w:numPr>
          <w:ilvl w:val="0"/>
          <w:numId w:val="130"/>
        </w:numPr>
        <w:tabs>
          <w:tab w:val="left" w:pos="1597"/>
          <w:tab w:val="left" w:pos="1598"/>
        </w:tabs>
        <w:spacing w:before="1"/>
        <w:ind w:right="252" w:firstLine="707"/>
        <w:jc w:val="left"/>
        <w:rPr>
          <w:sz w:val="24"/>
        </w:rPr>
      </w:pPr>
      <w:r>
        <w:rPr>
          <w:sz w:val="24"/>
        </w:rPr>
        <w:t>работать с информацией, представленной в разных форматах (текст, рисунок, таблица, диаграмма,</w:t>
      </w:r>
      <w:r>
        <w:rPr>
          <w:spacing w:val="2"/>
          <w:sz w:val="24"/>
        </w:rPr>
        <w:t xml:space="preserve"> </w:t>
      </w:r>
      <w:r>
        <w:rPr>
          <w:sz w:val="24"/>
        </w:rPr>
        <w:t>схема);</w:t>
      </w:r>
    </w:p>
    <w:p w:rsidR="001D7B0B" w:rsidRDefault="00AA1359">
      <w:pPr>
        <w:pStyle w:val="a4"/>
        <w:numPr>
          <w:ilvl w:val="0"/>
          <w:numId w:val="130"/>
        </w:numPr>
        <w:tabs>
          <w:tab w:val="left" w:pos="1597"/>
          <w:tab w:val="left" w:pos="1598"/>
        </w:tabs>
        <w:ind w:left="1598"/>
        <w:jc w:val="left"/>
        <w:rPr>
          <w:sz w:val="24"/>
        </w:rPr>
      </w:pPr>
      <w:r>
        <w:rPr>
          <w:sz w:val="24"/>
        </w:rPr>
        <w:t>ориентироваться в соответствующих возрасту словарях и</w:t>
      </w:r>
      <w:r>
        <w:rPr>
          <w:spacing w:val="-11"/>
          <w:sz w:val="24"/>
        </w:rPr>
        <w:t xml:space="preserve"> </w:t>
      </w:r>
      <w:r>
        <w:rPr>
          <w:sz w:val="24"/>
        </w:rPr>
        <w:t>справочниках;</w:t>
      </w:r>
    </w:p>
    <w:p w:rsidR="001D7B0B" w:rsidRDefault="00AA1359">
      <w:pPr>
        <w:pStyle w:val="a4"/>
        <w:numPr>
          <w:ilvl w:val="0"/>
          <w:numId w:val="130"/>
        </w:numPr>
        <w:tabs>
          <w:tab w:val="left" w:pos="1597"/>
          <w:tab w:val="left" w:pos="1598"/>
        </w:tabs>
        <w:ind w:right="248" w:firstLine="707"/>
        <w:jc w:val="left"/>
        <w:rPr>
          <w:sz w:val="24"/>
        </w:rPr>
      </w:pPr>
      <w:r>
        <w:rPr>
          <w:sz w:val="24"/>
        </w:rPr>
        <w:t>составлять список используемой литературы и других информационных источников, заполнят</w:t>
      </w:r>
      <w:r>
        <w:rPr>
          <w:sz w:val="24"/>
        </w:rPr>
        <w:t>ь адресную и телефонную</w:t>
      </w:r>
      <w:r>
        <w:rPr>
          <w:spacing w:val="-3"/>
          <w:sz w:val="24"/>
        </w:rPr>
        <w:t xml:space="preserve"> </w:t>
      </w:r>
      <w:r>
        <w:rPr>
          <w:sz w:val="24"/>
        </w:rPr>
        <w:t>книги.</w:t>
      </w:r>
    </w:p>
    <w:p w:rsidR="001D7B0B" w:rsidRDefault="00AA1359">
      <w:pPr>
        <w:pStyle w:val="a3"/>
        <w:ind w:left="890"/>
        <w:jc w:val="left"/>
      </w:pPr>
      <w:r>
        <w:t>Выпускник получит возможность научиться:</w:t>
      </w:r>
    </w:p>
    <w:p w:rsidR="001D7B0B" w:rsidRDefault="00AA1359">
      <w:pPr>
        <w:pStyle w:val="a4"/>
        <w:numPr>
          <w:ilvl w:val="0"/>
          <w:numId w:val="130"/>
        </w:numPr>
        <w:tabs>
          <w:tab w:val="left" w:pos="1598"/>
        </w:tabs>
        <w:ind w:right="245" w:firstLine="707"/>
        <w:rPr>
          <w:sz w:val="24"/>
        </w:rPr>
      </w:pPr>
      <w:r>
        <w:rPr>
          <w:sz w:val="24"/>
        </w:rPr>
        <w:t>находить несколько источников информации, пользоваться словарями и справочниками на электронных</w:t>
      </w:r>
      <w:r>
        <w:rPr>
          <w:spacing w:val="-3"/>
          <w:sz w:val="24"/>
        </w:rPr>
        <w:t xml:space="preserve"> </w:t>
      </w:r>
      <w:r>
        <w:rPr>
          <w:sz w:val="24"/>
        </w:rPr>
        <w:t>носителях;</w:t>
      </w:r>
    </w:p>
    <w:p w:rsidR="001D7B0B" w:rsidRDefault="00AA1359">
      <w:pPr>
        <w:pStyle w:val="a4"/>
        <w:numPr>
          <w:ilvl w:val="0"/>
          <w:numId w:val="130"/>
        </w:numPr>
        <w:tabs>
          <w:tab w:val="left" w:pos="1598"/>
        </w:tabs>
        <w:ind w:right="250" w:firstLine="707"/>
        <w:rPr>
          <w:sz w:val="24"/>
        </w:rPr>
      </w:pPr>
      <w:r>
        <w:rPr>
          <w:sz w:val="24"/>
        </w:rPr>
        <w:t>систематизировать подобранные информационные материалы в виде схемы или элект</w:t>
      </w:r>
      <w:r>
        <w:rPr>
          <w:sz w:val="24"/>
        </w:rPr>
        <w:t>ронного каталога при подготовки собственных работ ( сообщений, сочинений,простых исследований,</w:t>
      </w:r>
      <w:r>
        <w:rPr>
          <w:spacing w:val="1"/>
          <w:sz w:val="24"/>
        </w:rPr>
        <w:t xml:space="preserve"> </w:t>
      </w:r>
      <w:r>
        <w:rPr>
          <w:sz w:val="24"/>
        </w:rPr>
        <w:t>проектов);</w:t>
      </w:r>
    </w:p>
    <w:p w:rsidR="001D7B0B" w:rsidRDefault="00AA1359">
      <w:pPr>
        <w:pStyle w:val="a4"/>
        <w:numPr>
          <w:ilvl w:val="0"/>
          <w:numId w:val="130"/>
        </w:numPr>
        <w:tabs>
          <w:tab w:val="left" w:pos="1598"/>
        </w:tabs>
        <w:ind w:right="248" w:firstLine="707"/>
        <w:rPr>
          <w:sz w:val="24"/>
        </w:rPr>
      </w:pPr>
      <w:r>
        <w:rPr>
          <w:sz w:val="24"/>
        </w:rPr>
        <w:t>хранить информацию на бумажных (альбом, тетрадь) и электронных носителях (диск,USB-накопитель) в виде упорядоченной структуры (статей, изображений, ау</w:t>
      </w:r>
      <w:r>
        <w:rPr>
          <w:sz w:val="24"/>
        </w:rPr>
        <w:t>диоряда, ссылок).</w:t>
      </w:r>
    </w:p>
    <w:p w:rsidR="001D7B0B" w:rsidRDefault="00AA1359">
      <w:pPr>
        <w:pStyle w:val="a3"/>
        <w:spacing w:before="1"/>
        <w:ind w:left="890" w:right="3365"/>
      </w:pPr>
      <w:r>
        <w:rPr>
          <w:spacing w:val="-60"/>
          <w:u w:val="single"/>
        </w:rPr>
        <w:t xml:space="preserve"> </w:t>
      </w:r>
      <w:r>
        <w:rPr>
          <w:u w:val="single"/>
        </w:rPr>
        <w:t>Раздел «Понимание и преобразование информации»</w:t>
      </w:r>
      <w:r>
        <w:t xml:space="preserve"> Выпускник научится:</w:t>
      </w:r>
    </w:p>
    <w:p w:rsidR="001D7B0B" w:rsidRDefault="00AA1359">
      <w:pPr>
        <w:pStyle w:val="a4"/>
        <w:numPr>
          <w:ilvl w:val="0"/>
          <w:numId w:val="130"/>
        </w:numPr>
        <w:tabs>
          <w:tab w:val="left" w:pos="1598"/>
        </w:tabs>
        <w:ind w:right="254" w:firstLine="707"/>
        <w:rPr>
          <w:sz w:val="24"/>
        </w:rPr>
      </w:pPr>
      <w:r>
        <w:rPr>
          <w:sz w:val="24"/>
        </w:rPr>
        <w:t>определять тему и главную мысль текста, делить текст на смысловые части, составлять простой план текста, подробно и сжато устно пересказывать прочитанный или прослушанный</w:t>
      </w:r>
      <w:r>
        <w:rPr>
          <w:spacing w:val="-1"/>
          <w:sz w:val="24"/>
        </w:rPr>
        <w:t xml:space="preserve"> </w:t>
      </w:r>
      <w:r>
        <w:rPr>
          <w:sz w:val="24"/>
        </w:rPr>
        <w:t>текст;</w:t>
      </w:r>
    </w:p>
    <w:p w:rsidR="001D7B0B" w:rsidRDefault="00AA1359">
      <w:pPr>
        <w:pStyle w:val="a4"/>
        <w:numPr>
          <w:ilvl w:val="0"/>
          <w:numId w:val="130"/>
        </w:numPr>
        <w:tabs>
          <w:tab w:val="left" w:pos="1598"/>
        </w:tabs>
        <w:ind w:right="252" w:firstLine="707"/>
        <w:rPr>
          <w:sz w:val="24"/>
        </w:rPr>
      </w:pPr>
      <w:r>
        <w:rPr>
          <w:sz w:val="24"/>
        </w:rPr>
        <w:t>находить информацию, факты, заданные в тексте в явном виде: числовые данные, отношения и зависимости; вычленять содержащиеся в тексте основные события иустанавливать их последовательность; упорядочивать информацию по алфавиту,по числовым параметрам (возрас</w:t>
      </w:r>
      <w:r>
        <w:rPr>
          <w:sz w:val="24"/>
        </w:rPr>
        <w:t>танию и</w:t>
      </w:r>
      <w:r>
        <w:rPr>
          <w:spacing w:val="-1"/>
          <w:sz w:val="24"/>
        </w:rPr>
        <w:t xml:space="preserve"> </w:t>
      </w:r>
      <w:r>
        <w:rPr>
          <w:sz w:val="24"/>
        </w:rPr>
        <w:t>убыванию);</w:t>
      </w:r>
    </w:p>
    <w:p w:rsidR="001D7B0B" w:rsidRDefault="00AA1359">
      <w:pPr>
        <w:pStyle w:val="a4"/>
        <w:numPr>
          <w:ilvl w:val="0"/>
          <w:numId w:val="130"/>
        </w:numPr>
        <w:tabs>
          <w:tab w:val="left" w:pos="1598"/>
        </w:tabs>
        <w:ind w:right="246" w:firstLine="707"/>
        <w:rPr>
          <w:sz w:val="24"/>
        </w:rPr>
      </w:pPr>
      <w:r>
        <w:rPr>
          <w:sz w:val="24"/>
        </w:rPr>
        <w:t>понимать информацию, предоставленную в не 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приведенное</w:t>
      </w:r>
      <w:r>
        <w:rPr>
          <w:spacing w:val="-15"/>
          <w:sz w:val="24"/>
        </w:rPr>
        <w:t xml:space="preserve"> </w:t>
      </w:r>
      <w:r>
        <w:rPr>
          <w:sz w:val="24"/>
        </w:rPr>
        <w:t>утверждение;</w:t>
      </w:r>
    </w:p>
    <w:p w:rsidR="001D7B0B" w:rsidRDefault="00AA1359">
      <w:pPr>
        <w:pStyle w:val="a4"/>
        <w:numPr>
          <w:ilvl w:val="0"/>
          <w:numId w:val="130"/>
        </w:numPr>
        <w:tabs>
          <w:tab w:val="left" w:pos="1598"/>
        </w:tabs>
        <w:spacing w:before="1"/>
        <w:ind w:right="246" w:firstLine="707"/>
        <w:rPr>
          <w:sz w:val="24"/>
        </w:rPr>
      </w:pPr>
      <w:r>
        <w:rPr>
          <w:sz w:val="24"/>
        </w:rPr>
        <w:t>интерпретироват</w:t>
      </w:r>
      <w:r>
        <w:rPr>
          <w:sz w:val="24"/>
        </w:rPr>
        <w:t>ь и обобщать информацию; формулировать, основываясь на тексте, простые выводы; понимать текст, не только опираясь на содержащуюся в нем информацию, но и обращая внимание на жанр, структуру, язык</w:t>
      </w:r>
      <w:r>
        <w:rPr>
          <w:spacing w:val="-10"/>
          <w:sz w:val="24"/>
        </w:rPr>
        <w:t xml:space="preserve"> </w:t>
      </w:r>
      <w:r>
        <w:rPr>
          <w:sz w:val="24"/>
        </w:rPr>
        <w:t>текста;</w:t>
      </w:r>
    </w:p>
    <w:p w:rsidR="001D7B0B" w:rsidRDefault="00AA1359">
      <w:pPr>
        <w:pStyle w:val="a4"/>
        <w:numPr>
          <w:ilvl w:val="0"/>
          <w:numId w:val="130"/>
        </w:numPr>
        <w:tabs>
          <w:tab w:val="left" w:pos="1598"/>
        </w:tabs>
        <w:ind w:right="246" w:firstLine="707"/>
        <w:rPr>
          <w:sz w:val="24"/>
        </w:rPr>
      </w:pPr>
      <w:r>
        <w:rPr>
          <w:sz w:val="24"/>
        </w:rPr>
        <w:t>преобразовывать информацию из сплошного текста в табл</w:t>
      </w:r>
      <w:r>
        <w:rPr>
          <w:sz w:val="24"/>
        </w:rPr>
        <w:t>ицу (дополнять таблицу информацией из текста; преобразовывать информацию, полученную из рисунка в текстовую задачу; заполнять предложенные схемы с опорой на прочитанный</w:t>
      </w:r>
      <w:r>
        <w:rPr>
          <w:spacing w:val="-17"/>
          <w:sz w:val="24"/>
        </w:rPr>
        <w:t xml:space="preserve"> </w:t>
      </w:r>
      <w:r>
        <w:rPr>
          <w:sz w:val="24"/>
        </w:rPr>
        <w:t>текст;</w:t>
      </w:r>
    </w:p>
    <w:p w:rsidR="001D7B0B" w:rsidRDefault="00AA1359">
      <w:pPr>
        <w:pStyle w:val="a4"/>
        <w:numPr>
          <w:ilvl w:val="0"/>
          <w:numId w:val="130"/>
        </w:numPr>
        <w:tabs>
          <w:tab w:val="left" w:pos="1598"/>
        </w:tabs>
        <w:ind w:right="252" w:firstLine="707"/>
        <w:rPr>
          <w:sz w:val="24"/>
        </w:rPr>
      </w:pPr>
      <w:r>
        <w:rPr>
          <w:sz w:val="24"/>
        </w:rPr>
        <w:t>анализировать и оценивать содержание, языковые особенности и</w:t>
      </w:r>
      <w:r>
        <w:rPr>
          <w:spacing w:val="-26"/>
          <w:sz w:val="24"/>
        </w:rPr>
        <w:t xml:space="preserve"> </w:t>
      </w:r>
      <w:r>
        <w:rPr>
          <w:sz w:val="24"/>
        </w:rPr>
        <w:t>структуру текста;</w:t>
      </w:r>
    </w:p>
    <w:p w:rsidR="001D7B0B" w:rsidRDefault="00AA1359">
      <w:pPr>
        <w:pStyle w:val="a4"/>
        <w:numPr>
          <w:ilvl w:val="0"/>
          <w:numId w:val="130"/>
        </w:numPr>
        <w:tabs>
          <w:tab w:val="left" w:pos="1598"/>
        </w:tabs>
        <w:ind w:left="890" w:right="2210" w:firstLine="0"/>
        <w:rPr>
          <w:sz w:val="24"/>
        </w:rPr>
      </w:pPr>
      <w:r>
        <w:rPr>
          <w:sz w:val="24"/>
        </w:rPr>
        <w:t>о</w:t>
      </w:r>
      <w:r>
        <w:rPr>
          <w:sz w:val="24"/>
        </w:rPr>
        <w:t>пределять место и роль иллюстративного ряда в</w:t>
      </w:r>
      <w:r>
        <w:rPr>
          <w:spacing w:val="-18"/>
          <w:sz w:val="24"/>
        </w:rPr>
        <w:t xml:space="preserve"> </w:t>
      </w:r>
      <w:r>
        <w:rPr>
          <w:sz w:val="24"/>
        </w:rPr>
        <w:t>тексте. Выпускник получит возможность</w:t>
      </w:r>
      <w:r>
        <w:rPr>
          <w:spacing w:val="-2"/>
          <w:sz w:val="24"/>
        </w:rPr>
        <w:t xml:space="preserve"> </w:t>
      </w:r>
      <w:r>
        <w:rPr>
          <w:sz w:val="24"/>
        </w:rPr>
        <w:t>научиться:</w:t>
      </w:r>
    </w:p>
    <w:p w:rsidR="001D7B0B" w:rsidRDefault="00AA1359">
      <w:pPr>
        <w:pStyle w:val="a4"/>
        <w:numPr>
          <w:ilvl w:val="0"/>
          <w:numId w:val="130"/>
        </w:numPr>
        <w:tabs>
          <w:tab w:val="left" w:pos="1598"/>
        </w:tabs>
        <w:ind w:left="1598"/>
        <w:rPr>
          <w:sz w:val="24"/>
        </w:rPr>
      </w:pPr>
      <w:r>
        <w:rPr>
          <w:sz w:val="24"/>
        </w:rPr>
        <w:t>соотносить позицию автора с собственной точкой</w:t>
      </w:r>
      <w:r>
        <w:rPr>
          <w:spacing w:val="-7"/>
          <w:sz w:val="24"/>
        </w:rPr>
        <w:t xml:space="preserve"> </w:t>
      </w:r>
      <w:r>
        <w:rPr>
          <w:sz w:val="24"/>
        </w:rPr>
        <w:t>зрения;</w:t>
      </w:r>
    </w:p>
    <w:p w:rsidR="001D7B0B" w:rsidRDefault="00AA1359">
      <w:pPr>
        <w:pStyle w:val="a4"/>
        <w:numPr>
          <w:ilvl w:val="0"/>
          <w:numId w:val="130"/>
        </w:numPr>
        <w:tabs>
          <w:tab w:val="left" w:pos="1598"/>
        </w:tabs>
        <w:ind w:right="254" w:firstLine="707"/>
        <w:rPr>
          <w:sz w:val="24"/>
        </w:rPr>
      </w:pPr>
      <w:r>
        <w:rPr>
          <w:sz w:val="24"/>
        </w:rPr>
        <w:t>для поиска нужной информации использовать такие внешние формальные элементы текста, как подзаголовки, иллю</w:t>
      </w:r>
      <w:r>
        <w:rPr>
          <w:sz w:val="24"/>
        </w:rPr>
        <w:t>страции, сноски;</w:t>
      </w:r>
    </w:p>
    <w:p w:rsidR="001D7B0B" w:rsidRDefault="001D7B0B">
      <w:pPr>
        <w:jc w:val="both"/>
        <w:rPr>
          <w:sz w:val="24"/>
        </w:rPr>
        <w:sectPr w:rsidR="001D7B0B">
          <w:pgSz w:w="11900" w:h="16850"/>
          <w:pgMar w:top="1060" w:right="740" w:bottom="1060" w:left="1520" w:header="0" w:footer="788" w:gutter="0"/>
          <w:cols w:space="720"/>
        </w:sectPr>
      </w:pPr>
    </w:p>
    <w:p w:rsidR="001D7B0B" w:rsidRDefault="00AA1359">
      <w:pPr>
        <w:pStyle w:val="a4"/>
        <w:numPr>
          <w:ilvl w:val="0"/>
          <w:numId w:val="130"/>
        </w:numPr>
        <w:tabs>
          <w:tab w:val="left" w:pos="1598"/>
        </w:tabs>
        <w:spacing w:before="64"/>
        <w:ind w:right="254" w:firstLine="707"/>
        <w:rPr>
          <w:sz w:val="24"/>
        </w:rPr>
      </w:pPr>
      <w:r>
        <w:rPr>
          <w:sz w:val="24"/>
        </w:rPr>
        <w:lastRenderedPageBreak/>
        <w:t>делать выписки из используемых источников информации, составлять отзывы,</w:t>
      </w:r>
      <w:r>
        <w:rPr>
          <w:spacing w:val="-2"/>
          <w:sz w:val="24"/>
        </w:rPr>
        <w:t xml:space="preserve"> </w:t>
      </w:r>
      <w:r>
        <w:rPr>
          <w:sz w:val="24"/>
        </w:rPr>
        <w:t>аннотации.</w:t>
      </w:r>
    </w:p>
    <w:p w:rsidR="001D7B0B" w:rsidRDefault="00AA1359">
      <w:pPr>
        <w:pStyle w:val="a3"/>
        <w:ind w:left="890" w:right="3382"/>
      </w:pPr>
      <w:r>
        <w:rPr>
          <w:spacing w:val="-60"/>
          <w:u w:val="single"/>
        </w:rPr>
        <w:t xml:space="preserve"> </w:t>
      </w:r>
      <w:r>
        <w:rPr>
          <w:u w:val="single"/>
        </w:rPr>
        <w:t>Раздел «Применение и представление информации»</w:t>
      </w:r>
      <w:r>
        <w:t xml:space="preserve"> Выпускник научится:</w:t>
      </w:r>
    </w:p>
    <w:p w:rsidR="001D7B0B" w:rsidRDefault="00AA1359">
      <w:pPr>
        <w:pStyle w:val="a4"/>
        <w:numPr>
          <w:ilvl w:val="0"/>
          <w:numId w:val="130"/>
        </w:numPr>
        <w:tabs>
          <w:tab w:val="left" w:pos="1598"/>
        </w:tabs>
        <w:ind w:right="252" w:firstLine="707"/>
        <w:rPr>
          <w:sz w:val="24"/>
        </w:rPr>
      </w:pPr>
      <w:r>
        <w:rPr>
          <w:sz w:val="24"/>
        </w:rPr>
        <w:t>передавать собеседнику важную для решаемой учебной задачи информацию,</w:t>
      </w:r>
      <w:r>
        <w:rPr>
          <w:sz w:val="24"/>
        </w:rPr>
        <w:t xml:space="preserve"> участвовать в диалоге при обсуждении прочитанного или</w:t>
      </w:r>
      <w:r>
        <w:rPr>
          <w:spacing w:val="-22"/>
          <w:sz w:val="24"/>
        </w:rPr>
        <w:t xml:space="preserve"> </w:t>
      </w:r>
      <w:r>
        <w:rPr>
          <w:sz w:val="24"/>
        </w:rPr>
        <w:t>прослушанного;</w:t>
      </w:r>
    </w:p>
    <w:p w:rsidR="001D7B0B" w:rsidRDefault="00AA1359">
      <w:pPr>
        <w:pStyle w:val="a4"/>
        <w:numPr>
          <w:ilvl w:val="0"/>
          <w:numId w:val="130"/>
        </w:numPr>
        <w:tabs>
          <w:tab w:val="left" w:pos="1598"/>
        </w:tabs>
        <w:ind w:right="251" w:firstLine="707"/>
        <w:rPr>
          <w:sz w:val="24"/>
        </w:rPr>
      </w:pPr>
      <w:r>
        <w:rPr>
          <w:sz w:val="24"/>
        </w:rPr>
        <w:t>использовать полученный читательский опыт для обогащения чувственного опыта, высказывать оценочные суждения и свою точку зрения о прочитанном</w:t>
      </w:r>
      <w:r>
        <w:rPr>
          <w:spacing w:val="-2"/>
          <w:sz w:val="24"/>
        </w:rPr>
        <w:t xml:space="preserve"> </w:t>
      </w:r>
      <w:r>
        <w:rPr>
          <w:sz w:val="24"/>
        </w:rPr>
        <w:t>тексте;</w:t>
      </w:r>
    </w:p>
    <w:p w:rsidR="001D7B0B" w:rsidRDefault="00AA1359">
      <w:pPr>
        <w:pStyle w:val="a4"/>
        <w:numPr>
          <w:ilvl w:val="0"/>
          <w:numId w:val="130"/>
        </w:numPr>
        <w:tabs>
          <w:tab w:val="left" w:pos="1598"/>
        </w:tabs>
        <w:ind w:right="246" w:firstLine="707"/>
        <w:rPr>
          <w:sz w:val="24"/>
        </w:rPr>
      </w:pPr>
      <w:r>
        <w:rPr>
          <w:sz w:val="24"/>
        </w:rPr>
        <w:t>составлять устно небольшое монологическое высказывание по предложенной теме, заданному</w:t>
      </w:r>
      <w:r>
        <w:rPr>
          <w:spacing w:val="-7"/>
          <w:sz w:val="24"/>
        </w:rPr>
        <w:t xml:space="preserve"> </w:t>
      </w:r>
      <w:r>
        <w:rPr>
          <w:sz w:val="24"/>
        </w:rPr>
        <w:t>вопросу;</w:t>
      </w:r>
    </w:p>
    <w:p w:rsidR="001D7B0B" w:rsidRDefault="00AA1359">
      <w:pPr>
        <w:pStyle w:val="a4"/>
        <w:numPr>
          <w:ilvl w:val="0"/>
          <w:numId w:val="130"/>
        </w:numPr>
        <w:tabs>
          <w:tab w:val="left" w:pos="1598"/>
        </w:tabs>
        <w:ind w:right="254" w:firstLine="707"/>
        <w:rPr>
          <w:sz w:val="24"/>
        </w:rPr>
      </w:pPr>
      <w:r>
        <w:rPr>
          <w:sz w:val="24"/>
        </w:rPr>
        <w:t>описать по определенному алгоритму объект наблюдения, сравнивать между собойдва объекта, выделяя два три существенных</w:t>
      </w:r>
      <w:r>
        <w:rPr>
          <w:spacing w:val="-11"/>
          <w:sz w:val="24"/>
        </w:rPr>
        <w:t xml:space="preserve"> </w:t>
      </w:r>
      <w:r>
        <w:rPr>
          <w:sz w:val="24"/>
        </w:rPr>
        <w:t>признака;</w:t>
      </w:r>
    </w:p>
    <w:p w:rsidR="001D7B0B" w:rsidRDefault="00AA1359">
      <w:pPr>
        <w:pStyle w:val="a4"/>
        <w:numPr>
          <w:ilvl w:val="0"/>
          <w:numId w:val="130"/>
        </w:numPr>
        <w:tabs>
          <w:tab w:val="left" w:pos="1598"/>
        </w:tabs>
        <w:spacing w:before="1"/>
        <w:ind w:right="252" w:firstLine="707"/>
        <w:rPr>
          <w:sz w:val="24"/>
        </w:rPr>
      </w:pPr>
      <w:r>
        <w:rPr>
          <w:sz w:val="24"/>
        </w:rPr>
        <w:t>по результатам наблюдений находи</w:t>
      </w:r>
      <w:r>
        <w:rPr>
          <w:sz w:val="24"/>
        </w:rPr>
        <w:t>ть и формулировать правила, закономерности;</w:t>
      </w:r>
    </w:p>
    <w:p w:rsidR="001D7B0B" w:rsidRDefault="00AA1359">
      <w:pPr>
        <w:pStyle w:val="a4"/>
        <w:numPr>
          <w:ilvl w:val="0"/>
          <w:numId w:val="130"/>
        </w:numPr>
        <w:tabs>
          <w:tab w:val="left" w:pos="1598"/>
        </w:tabs>
        <w:ind w:left="1598"/>
        <w:rPr>
          <w:sz w:val="24"/>
        </w:rPr>
      </w:pPr>
      <w:r>
        <w:rPr>
          <w:sz w:val="24"/>
        </w:rPr>
        <w:t>группировать, систематизировать объекты, выделяя один-два</w:t>
      </w:r>
      <w:r>
        <w:rPr>
          <w:spacing w:val="-10"/>
          <w:sz w:val="24"/>
        </w:rPr>
        <w:t xml:space="preserve"> </w:t>
      </w:r>
      <w:r>
        <w:rPr>
          <w:sz w:val="24"/>
        </w:rPr>
        <w:t>признака;</w:t>
      </w:r>
    </w:p>
    <w:p w:rsidR="001D7B0B" w:rsidRDefault="00AA1359">
      <w:pPr>
        <w:pStyle w:val="a4"/>
        <w:numPr>
          <w:ilvl w:val="0"/>
          <w:numId w:val="130"/>
        </w:numPr>
        <w:tabs>
          <w:tab w:val="left" w:pos="1598"/>
        </w:tabs>
        <w:ind w:right="252" w:firstLine="707"/>
        <w:rPr>
          <w:sz w:val="24"/>
        </w:rPr>
      </w:pPr>
      <w:r>
        <w:rPr>
          <w:sz w:val="24"/>
        </w:rPr>
        <w:t>определять последовательность выполнения действий, составлять простейшую инструкцию из двух-трех</w:t>
      </w:r>
      <w:r>
        <w:rPr>
          <w:spacing w:val="1"/>
          <w:sz w:val="24"/>
        </w:rPr>
        <w:t xml:space="preserve"> </w:t>
      </w:r>
      <w:r>
        <w:rPr>
          <w:sz w:val="24"/>
        </w:rPr>
        <w:t>шагов.</w:t>
      </w:r>
    </w:p>
    <w:p w:rsidR="001D7B0B" w:rsidRDefault="00AA1359">
      <w:pPr>
        <w:pStyle w:val="a3"/>
        <w:ind w:left="890"/>
      </w:pPr>
      <w:r>
        <w:t>Выпускник получит возможность научиться:</w:t>
      </w:r>
    </w:p>
    <w:p w:rsidR="001D7B0B" w:rsidRDefault="00AA1359">
      <w:pPr>
        <w:pStyle w:val="a4"/>
        <w:numPr>
          <w:ilvl w:val="0"/>
          <w:numId w:val="130"/>
        </w:numPr>
        <w:tabs>
          <w:tab w:val="left" w:pos="1658"/>
        </w:tabs>
        <w:ind w:left="1658" w:hanging="768"/>
        <w:rPr>
          <w:sz w:val="24"/>
        </w:rPr>
      </w:pPr>
      <w:r>
        <w:rPr>
          <w:sz w:val="24"/>
        </w:rPr>
        <w:t>на основе прочитанного принимать несложные практические</w:t>
      </w:r>
      <w:r>
        <w:rPr>
          <w:spacing w:val="-9"/>
          <w:sz w:val="24"/>
        </w:rPr>
        <w:t xml:space="preserve"> </w:t>
      </w:r>
      <w:r>
        <w:rPr>
          <w:sz w:val="24"/>
        </w:rPr>
        <w:t>решения;</w:t>
      </w:r>
    </w:p>
    <w:p w:rsidR="001D7B0B" w:rsidRDefault="00AA1359">
      <w:pPr>
        <w:pStyle w:val="a4"/>
        <w:numPr>
          <w:ilvl w:val="0"/>
          <w:numId w:val="130"/>
        </w:numPr>
        <w:tabs>
          <w:tab w:val="left" w:pos="1598"/>
        </w:tabs>
        <w:ind w:right="246" w:firstLine="707"/>
        <w:rPr>
          <w:sz w:val="24"/>
        </w:rPr>
      </w:pPr>
      <w:r>
        <w:rPr>
          <w:sz w:val="24"/>
        </w:rPr>
        <w:t>создавать небольшие собственные письменные тексты по предложенной теме, представлять одну и ту же информацию разными способами, составлять инструкцию к выполненному</w:t>
      </w:r>
      <w:r>
        <w:rPr>
          <w:spacing w:val="-9"/>
          <w:sz w:val="24"/>
        </w:rPr>
        <w:t xml:space="preserve"> </w:t>
      </w:r>
      <w:r>
        <w:rPr>
          <w:sz w:val="24"/>
        </w:rPr>
        <w:t>действию;</w:t>
      </w:r>
    </w:p>
    <w:p w:rsidR="001D7B0B" w:rsidRDefault="00AA1359">
      <w:pPr>
        <w:pStyle w:val="a4"/>
        <w:numPr>
          <w:ilvl w:val="0"/>
          <w:numId w:val="130"/>
        </w:numPr>
        <w:tabs>
          <w:tab w:val="left" w:pos="1598"/>
        </w:tabs>
        <w:ind w:right="245" w:firstLine="707"/>
        <w:rPr>
          <w:sz w:val="24"/>
        </w:rPr>
      </w:pPr>
      <w:r>
        <w:rPr>
          <w:sz w:val="24"/>
        </w:rPr>
        <w:t>выступать перед</w:t>
      </w:r>
      <w:r>
        <w:rPr>
          <w:sz w:val="24"/>
        </w:rPr>
        <w:t xml:space="preserve"> аудиторией сверстников с небольшими сообщениями, используя иллюстративный ряд (плакаты,</w:t>
      </w:r>
      <w:r>
        <w:rPr>
          <w:spacing w:val="-2"/>
          <w:sz w:val="24"/>
        </w:rPr>
        <w:t xml:space="preserve"> </w:t>
      </w:r>
      <w:r>
        <w:rPr>
          <w:sz w:val="24"/>
        </w:rPr>
        <w:t>презентации).</w:t>
      </w:r>
    </w:p>
    <w:p w:rsidR="001D7B0B" w:rsidRDefault="00AA1359">
      <w:pPr>
        <w:pStyle w:val="a3"/>
        <w:spacing w:before="1"/>
        <w:ind w:left="890" w:right="2820"/>
      </w:pPr>
      <w:r>
        <w:rPr>
          <w:spacing w:val="-60"/>
          <w:u w:val="single"/>
        </w:rPr>
        <w:t xml:space="preserve"> </w:t>
      </w:r>
      <w:r>
        <w:rPr>
          <w:u w:val="single"/>
        </w:rPr>
        <w:t>Раздел «Оценка достоверность получаемой информации»</w:t>
      </w:r>
      <w:r>
        <w:t xml:space="preserve"> Выпускник научится:</w:t>
      </w:r>
    </w:p>
    <w:p w:rsidR="001D7B0B" w:rsidRDefault="00AA1359">
      <w:pPr>
        <w:pStyle w:val="a4"/>
        <w:numPr>
          <w:ilvl w:val="0"/>
          <w:numId w:val="130"/>
        </w:numPr>
        <w:tabs>
          <w:tab w:val="left" w:pos="1598"/>
        </w:tabs>
        <w:ind w:right="248" w:firstLine="707"/>
        <w:rPr>
          <w:sz w:val="24"/>
        </w:rPr>
      </w:pPr>
      <w:r>
        <w:rPr>
          <w:sz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 восполнения этих</w:t>
      </w:r>
      <w:r>
        <w:rPr>
          <w:spacing w:val="-11"/>
          <w:sz w:val="24"/>
        </w:rPr>
        <w:t xml:space="preserve"> </w:t>
      </w:r>
      <w:r>
        <w:rPr>
          <w:sz w:val="24"/>
        </w:rPr>
        <w:t>пробелов;</w:t>
      </w:r>
    </w:p>
    <w:p w:rsidR="001D7B0B" w:rsidRDefault="00AA1359">
      <w:pPr>
        <w:pStyle w:val="a4"/>
        <w:numPr>
          <w:ilvl w:val="0"/>
          <w:numId w:val="130"/>
        </w:numPr>
        <w:tabs>
          <w:tab w:val="left" w:pos="1598"/>
        </w:tabs>
        <w:ind w:right="253" w:firstLine="707"/>
        <w:rPr>
          <w:sz w:val="24"/>
        </w:rPr>
      </w:pPr>
      <w:r>
        <w:rPr>
          <w:sz w:val="24"/>
        </w:rPr>
        <w:t>в процессе работы с одним или нескольким</w:t>
      </w:r>
      <w:r>
        <w:rPr>
          <w:sz w:val="24"/>
        </w:rPr>
        <w:t>и источниками выявлять содержащуюся в них противоречивую, конфликтную</w:t>
      </w:r>
      <w:r>
        <w:rPr>
          <w:spacing w:val="-3"/>
          <w:sz w:val="24"/>
        </w:rPr>
        <w:t xml:space="preserve"> </w:t>
      </w:r>
      <w:r>
        <w:rPr>
          <w:sz w:val="24"/>
        </w:rPr>
        <w:t>информацию.</w:t>
      </w:r>
    </w:p>
    <w:p w:rsidR="001D7B0B" w:rsidRDefault="00AA1359">
      <w:pPr>
        <w:pStyle w:val="a3"/>
        <w:ind w:left="890"/>
      </w:pPr>
      <w:r>
        <w:t>Выпускник получит возможность научиться:</w:t>
      </w:r>
    </w:p>
    <w:p w:rsidR="001D7B0B" w:rsidRDefault="00AA1359">
      <w:pPr>
        <w:pStyle w:val="a4"/>
        <w:numPr>
          <w:ilvl w:val="0"/>
          <w:numId w:val="130"/>
        </w:numPr>
        <w:tabs>
          <w:tab w:val="left" w:pos="1658"/>
        </w:tabs>
        <w:ind w:left="1658" w:hanging="768"/>
        <w:rPr>
          <w:sz w:val="24"/>
        </w:rPr>
      </w:pPr>
      <w:r>
        <w:rPr>
          <w:sz w:val="24"/>
        </w:rPr>
        <w:t>критически относится к рекламной</w:t>
      </w:r>
      <w:r>
        <w:rPr>
          <w:spacing w:val="-2"/>
          <w:sz w:val="24"/>
        </w:rPr>
        <w:t xml:space="preserve"> </w:t>
      </w:r>
      <w:r>
        <w:rPr>
          <w:sz w:val="24"/>
        </w:rPr>
        <w:t>информации;</w:t>
      </w:r>
    </w:p>
    <w:p w:rsidR="001D7B0B" w:rsidRDefault="00AA1359">
      <w:pPr>
        <w:pStyle w:val="a4"/>
        <w:numPr>
          <w:ilvl w:val="0"/>
          <w:numId w:val="130"/>
        </w:numPr>
        <w:tabs>
          <w:tab w:val="left" w:pos="1658"/>
        </w:tabs>
        <w:ind w:left="1658" w:hanging="768"/>
        <w:rPr>
          <w:sz w:val="24"/>
        </w:rPr>
      </w:pPr>
      <w:r>
        <w:rPr>
          <w:sz w:val="24"/>
        </w:rPr>
        <w:t>находить способы проверки противоречивой</w:t>
      </w:r>
      <w:r>
        <w:rPr>
          <w:spacing w:val="-3"/>
          <w:sz w:val="24"/>
        </w:rPr>
        <w:t xml:space="preserve"> </w:t>
      </w:r>
      <w:r>
        <w:rPr>
          <w:sz w:val="24"/>
        </w:rPr>
        <w:t>информации;</w:t>
      </w:r>
    </w:p>
    <w:p w:rsidR="001D7B0B" w:rsidRDefault="00AA1359">
      <w:pPr>
        <w:pStyle w:val="a4"/>
        <w:numPr>
          <w:ilvl w:val="0"/>
          <w:numId w:val="130"/>
        </w:numPr>
        <w:tabs>
          <w:tab w:val="left" w:pos="1658"/>
        </w:tabs>
        <w:ind w:right="251" w:firstLine="707"/>
        <w:rPr>
          <w:sz w:val="24"/>
        </w:rPr>
      </w:pPr>
      <w:r>
        <w:rPr>
          <w:sz w:val="24"/>
        </w:rPr>
        <w:t>определять достоверную информацию в</w:t>
      </w:r>
      <w:r>
        <w:rPr>
          <w:sz w:val="24"/>
        </w:rPr>
        <w:t xml:space="preserve"> случае наличия конфликтной ситуации.</w:t>
      </w:r>
    </w:p>
    <w:p w:rsidR="001D7B0B" w:rsidRDefault="00AA1359">
      <w:pPr>
        <w:pStyle w:val="2"/>
        <w:spacing w:before="5"/>
        <w:ind w:left="182" w:right="245" w:firstLine="707"/>
      </w:pPr>
      <w:r>
        <w:t>Формирование ИКТ­компетентности учащихся (метапредметные результаты)</w:t>
      </w:r>
    </w:p>
    <w:p w:rsidR="001D7B0B" w:rsidRDefault="00AA1359">
      <w:pPr>
        <w:pStyle w:val="a3"/>
        <w:ind w:left="182" w:right="241" w:firstLine="707"/>
      </w:pPr>
      <w:r>
        <w:t xml:space="preserve">В результате изучения всех без исключения предметов на уровне начального общего образования начинается формирование навыков, необходимых для жизни и </w:t>
      </w:r>
      <w:r>
        <w:t>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 графические изображения, цифровые данные, неподвижные и движущиеся изображения, звук, ссылки и базы д</w:t>
      </w:r>
      <w:r>
        <w:t>анных и которые могут передаваться как устно, так и с помощью телекоммуникационных технологий или размещаться в Интернете.</w:t>
      </w:r>
    </w:p>
    <w:p w:rsidR="001D7B0B" w:rsidRDefault="00AA1359">
      <w:pPr>
        <w:pStyle w:val="a3"/>
        <w:ind w:left="182" w:right="243" w:firstLine="707"/>
      </w:pPr>
      <w:r>
        <w:t>Обучающиеся познакомятся с различными средствами информационно- коммуникационных технологий (ИКТ), освоят общие безопасные и эргономи</w:t>
      </w:r>
      <w:r>
        <w:t>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1D7B0B" w:rsidRDefault="001D7B0B">
      <w:pPr>
        <w:sectPr w:rsidR="001D7B0B">
          <w:pgSz w:w="11900" w:h="16850"/>
          <w:pgMar w:top="1060" w:right="740" w:bottom="1060" w:left="1520" w:header="0" w:footer="788" w:gutter="0"/>
          <w:cols w:space="720"/>
        </w:sectPr>
      </w:pPr>
    </w:p>
    <w:p w:rsidR="001D7B0B" w:rsidRDefault="00AA1359">
      <w:pPr>
        <w:pStyle w:val="a3"/>
        <w:spacing w:before="64"/>
        <w:ind w:left="182" w:right="249" w:firstLine="707"/>
      </w:pPr>
      <w:r>
        <w:lastRenderedPageBreak/>
        <w:t>Они приобретут первичные навыки обработки и поиска информации при пом</w:t>
      </w:r>
      <w:r>
        <w:t>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1D7B0B" w:rsidRDefault="00AA1359">
      <w:pPr>
        <w:pStyle w:val="a3"/>
        <w:ind w:left="182" w:right="244" w:firstLine="707"/>
      </w:pPr>
      <w:r>
        <w:t>Выпускники научатся оценивать потребность в дополнительной информации для р</w:t>
      </w:r>
      <w:r>
        <w:t>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1D7B0B" w:rsidRDefault="00AA1359">
      <w:pPr>
        <w:pStyle w:val="a3"/>
        <w:ind w:left="182" w:right="255" w:firstLine="659"/>
      </w:pPr>
      <w:r>
        <w:t>Они научатся планировать, проектировать и моделировать процессы в простых учебных и практических ситуациях.</w:t>
      </w:r>
    </w:p>
    <w:p w:rsidR="001D7B0B" w:rsidRDefault="00AA1359">
      <w:pPr>
        <w:pStyle w:val="a3"/>
        <w:ind w:left="182" w:right="245" w:firstLine="707"/>
      </w:pPr>
      <w:r>
        <w:t>В результате использования средств и инструментов ИКТ и ИКТ-ресурсов для решения разнообразных учебно-познавательных и учебно-практических задач, ох</w:t>
      </w:r>
      <w:r>
        <w:t>ватывающих содержание всех изучаемых предметов, у учащихся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w:t>
      </w:r>
      <w:r>
        <w:rPr>
          <w:spacing w:val="-1"/>
        </w:rPr>
        <w:t xml:space="preserve"> </w:t>
      </w:r>
      <w:r>
        <w:t>школе.</w:t>
      </w:r>
    </w:p>
    <w:p w:rsidR="001D7B0B" w:rsidRDefault="00AA1359">
      <w:pPr>
        <w:pStyle w:val="2"/>
        <w:spacing w:before="6"/>
        <w:ind w:left="890" w:right="1721"/>
      </w:pPr>
      <w:r>
        <w:t>Знакомство со</w:t>
      </w:r>
      <w:r>
        <w:t xml:space="preserve"> средствами ИКТ, гигиена работы с компьютером Выпускник научится:</w:t>
      </w:r>
    </w:p>
    <w:p w:rsidR="001D7B0B" w:rsidRDefault="00AA1359">
      <w:pPr>
        <w:pStyle w:val="a4"/>
        <w:numPr>
          <w:ilvl w:val="0"/>
          <w:numId w:val="125"/>
        </w:numPr>
        <w:tabs>
          <w:tab w:val="left" w:pos="1178"/>
        </w:tabs>
        <w:ind w:right="243" w:firstLine="707"/>
        <w:rPr>
          <w:sz w:val="24"/>
        </w:rPr>
      </w:pPr>
      <w:r>
        <w:rPr>
          <w:sz w:val="24"/>
        </w:rPr>
        <w:t>использовать безопасные для органов зрения, нервной системы, опорно- двигательного аппарата эргономичные приѐмы работы с компьютером и другими средствами ИКТ; выполнять компенсирующие физиче</w:t>
      </w:r>
      <w:r>
        <w:rPr>
          <w:sz w:val="24"/>
        </w:rPr>
        <w:t>ские упражнения</w:t>
      </w:r>
      <w:r>
        <w:rPr>
          <w:spacing w:val="-21"/>
          <w:sz w:val="24"/>
        </w:rPr>
        <w:t xml:space="preserve"> </w:t>
      </w:r>
      <w:r>
        <w:rPr>
          <w:sz w:val="24"/>
        </w:rPr>
        <w:t>(мини-зарядку);</w:t>
      </w:r>
    </w:p>
    <w:p w:rsidR="001D7B0B" w:rsidRDefault="00AA1359">
      <w:pPr>
        <w:pStyle w:val="a4"/>
        <w:numPr>
          <w:ilvl w:val="0"/>
          <w:numId w:val="125"/>
        </w:numPr>
        <w:tabs>
          <w:tab w:val="left" w:pos="1176"/>
        </w:tabs>
        <w:ind w:right="255" w:firstLine="707"/>
        <w:jc w:val="left"/>
        <w:rPr>
          <w:sz w:val="24"/>
        </w:rPr>
      </w:pPr>
      <w:r>
        <w:rPr>
          <w:sz w:val="24"/>
        </w:rPr>
        <w:t>организовывать систему папок для хранения собственной информации в компьютере.</w:t>
      </w:r>
    </w:p>
    <w:p w:rsidR="001D7B0B" w:rsidRDefault="00AA1359">
      <w:pPr>
        <w:pStyle w:val="2"/>
        <w:ind w:left="182" w:firstLine="707"/>
        <w:jc w:val="left"/>
      </w:pPr>
      <w:r>
        <w:t>Технология ввода информации в компьютер: ввод текста, запись звука, изображения, цифровых данных</w:t>
      </w:r>
    </w:p>
    <w:p w:rsidR="001D7B0B" w:rsidRDefault="00AA1359">
      <w:pPr>
        <w:spacing w:line="274" w:lineRule="exact"/>
        <w:ind w:left="890"/>
        <w:rPr>
          <w:b/>
          <w:sz w:val="24"/>
        </w:rPr>
      </w:pPr>
      <w:r>
        <w:rPr>
          <w:b/>
          <w:sz w:val="24"/>
        </w:rPr>
        <w:t>Выпускник научится:</w:t>
      </w:r>
    </w:p>
    <w:p w:rsidR="001D7B0B" w:rsidRDefault="00AA1359">
      <w:pPr>
        <w:pStyle w:val="a4"/>
        <w:numPr>
          <w:ilvl w:val="0"/>
          <w:numId w:val="125"/>
        </w:numPr>
        <w:tabs>
          <w:tab w:val="left" w:pos="1111"/>
        </w:tabs>
        <w:ind w:right="245" w:firstLine="707"/>
        <w:rPr>
          <w:sz w:val="24"/>
        </w:rPr>
      </w:pPr>
      <w:r>
        <w:rPr>
          <w:sz w:val="24"/>
        </w:rPr>
        <w:t>вводить информацию в компьют</w:t>
      </w:r>
      <w:r>
        <w:rPr>
          <w:sz w:val="24"/>
        </w:rPr>
        <w:t>ер с использованием различных технических средств (фото- и видеокамеры, микрофона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w:t>
      </w:r>
      <w:r>
        <w:rPr>
          <w:sz w:val="24"/>
        </w:rPr>
        <w:t>ых</w:t>
      </w:r>
      <w:r>
        <w:rPr>
          <w:spacing w:val="-2"/>
          <w:sz w:val="24"/>
        </w:rPr>
        <w:t xml:space="preserve"> </w:t>
      </w:r>
      <w:r>
        <w:rPr>
          <w:sz w:val="24"/>
        </w:rPr>
        <w:t>слов;</w:t>
      </w:r>
    </w:p>
    <w:p w:rsidR="001D7B0B" w:rsidRDefault="00AA1359">
      <w:pPr>
        <w:pStyle w:val="a4"/>
        <w:numPr>
          <w:ilvl w:val="0"/>
          <w:numId w:val="125"/>
        </w:numPr>
        <w:tabs>
          <w:tab w:val="left" w:pos="1070"/>
        </w:tabs>
        <w:ind w:left="1070"/>
        <w:rPr>
          <w:sz w:val="24"/>
        </w:rPr>
      </w:pPr>
      <w:r>
        <w:rPr>
          <w:sz w:val="24"/>
        </w:rPr>
        <w:t>рисовать (создавать простые изображения) на графическом</w:t>
      </w:r>
      <w:r>
        <w:rPr>
          <w:spacing w:val="-10"/>
          <w:sz w:val="24"/>
        </w:rPr>
        <w:t xml:space="preserve"> </w:t>
      </w:r>
      <w:r>
        <w:rPr>
          <w:sz w:val="24"/>
        </w:rPr>
        <w:t>планшете;</w:t>
      </w:r>
    </w:p>
    <w:p w:rsidR="001D7B0B" w:rsidRDefault="00AA1359">
      <w:pPr>
        <w:pStyle w:val="a4"/>
        <w:numPr>
          <w:ilvl w:val="0"/>
          <w:numId w:val="125"/>
        </w:numPr>
        <w:tabs>
          <w:tab w:val="left" w:pos="1070"/>
        </w:tabs>
        <w:ind w:left="1070"/>
        <w:rPr>
          <w:sz w:val="24"/>
        </w:rPr>
      </w:pPr>
      <w:r>
        <w:rPr>
          <w:sz w:val="24"/>
        </w:rPr>
        <w:t>сканировать рисунки и</w:t>
      </w:r>
      <w:r>
        <w:rPr>
          <w:spacing w:val="-1"/>
          <w:sz w:val="24"/>
        </w:rPr>
        <w:t xml:space="preserve"> </w:t>
      </w:r>
      <w:r>
        <w:rPr>
          <w:sz w:val="24"/>
        </w:rPr>
        <w:t>тексты.</w:t>
      </w:r>
    </w:p>
    <w:p w:rsidR="001D7B0B" w:rsidRDefault="00AA1359">
      <w:pPr>
        <w:ind w:left="182" w:right="247" w:firstLine="707"/>
        <w:jc w:val="both"/>
        <w:rPr>
          <w:sz w:val="24"/>
        </w:rPr>
      </w:pPr>
      <w:r>
        <w:rPr>
          <w:b/>
          <w:sz w:val="24"/>
        </w:rPr>
        <w:t xml:space="preserve">Выпускник получит возможность научиться </w:t>
      </w:r>
      <w:r>
        <w:rPr>
          <w:sz w:val="24"/>
        </w:rPr>
        <w:t>использовать программу распознавания сканированного текста на русском языке.</w:t>
      </w:r>
    </w:p>
    <w:p w:rsidR="001D7B0B" w:rsidRDefault="00AA1359">
      <w:pPr>
        <w:pStyle w:val="2"/>
        <w:spacing w:before="3"/>
        <w:ind w:left="890" w:right="5219"/>
      </w:pPr>
      <w:r>
        <w:t>Обработка и поиск информации Выпускник научится:</w:t>
      </w:r>
    </w:p>
    <w:p w:rsidR="001D7B0B" w:rsidRDefault="00AA1359">
      <w:pPr>
        <w:pStyle w:val="a4"/>
        <w:numPr>
          <w:ilvl w:val="0"/>
          <w:numId w:val="125"/>
        </w:numPr>
        <w:tabs>
          <w:tab w:val="left" w:pos="1142"/>
        </w:tabs>
        <w:ind w:right="257" w:firstLine="707"/>
        <w:rPr>
          <w:sz w:val="24"/>
        </w:rPr>
      </w:pPr>
      <w:r>
        <w:rPr>
          <w:sz w:val="24"/>
        </w:rPr>
        <w:t>подбирать подходящий по содержанию и техническому качеству результат видеозаписи и фотографирования, использовать сменные носители</w:t>
      </w:r>
      <w:r>
        <w:rPr>
          <w:spacing w:val="-12"/>
          <w:sz w:val="24"/>
        </w:rPr>
        <w:t xml:space="preserve"> </w:t>
      </w:r>
      <w:r>
        <w:rPr>
          <w:sz w:val="24"/>
        </w:rPr>
        <w:t>(флэш-карты);</w:t>
      </w:r>
    </w:p>
    <w:p w:rsidR="001D7B0B" w:rsidRDefault="00AA1359">
      <w:pPr>
        <w:pStyle w:val="a4"/>
        <w:numPr>
          <w:ilvl w:val="0"/>
          <w:numId w:val="125"/>
        </w:numPr>
        <w:tabs>
          <w:tab w:val="left" w:pos="1162"/>
        </w:tabs>
        <w:ind w:right="255" w:firstLine="707"/>
        <w:rPr>
          <w:sz w:val="24"/>
        </w:rPr>
      </w:pPr>
      <w:r>
        <w:rPr>
          <w:sz w:val="24"/>
        </w:rPr>
        <w:t>описывать по определенному алгоритму объект или процесс наблюд</w:t>
      </w:r>
      <w:r>
        <w:rPr>
          <w:sz w:val="24"/>
        </w:rPr>
        <w:t>ения, записывать аудиовизуальную и числовую информацию о нем, используя инструменты ИКТ;</w:t>
      </w:r>
    </w:p>
    <w:p w:rsidR="001D7B0B" w:rsidRDefault="00AA1359">
      <w:pPr>
        <w:pStyle w:val="a4"/>
        <w:numPr>
          <w:ilvl w:val="0"/>
          <w:numId w:val="125"/>
        </w:numPr>
        <w:tabs>
          <w:tab w:val="left" w:pos="1284"/>
        </w:tabs>
        <w:ind w:right="249" w:firstLine="707"/>
        <w:rPr>
          <w:sz w:val="24"/>
        </w:rPr>
      </w:pPr>
      <w:r>
        <w:rPr>
          <w:sz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w:t>
      </w:r>
      <w:r>
        <w:rPr>
          <w:spacing w:val="-4"/>
          <w:sz w:val="24"/>
        </w:rPr>
        <w:t xml:space="preserve"> </w:t>
      </w:r>
      <w:r>
        <w:rPr>
          <w:sz w:val="24"/>
        </w:rPr>
        <w:t>л</w:t>
      </w:r>
      <w:r>
        <w:rPr>
          <w:sz w:val="24"/>
        </w:rPr>
        <w:t>юдей;</w:t>
      </w:r>
    </w:p>
    <w:p w:rsidR="001D7B0B" w:rsidRDefault="00AA1359">
      <w:pPr>
        <w:pStyle w:val="a4"/>
        <w:numPr>
          <w:ilvl w:val="0"/>
          <w:numId w:val="125"/>
        </w:numPr>
        <w:tabs>
          <w:tab w:val="left" w:pos="1073"/>
        </w:tabs>
        <w:ind w:right="256" w:firstLine="707"/>
        <w:rPr>
          <w:sz w:val="24"/>
        </w:rPr>
      </w:pPr>
      <w:r>
        <w:rPr>
          <w:sz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w:t>
      </w:r>
      <w:r>
        <w:rPr>
          <w:spacing w:val="-5"/>
          <w:sz w:val="24"/>
        </w:rPr>
        <w:t xml:space="preserve"> </w:t>
      </w:r>
      <w:r>
        <w:rPr>
          <w:sz w:val="24"/>
        </w:rPr>
        <w:t>фотоизображений;</w:t>
      </w:r>
    </w:p>
    <w:p w:rsidR="001D7B0B" w:rsidRDefault="00AA1359">
      <w:pPr>
        <w:pStyle w:val="a4"/>
        <w:numPr>
          <w:ilvl w:val="0"/>
          <w:numId w:val="125"/>
        </w:numPr>
        <w:tabs>
          <w:tab w:val="left" w:pos="1202"/>
        </w:tabs>
        <w:ind w:right="244" w:firstLine="707"/>
        <w:rPr>
          <w:sz w:val="24"/>
        </w:rPr>
      </w:pPr>
      <w:r>
        <w:rPr>
          <w:sz w:val="24"/>
        </w:rPr>
        <w:t>пользоваться основными функциями стандартно</w:t>
      </w:r>
      <w:r>
        <w:rPr>
          <w:sz w:val="24"/>
        </w:rPr>
        <w:t>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w:t>
      </w:r>
      <w:r>
        <w:rPr>
          <w:spacing w:val="-1"/>
          <w:sz w:val="24"/>
        </w:rPr>
        <w:t xml:space="preserve"> </w:t>
      </w:r>
      <w:r>
        <w:rPr>
          <w:sz w:val="24"/>
        </w:rPr>
        <w:t>текста;</w:t>
      </w:r>
    </w:p>
    <w:p w:rsidR="001D7B0B" w:rsidRDefault="001D7B0B">
      <w:pPr>
        <w:jc w:val="both"/>
        <w:rPr>
          <w:sz w:val="24"/>
        </w:rPr>
        <w:sectPr w:rsidR="001D7B0B">
          <w:pgSz w:w="11900" w:h="16850"/>
          <w:pgMar w:top="1060" w:right="740" w:bottom="1060" w:left="1520" w:header="0" w:footer="788" w:gutter="0"/>
          <w:cols w:space="720"/>
        </w:sectPr>
      </w:pPr>
    </w:p>
    <w:p w:rsidR="001D7B0B" w:rsidRDefault="00AA1359">
      <w:pPr>
        <w:pStyle w:val="a4"/>
        <w:numPr>
          <w:ilvl w:val="0"/>
          <w:numId w:val="125"/>
        </w:numPr>
        <w:tabs>
          <w:tab w:val="left" w:pos="1190"/>
        </w:tabs>
        <w:spacing w:before="64"/>
        <w:ind w:right="253" w:firstLine="707"/>
        <w:rPr>
          <w:sz w:val="24"/>
        </w:rPr>
      </w:pPr>
      <w:r>
        <w:rPr>
          <w:sz w:val="24"/>
        </w:rPr>
        <w:lastRenderedPageBreak/>
        <w:t>искать информацию в соответствующих возр</w:t>
      </w:r>
      <w:r>
        <w:rPr>
          <w:sz w:val="24"/>
        </w:rPr>
        <w:t>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w:t>
      </w:r>
      <w:r>
        <w:rPr>
          <w:spacing w:val="-4"/>
          <w:sz w:val="24"/>
        </w:rPr>
        <w:t xml:space="preserve"> </w:t>
      </w:r>
      <w:r>
        <w:rPr>
          <w:sz w:val="24"/>
        </w:rPr>
        <w:t>ссылок);</w:t>
      </w:r>
    </w:p>
    <w:p w:rsidR="001D7B0B" w:rsidRDefault="00AA1359">
      <w:pPr>
        <w:pStyle w:val="a4"/>
        <w:numPr>
          <w:ilvl w:val="0"/>
          <w:numId w:val="125"/>
        </w:numPr>
        <w:tabs>
          <w:tab w:val="left" w:pos="1070"/>
        </w:tabs>
        <w:ind w:left="1070"/>
        <w:rPr>
          <w:sz w:val="24"/>
        </w:rPr>
      </w:pPr>
      <w:r>
        <w:rPr>
          <w:sz w:val="24"/>
        </w:rPr>
        <w:t>заполнять учебные базы</w:t>
      </w:r>
      <w:r>
        <w:rPr>
          <w:spacing w:val="-1"/>
          <w:sz w:val="24"/>
        </w:rPr>
        <w:t xml:space="preserve"> </w:t>
      </w:r>
      <w:r>
        <w:rPr>
          <w:sz w:val="24"/>
        </w:rPr>
        <w:t>данных.</w:t>
      </w:r>
    </w:p>
    <w:p w:rsidR="001D7B0B" w:rsidRDefault="00AA1359">
      <w:pPr>
        <w:pStyle w:val="a3"/>
        <w:ind w:left="182" w:right="248" w:firstLine="707"/>
      </w:pPr>
      <w:r>
        <w:rPr>
          <w:b/>
        </w:rPr>
        <w:t>Выпускник получи</w:t>
      </w:r>
      <w:r>
        <w:rPr>
          <w:b/>
        </w:rPr>
        <w:t xml:space="preserve">т возможность научиться </w:t>
      </w:r>
      <w:r>
        <w:t>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1D7B0B" w:rsidRDefault="00AA1359">
      <w:pPr>
        <w:pStyle w:val="2"/>
        <w:spacing w:before="5" w:line="274" w:lineRule="exact"/>
        <w:ind w:left="890"/>
      </w:pPr>
      <w:r>
        <w:t>Создание, представление и пе</w:t>
      </w:r>
      <w:r>
        <w:t>редача сообщений Выпускник научится:</w:t>
      </w:r>
    </w:p>
    <w:p w:rsidR="001D7B0B" w:rsidRDefault="00AA1359">
      <w:pPr>
        <w:pStyle w:val="a4"/>
        <w:numPr>
          <w:ilvl w:val="0"/>
          <w:numId w:val="125"/>
        </w:numPr>
        <w:tabs>
          <w:tab w:val="left" w:pos="1085"/>
        </w:tabs>
        <w:ind w:right="253" w:firstLine="707"/>
        <w:rPr>
          <w:sz w:val="24"/>
        </w:rPr>
      </w:pPr>
      <w:r>
        <w:rPr>
          <w:sz w:val="24"/>
        </w:rPr>
        <w:t>создавать текстовые сообщения с использованием средств ИКТ, редактировать, оформлять и сохранять</w:t>
      </w:r>
      <w:r>
        <w:rPr>
          <w:spacing w:val="-3"/>
          <w:sz w:val="24"/>
        </w:rPr>
        <w:t xml:space="preserve"> </w:t>
      </w:r>
      <w:r>
        <w:rPr>
          <w:sz w:val="24"/>
        </w:rPr>
        <w:t>их;</w:t>
      </w:r>
    </w:p>
    <w:p w:rsidR="001D7B0B" w:rsidRDefault="00AA1359">
      <w:pPr>
        <w:pStyle w:val="a4"/>
        <w:numPr>
          <w:ilvl w:val="0"/>
          <w:numId w:val="125"/>
        </w:numPr>
        <w:tabs>
          <w:tab w:val="left" w:pos="1217"/>
        </w:tabs>
        <w:ind w:right="248" w:firstLine="707"/>
        <w:rPr>
          <w:sz w:val="24"/>
        </w:rPr>
      </w:pPr>
      <w:r>
        <w:rPr>
          <w:sz w:val="24"/>
        </w:rPr>
        <w:t>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1D7B0B" w:rsidRDefault="00AA1359">
      <w:pPr>
        <w:pStyle w:val="a4"/>
        <w:numPr>
          <w:ilvl w:val="0"/>
          <w:numId w:val="125"/>
        </w:numPr>
        <w:tabs>
          <w:tab w:val="left" w:pos="1135"/>
        </w:tabs>
        <w:ind w:right="245" w:firstLine="707"/>
        <w:rPr>
          <w:sz w:val="24"/>
        </w:rPr>
      </w:pPr>
      <w:r>
        <w:rPr>
          <w:sz w:val="24"/>
        </w:rPr>
        <w:t>готовить и проводить презентацию перед небольшой аудиторией: создавать план презентации, выбирать ауди</w:t>
      </w:r>
      <w:r>
        <w:rPr>
          <w:sz w:val="24"/>
        </w:rPr>
        <w:t>овизуальную поддержку, писать пояснения и тезисы для</w:t>
      </w:r>
      <w:r>
        <w:rPr>
          <w:spacing w:val="-1"/>
          <w:sz w:val="24"/>
        </w:rPr>
        <w:t xml:space="preserve"> </w:t>
      </w:r>
      <w:r>
        <w:rPr>
          <w:sz w:val="24"/>
        </w:rPr>
        <w:t>презентации;</w:t>
      </w:r>
    </w:p>
    <w:p w:rsidR="001D7B0B" w:rsidRDefault="00AA1359">
      <w:pPr>
        <w:pStyle w:val="a4"/>
        <w:numPr>
          <w:ilvl w:val="0"/>
          <w:numId w:val="125"/>
        </w:numPr>
        <w:tabs>
          <w:tab w:val="left" w:pos="1070"/>
        </w:tabs>
        <w:ind w:left="1070"/>
        <w:rPr>
          <w:sz w:val="24"/>
        </w:rPr>
      </w:pPr>
      <w:r>
        <w:rPr>
          <w:sz w:val="24"/>
        </w:rPr>
        <w:t>создавать простые схемы, диаграммы, планы и</w:t>
      </w:r>
      <w:r>
        <w:rPr>
          <w:spacing w:val="-4"/>
          <w:sz w:val="24"/>
        </w:rPr>
        <w:t xml:space="preserve"> </w:t>
      </w:r>
      <w:r>
        <w:rPr>
          <w:sz w:val="24"/>
        </w:rPr>
        <w:t>пр.;</w:t>
      </w:r>
    </w:p>
    <w:p w:rsidR="001D7B0B" w:rsidRDefault="00AA1359">
      <w:pPr>
        <w:pStyle w:val="a3"/>
        <w:ind w:left="182" w:right="253" w:firstLine="707"/>
      </w:pPr>
      <w:r>
        <w:t>–создавать простые изображения, пользуясь графическими возможностями компьютера; составлять новое изображение из готовых фрагментов (аппликац</w:t>
      </w:r>
      <w:r>
        <w:t>ия);</w:t>
      </w:r>
    </w:p>
    <w:p w:rsidR="001D7B0B" w:rsidRDefault="00AA1359">
      <w:pPr>
        <w:pStyle w:val="a3"/>
        <w:ind w:left="182" w:right="249" w:firstLine="707"/>
      </w:pPr>
      <w:r>
        <w:t>–размещать сообщение в информационной образовательной среде образовательной организации;</w:t>
      </w:r>
    </w:p>
    <w:p w:rsidR="001D7B0B" w:rsidRDefault="00AA1359">
      <w:pPr>
        <w:pStyle w:val="a3"/>
        <w:ind w:left="182" w:right="254" w:firstLine="707"/>
      </w:pPr>
      <w: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w:t>
      </w:r>
      <w:r>
        <w:t>од и результаты общения на экране и в</w:t>
      </w:r>
      <w:r>
        <w:rPr>
          <w:spacing w:val="-4"/>
        </w:rPr>
        <w:t xml:space="preserve"> </w:t>
      </w:r>
      <w:r>
        <w:t>файлах.</w:t>
      </w:r>
    </w:p>
    <w:p w:rsidR="001D7B0B" w:rsidRDefault="00AA1359">
      <w:pPr>
        <w:pStyle w:val="2"/>
        <w:spacing w:before="4" w:line="274" w:lineRule="exact"/>
        <w:ind w:left="890"/>
      </w:pPr>
      <w:r>
        <w:t>Выпускник получит возможность научиться:</w:t>
      </w:r>
    </w:p>
    <w:p w:rsidR="001D7B0B" w:rsidRDefault="00AA1359">
      <w:pPr>
        <w:pStyle w:val="a4"/>
        <w:numPr>
          <w:ilvl w:val="0"/>
          <w:numId w:val="125"/>
        </w:numPr>
        <w:tabs>
          <w:tab w:val="left" w:pos="1070"/>
        </w:tabs>
        <w:spacing w:line="274" w:lineRule="exact"/>
        <w:ind w:left="1070"/>
        <w:rPr>
          <w:sz w:val="24"/>
        </w:rPr>
      </w:pPr>
      <w:r>
        <w:rPr>
          <w:sz w:val="24"/>
        </w:rPr>
        <w:t>представлять данные;</w:t>
      </w:r>
    </w:p>
    <w:p w:rsidR="001D7B0B" w:rsidRDefault="00AA1359">
      <w:pPr>
        <w:pStyle w:val="a3"/>
        <w:tabs>
          <w:tab w:val="left" w:pos="2237"/>
          <w:tab w:val="left" w:pos="3858"/>
          <w:tab w:val="left" w:pos="5513"/>
          <w:tab w:val="left" w:pos="5861"/>
          <w:tab w:val="left" w:pos="7767"/>
          <w:tab w:val="left" w:pos="9254"/>
        </w:tabs>
        <w:ind w:left="182" w:right="254" w:firstLine="707"/>
        <w:jc w:val="left"/>
      </w:pPr>
      <w:r>
        <w:t>–создавать</w:t>
      </w:r>
      <w:r>
        <w:tab/>
        <w:t>музыкальные</w:t>
      </w:r>
      <w:r>
        <w:tab/>
        <w:t>произведения</w:t>
      </w:r>
      <w:r>
        <w:tab/>
        <w:t>с</w:t>
      </w:r>
      <w:r>
        <w:tab/>
        <w:t>использованием</w:t>
      </w:r>
      <w:r>
        <w:tab/>
        <w:t>компьютера</w:t>
      </w:r>
      <w:r>
        <w:tab/>
      </w:r>
      <w:r>
        <w:rPr>
          <w:spacing w:val="-18"/>
        </w:rPr>
        <w:t xml:space="preserve">и </w:t>
      </w:r>
      <w:r>
        <w:t>музыкальной</w:t>
      </w:r>
      <w:r>
        <w:rPr>
          <w:spacing w:val="9"/>
        </w:rPr>
        <w:t xml:space="preserve"> </w:t>
      </w:r>
      <w:r>
        <w:t>клавиатуры,</w:t>
      </w:r>
      <w:r>
        <w:rPr>
          <w:spacing w:val="11"/>
        </w:rPr>
        <w:t xml:space="preserve"> </w:t>
      </w:r>
      <w:r>
        <w:t>в</w:t>
      </w:r>
      <w:r>
        <w:rPr>
          <w:spacing w:val="8"/>
        </w:rPr>
        <w:t xml:space="preserve"> </w:t>
      </w:r>
      <w:r>
        <w:t>том</w:t>
      </w:r>
      <w:r>
        <w:rPr>
          <w:spacing w:val="11"/>
        </w:rPr>
        <w:t xml:space="preserve"> </w:t>
      </w:r>
      <w:r>
        <w:t>числе</w:t>
      </w:r>
      <w:r>
        <w:rPr>
          <w:spacing w:val="8"/>
        </w:rPr>
        <w:t xml:space="preserve"> </w:t>
      </w:r>
      <w:r>
        <w:t>из</w:t>
      </w:r>
      <w:r>
        <w:rPr>
          <w:spacing w:val="10"/>
        </w:rPr>
        <w:t xml:space="preserve"> </w:t>
      </w:r>
      <w:r>
        <w:t>готовых</w:t>
      </w:r>
      <w:r>
        <w:rPr>
          <w:spacing w:val="11"/>
        </w:rPr>
        <w:t xml:space="preserve"> </w:t>
      </w:r>
      <w:r>
        <w:t>музыкальных</w:t>
      </w:r>
      <w:r>
        <w:rPr>
          <w:spacing w:val="10"/>
        </w:rPr>
        <w:t xml:space="preserve"> </w:t>
      </w:r>
      <w:r>
        <w:t>фрагментов</w:t>
      </w:r>
      <w:r>
        <w:rPr>
          <w:spacing w:val="9"/>
        </w:rPr>
        <w:t xml:space="preserve"> </w:t>
      </w:r>
      <w:r>
        <w:t>и</w:t>
      </w:r>
    </w:p>
    <w:p w:rsidR="001D7B0B" w:rsidRDefault="00AA1359">
      <w:pPr>
        <w:pStyle w:val="a3"/>
        <w:ind w:left="182"/>
        <w:jc w:val="left"/>
      </w:pPr>
      <w:r>
        <w:t>«музыкальных петель».</w:t>
      </w:r>
    </w:p>
    <w:p w:rsidR="001D7B0B" w:rsidRDefault="00AA1359">
      <w:pPr>
        <w:pStyle w:val="2"/>
        <w:tabs>
          <w:tab w:val="left" w:pos="2758"/>
          <w:tab w:val="left" w:pos="4549"/>
          <w:tab w:val="left" w:pos="6075"/>
          <w:tab w:val="left" w:pos="6477"/>
          <w:tab w:val="left" w:pos="8120"/>
        </w:tabs>
        <w:spacing w:before="5"/>
        <w:ind w:left="182" w:right="250" w:firstLine="707"/>
        <w:jc w:val="left"/>
      </w:pPr>
      <w:r>
        <w:t>Планирование</w:t>
      </w:r>
      <w:r>
        <w:tab/>
        <w:t>деятельности,</w:t>
      </w:r>
      <w:r>
        <w:tab/>
        <w:t>управление</w:t>
      </w:r>
      <w:r>
        <w:tab/>
        <w:t>и</w:t>
      </w:r>
      <w:r>
        <w:tab/>
        <w:t>организация</w:t>
      </w:r>
      <w:r>
        <w:tab/>
      </w:r>
      <w:r>
        <w:rPr>
          <w:spacing w:val="-3"/>
        </w:rPr>
        <w:t xml:space="preserve">Выпускник </w:t>
      </w:r>
      <w:r>
        <w:t>научится:</w:t>
      </w:r>
    </w:p>
    <w:p w:rsidR="001D7B0B" w:rsidRDefault="00AA1359">
      <w:pPr>
        <w:pStyle w:val="a4"/>
        <w:numPr>
          <w:ilvl w:val="0"/>
          <w:numId w:val="125"/>
        </w:numPr>
        <w:tabs>
          <w:tab w:val="left" w:pos="1114"/>
        </w:tabs>
        <w:ind w:right="257" w:firstLine="707"/>
        <w:jc w:val="left"/>
        <w:rPr>
          <w:sz w:val="24"/>
        </w:rPr>
      </w:pPr>
      <w:r>
        <w:rPr>
          <w:sz w:val="24"/>
        </w:rPr>
        <w:t>создавать движущиеся модели и управлять ими в компьютерно управляемых средах (создание простейших</w:t>
      </w:r>
      <w:r>
        <w:rPr>
          <w:spacing w:val="2"/>
          <w:sz w:val="24"/>
        </w:rPr>
        <w:t xml:space="preserve"> </w:t>
      </w:r>
      <w:r>
        <w:rPr>
          <w:sz w:val="24"/>
        </w:rPr>
        <w:t>роботов);</w:t>
      </w:r>
    </w:p>
    <w:p w:rsidR="001D7B0B" w:rsidRDefault="00AA1359">
      <w:pPr>
        <w:pStyle w:val="a4"/>
        <w:numPr>
          <w:ilvl w:val="0"/>
          <w:numId w:val="125"/>
        </w:numPr>
        <w:tabs>
          <w:tab w:val="left" w:pos="1114"/>
          <w:tab w:val="left" w:pos="1597"/>
          <w:tab w:val="left" w:pos="3014"/>
          <w:tab w:val="left" w:pos="3722"/>
          <w:tab w:val="left" w:pos="5138"/>
          <w:tab w:val="left" w:pos="6554"/>
          <w:tab w:val="left" w:pos="7971"/>
        </w:tabs>
        <w:ind w:right="254" w:firstLine="707"/>
        <w:jc w:val="left"/>
        <w:rPr>
          <w:sz w:val="24"/>
        </w:rPr>
      </w:pPr>
      <w:r>
        <w:rPr>
          <w:sz w:val="24"/>
        </w:rPr>
        <w:t>определять последовательность выполнения действий, сос</w:t>
      </w:r>
      <w:r>
        <w:rPr>
          <w:sz w:val="24"/>
        </w:rPr>
        <w:t>тавлять инструкции (простые</w:t>
      </w:r>
      <w:r>
        <w:rPr>
          <w:sz w:val="24"/>
        </w:rPr>
        <w:tab/>
        <w:t>алгоритмы)</w:t>
      </w:r>
      <w:r>
        <w:rPr>
          <w:sz w:val="24"/>
        </w:rPr>
        <w:tab/>
        <w:t>в</w:t>
      </w:r>
      <w:r>
        <w:rPr>
          <w:sz w:val="24"/>
        </w:rPr>
        <w:tab/>
        <w:t>несколько</w:t>
      </w:r>
      <w:r>
        <w:rPr>
          <w:sz w:val="24"/>
        </w:rPr>
        <w:tab/>
        <w:t>действий,</w:t>
      </w:r>
      <w:r>
        <w:rPr>
          <w:sz w:val="24"/>
        </w:rPr>
        <w:tab/>
        <w:t>строить</w:t>
      </w:r>
      <w:r>
        <w:rPr>
          <w:sz w:val="24"/>
        </w:rPr>
        <w:tab/>
        <w:t>программы</w:t>
      </w:r>
    </w:p>
    <w:p w:rsidR="001D7B0B" w:rsidRDefault="00AA1359">
      <w:pPr>
        <w:pStyle w:val="a3"/>
        <w:ind w:left="182"/>
        <w:jc w:val="left"/>
      </w:pPr>
      <w:r>
        <w:t>для компьютерного исполнителя с использованием конструкций последовательного выполнения и повторения;</w:t>
      </w:r>
    </w:p>
    <w:p w:rsidR="001D7B0B" w:rsidRDefault="00AA1359">
      <w:pPr>
        <w:pStyle w:val="a4"/>
        <w:numPr>
          <w:ilvl w:val="0"/>
          <w:numId w:val="125"/>
        </w:numPr>
        <w:tabs>
          <w:tab w:val="left" w:pos="1070"/>
        </w:tabs>
        <w:ind w:left="1070"/>
        <w:jc w:val="left"/>
        <w:rPr>
          <w:sz w:val="24"/>
        </w:rPr>
      </w:pPr>
      <w:r>
        <w:rPr>
          <w:sz w:val="24"/>
        </w:rPr>
        <w:t>планировать несложные исследования объектов и процессов внешнего</w:t>
      </w:r>
      <w:r>
        <w:rPr>
          <w:spacing w:val="-13"/>
          <w:sz w:val="24"/>
        </w:rPr>
        <w:t xml:space="preserve"> </w:t>
      </w:r>
      <w:r>
        <w:rPr>
          <w:sz w:val="24"/>
        </w:rPr>
        <w:t>мира.</w:t>
      </w:r>
    </w:p>
    <w:p w:rsidR="001D7B0B" w:rsidRDefault="00AA1359">
      <w:pPr>
        <w:pStyle w:val="2"/>
        <w:spacing w:before="1" w:line="274" w:lineRule="exact"/>
        <w:ind w:left="890"/>
        <w:jc w:val="left"/>
      </w:pPr>
      <w:r>
        <w:t>Выпу</w:t>
      </w:r>
      <w:r>
        <w:t>скник получит возможность научиться:</w:t>
      </w:r>
    </w:p>
    <w:p w:rsidR="001D7B0B" w:rsidRDefault="00AA1359">
      <w:pPr>
        <w:pStyle w:val="a3"/>
        <w:ind w:left="182" w:right="256" w:firstLine="707"/>
      </w:pPr>
      <w: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1D7B0B" w:rsidRDefault="00AA1359">
      <w:pPr>
        <w:pStyle w:val="a4"/>
        <w:numPr>
          <w:ilvl w:val="0"/>
          <w:numId w:val="125"/>
        </w:numPr>
        <w:tabs>
          <w:tab w:val="left" w:pos="1070"/>
        </w:tabs>
        <w:ind w:left="1070"/>
        <w:rPr>
          <w:sz w:val="24"/>
        </w:rPr>
      </w:pPr>
      <w:r>
        <w:rPr>
          <w:sz w:val="24"/>
        </w:rPr>
        <w:t>моделировать объекты и процессы реального</w:t>
      </w:r>
      <w:r>
        <w:rPr>
          <w:spacing w:val="-2"/>
          <w:sz w:val="24"/>
        </w:rPr>
        <w:t xml:space="preserve"> </w:t>
      </w:r>
      <w:r>
        <w:rPr>
          <w:sz w:val="24"/>
        </w:rPr>
        <w:t>мира.</w:t>
      </w: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ind w:left="0"/>
        <w:jc w:val="left"/>
        <w:rPr>
          <w:sz w:val="26"/>
        </w:rPr>
      </w:pPr>
    </w:p>
    <w:p w:rsidR="001D7B0B" w:rsidRDefault="00AA1359">
      <w:pPr>
        <w:pStyle w:val="2"/>
        <w:spacing w:before="210"/>
        <w:ind w:left="182" w:firstLine="707"/>
        <w:jc w:val="left"/>
      </w:pPr>
      <w:r>
        <w:t>Планируемые результаты и содержание образовательной области «Русский язык и литературное чтение» » на уровне начального общего образования</w:t>
      </w:r>
    </w:p>
    <w:p w:rsidR="001D7B0B" w:rsidRDefault="00AA1359">
      <w:pPr>
        <w:ind w:left="890"/>
        <w:rPr>
          <w:b/>
          <w:sz w:val="24"/>
        </w:rPr>
      </w:pPr>
      <w:r>
        <w:rPr>
          <w:b/>
          <w:sz w:val="24"/>
        </w:rPr>
        <w:t>Русский язык.</w:t>
      </w:r>
    </w:p>
    <w:p w:rsidR="001D7B0B" w:rsidRDefault="001D7B0B">
      <w:pPr>
        <w:rPr>
          <w:sz w:val="24"/>
        </w:rPr>
        <w:sectPr w:rsidR="001D7B0B">
          <w:pgSz w:w="11900" w:h="16850"/>
          <w:pgMar w:top="1060" w:right="740" w:bottom="1060" w:left="1520" w:header="0" w:footer="788" w:gutter="0"/>
          <w:cols w:space="720"/>
        </w:sectPr>
      </w:pPr>
    </w:p>
    <w:p w:rsidR="001D7B0B" w:rsidRDefault="00AA1359">
      <w:pPr>
        <w:pStyle w:val="a4"/>
        <w:numPr>
          <w:ilvl w:val="0"/>
          <w:numId w:val="124"/>
        </w:numPr>
        <w:tabs>
          <w:tab w:val="left" w:pos="1493"/>
        </w:tabs>
        <w:spacing w:before="64"/>
        <w:ind w:right="253" w:firstLine="707"/>
        <w:jc w:val="both"/>
        <w:rPr>
          <w:sz w:val="24"/>
        </w:rPr>
      </w:pPr>
      <w:r>
        <w:rPr>
          <w:sz w:val="24"/>
        </w:rPr>
        <w:lastRenderedPageBreak/>
        <w:t>формирование первоначальных представлений о единстве и многообразииязыкового и культу</w:t>
      </w:r>
      <w:r>
        <w:rPr>
          <w:sz w:val="24"/>
        </w:rPr>
        <w:t>рного пространства России, о языке как основе национальногосамосознания;</w:t>
      </w:r>
    </w:p>
    <w:p w:rsidR="001D7B0B" w:rsidRDefault="00AA1359">
      <w:pPr>
        <w:pStyle w:val="a4"/>
        <w:numPr>
          <w:ilvl w:val="0"/>
          <w:numId w:val="124"/>
        </w:numPr>
        <w:tabs>
          <w:tab w:val="left" w:pos="1277"/>
        </w:tabs>
        <w:ind w:right="249" w:firstLine="707"/>
        <w:jc w:val="both"/>
        <w:rPr>
          <w:sz w:val="24"/>
        </w:rPr>
      </w:pPr>
      <w:r>
        <w:rPr>
          <w:sz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w:t>
      </w:r>
      <w:r>
        <w:rPr>
          <w:sz w:val="24"/>
        </w:rPr>
        <w:t>о языка Российской Федерации, языка межнационального</w:t>
      </w:r>
      <w:r>
        <w:rPr>
          <w:spacing w:val="-1"/>
          <w:sz w:val="24"/>
        </w:rPr>
        <w:t xml:space="preserve"> </w:t>
      </w:r>
      <w:r>
        <w:rPr>
          <w:sz w:val="24"/>
        </w:rPr>
        <w:t>общения;</w:t>
      </w:r>
    </w:p>
    <w:p w:rsidR="001D7B0B" w:rsidRDefault="00AA1359">
      <w:pPr>
        <w:pStyle w:val="a4"/>
        <w:numPr>
          <w:ilvl w:val="0"/>
          <w:numId w:val="124"/>
        </w:numPr>
        <w:tabs>
          <w:tab w:val="left" w:pos="1159"/>
        </w:tabs>
        <w:ind w:right="255" w:firstLine="707"/>
        <w:jc w:val="both"/>
        <w:rPr>
          <w:sz w:val="24"/>
        </w:rPr>
      </w:pPr>
      <w:r>
        <w:rPr>
          <w:sz w:val="24"/>
        </w:rPr>
        <w:t>сформированность позитивного отношения к правильной устной и письменной речи как показателям общей культуры и гражданской позиции</w:t>
      </w:r>
      <w:r>
        <w:rPr>
          <w:spacing w:val="-8"/>
          <w:sz w:val="24"/>
        </w:rPr>
        <w:t xml:space="preserve"> </w:t>
      </w:r>
      <w:r>
        <w:rPr>
          <w:sz w:val="24"/>
        </w:rPr>
        <w:t>человека;</w:t>
      </w:r>
    </w:p>
    <w:p w:rsidR="001D7B0B" w:rsidRDefault="00AA1359">
      <w:pPr>
        <w:pStyle w:val="a4"/>
        <w:numPr>
          <w:ilvl w:val="0"/>
          <w:numId w:val="124"/>
        </w:numPr>
        <w:tabs>
          <w:tab w:val="left" w:pos="1200"/>
        </w:tabs>
        <w:ind w:right="244" w:firstLine="707"/>
        <w:jc w:val="both"/>
        <w:rPr>
          <w:sz w:val="24"/>
        </w:rPr>
      </w:pPr>
      <w:r>
        <w:rPr>
          <w:sz w:val="24"/>
        </w:rPr>
        <w:t>овладение первоначальными представлениями о нормах рус</w:t>
      </w:r>
      <w:r>
        <w:rPr>
          <w:sz w:val="24"/>
        </w:rPr>
        <w:t>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w:t>
      </w:r>
      <w:r>
        <w:rPr>
          <w:spacing w:val="1"/>
          <w:sz w:val="24"/>
        </w:rPr>
        <w:t xml:space="preserve"> </w:t>
      </w:r>
      <w:r>
        <w:rPr>
          <w:sz w:val="24"/>
        </w:rPr>
        <w:t>задач;</w:t>
      </w:r>
    </w:p>
    <w:p w:rsidR="001D7B0B" w:rsidRDefault="00AA1359">
      <w:pPr>
        <w:pStyle w:val="a4"/>
        <w:numPr>
          <w:ilvl w:val="0"/>
          <w:numId w:val="124"/>
        </w:numPr>
        <w:tabs>
          <w:tab w:val="left" w:pos="1308"/>
        </w:tabs>
        <w:spacing w:before="1"/>
        <w:ind w:right="253" w:firstLine="707"/>
        <w:jc w:val="both"/>
        <w:rPr>
          <w:sz w:val="24"/>
        </w:rPr>
      </w:pPr>
      <w:r>
        <w:rPr>
          <w:sz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1D7B0B" w:rsidRDefault="00AA1359">
      <w:pPr>
        <w:pStyle w:val="a3"/>
        <w:ind w:left="182"/>
        <w:jc w:val="left"/>
      </w:pPr>
      <w:r>
        <w:rPr>
          <w:spacing w:val="-60"/>
          <w:u w:val="single"/>
        </w:rPr>
        <w:t xml:space="preserve"> </w:t>
      </w:r>
      <w:r>
        <w:rPr>
          <w:u w:val="single"/>
        </w:rPr>
        <w:t>Содержательная линия «Система языка»</w:t>
      </w:r>
    </w:p>
    <w:p w:rsidR="001D7B0B" w:rsidRDefault="00AA1359">
      <w:pPr>
        <w:pStyle w:val="a3"/>
        <w:ind w:left="182" w:right="6373"/>
        <w:jc w:val="left"/>
      </w:pPr>
      <w:r>
        <w:rPr>
          <w:spacing w:val="-60"/>
          <w:u w:val="single"/>
        </w:rPr>
        <w:t xml:space="preserve"> </w:t>
      </w:r>
      <w:r>
        <w:rPr>
          <w:u w:val="single"/>
        </w:rPr>
        <w:t>Раздел «Фонетика и графика»</w:t>
      </w:r>
      <w:r>
        <w:t xml:space="preserve"> Выпускник научится:</w:t>
      </w:r>
    </w:p>
    <w:p w:rsidR="001D7B0B" w:rsidRDefault="00AA1359">
      <w:pPr>
        <w:pStyle w:val="a4"/>
        <w:numPr>
          <w:ilvl w:val="0"/>
          <w:numId w:val="130"/>
        </w:numPr>
        <w:tabs>
          <w:tab w:val="left" w:pos="1658"/>
        </w:tabs>
        <w:ind w:left="1658" w:hanging="768"/>
        <w:rPr>
          <w:sz w:val="24"/>
        </w:rPr>
      </w:pPr>
      <w:r>
        <w:rPr>
          <w:sz w:val="24"/>
        </w:rPr>
        <w:t>различать звуки и</w:t>
      </w:r>
      <w:r>
        <w:rPr>
          <w:spacing w:val="-1"/>
          <w:sz w:val="24"/>
        </w:rPr>
        <w:t xml:space="preserve"> </w:t>
      </w:r>
      <w:r>
        <w:rPr>
          <w:sz w:val="24"/>
        </w:rPr>
        <w:t>буквы;</w:t>
      </w:r>
    </w:p>
    <w:p w:rsidR="001D7B0B" w:rsidRDefault="00AA1359">
      <w:pPr>
        <w:pStyle w:val="a4"/>
        <w:numPr>
          <w:ilvl w:val="0"/>
          <w:numId w:val="130"/>
        </w:numPr>
        <w:tabs>
          <w:tab w:val="left" w:pos="1598"/>
        </w:tabs>
        <w:ind w:right="249" w:firstLine="707"/>
        <w:rPr>
          <w:sz w:val="24"/>
        </w:rPr>
      </w:pPr>
      <w:r>
        <w:rPr>
          <w:sz w:val="24"/>
        </w:rPr>
        <w:t>характеризовать звуки русского и родного языков: гласные ударные/безударные; согласные твѐрдые/мягкие, парные/непарные твѐрдые и мягкие; согласные звонкие/глухие, парные/непарные звонкие и</w:t>
      </w:r>
      <w:r>
        <w:rPr>
          <w:spacing w:val="-8"/>
          <w:sz w:val="24"/>
        </w:rPr>
        <w:t xml:space="preserve"> </w:t>
      </w:r>
      <w:r>
        <w:rPr>
          <w:sz w:val="24"/>
        </w:rPr>
        <w:t>глухие;</w:t>
      </w:r>
    </w:p>
    <w:p w:rsidR="001D7B0B" w:rsidRDefault="00AA1359">
      <w:pPr>
        <w:pStyle w:val="a4"/>
        <w:numPr>
          <w:ilvl w:val="0"/>
          <w:numId w:val="130"/>
        </w:numPr>
        <w:tabs>
          <w:tab w:val="left" w:pos="1598"/>
        </w:tabs>
        <w:spacing w:before="1"/>
        <w:ind w:right="253" w:firstLine="707"/>
        <w:rPr>
          <w:sz w:val="24"/>
        </w:rPr>
      </w:pPr>
      <w:r>
        <w:rPr>
          <w:sz w:val="24"/>
        </w:rPr>
        <w:t>знать последовательность букв в русском и родном алфавитах, пользоваться алфавитом для упорядочивания слов и поиска нужной</w:t>
      </w:r>
      <w:r>
        <w:rPr>
          <w:spacing w:val="-9"/>
          <w:sz w:val="24"/>
        </w:rPr>
        <w:t xml:space="preserve"> </w:t>
      </w:r>
      <w:r>
        <w:rPr>
          <w:sz w:val="24"/>
        </w:rPr>
        <w:t>информации.</w:t>
      </w:r>
    </w:p>
    <w:p w:rsidR="001D7B0B" w:rsidRDefault="00AA1359">
      <w:pPr>
        <w:pStyle w:val="a3"/>
        <w:ind w:left="182" w:right="245" w:firstLine="659"/>
      </w:pPr>
      <w:r>
        <w:t>Выпускник получит возможность научиться: проводить фонетико-графический (звукобуквенный) разбор слова самостоятельно по п</w:t>
      </w:r>
      <w:r>
        <w:t>редложенному в учебнике алгоритму,оценивать п равильность проведения фонетико-графического (звукобуквенного) разбора слов.</w:t>
      </w:r>
    </w:p>
    <w:p w:rsidR="001D7B0B" w:rsidRDefault="00AA1359">
      <w:pPr>
        <w:pStyle w:val="a3"/>
        <w:ind w:left="182"/>
        <w:jc w:val="left"/>
      </w:pPr>
      <w:r>
        <w:rPr>
          <w:spacing w:val="-60"/>
          <w:u w:val="single"/>
        </w:rPr>
        <w:t xml:space="preserve"> </w:t>
      </w:r>
      <w:r>
        <w:rPr>
          <w:u w:val="single"/>
        </w:rPr>
        <w:t>Раздел «Орфоэпия»</w:t>
      </w:r>
    </w:p>
    <w:p w:rsidR="001D7B0B" w:rsidRDefault="00AA1359">
      <w:pPr>
        <w:pStyle w:val="a3"/>
        <w:ind w:left="182"/>
        <w:jc w:val="left"/>
      </w:pPr>
      <w:r>
        <w:t>Выпускник получит возможность научиться:</w:t>
      </w:r>
    </w:p>
    <w:p w:rsidR="001D7B0B" w:rsidRDefault="00AA1359">
      <w:pPr>
        <w:pStyle w:val="a4"/>
        <w:numPr>
          <w:ilvl w:val="0"/>
          <w:numId w:val="130"/>
        </w:numPr>
        <w:tabs>
          <w:tab w:val="left" w:pos="1598"/>
        </w:tabs>
        <w:ind w:right="248" w:firstLine="707"/>
        <w:rPr>
          <w:sz w:val="24"/>
        </w:rPr>
      </w:pPr>
      <w:r>
        <w:rPr>
          <w:sz w:val="24"/>
        </w:rPr>
        <w:t>соблюдать нормы русского и родного литературного языка в собственной речи</w:t>
      </w:r>
      <w:r>
        <w:rPr>
          <w:sz w:val="24"/>
        </w:rPr>
        <w:t xml:space="preserve"> иоценивать соблюдение этих норм в речи собеседников (в объѐме представленного вучебнике</w:t>
      </w:r>
      <w:r>
        <w:rPr>
          <w:spacing w:val="-2"/>
          <w:sz w:val="24"/>
        </w:rPr>
        <w:t xml:space="preserve"> </w:t>
      </w:r>
      <w:r>
        <w:rPr>
          <w:sz w:val="24"/>
        </w:rPr>
        <w:t>материала);</w:t>
      </w:r>
    </w:p>
    <w:p w:rsidR="001D7B0B" w:rsidRDefault="00AA1359">
      <w:pPr>
        <w:pStyle w:val="a4"/>
        <w:numPr>
          <w:ilvl w:val="0"/>
          <w:numId w:val="130"/>
        </w:numPr>
        <w:tabs>
          <w:tab w:val="left" w:pos="1598"/>
        </w:tabs>
        <w:ind w:right="253" w:firstLine="707"/>
        <w:rPr>
          <w:sz w:val="24"/>
        </w:rPr>
      </w:pPr>
      <w:r>
        <w:rPr>
          <w:sz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кучит</w:t>
      </w:r>
      <w:r>
        <w:rPr>
          <w:sz w:val="24"/>
        </w:rPr>
        <w:t>елю, родителям и</w:t>
      </w:r>
      <w:r>
        <w:rPr>
          <w:spacing w:val="-3"/>
          <w:sz w:val="24"/>
        </w:rPr>
        <w:t xml:space="preserve"> </w:t>
      </w:r>
      <w:r>
        <w:rPr>
          <w:sz w:val="24"/>
        </w:rPr>
        <w:t>др.</w:t>
      </w:r>
    </w:p>
    <w:p w:rsidR="001D7B0B" w:rsidRDefault="00AA1359">
      <w:pPr>
        <w:pStyle w:val="a3"/>
        <w:spacing w:before="1"/>
        <w:ind w:left="182" w:right="5756"/>
      </w:pPr>
      <w:r>
        <w:rPr>
          <w:spacing w:val="-60"/>
          <w:u w:val="single"/>
        </w:rPr>
        <w:t xml:space="preserve"> </w:t>
      </w:r>
      <w:r>
        <w:rPr>
          <w:u w:val="single"/>
        </w:rPr>
        <w:t>Раздел «Состав слова (морфемика)»</w:t>
      </w:r>
      <w:r>
        <w:t xml:space="preserve"> Выпускник научится:</w:t>
      </w:r>
    </w:p>
    <w:p w:rsidR="001D7B0B" w:rsidRDefault="00AA1359">
      <w:pPr>
        <w:pStyle w:val="a4"/>
        <w:numPr>
          <w:ilvl w:val="0"/>
          <w:numId w:val="130"/>
        </w:numPr>
        <w:tabs>
          <w:tab w:val="left" w:pos="1597"/>
          <w:tab w:val="left" w:pos="1598"/>
        </w:tabs>
        <w:ind w:left="1598"/>
        <w:jc w:val="left"/>
        <w:rPr>
          <w:sz w:val="24"/>
        </w:rPr>
      </w:pPr>
      <w:r>
        <w:rPr>
          <w:sz w:val="24"/>
        </w:rPr>
        <w:t>различать изменяемые и неизменяемые</w:t>
      </w:r>
      <w:r>
        <w:rPr>
          <w:spacing w:val="-4"/>
          <w:sz w:val="24"/>
        </w:rPr>
        <w:t xml:space="preserve"> </w:t>
      </w:r>
      <w:r>
        <w:rPr>
          <w:sz w:val="24"/>
        </w:rPr>
        <w:t>слова;</w:t>
      </w:r>
    </w:p>
    <w:p w:rsidR="001D7B0B" w:rsidRDefault="00AA1359">
      <w:pPr>
        <w:pStyle w:val="a4"/>
        <w:numPr>
          <w:ilvl w:val="0"/>
          <w:numId w:val="130"/>
        </w:numPr>
        <w:tabs>
          <w:tab w:val="left" w:pos="1597"/>
          <w:tab w:val="left" w:pos="1598"/>
        </w:tabs>
        <w:ind w:left="1598"/>
        <w:jc w:val="left"/>
        <w:rPr>
          <w:sz w:val="24"/>
        </w:rPr>
      </w:pPr>
      <w:r>
        <w:rPr>
          <w:sz w:val="24"/>
        </w:rPr>
        <w:t>различать родственные (однокоренные) слова и формы</w:t>
      </w:r>
      <w:r>
        <w:rPr>
          <w:spacing w:val="-7"/>
          <w:sz w:val="24"/>
        </w:rPr>
        <w:t xml:space="preserve"> </w:t>
      </w:r>
      <w:r>
        <w:rPr>
          <w:sz w:val="24"/>
        </w:rPr>
        <w:t>слова;</w:t>
      </w:r>
    </w:p>
    <w:p w:rsidR="001D7B0B" w:rsidRDefault="00AA1359">
      <w:pPr>
        <w:pStyle w:val="a4"/>
        <w:numPr>
          <w:ilvl w:val="0"/>
          <w:numId w:val="130"/>
        </w:numPr>
        <w:tabs>
          <w:tab w:val="left" w:pos="1597"/>
          <w:tab w:val="left" w:pos="1598"/>
        </w:tabs>
        <w:ind w:left="1598"/>
        <w:jc w:val="left"/>
        <w:rPr>
          <w:sz w:val="24"/>
        </w:rPr>
      </w:pPr>
      <w:r>
        <w:rPr>
          <w:sz w:val="24"/>
        </w:rPr>
        <w:t>находить в словах окончание, корень, приставку,</w:t>
      </w:r>
      <w:r>
        <w:rPr>
          <w:spacing w:val="-4"/>
          <w:sz w:val="24"/>
        </w:rPr>
        <w:t xml:space="preserve"> </w:t>
      </w:r>
      <w:r>
        <w:rPr>
          <w:sz w:val="24"/>
        </w:rPr>
        <w:t>суффикс.</w:t>
      </w:r>
    </w:p>
    <w:p w:rsidR="001D7B0B" w:rsidRDefault="00AA1359">
      <w:pPr>
        <w:pStyle w:val="a3"/>
        <w:ind w:left="182" w:right="250" w:firstLine="707"/>
      </w:pPr>
      <w: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1D7B0B" w:rsidRDefault="00AA1359">
      <w:pPr>
        <w:pStyle w:val="a3"/>
        <w:ind w:left="182"/>
        <w:jc w:val="left"/>
      </w:pPr>
      <w:r>
        <w:rPr>
          <w:spacing w:val="-60"/>
          <w:u w:val="single"/>
        </w:rPr>
        <w:t xml:space="preserve"> </w:t>
      </w:r>
      <w:r>
        <w:rPr>
          <w:u w:val="single"/>
        </w:rPr>
        <w:t>Раздел «Лексика»</w:t>
      </w:r>
    </w:p>
    <w:p w:rsidR="001D7B0B" w:rsidRDefault="00AA1359">
      <w:pPr>
        <w:pStyle w:val="a3"/>
        <w:ind w:left="182"/>
        <w:jc w:val="left"/>
      </w:pPr>
      <w:r>
        <w:t>Выпускник научится:</w:t>
      </w:r>
    </w:p>
    <w:p w:rsidR="001D7B0B" w:rsidRDefault="00AA1359">
      <w:pPr>
        <w:pStyle w:val="a4"/>
        <w:numPr>
          <w:ilvl w:val="0"/>
          <w:numId w:val="130"/>
        </w:numPr>
        <w:tabs>
          <w:tab w:val="left" w:pos="1597"/>
          <w:tab w:val="left" w:pos="1598"/>
        </w:tabs>
        <w:ind w:left="1598"/>
        <w:jc w:val="left"/>
        <w:rPr>
          <w:sz w:val="24"/>
        </w:rPr>
      </w:pPr>
      <w:r>
        <w:rPr>
          <w:sz w:val="24"/>
        </w:rPr>
        <w:t>вы</w:t>
      </w:r>
      <w:r>
        <w:rPr>
          <w:sz w:val="24"/>
        </w:rPr>
        <w:t>являть слова, значение которых требует</w:t>
      </w:r>
      <w:r>
        <w:rPr>
          <w:spacing w:val="1"/>
          <w:sz w:val="24"/>
        </w:rPr>
        <w:t xml:space="preserve"> </w:t>
      </w:r>
      <w:r>
        <w:rPr>
          <w:sz w:val="24"/>
        </w:rPr>
        <w:t>уточнения;</w:t>
      </w:r>
    </w:p>
    <w:p w:rsidR="001D7B0B" w:rsidRDefault="00AA1359">
      <w:pPr>
        <w:pStyle w:val="a4"/>
        <w:numPr>
          <w:ilvl w:val="0"/>
          <w:numId w:val="130"/>
        </w:numPr>
        <w:tabs>
          <w:tab w:val="left" w:pos="1597"/>
          <w:tab w:val="left" w:pos="1598"/>
        </w:tabs>
        <w:ind w:right="246" w:firstLine="707"/>
        <w:jc w:val="left"/>
        <w:rPr>
          <w:sz w:val="24"/>
        </w:rPr>
      </w:pPr>
      <w:r>
        <w:rPr>
          <w:sz w:val="24"/>
        </w:rPr>
        <w:t>определять значение слова по тексту или уточнять с помощью толкового словаря.</w:t>
      </w:r>
    </w:p>
    <w:p w:rsidR="001D7B0B" w:rsidRDefault="001D7B0B">
      <w:pPr>
        <w:rPr>
          <w:sz w:val="24"/>
        </w:rPr>
        <w:sectPr w:rsidR="001D7B0B">
          <w:footerReference w:type="default" r:id="rId14"/>
          <w:pgSz w:w="11900" w:h="16850"/>
          <w:pgMar w:top="1060" w:right="740" w:bottom="1540" w:left="1520" w:header="0" w:footer="1358" w:gutter="0"/>
          <w:pgNumType w:start="31"/>
          <w:cols w:space="720"/>
        </w:sectPr>
      </w:pPr>
    </w:p>
    <w:p w:rsidR="001D7B0B" w:rsidRDefault="00AA1359">
      <w:pPr>
        <w:pStyle w:val="a4"/>
        <w:numPr>
          <w:ilvl w:val="0"/>
          <w:numId w:val="130"/>
        </w:numPr>
        <w:tabs>
          <w:tab w:val="left" w:pos="1597"/>
          <w:tab w:val="left" w:pos="1598"/>
        </w:tabs>
        <w:spacing w:before="64"/>
        <w:ind w:left="1598"/>
        <w:jc w:val="left"/>
        <w:rPr>
          <w:sz w:val="24"/>
        </w:rPr>
      </w:pPr>
      <w:r>
        <w:rPr>
          <w:sz w:val="24"/>
        </w:rPr>
        <w:lastRenderedPageBreak/>
        <w:t>подбирать синонимы для устранения повторов</w:t>
      </w:r>
      <w:r>
        <w:rPr>
          <w:sz w:val="24"/>
        </w:rPr>
        <w:t xml:space="preserve"> в</w:t>
      </w:r>
      <w:r>
        <w:rPr>
          <w:spacing w:val="-2"/>
          <w:sz w:val="24"/>
        </w:rPr>
        <w:t xml:space="preserve"> </w:t>
      </w:r>
      <w:r>
        <w:rPr>
          <w:sz w:val="24"/>
        </w:rPr>
        <w:t>тексте;</w:t>
      </w:r>
    </w:p>
    <w:p w:rsidR="001D7B0B" w:rsidRDefault="00AA1359">
      <w:pPr>
        <w:pStyle w:val="a4"/>
        <w:numPr>
          <w:ilvl w:val="0"/>
          <w:numId w:val="130"/>
        </w:numPr>
        <w:tabs>
          <w:tab w:val="left" w:pos="1597"/>
          <w:tab w:val="left" w:pos="1598"/>
        </w:tabs>
        <w:ind w:right="254" w:firstLine="707"/>
        <w:jc w:val="left"/>
        <w:rPr>
          <w:sz w:val="24"/>
        </w:rPr>
      </w:pPr>
      <w:r>
        <w:rPr>
          <w:sz w:val="24"/>
        </w:rPr>
        <w:t>подбирать антонимы для точной характеристики предметов при их сравнении;</w:t>
      </w:r>
    </w:p>
    <w:p w:rsidR="001D7B0B" w:rsidRDefault="00AA1359">
      <w:pPr>
        <w:pStyle w:val="a4"/>
        <w:numPr>
          <w:ilvl w:val="0"/>
          <w:numId w:val="130"/>
        </w:numPr>
        <w:tabs>
          <w:tab w:val="left" w:pos="1597"/>
          <w:tab w:val="left" w:pos="1598"/>
        </w:tabs>
        <w:ind w:right="247" w:firstLine="707"/>
        <w:jc w:val="left"/>
        <w:rPr>
          <w:sz w:val="24"/>
        </w:rPr>
      </w:pPr>
      <w:r>
        <w:rPr>
          <w:sz w:val="24"/>
        </w:rPr>
        <w:t>различать употребление в тексте слов в прямом и переносном значении (простые</w:t>
      </w:r>
      <w:r>
        <w:rPr>
          <w:spacing w:val="-3"/>
          <w:sz w:val="24"/>
        </w:rPr>
        <w:t xml:space="preserve"> </w:t>
      </w:r>
      <w:r>
        <w:rPr>
          <w:sz w:val="24"/>
        </w:rPr>
        <w:t>случаи);</w:t>
      </w:r>
    </w:p>
    <w:p w:rsidR="001D7B0B" w:rsidRDefault="00AA1359">
      <w:pPr>
        <w:pStyle w:val="a4"/>
        <w:numPr>
          <w:ilvl w:val="0"/>
          <w:numId w:val="130"/>
        </w:numPr>
        <w:tabs>
          <w:tab w:val="left" w:pos="1597"/>
          <w:tab w:val="left" w:pos="1598"/>
        </w:tabs>
        <w:ind w:left="1598"/>
        <w:jc w:val="left"/>
        <w:rPr>
          <w:sz w:val="24"/>
        </w:rPr>
      </w:pPr>
      <w:r>
        <w:rPr>
          <w:sz w:val="24"/>
        </w:rPr>
        <w:t>оценивать уместность использования слов в</w:t>
      </w:r>
      <w:r>
        <w:rPr>
          <w:spacing w:val="-3"/>
          <w:sz w:val="24"/>
        </w:rPr>
        <w:t xml:space="preserve"> </w:t>
      </w:r>
      <w:r>
        <w:rPr>
          <w:sz w:val="24"/>
        </w:rPr>
        <w:t>тексте;</w:t>
      </w:r>
    </w:p>
    <w:p w:rsidR="001D7B0B" w:rsidRDefault="00AA1359">
      <w:pPr>
        <w:pStyle w:val="a4"/>
        <w:numPr>
          <w:ilvl w:val="0"/>
          <w:numId w:val="130"/>
        </w:numPr>
        <w:tabs>
          <w:tab w:val="left" w:pos="1597"/>
          <w:tab w:val="left" w:pos="1598"/>
          <w:tab w:val="left" w:pos="2806"/>
          <w:tab w:val="left" w:pos="3612"/>
          <w:tab w:val="left" w:pos="4079"/>
          <w:tab w:val="left" w:pos="4780"/>
          <w:tab w:val="left" w:pos="6553"/>
          <w:tab w:val="left" w:pos="7150"/>
          <w:tab w:val="left" w:pos="8499"/>
        </w:tabs>
        <w:ind w:right="250" w:firstLine="707"/>
        <w:jc w:val="left"/>
        <w:rPr>
          <w:sz w:val="24"/>
        </w:rPr>
      </w:pPr>
      <w:r>
        <w:rPr>
          <w:sz w:val="24"/>
        </w:rPr>
        <w:t>выбирать</w:t>
      </w:r>
      <w:r>
        <w:rPr>
          <w:sz w:val="24"/>
        </w:rPr>
        <w:tab/>
        <w:t>слова</w:t>
      </w:r>
      <w:r>
        <w:rPr>
          <w:sz w:val="24"/>
        </w:rPr>
        <w:tab/>
        <w:t>из</w:t>
      </w:r>
      <w:r>
        <w:rPr>
          <w:sz w:val="24"/>
        </w:rPr>
        <w:tab/>
        <w:t>ряда</w:t>
      </w:r>
      <w:r>
        <w:rPr>
          <w:sz w:val="24"/>
        </w:rPr>
        <w:tab/>
        <w:t>предложенных</w:t>
      </w:r>
      <w:r>
        <w:rPr>
          <w:sz w:val="24"/>
        </w:rPr>
        <w:tab/>
      </w:r>
      <w:r>
        <w:rPr>
          <w:sz w:val="24"/>
        </w:rPr>
        <w:t>для</w:t>
      </w:r>
      <w:r>
        <w:rPr>
          <w:sz w:val="24"/>
        </w:rPr>
        <w:tab/>
        <w:t>успешного</w:t>
      </w:r>
      <w:r>
        <w:rPr>
          <w:sz w:val="24"/>
        </w:rPr>
        <w:tab/>
      </w:r>
      <w:r>
        <w:rPr>
          <w:spacing w:val="-3"/>
          <w:sz w:val="24"/>
        </w:rPr>
        <w:t xml:space="preserve">решения </w:t>
      </w:r>
      <w:r>
        <w:rPr>
          <w:sz w:val="24"/>
        </w:rPr>
        <w:t>коммуникативной задачи.</w:t>
      </w:r>
    </w:p>
    <w:p w:rsidR="001D7B0B" w:rsidRDefault="00AA1359">
      <w:pPr>
        <w:pStyle w:val="a3"/>
        <w:ind w:left="182" w:right="7148"/>
        <w:jc w:val="left"/>
      </w:pPr>
      <w:r>
        <w:rPr>
          <w:spacing w:val="-60"/>
          <w:u w:val="single"/>
        </w:rPr>
        <w:t xml:space="preserve"> </w:t>
      </w:r>
      <w:r>
        <w:rPr>
          <w:u w:val="single"/>
        </w:rPr>
        <w:t>Раздел «Морфология»</w:t>
      </w:r>
      <w:r>
        <w:t xml:space="preserve"> Выпускник научится:</w:t>
      </w:r>
    </w:p>
    <w:p w:rsidR="001D7B0B" w:rsidRDefault="00AA1359">
      <w:pPr>
        <w:pStyle w:val="a4"/>
        <w:numPr>
          <w:ilvl w:val="0"/>
          <w:numId w:val="130"/>
        </w:numPr>
        <w:tabs>
          <w:tab w:val="left" w:pos="1597"/>
          <w:tab w:val="left" w:pos="1598"/>
        </w:tabs>
        <w:ind w:right="247" w:firstLine="707"/>
        <w:jc w:val="left"/>
        <w:rPr>
          <w:sz w:val="24"/>
        </w:rPr>
      </w:pPr>
      <w:r>
        <w:rPr>
          <w:sz w:val="24"/>
        </w:rPr>
        <w:t>определять грамматические признаки имѐн существительных — род, число, падеж</w:t>
      </w:r>
      <w:r>
        <w:rPr>
          <w:spacing w:val="-2"/>
          <w:sz w:val="24"/>
        </w:rPr>
        <w:t xml:space="preserve"> </w:t>
      </w:r>
      <w:r>
        <w:rPr>
          <w:sz w:val="24"/>
        </w:rPr>
        <w:t>склонение;</w:t>
      </w:r>
    </w:p>
    <w:p w:rsidR="001D7B0B" w:rsidRDefault="00AA1359">
      <w:pPr>
        <w:pStyle w:val="a4"/>
        <w:numPr>
          <w:ilvl w:val="0"/>
          <w:numId w:val="130"/>
        </w:numPr>
        <w:tabs>
          <w:tab w:val="left" w:pos="1597"/>
          <w:tab w:val="left" w:pos="1598"/>
        </w:tabs>
        <w:spacing w:before="1"/>
        <w:ind w:left="1598"/>
        <w:jc w:val="left"/>
        <w:rPr>
          <w:sz w:val="24"/>
        </w:rPr>
      </w:pPr>
      <w:r>
        <w:rPr>
          <w:sz w:val="24"/>
        </w:rPr>
        <w:t>определять</w:t>
      </w:r>
      <w:r>
        <w:rPr>
          <w:spacing w:val="15"/>
          <w:sz w:val="24"/>
        </w:rPr>
        <w:t xml:space="preserve"> </w:t>
      </w:r>
      <w:r>
        <w:rPr>
          <w:sz w:val="24"/>
        </w:rPr>
        <w:t>грамматические</w:t>
      </w:r>
      <w:r>
        <w:rPr>
          <w:spacing w:val="15"/>
          <w:sz w:val="24"/>
        </w:rPr>
        <w:t xml:space="preserve"> </w:t>
      </w:r>
      <w:r>
        <w:rPr>
          <w:sz w:val="24"/>
        </w:rPr>
        <w:t>признаки</w:t>
      </w:r>
      <w:r>
        <w:rPr>
          <w:spacing w:val="14"/>
          <w:sz w:val="24"/>
        </w:rPr>
        <w:t xml:space="preserve"> </w:t>
      </w:r>
      <w:r>
        <w:rPr>
          <w:sz w:val="24"/>
        </w:rPr>
        <w:t>имѐн</w:t>
      </w:r>
      <w:r>
        <w:rPr>
          <w:spacing w:val="15"/>
          <w:sz w:val="24"/>
        </w:rPr>
        <w:t xml:space="preserve"> </w:t>
      </w:r>
      <w:r>
        <w:rPr>
          <w:sz w:val="24"/>
        </w:rPr>
        <w:t>прилагательных</w:t>
      </w:r>
      <w:r>
        <w:rPr>
          <w:spacing w:val="17"/>
          <w:sz w:val="24"/>
        </w:rPr>
        <w:t xml:space="preserve"> </w:t>
      </w:r>
      <w:r>
        <w:rPr>
          <w:sz w:val="24"/>
        </w:rPr>
        <w:t>—</w:t>
      </w:r>
      <w:r>
        <w:rPr>
          <w:spacing w:val="16"/>
          <w:sz w:val="24"/>
        </w:rPr>
        <w:t xml:space="preserve"> </w:t>
      </w:r>
      <w:r>
        <w:rPr>
          <w:sz w:val="24"/>
        </w:rPr>
        <w:t>род,</w:t>
      </w:r>
      <w:r>
        <w:rPr>
          <w:spacing w:val="16"/>
          <w:sz w:val="24"/>
        </w:rPr>
        <w:t xml:space="preserve"> </w:t>
      </w:r>
      <w:r>
        <w:rPr>
          <w:sz w:val="24"/>
        </w:rPr>
        <w:t>число,</w:t>
      </w:r>
    </w:p>
    <w:p w:rsidR="001D7B0B" w:rsidRDefault="00AA1359">
      <w:pPr>
        <w:pStyle w:val="a3"/>
        <w:ind w:left="182"/>
        <w:jc w:val="left"/>
      </w:pPr>
      <w:r>
        <w:t>падеж;</w:t>
      </w:r>
    </w:p>
    <w:p w:rsidR="001D7B0B" w:rsidRDefault="00AA1359">
      <w:pPr>
        <w:pStyle w:val="a4"/>
        <w:numPr>
          <w:ilvl w:val="0"/>
          <w:numId w:val="130"/>
        </w:numPr>
        <w:tabs>
          <w:tab w:val="left" w:pos="1597"/>
          <w:tab w:val="left" w:pos="1598"/>
        </w:tabs>
        <w:ind w:left="1598"/>
        <w:jc w:val="left"/>
        <w:rPr>
          <w:sz w:val="24"/>
        </w:rPr>
      </w:pPr>
      <w:r>
        <w:rPr>
          <w:sz w:val="24"/>
        </w:rPr>
        <w:t>опреде</w:t>
      </w:r>
      <w:r>
        <w:rPr>
          <w:sz w:val="24"/>
        </w:rPr>
        <w:t>лять грамматические признаки глаголов — число, время, род</w:t>
      </w:r>
      <w:r>
        <w:rPr>
          <w:spacing w:val="49"/>
          <w:sz w:val="24"/>
        </w:rPr>
        <w:t xml:space="preserve"> </w:t>
      </w:r>
      <w:r>
        <w:rPr>
          <w:sz w:val="24"/>
        </w:rPr>
        <w:t>(в</w:t>
      </w:r>
    </w:p>
    <w:p w:rsidR="001D7B0B" w:rsidRDefault="00AA1359">
      <w:pPr>
        <w:pStyle w:val="a3"/>
        <w:ind w:left="182" w:right="1736"/>
      </w:pPr>
      <w:r>
        <w:t>прошедшем времени), лицо (в настоящем и будущем времени), спряжение. Выпускник получит возможность научиться:</w:t>
      </w:r>
    </w:p>
    <w:p w:rsidR="001D7B0B" w:rsidRDefault="00AA1359">
      <w:pPr>
        <w:pStyle w:val="a4"/>
        <w:numPr>
          <w:ilvl w:val="0"/>
          <w:numId w:val="130"/>
        </w:numPr>
        <w:tabs>
          <w:tab w:val="left" w:pos="1598"/>
        </w:tabs>
        <w:ind w:right="245" w:firstLine="707"/>
        <w:rPr>
          <w:sz w:val="24"/>
        </w:rPr>
      </w:pPr>
      <w:r>
        <w:rPr>
          <w:sz w:val="24"/>
        </w:rPr>
        <w:t>проводить морфологический разбор имѐн существительных, имѐн прилагательных, глаголов по предложенному в учебнике алгоритму; оценивать правильность проведения морфологического разбора;</w:t>
      </w:r>
    </w:p>
    <w:p w:rsidR="001D7B0B" w:rsidRDefault="00AA1359">
      <w:pPr>
        <w:pStyle w:val="a4"/>
        <w:numPr>
          <w:ilvl w:val="0"/>
          <w:numId w:val="130"/>
        </w:numPr>
        <w:tabs>
          <w:tab w:val="left" w:pos="1598"/>
        </w:tabs>
        <w:ind w:right="251" w:firstLine="707"/>
        <w:rPr>
          <w:sz w:val="24"/>
        </w:rPr>
      </w:pPr>
      <w:r>
        <w:rPr>
          <w:sz w:val="24"/>
        </w:rPr>
        <w:t>находить в тексте такие части речи, как личные местоимения и наречия, пр</w:t>
      </w:r>
      <w:r>
        <w:rPr>
          <w:sz w:val="24"/>
        </w:rPr>
        <w:t>едлог ивместе с существительными и личными местоимениями, к которым они относятся, союзы и, а, но, частицу не при</w:t>
      </w:r>
      <w:r>
        <w:rPr>
          <w:spacing w:val="-13"/>
          <w:sz w:val="24"/>
        </w:rPr>
        <w:t xml:space="preserve"> </w:t>
      </w:r>
      <w:r>
        <w:rPr>
          <w:sz w:val="24"/>
        </w:rPr>
        <w:t>глаголах.</w:t>
      </w:r>
    </w:p>
    <w:p w:rsidR="001D7B0B" w:rsidRDefault="00AA1359">
      <w:pPr>
        <w:pStyle w:val="a3"/>
        <w:ind w:left="182" w:right="7240"/>
      </w:pPr>
      <w:r>
        <w:rPr>
          <w:spacing w:val="-60"/>
          <w:u w:val="single"/>
        </w:rPr>
        <w:t xml:space="preserve"> </w:t>
      </w:r>
      <w:r>
        <w:rPr>
          <w:u w:val="single"/>
        </w:rPr>
        <w:t>Раздел «Синтаксис»</w:t>
      </w:r>
      <w:r>
        <w:t xml:space="preserve"> Выпускник</w:t>
      </w:r>
      <w:r>
        <w:rPr>
          <w:spacing w:val="-11"/>
        </w:rPr>
        <w:t xml:space="preserve"> </w:t>
      </w:r>
      <w:r>
        <w:t>научится:</w:t>
      </w:r>
    </w:p>
    <w:p w:rsidR="001D7B0B" w:rsidRDefault="00AA1359">
      <w:pPr>
        <w:pStyle w:val="a4"/>
        <w:numPr>
          <w:ilvl w:val="0"/>
          <w:numId w:val="130"/>
        </w:numPr>
        <w:tabs>
          <w:tab w:val="left" w:pos="1597"/>
          <w:tab w:val="left" w:pos="1598"/>
        </w:tabs>
        <w:spacing w:before="1"/>
        <w:ind w:left="1598"/>
        <w:jc w:val="left"/>
        <w:rPr>
          <w:sz w:val="24"/>
        </w:rPr>
      </w:pPr>
      <w:r>
        <w:rPr>
          <w:sz w:val="24"/>
        </w:rPr>
        <w:t>различать предложение, словосочетание,</w:t>
      </w:r>
      <w:r>
        <w:rPr>
          <w:spacing w:val="-1"/>
          <w:sz w:val="24"/>
        </w:rPr>
        <w:t xml:space="preserve"> </w:t>
      </w:r>
      <w:r>
        <w:rPr>
          <w:sz w:val="24"/>
        </w:rPr>
        <w:t>слово;</w:t>
      </w:r>
    </w:p>
    <w:p w:rsidR="001D7B0B" w:rsidRDefault="00AA1359">
      <w:pPr>
        <w:pStyle w:val="a4"/>
        <w:numPr>
          <w:ilvl w:val="0"/>
          <w:numId w:val="130"/>
        </w:numPr>
        <w:tabs>
          <w:tab w:val="left" w:pos="1597"/>
          <w:tab w:val="left" w:pos="1598"/>
        </w:tabs>
        <w:ind w:right="253" w:firstLine="707"/>
        <w:jc w:val="left"/>
        <w:rPr>
          <w:sz w:val="24"/>
        </w:rPr>
      </w:pPr>
      <w:r>
        <w:rPr>
          <w:sz w:val="24"/>
        </w:rPr>
        <w:t>устанавливать при помощи смысловых вопросов св</w:t>
      </w:r>
      <w:r>
        <w:rPr>
          <w:sz w:val="24"/>
        </w:rPr>
        <w:t>язь между словами в словосочетании и</w:t>
      </w:r>
      <w:r>
        <w:rPr>
          <w:spacing w:val="-3"/>
          <w:sz w:val="24"/>
        </w:rPr>
        <w:t xml:space="preserve"> </w:t>
      </w:r>
      <w:r>
        <w:rPr>
          <w:sz w:val="24"/>
        </w:rPr>
        <w:t>предложении;</w:t>
      </w:r>
    </w:p>
    <w:p w:rsidR="001D7B0B" w:rsidRDefault="00AA1359">
      <w:pPr>
        <w:pStyle w:val="a4"/>
        <w:numPr>
          <w:ilvl w:val="0"/>
          <w:numId w:val="130"/>
        </w:numPr>
        <w:tabs>
          <w:tab w:val="left" w:pos="1597"/>
          <w:tab w:val="left" w:pos="1598"/>
          <w:tab w:val="left" w:pos="3768"/>
          <w:tab w:val="left" w:pos="5395"/>
          <w:tab w:val="left" w:pos="5915"/>
          <w:tab w:val="left" w:pos="6668"/>
          <w:tab w:val="left" w:pos="8445"/>
        </w:tabs>
        <w:ind w:right="253" w:firstLine="707"/>
        <w:jc w:val="left"/>
        <w:rPr>
          <w:sz w:val="24"/>
        </w:rPr>
      </w:pPr>
      <w:r>
        <w:rPr>
          <w:sz w:val="24"/>
        </w:rPr>
        <w:t>классифицировать</w:t>
      </w:r>
      <w:r>
        <w:rPr>
          <w:sz w:val="24"/>
        </w:rPr>
        <w:tab/>
        <w:t>предложения</w:t>
      </w:r>
      <w:r>
        <w:rPr>
          <w:sz w:val="24"/>
        </w:rPr>
        <w:tab/>
        <w:t>по</w:t>
      </w:r>
      <w:r>
        <w:rPr>
          <w:sz w:val="24"/>
        </w:rPr>
        <w:tab/>
        <w:t>цели</w:t>
      </w:r>
      <w:r>
        <w:rPr>
          <w:sz w:val="24"/>
        </w:rPr>
        <w:tab/>
        <w:t>высказывания,</w:t>
      </w:r>
      <w:r>
        <w:rPr>
          <w:sz w:val="24"/>
        </w:rPr>
        <w:tab/>
      </w:r>
      <w:r>
        <w:rPr>
          <w:spacing w:val="-4"/>
          <w:sz w:val="24"/>
        </w:rPr>
        <w:t xml:space="preserve">находить </w:t>
      </w:r>
      <w:r>
        <w:rPr>
          <w:sz w:val="24"/>
        </w:rPr>
        <w:t>повествовательные/побудительные/вопросительные</w:t>
      </w:r>
      <w:r>
        <w:rPr>
          <w:spacing w:val="-3"/>
          <w:sz w:val="24"/>
        </w:rPr>
        <w:t xml:space="preserve"> </w:t>
      </w:r>
      <w:r>
        <w:rPr>
          <w:sz w:val="24"/>
        </w:rPr>
        <w:t>предложения;</w:t>
      </w:r>
    </w:p>
    <w:p w:rsidR="001D7B0B" w:rsidRDefault="00AA1359">
      <w:pPr>
        <w:pStyle w:val="a4"/>
        <w:numPr>
          <w:ilvl w:val="0"/>
          <w:numId w:val="130"/>
        </w:numPr>
        <w:tabs>
          <w:tab w:val="left" w:pos="1597"/>
          <w:tab w:val="left" w:pos="1598"/>
          <w:tab w:val="left" w:pos="3533"/>
          <w:tab w:val="left" w:pos="8229"/>
        </w:tabs>
        <w:ind w:right="246" w:firstLine="707"/>
        <w:jc w:val="left"/>
        <w:rPr>
          <w:sz w:val="24"/>
        </w:rPr>
      </w:pPr>
      <w:r>
        <w:rPr>
          <w:sz w:val="24"/>
        </w:rPr>
        <w:t>определять</w:t>
      </w:r>
      <w:r>
        <w:rPr>
          <w:sz w:val="24"/>
        </w:rPr>
        <w:tab/>
        <w:t>восклицательную/невосклицательную</w:t>
      </w:r>
      <w:r>
        <w:rPr>
          <w:sz w:val="24"/>
        </w:rPr>
        <w:tab/>
        <w:t>интонацию предложения;</w:t>
      </w:r>
    </w:p>
    <w:p w:rsidR="001D7B0B" w:rsidRDefault="00AA1359">
      <w:pPr>
        <w:pStyle w:val="a4"/>
        <w:numPr>
          <w:ilvl w:val="0"/>
          <w:numId w:val="130"/>
        </w:numPr>
        <w:tabs>
          <w:tab w:val="left" w:pos="1597"/>
          <w:tab w:val="left" w:pos="1598"/>
        </w:tabs>
        <w:ind w:right="255" w:firstLine="707"/>
        <w:jc w:val="left"/>
        <w:rPr>
          <w:sz w:val="24"/>
        </w:rPr>
      </w:pPr>
      <w:r>
        <w:rPr>
          <w:sz w:val="24"/>
        </w:rPr>
        <w:t>находить главные и второстепенные (без деления на виды) члены предложения;</w:t>
      </w:r>
    </w:p>
    <w:p w:rsidR="001D7B0B" w:rsidRDefault="00AA1359">
      <w:pPr>
        <w:pStyle w:val="a4"/>
        <w:numPr>
          <w:ilvl w:val="0"/>
          <w:numId w:val="130"/>
        </w:numPr>
        <w:tabs>
          <w:tab w:val="left" w:pos="1597"/>
          <w:tab w:val="left" w:pos="1598"/>
        </w:tabs>
        <w:ind w:right="3044" w:firstLine="707"/>
        <w:jc w:val="left"/>
        <w:rPr>
          <w:sz w:val="24"/>
        </w:rPr>
      </w:pPr>
      <w:r>
        <w:rPr>
          <w:sz w:val="24"/>
        </w:rPr>
        <w:t>выделять предложения с однородными членами. Выпускник получит возможность</w:t>
      </w:r>
      <w:r>
        <w:rPr>
          <w:spacing w:val="-3"/>
          <w:sz w:val="24"/>
        </w:rPr>
        <w:t xml:space="preserve"> </w:t>
      </w:r>
      <w:r>
        <w:rPr>
          <w:sz w:val="24"/>
        </w:rPr>
        <w:t>научиться:</w:t>
      </w:r>
    </w:p>
    <w:p w:rsidR="001D7B0B" w:rsidRDefault="00AA1359">
      <w:pPr>
        <w:pStyle w:val="a4"/>
        <w:numPr>
          <w:ilvl w:val="0"/>
          <w:numId w:val="130"/>
        </w:numPr>
        <w:tabs>
          <w:tab w:val="left" w:pos="1597"/>
          <w:tab w:val="left" w:pos="1598"/>
          <w:tab w:val="left" w:pos="2916"/>
          <w:tab w:val="left" w:pos="4876"/>
          <w:tab w:val="left" w:pos="5818"/>
          <w:tab w:val="left" w:pos="7486"/>
          <w:tab w:val="left" w:pos="8033"/>
        </w:tabs>
        <w:ind w:right="247" w:firstLine="707"/>
        <w:jc w:val="left"/>
        <w:rPr>
          <w:sz w:val="24"/>
        </w:rPr>
      </w:pPr>
      <w:r>
        <w:rPr>
          <w:sz w:val="24"/>
        </w:rPr>
        <w:t>различать</w:t>
      </w:r>
      <w:r>
        <w:rPr>
          <w:sz w:val="24"/>
        </w:rPr>
        <w:tab/>
        <w:t>второстепенные</w:t>
      </w:r>
      <w:r>
        <w:rPr>
          <w:sz w:val="24"/>
        </w:rPr>
        <w:tab/>
        <w:t>члены</w:t>
      </w:r>
      <w:r>
        <w:rPr>
          <w:sz w:val="24"/>
        </w:rPr>
        <w:tab/>
        <w:t>предложения</w:t>
      </w:r>
      <w:r>
        <w:rPr>
          <w:sz w:val="24"/>
        </w:rPr>
        <w:tab/>
        <w:t>—</w:t>
      </w:r>
      <w:r>
        <w:rPr>
          <w:sz w:val="24"/>
        </w:rPr>
        <w:tab/>
      </w:r>
      <w:r>
        <w:rPr>
          <w:spacing w:val="-1"/>
          <w:sz w:val="24"/>
        </w:rPr>
        <w:t xml:space="preserve">определения, </w:t>
      </w:r>
      <w:r>
        <w:rPr>
          <w:sz w:val="24"/>
        </w:rPr>
        <w:t>дополнения,</w:t>
      </w:r>
      <w:r>
        <w:rPr>
          <w:spacing w:val="-1"/>
          <w:sz w:val="24"/>
        </w:rPr>
        <w:t xml:space="preserve"> </w:t>
      </w:r>
      <w:r>
        <w:rPr>
          <w:sz w:val="24"/>
        </w:rPr>
        <w:t>обстоятельства;</w:t>
      </w:r>
    </w:p>
    <w:p w:rsidR="001D7B0B" w:rsidRDefault="00AA1359">
      <w:pPr>
        <w:pStyle w:val="a4"/>
        <w:numPr>
          <w:ilvl w:val="0"/>
          <w:numId w:val="130"/>
        </w:numPr>
        <w:tabs>
          <w:tab w:val="left" w:pos="1598"/>
        </w:tabs>
        <w:spacing w:before="1"/>
        <w:ind w:right="252" w:firstLine="707"/>
        <w:rPr>
          <w:sz w:val="24"/>
        </w:rPr>
      </w:pPr>
      <w:r>
        <w:rPr>
          <w:sz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1D7B0B" w:rsidRDefault="00AA1359">
      <w:pPr>
        <w:pStyle w:val="a4"/>
        <w:numPr>
          <w:ilvl w:val="0"/>
          <w:numId w:val="130"/>
        </w:numPr>
        <w:tabs>
          <w:tab w:val="left" w:pos="1598"/>
        </w:tabs>
        <w:ind w:left="1598"/>
        <w:rPr>
          <w:sz w:val="24"/>
        </w:rPr>
      </w:pPr>
      <w:r>
        <w:rPr>
          <w:sz w:val="24"/>
        </w:rPr>
        <w:t>различать простые и сложные</w:t>
      </w:r>
      <w:r>
        <w:rPr>
          <w:spacing w:val="-5"/>
          <w:sz w:val="24"/>
        </w:rPr>
        <w:t xml:space="preserve"> </w:t>
      </w:r>
      <w:r>
        <w:rPr>
          <w:sz w:val="24"/>
        </w:rPr>
        <w:t>предложения.</w:t>
      </w:r>
    </w:p>
    <w:p w:rsidR="001D7B0B" w:rsidRDefault="00AA1359">
      <w:pPr>
        <w:pStyle w:val="a3"/>
        <w:ind w:left="182" w:right="4059"/>
      </w:pPr>
      <w:r>
        <w:rPr>
          <w:spacing w:val="-60"/>
          <w:u w:val="single"/>
        </w:rPr>
        <w:t xml:space="preserve"> </w:t>
      </w:r>
      <w:r>
        <w:rPr>
          <w:u w:val="single"/>
        </w:rPr>
        <w:t>Содержательная линия «Орфография и пунктуация</w:t>
      </w:r>
      <w:r>
        <w:t>» Выпу</w:t>
      </w:r>
      <w:r>
        <w:t>скник научится:</w:t>
      </w:r>
    </w:p>
    <w:p w:rsidR="001D7B0B" w:rsidRDefault="00AA1359">
      <w:pPr>
        <w:pStyle w:val="a4"/>
        <w:numPr>
          <w:ilvl w:val="0"/>
          <w:numId w:val="130"/>
        </w:numPr>
        <w:tabs>
          <w:tab w:val="left" w:pos="1597"/>
          <w:tab w:val="left" w:pos="1598"/>
        </w:tabs>
        <w:ind w:left="1598"/>
        <w:jc w:val="left"/>
        <w:rPr>
          <w:sz w:val="24"/>
        </w:rPr>
      </w:pPr>
      <w:r>
        <w:rPr>
          <w:sz w:val="24"/>
        </w:rPr>
        <w:t>применять правила правописания (в объѐме содержания</w:t>
      </w:r>
      <w:r>
        <w:rPr>
          <w:spacing w:val="-10"/>
          <w:sz w:val="24"/>
        </w:rPr>
        <w:t xml:space="preserve"> </w:t>
      </w:r>
      <w:r>
        <w:rPr>
          <w:sz w:val="24"/>
        </w:rPr>
        <w:t>курса);</w:t>
      </w:r>
    </w:p>
    <w:p w:rsidR="001D7B0B" w:rsidRDefault="00AA1359">
      <w:pPr>
        <w:pStyle w:val="a4"/>
        <w:numPr>
          <w:ilvl w:val="0"/>
          <w:numId w:val="130"/>
        </w:numPr>
        <w:tabs>
          <w:tab w:val="left" w:pos="1597"/>
          <w:tab w:val="left" w:pos="1598"/>
        </w:tabs>
        <w:ind w:left="1598"/>
        <w:jc w:val="left"/>
        <w:rPr>
          <w:sz w:val="24"/>
        </w:rPr>
      </w:pPr>
      <w:r>
        <w:rPr>
          <w:sz w:val="24"/>
        </w:rPr>
        <w:t>определять (уточнять) написание слова по орфографическому</w:t>
      </w:r>
      <w:r>
        <w:rPr>
          <w:spacing w:val="-12"/>
          <w:sz w:val="24"/>
        </w:rPr>
        <w:t xml:space="preserve"> </w:t>
      </w:r>
      <w:r>
        <w:rPr>
          <w:sz w:val="24"/>
        </w:rPr>
        <w:t>словарю;</w:t>
      </w:r>
    </w:p>
    <w:p w:rsidR="001D7B0B" w:rsidRDefault="00AA1359">
      <w:pPr>
        <w:pStyle w:val="a4"/>
        <w:numPr>
          <w:ilvl w:val="0"/>
          <w:numId w:val="130"/>
        </w:numPr>
        <w:tabs>
          <w:tab w:val="left" w:pos="1597"/>
          <w:tab w:val="left" w:pos="1598"/>
        </w:tabs>
        <w:ind w:left="1598"/>
        <w:jc w:val="left"/>
        <w:rPr>
          <w:sz w:val="24"/>
        </w:rPr>
      </w:pPr>
      <w:r>
        <w:rPr>
          <w:sz w:val="24"/>
        </w:rPr>
        <w:t>безошибочно списывать текст объѐмом 75—80</w:t>
      </w:r>
      <w:r>
        <w:rPr>
          <w:spacing w:val="-2"/>
          <w:sz w:val="24"/>
        </w:rPr>
        <w:t xml:space="preserve"> </w:t>
      </w:r>
      <w:r>
        <w:rPr>
          <w:sz w:val="24"/>
        </w:rPr>
        <w:t>слов;</w:t>
      </w:r>
    </w:p>
    <w:p w:rsidR="001D7B0B" w:rsidRDefault="00AA1359">
      <w:pPr>
        <w:pStyle w:val="a4"/>
        <w:numPr>
          <w:ilvl w:val="0"/>
          <w:numId w:val="130"/>
        </w:numPr>
        <w:tabs>
          <w:tab w:val="left" w:pos="1597"/>
          <w:tab w:val="left" w:pos="1598"/>
        </w:tabs>
        <w:ind w:right="245" w:firstLine="707"/>
        <w:jc w:val="left"/>
        <w:rPr>
          <w:sz w:val="24"/>
        </w:rPr>
      </w:pPr>
      <w:r>
        <w:rPr>
          <w:sz w:val="24"/>
        </w:rPr>
        <w:t>писать под диктовку тексты объѐмом 85—90 слов в соответствии с из</w:t>
      </w:r>
      <w:r>
        <w:rPr>
          <w:sz w:val="24"/>
        </w:rPr>
        <w:t>ученными правилами</w:t>
      </w:r>
      <w:r>
        <w:rPr>
          <w:spacing w:val="1"/>
          <w:sz w:val="24"/>
        </w:rPr>
        <w:t xml:space="preserve"> </w:t>
      </w:r>
      <w:r>
        <w:rPr>
          <w:sz w:val="24"/>
        </w:rPr>
        <w:t>правописания;</w:t>
      </w:r>
    </w:p>
    <w:p w:rsidR="001D7B0B" w:rsidRDefault="00AA1359">
      <w:pPr>
        <w:pStyle w:val="a4"/>
        <w:numPr>
          <w:ilvl w:val="0"/>
          <w:numId w:val="130"/>
        </w:numPr>
        <w:tabs>
          <w:tab w:val="left" w:pos="1597"/>
          <w:tab w:val="left" w:pos="1598"/>
        </w:tabs>
        <w:ind w:right="784" w:firstLine="707"/>
        <w:jc w:val="left"/>
        <w:rPr>
          <w:sz w:val="24"/>
        </w:rPr>
      </w:pPr>
      <w:r>
        <w:rPr>
          <w:sz w:val="24"/>
        </w:rPr>
        <w:t>проверять собственный и предложенный текст, находить и</w:t>
      </w:r>
      <w:r>
        <w:rPr>
          <w:spacing w:val="-23"/>
          <w:sz w:val="24"/>
        </w:rPr>
        <w:t xml:space="preserve"> </w:t>
      </w:r>
      <w:r>
        <w:rPr>
          <w:sz w:val="24"/>
        </w:rPr>
        <w:t>исправлять орфографические и пунктуационные</w:t>
      </w:r>
      <w:r>
        <w:rPr>
          <w:spacing w:val="-4"/>
          <w:sz w:val="24"/>
        </w:rPr>
        <w:t xml:space="preserve"> </w:t>
      </w:r>
      <w:r>
        <w:rPr>
          <w:sz w:val="24"/>
        </w:rPr>
        <w:t>ошибки.</w:t>
      </w:r>
    </w:p>
    <w:p w:rsidR="001D7B0B" w:rsidRDefault="001D7B0B">
      <w:pPr>
        <w:rPr>
          <w:sz w:val="24"/>
        </w:rPr>
        <w:sectPr w:rsidR="001D7B0B">
          <w:pgSz w:w="11900" w:h="16850"/>
          <w:pgMar w:top="1060" w:right="740" w:bottom="1540" w:left="1520" w:header="0" w:footer="1358" w:gutter="0"/>
          <w:cols w:space="720"/>
        </w:sectPr>
      </w:pPr>
    </w:p>
    <w:p w:rsidR="001D7B0B" w:rsidRDefault="00AA1359">
      <w:pPr>
        <w:pStyle w:val="a4"/>
        <w:numPr>
          <w:ilvl w:val="0"/>
          <w:numId w:val="130"/>
        </w:numPr>
        <w:tabs>
          <w:tab w:val="left" w:pos="1598"/>
        </w:tabs>
        <w:spacing w:before="64"/>
        <w:ind w:left="1598"/>
        <w:rPr>
          <w:sz w:val="24"/>
        </w:rPr>
      </w:pPr>
      <w:r>
        <w:rPr>
          <w:sz w:val="24"/>
        </w:rPr>
        <w:lastRenderedPageBreak/>
        <w:t>осознавать место возможного возникновения орфографической</w:t>
      </w:r>
      <w:r>
        <w:rPr>
          <w:spacing w:val="-3"/>
          <w:sz w:val="24"/>
        </w:rPr>
        <w:t xml:space="preserve"> </w:t>
      </w:r>
      <w:r>
        <w:rPr>
          <w:sz w:val="24"/>
        </w:rPr>
        <w:t>ошибки;</w:t>
      </w:r>
    </w:p>
    <w:p w:rsidR="001D7B0B" w:rsidRDefault="00AA1359">
      <w:pPr>
        <w:pStyle w:val="a4"/>
        <w:numPr>
          <w:ilvl w:val="0"/>
          <w:numId w:val="130"/>
        </w:numPr>
        <w:tabs>
          <w:tab w:val="left" w:pos="1598"/>
        </w:tabs>
        <w:ind w:left="1598"/>
        <w:rPr>
          <w:sz w:val="24"/>
        </w:rPr>
      </w:pPr>
      <w:r>
        <w:rPr>
          <w:sz w:val="24"/>
        </w:rPr>
        <w:t>подбирать примеры с определѐнной</w:t>
      </w:r>
      <w:r>
        <w:rPr>
          <w:spacing w:val="-5"/>
          <w:sz w:val="24"/>
        </w:rPr>
        <w:t xml:space="preserve"> </w:t>
      </w:r>
      <w:r>
        <w:rPr>
          <w:sz w:val="24"/>
        </w:rPr>
        <w:t>орфограммой;</w:t>
      </w:r>
    </w:p>
    <w:p w:rsidR="001D7B0B" w:rsidRDefault="00AA1359">
      <w:pPr>
        <w:pStyle w:val="a4"/>
        <w:numPr>
          <w:ilvl w:val="0"/>
          <w:numId w:val="130"/>
        </w:numPr>
        <w:tabs>
          <w:tab w:val="left" w:pos="1598"/>
        </w:tabs>
        <w:ind w:right="254" w:firstLine="707"/>
        <w:rPr>
          <w:sz w:val="24"/>
        </w:rPr>
      </w:pPr>
      <w:r>
        <w:rPr>
          <w:sz w:val="24"/>
        </w:rPr>
        <w:t>при составлении собственных текстов перефразировать записываемое, чтобы избежать орфографических и пунктуационных</w:t>
      </w:r>
      <w:r>
        <w:rPr>
          <w:spacing w:val="-2"/>
          <w:sz w:val="24"/>
        </w:rPr>
        <w:t xml:space="preserve"> </w:t>
      </w:r>
      <w:r>
        <w:rPr>
          <w:sz w:val="24"/>
        </w:rPr>
        <w:t>ошибок;</w:t>
      </w:r>
    </w:p>
    <w:p w:rsidR="001D7B0B" w:rsidRDefault="00AA1359">
      <w:pPr>
        <w:pStyle w:val="a4"/>
        <w:numPr>
          <w:ilvl w:val="0"/>
          <w:numId w:val="130"/>
        </w:numPr>
        <w:tabs>
          <w:tab w:val="left" w:pos="1598"/>
        </w:tabs>
        <w:ind w:right="250" w:firstLine="707"/>
        <w:rPr>
          <w:sz w:val="24"/>
        </w:rPr>
      </w:pPr>
      <w:r>
        <w:rPr>
          <w:sz w:val="24"/>
        </w:rPr>
        <w:t>при работе над ошибками осознавать причины появления ошибки и определять способы действий, помогающих предотвратить еѐ в</w:t>
      </w:r>
      <w:r>
        <w:rPr>
          <w:sz w:val="24"/>
        </w:rPr>
        <w:t xml:space="preserve"> последующих письменных</w:t>
      </w:r>
      <w:r>
        <w:rPr>
          <w:spacing w:val="2"/>
          <w:sz w:val="24"/>
        </w:rPr>
        <w:t xml:space="preserve"> </w:t>
      </w:r>
      <w:r>
        <w:rPr>
          <w:sz w:val="24"/>
        </w:rPr>
        <w:t>работах.</w:t>
      </w:r>
    </w:p>
    <w:p w:rsidR="001D7B0B" w:rsidRDefault="00AA1359">
      <w:pPr>
        <w:pStyle w:val="a3"/>
        <w:ind w:left="182" w:right="5341"/>
      </w:pPr>
      <w:r>
        <w:rPr>
          <w:spacing w:val="-60"/>
          <w:u w:val="single"/>
        </w:rPr>
        <w:t xml:space="preserve"> </w:t>
      </w:r>
      <w:r>
        <w:rPr>
          <w:u w:val="single"/>
        </w:rPr>
        <w:t>Содержательная линия «Развитие речи»</w:t>
      </w:r>
      <w:r>
        <w:t xml:space="preserve"> Выпускник научится:</w:t>
      </w:r>
    </w:p>
    <w:p w:rsidR="001D7B0B" w:rsidRDefault="00AA1359">
      <w:pPr>
        <w:pStyle w:val="a4"/>
        <w:numPr>
          <w:ilvl w:val="0"/>
          <w:numId w:val="130"/>
        </w:numPr>
        <w:tabs>
          <w:tab w:val="left" w:pos="1598"/>
        </w:tabs>
        <w:ind w:right="246" w:firstLine="707"/>
        <w:rPr>
          <w:sz w:val="24"/>
        </w:rPr>
      </w:pPr>
      <w:r>
        <w:rPr>
          <w:sz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 азного</w:t>
      </w:r>
      <w:r>
        <w:rPr>
          <w:spacing w:val="-1"/>
          <w:sz w:val="24"/>
        </w:rPr>
        <w:t xml:space="preserve"> </w:t>
      </w:r>
      <w:r>
        <w:rPr>
          <w:sz w:val="24"/>
        </w:rPr>
        <w:t>воз</w:t>
      </w:r>
      <w:r>
        <w:rPr>
          <w:sz w:val="24"/>
        </w:rPr>
        <w:t>раста;</w:t>
      </w:r>
    </w:p>
    <w:p w:rsidR="001D7B0B" w:rsidRDefault="00AA1359">
      <w:pPr>
        <w:pStyle w:val="a4"/>
        <w:numPr>
          <w:ilvl w:val="0"/>
          <w:numId w:val="130"/>
        </w:numPr>
        <w:tabs>
          <w:tab w:val="left" w:pos="1598"/>
        </w:tabs>
        <w:spacing w:before="1"/>
        <w:ind w:right="254" w:firstLine="707"/>
        <w:rPr>
          <w:sz w:val="24"/>
        </w:rPr>
      </w:pPr>
      <w:r>
        <w:rPr>
          <w:sz w:val="24"/>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1D7B0B" w:rsidRDefault="00AA1359">
      <w:pPr>
        <w:pStyle w:val="a4"/>
        <w:numPr>
          <w:ilvl w:val="0"/>
          <w:numId w:val="130"/>
        </w:numPr>
        <w:tabs>
          <w:tab w:val="left" w:pos="1598"/>
        </w:tabs>
        <w:ind w:right="247" w:firstLine="707"/>
        <w:rPr>
          <w:sz w:val="24"/>
        </w:rPr>
      </w:pPr>
      <w:r>
        <w:rPr>
          <w:sz w:val="24"/>
        </w:rPr>
        <w:t>выражать собственное мнение, аргументировать его с учѐтом ситуации общения;</w:t>
      </w:r>
    </w:p>
    <w:p w:rsidR="001D7B0B" w:rsidRDefault="00AA1359">
      <w:pPr>
        <w:pStyle w:val="a4"/>
        <w:numPr>
          <w:ilvl w:val="0"/>
          <w:numId w:val="130"/>
        </w:numPr>
        <w:tabs>
          <w:tab w:val="left" w:pos="1598"/>
        </w:tabs>
        <w:ind w:left="1598"/>
        <w:rPr>
          <w:sz w:val="24"/>
        </w:rPr>
      </w:pPr>
      <w:r>
        <w:rPr>
          <w:sz w:val="24"/>
        </w:rPr>
        <w:t>самостоятельно озаглавливать</w:t>
      </w:r>
      <w:r>
        <w:rPr>
          <w:spacing w:val="-1"/>
          <w:sz w:val="24"/>
        </w:rPr>
        <w:t xml:space="preserve"> </w:t>
      </w:r>
      <w:r>
        <w:rPr>
          <w:sz w:val="24"/>
        </w:rPr>
        <w:t>текст;</w:t>
      </w:r>
    </w:p>
    <w:p w:rsidR="001D7B0B" w:rsidRDefault="00AA1359">
      <w:pPr>
        <w:pStyle w:val="a4"/>
        <w:numPr>
          <w:ilvl w:val="0"/>
          <w:numId w:val="130"/>
        </w:numPr>
        <w:tabs>
          <w:tab w:val="left" w:pos="1598"/>
        </w:tabs>
        <w:ind w:left="1598"/>
        <w:rPr>
          <w:sz w:val="24"/>
        </w:rPr>
      </w:pPr>
      <w:r>
        <w:rPr>
          <w:sz w:val="24"/>
        </w:rPr>
        <w:t>составлять план текста;</w:t>
      </w:r>
    </w:p>
    <w:p w:rsidR="001D7B0B" w:rsidRDefault="00AA1359">
      <w:pPr>
        <w:pStyle w:val="a4"/>
        <w:numPr>
          <w:ilvl w:val="0"/>
          <w:numId w:val="130"/>
        </w:numPr>
        <w:tabs>
          <w:tab w:val="left" w:pos="1598"/>
        </w:tabs>
        <w:ind w:right="253" w:firstLine="707"/>
        <w:rPr>
          <w:sz w:val="24"/>
        </w:rPr>
      </w:pPr>
      <w:r>
        <w:rPr>
          <w:sz w:val="24"/>
        </w:rPr>
        <w:t>сочинять письма, поздравительные открытки, записки и другие небольшие тексты для конкретных ситуаций</w:t>
      </w:r>
      <w:r>
        <w:rPr>
          <w:spacing w:val="-2"/>
          <w:sz w:val="24"/>
        </w:rPr>
        <w:t xml:space="preserve"> </w:t>
      </w:r>
      <w:r>
        <w:rPr>
          <w:sz w:val="24"/>
        </w:rPr>
        <w:t>общения.</w:t>
      </w:r>
    </w:p>
    <w:p w:rsidR="001D7B0B" w:rsidRDefault="00AA1359">
      <w:pPr>
        <w:pStyle w:val="a3"/>
        <w:ind w:left="182"/>
      </w:pPr>
      <w:r>
        <w:t>Выпускник получит возможность научиться:</w:t>
      </w:r>
    </w:p>
    <w:p w:rsidR="001D7B0B" w:rsidRDefault="00AA1359">
      <w:pPr>
        <w:pStyle w:val="a4"/>
        <w:numPr>
          <w:ilvl w:val="0"/>
          <w:numId w:val="130"/>
        </w:numPr>
        <w:tabs>
          <w:tab w:val="left" w:pos="1597"/>
          <w:tab w:val="left" w:pos="1598"/>
        </w:tabs>
        <w:ind w:left="1598"/>
        <w:jc w:val="left"/>
        <w:rPr>
          <w:sz w:val="24"/>
        </w:rPr>
      </w:pPr>
      <w:r>
        <w:rPr>
          <w:sz w:val="24"/>
        </w:rPr>
        <w:t>создавать тексты по предложенному</w:t>
      </w:r>
      <w:r>
        <w:rPr>
          <w:spacing w:val="-6"/>
          <w:sz w:val="24"/>
        </w:rPr>
        <w:t xml:space="preserve"> </w:t>
      </w:r>
      <w:r>
        <w:rPr>
          <w:sz w:val="24"/>
        </w:rPr>
        <w:t>заголовку;</w:t>
      </w:r>
    </w:p>
    <w:p w:rsidR="001D7B0B" w:rsidRDefault="00AA1359">
      <w:pPr>
        <w:pStyle w:val="a4"/>
        <w:numPr>
          <w:ilvl w:val="0"/>
          <w:numId w:val="130"/>
        </w:numPr>
        <w:tabs>
          <w:tab w:val="left" w:pos="1597"/>
          <w:tab w:val="left" w:pos="1598"/>
        </w:tabs>
        <w:ind w:left="1598"/>
        <w:jc w:val="left"/>
        <w:rPr>
          <w:sz w:val="24"/>
        </w:rPr>
      </w:pPr>
      <w:r>
        <w:rPr>
          <w:sz w:val="24"/>
        </w:rPr>
        <w:t>подробно или выборочно пересказывать</w:t>
      </w:r>
      <w:r>
        <w:rPr>
          <w:spacing w:val="-3"/>
          <w:sz w:val="24"/>
        </w:rPr>
        <w:t xml:space="preserve"> </w:t>
      </w:r>
      <w:r>
        <w:rPr>
          <w:sz w:val="24"/>
        </w:rPr>
        <w:t>текст;</w:t>
      </w:r>
    </w:p>
    <w:p w:rsidR="001D7B0B" w:rsidRDefault="00AA1359">
      <w:pPr>
        <w:pStyle w:val="a4"/>
        <w:numPr>
          <w:ilvl w:val="0"/>
          <w:numId w:val="130"/>
        </w:numPr>
        <w:tabs>
          <w:tab w:val="left" w:pos="1597"/>
          <w:tab w:val="left" w:pos="1598"/>
        </w:tabs>
        <w:spacing w:before="1"/>
        <w:ind w:left="1598"/>
        <w:jc w:val="left"/>
        <w:rPr>
          <w:sz w:val="24"/>
        </w:rPr>
      </w:pPr>
      <w:r>
        <w:rPr>
          <w:sz w:val="24"/>
        </w:rPr>
        <w:t>пересказывать текст от другого</w:t>
      </w:r>
      <w:r>
        <w:rPr>
          <w:spacing w:val="-2"/>
          <w:sz w:val="24"/>
        </w:rPr>
        <w:t xml:space="preserve"> </w:t>
      </w:r>
      <w:r>
        <w:rPr>
          <w:sz w:val="24"/>
        </w:rPr>
        <w:t>лица;</w:t>
      </w:r>
    </w:p>
    <w:p w:rsidR="001D7B0B" w:rsidRDefault="00AA1359">
      <w:pPr>
        <w:pStyle w:val="a4"/>
        <w:numPr>
          <w:ilvl w:val="0"/>
          <w:numId w:val="130"/>
        </w:numPr>
        <w:tabs>
          <w:tab w:val="left" w:pos="1598"/>
        </w:tabs>
        <w:ind w:right="248" w:firstLine="707"/>
        <w:rPr>
          <w:sz w:val="24"/>
        </w:rPr>
      </w:pPr>
      <w:r>
        <w:rPr>
          <w:sz w:val="24"/>
        </w:rPr>
        <w:t>составлять устный рассказ на определѐнную тему с  использованием разных типов речи: описание, повествование,</w:t>
      </w:r>
      <w:r>
        <w:rPr>
          <w:spacing w:val="-3"/>
          <w:sz w:val="24"/>
        </w:rPr>
        <w:t xml:space="preserve"> </w:t>
      </w:r>
      <w:r>
        <w:rPr>
          <w:sz w:val="24"/>
        </w:rPr>
        <w:t>рассуждение;</w:t>
      </w:r>
    </w:p>
    <w:p w:rsidR="001D7B0B" w:rsidRDefault="00AA1359">
      <w:pPr>
        <w:pStyle w:val="a4"/>
        <w:numPr>
          <w:ilvl w:val="0"/>
          <w:numId w:val="130"/>
        </w:numPr>
        <w:tabs>
          <w:tab w:val="left" w:pos="1598"/>
        </w:tabs>
        <w:ind w:right="250" w:firstLine="707"/>
        <w:rPr>
          <w:sz w:val="24"/>
        </w:rPr>
      </w:pPr>
      <w:r>
        <w:rPr>
          <w:sz w:val="24"/>
        </w:rPr>
        <w:t>анализировать и корректировать тексты с нарушенным по</w:t>
      </w:r>
      <w:r>
        <w:rPr>
          <w:sz w:val="24"/>
        </w:rPr>
        <w:t>рядком предложений, находить в тексте смысловые</w:t>
      </w:r>
      <w:r>
        <w:rPr>
          <w:spacing w:val="-10"/>
          <w:sz w:val="24"/>
        </w:rPr>
        <w:t xml:space="preserve"> </w:t>
      </w:r>
      <w:r>
        <w:rPr>
          <w:sz w:val="24"/>
        </w:rPr>
        <w:t>пропуски;</w:t>
      </w:r>
    </w:p>
    <w:p w:rsidR="001D7B0B" w:rsidRDefault="00AA1359">
      <w:pPr>
        <w:pStyle w:val="a4"/>
        <w:numPr>
          <w:ilvl w:val="0"/>
          <w:numId w:val="130"/>
        </w:numPr>
        <w:tabs>
          <w:tab w:val="left" w:pos="1598"/>
        </w:tabs>
        <w:ind w:left="1598"/>
        <w:rPr>
          <w:sz w:val="24"/>
        </w:rPr>
      </w:pPr>
      <w:r>
        <w:rPr>
          <w:sz w:val="24"/>
        </w:rPr>
        <w:t>корректировать тексты, в которых допущены нарушения культуры</w:t>
      </w:r>
      <w:r>
        <w:rPr>
          <w:spacing w:val="-10"/>
          <w:sz w:val="24"/>
        </w:rPr>
        <w:t xml:space="preserve"> </w:t>
      </w:r>
      <w:r>
        <w:rPr>
          <w:sz w:val="24"/>
        </w:rPr>
        <w:t>речи;</w:t>
      </w:r>
    </w:p>
    <w:p w:rsidR="001D7B0B" w:rsidRDefault="00AA1359">
      <w:pPr>
        <w:pStyle w:val="a4"/>
        <w:numPr>
          <w:ilvl w:val="0"/>
          <w:numId w:val="130"/>
        </w:numPr>
        <w:tabs>
          <w:tab w:val="left" w:pos="1598"/>
        </w:tabs>
        <w:ind w:right="245" w:firstLine="707"/>
        <w:rPr>
          <w:sz w:val="24"/>
        </w:rPr>
      </w:pPr>
      <w:r>
        <w:rPr>
          <w:sz w:val="24"/>
        </w:rPr>
        <w:t>анализировать последовательность собственных действий при работе над изложениями и сочинениями и соотносить их с разработанным алго</w:t>
      </w:r>
      <w:r>
        <w:rPr>
          <w:sz w:val="24"/>
        </w:rPr>
        <w:t>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1D7B0B" w:rsidRDefault="00AA1359">
      <w:pPr>
        <w:pStyle w:val="a4"/>
        <w:numPr>
          <w:ilvl w:val="0"/>
          <w:numId w:val="130"/>
        </w:numPr>
        <w:tabs>
          <w:tab w:val="left" w:pos="1598"/>
        </w:tabs>
        <w:ind w:right="250" w:firstLine="707"/>
        <w:rPr>
          <w:sz w:val="24"/>
        </w:rPr>
      </w:pPr>
      <w:r>
        <w:rPr>
          <w:sz w:val="24"/>
        </w:rPr>
        <w:t>соблюдать нормы речевого взаимодействия при интерактивн</w:t>
      </w:r>
      <w:r>
        <w:rPr>
          <w:sz w:val="24"/>
        </w:rPr>
        <w:t>ом общении (sms-сообщения, электронная почта, Интернет и другие виды и способы</w:t>
      </w:r>
      <w:r>
        <w:rPr>
          <w:spacing w:val="-12"/>
          <w:sz w:val="24"/>
        </w:rPr>
        <w:t xml:space="preserve"> </w:t>
      </w:r>
      <w:r>
        <w:rPr>
          <w:sz w:val="24"/>
        </w:rPr>
        <w:t>связи).</w:t>
      </w:r>
    </w:p>
    <w:p w:rsidR="001D7B0B" w:rsidRDefault="00AA1359">
      <w:pPr>
        <w:pStyle w:val="2"/>
        <w:spacing w:before="5" w:line="274" w:lineRule="exact"/>
        <w:ind w:left="890"/>
      </w:pPr>
      <w:r>
        <w:t>Литературное чтение.</w:t>
      </w:r>
    </w:p>
    <w:p w:rsidR="001D7B0B" w:rsidRDefault="00AA1359">
      <w:pPr>
        <w:pStyle w:val="a4"/>
        <w:numPr>
          <w:ilvl w:val="0"/>
          <w:numId w:val="123"/>
        </w:numPr>
        <w:tabs>
          <w:tab w:val="left" w:pos="1255"/>
        </w:tabs>
        <w:ind w:right="257" w:firstLine="707"/>
        <w:jc w:val="both"/>
        <w:rPr>
          <w:sz w:val="24"/>
        </w:rPr>
      </w:pPr>
      <w:r>
        <w:rPr>
          <w:sz w:val="24"/>
        </w:rPr>
        <w:t>понимание литературы как явления национальной и мировой культуры, средства сохранения и передачи нравственных ценностей и</w:t>
      </w:r>
      <w:r>
        <w:rPr>
          <w:spacing w:val="-2"/>
          <w:sz w:val="24"/>
        </w:rPr>
        <w:t xml:space="preserve"> </w:t>
      </w:r>
      <w:r>
        <w:rPr>
          <w:sz w:val="24"/>
        </w:rPr>
        <w:t>традиций;</w:t>
      </w:r>
    </w:p>
    <w:p w:rsidR="001D7B0B" w:rsidRDefault="00AA1359">
      <w:pPr>
        <w:pStyle w:val="a4"/>
        <w:numPr>
          <w:ilvl w:val="0"/>
          <w:numId w:val="123"/>
        </w:numPr>
        <w:tabs>
          <w:tab w:val="left" w:pos="1334"/>
        </w:tabs>
        <w:ind w:right="249" w:firstLine="707"/>
        <w:jc w:val="both"/>
        <w:rPr>
          <w:sz w:val="24"/>
        </w:rPr>
      </w:pPr>
      <w:r>
        <w:rPr>
          <w:sz w:val="24"/>
        </w:rPr>
        <w:t>осознание значим</w:t>
      </w:r>
      <w:r>
        <w:rPr>
          <w:sz w:val="24"/>
        </w:rPr>
        <w:t>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w:t>
      </w:r>
      <w:r>
        <w:rPr>
          <w:sz w:val="24"/>
        </w:rPr>
        <w:t>тематическом</w:t>
      </w:r>
      <w:r>
        <w:rPr>
          <w:spacing w:val="-6"/>
          <w:sz w:val="24"/>
        </w:rPr>
        <w:t xml:space="preserve"> </w:t>
      </w:r>
      <w:r>
        <w:rPr>
          <w:sz w:val="24"/>
        </w:rPr>
        <w:t>чтении;</w:t>
      </w:r>
    </w:p>
    <w:p w:rsidR="001D7B0B" w:rsidRDefault="00AA1359">
      <w:pPr>
        <w:pStyle w:val="a4"/>
        <w:numPr>
          <w:ilvl w:val="0"/>
          <w:numId w:val="123"/>
        </w:numPr>
        <w:tabs>
          <w:tab w:val="left" w:pos="1150"/>
        </w:tabs>
        <w:ind w:right="250" w:firstLine="707"/>
        <w:jc w:val="both"/>
        <w:rPr>
          <w:sz w:val="24"/>
        </w:rPr>
      </w:pPr>
      <w:r>
        <w:rPr>
          <w:sz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w:t>
      </w:r>
      <w:r>
        <w:rPr>
          <w:sz w:val="24"/>
        </w:rPr>
        <w:t>ю оценку поступков</w:t>
      </w:r>
      <w:r>
        <w:rPr>
          <w:spacing w:val="-6"/>
          <w:sz w:val="24"/>
        </w:rPr>
        <w:t xml:space="preserve"> </w:t>
      </w:r>
      <w:r>
        <w:rPr>
          <w:sz w:val="24"/>
        </w:rPr>
        <w:t>героев;</w:t>
      </w:r>
    </w:p>
    <w:p w:rsidR="001D7B0B" w:rsidRDefault="00AA1359">
      <w:pPr>
        <w:pStyle w:val="a4"/>
        <w:numPr>
          <w:ilvl w:val="0"/>
          <w:numId w:val="123"/>
        </w:numPr>
        <w:tabs>
          <w:tab w:val="left" w:pos="1166"/>
        </w:tabs>
        <w:ind w:right="251" w:firstLine="707"/>
        <w:jc w:val="both"/>
        <w:rPr>
          <w:sz w:val="24"/>
        </w:rPr>
      </w:pPr>
      <w:r>
        <w:rPr>
          <w:sz w:val="24"/>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просебя,</w:t>
      </w:r>
      <w:r>
        <w:rPr>
          <w:spacing w:val="13"/>
          <w:sz w:val="24"/>
        </w:rPr>
        <w:t xml:space="preserve"> </w:t>
      </w:r>
      <w:r>
        <w:rPr>
          <w:sz w:val="24"/>
        </w:rPr>
        <w:t>элементарными</w:t>
      </w:r>
      <w:r>
        <w:rPr>
          <w:spacing w:val="14"/>
          <w:sz w:val="24"/>
        </w:rPr>
        <w:t xml:space="preserve"> </w:t>
      </w:r>
      <w:r>
        <w:rPr>
          <w:sz w:val="24"/>
        </w:rPr>
        <w:t>приемами</w:t>
      </w:r>
      <w:r>
        <w:rPr>
          <w:spacing w:val="14"/>
          <w:sz w:val="24"/>
        </w:rPr>
        <w:t xml:space="preserve"> </w:t>
      </w:r>
      <w:r>
        <w:rPr>
          <w:sz w:val="24"/>
        </w:rPr>
        <w:t>интерпретации,</w:t>
      </w:r>
      <w:r>
        <w:rPr>
          <w:spacing w:val="11"/>
          <w:sz w:val="24"/>
        </w:rPr>
        <w:t xml:space="preserve"> </w:t>
      </w:r>
      <w:r>
        <w:rPr>
          <w:sz w:val="24"/>
        </w:rPr>
        <w:t>анализа</w:t>
      </w:r>
      <w:r>
        <w:rPr>
          <w:spacing w:val="10"/>
          <w:sz w:val="24"/>
        </w:rPr>
        <w:t xml:space="preserve"> </w:t>
      </w:r>
      <w:r>
        <w:rPr>
          <w:sz w:val="24"/>
        </w:rPr>
        <w:t>и</w:t>
      </w:r>
      <w:r>
        <w:rPr>
          <w:spacing w:val="14"/>
          <w:sz w:val="24"/>
        </w:rPr>
        <w:t xml:space="preserve"> </w:t>
      </w:r>
      <w:r>
        <w:rPr>
          <w:sz w:val="24"/>
        </w:rPr>
        <w:t>преобразования</w:t>
      </w:r>
    </w:p>
    <w:p w:rsidR="001D7B0B" w:rsidRDefault="001D7B0B">
      <w:pPr>
        <w:jc w:val="both"/>
        <w:rPr>
          <w:sz w:val="24"/>
        </w:rPr>
        <w:sectPr w:rsidR="001D7B0B">
          <w:footerReference w:type="default" r:id="rId15"/>
          <w:pgSz w:w="11900" w:h="16850"/>
          <w:pgMar w:top="1060" w:right="740" w:bottom="1060" w:left="1520" w:header="0" w:footer="868" w:gutter="0"/>
          <w:pgNumType w:start="33"/>
          <w:cols w:space="720"/>
        </w:sectPr>
      </w:pPr>
    </w:p>
    <w:p w:rsidR="001D7B0B" w:rsidRDefault="00AA1359">
      <w:pPr>
        <w:pStyle w:val="a3"/>
        <w:spacing w:before="64"/>
        <w:ind w:left="182" w:right="250"/>
      </w:pPr>
      <w:r>
        <w:lastRenderedPageBreak/>
        <w:t>художественных, научно-популярных и учебных текстов с использованием элементарных литературоведческих понятий;</w:t>
      </w:r>
    </w:p>
    <w:p w:rsidR="001D7B0B" w:rsidRDefault="00AA1359">
      <w:pPr>
        <w:pStyle w:val="a4"/>
        <w:numPr>
          <w:ilvl w:val="0"/>
          <w:numId w:val="123"/>
        </w:numPr>
        <w:tabs>
          <w:tab w:val="left" w:pos="1231"/>
        </w:tabs>
        <w:ind w:right="256" w:firstLine="707"/>
        <w:jc w:val="both"/>
        <w:rPr>
          <w:sz w:val="24"/>
        </w:rPr>
      </w:pPr>
      <w:r>
        <w:rPr>
          <w:sz w:val="24"/>
        </w:rPr>
        <w:t xml:space="preserve">умение самостоятельно выбирать интересующую литературу; пользоваться справочными источниками для понимания </w:t>
      </w:r>
      <w:r>
        <w:rPr>
          <w:sz w:val="24"/>
        </w:rPr>
        <w:t>и получения дополнительной</w:t>
      </w:r>
      <w:r>
        <w:rPr>
          <w:spacing w:val="-19"/>
          <w:sz w:val="24"/>
        </w:rPr>
        <w:t xml:space="preserve"> </w:t>
      </w:r>
      <w:r>
        <w:rPr>
          <w:sz w:val="24"/>
        </w:rPr>
        <w:t>информации.</w:t>
      </w:r>
    </w:p>
    <w:p w:rsidR="001D7B0B" w:rsidRDefault="00AA1359">
      <w:pPr>
        <w:pStyle w:val="a3"/>
        <w:ind w:left="890" w:right="4248"/>
      </w:pPr>
      <w:r>
        <w:rPr>
          <w:spacing w:val="-60"/>
          <w:u w:val="single"/>
        </w:rPr>
        <w:t xml:space="preserve"> </w:t>
      </w:r>
      <w:r>
        <w:rPr>
          <w:u w:val="single"/>
        </w:rPr>
        <w:t>Виды речевой и читательской деятельности</w:t>
      </w:r>
      <w:r>
        <w:t xml:space="preserve"> Выпускник научится:</w:t>
      </w:r>
    </w:p>
    <w:p w:rsidR="001D7B0B" w:rsidRDefault="00AA1359">
      <w:pPr>
        <w:pStyle w:val="a4"/>
        <w:numPr>
          <w:ilvl w:val="0"/>
          <w:numId w:val="130"/>
        </w:numPr>
        <w:tabs>
          <w:tab w:val="left" w:pos="1658"/>
        </w:tabs>
        <w:ind w:right="244" w:firstLine="707"/>
        <w:rPr>
          <w:sz w:val="24"/>
        </w:rPr>
      </w:pPr>
      <w:r>
        <w:rPr>
          <w:sz w:val="24"/>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w:t>
      </w:r>
      <w:r>
        <w:rPr>
          <w:sz w:val="24"/>
        </w:rPr>
        <w:t>понимать цель чтения: удовлетворение читательского интереса и приобретение опыта чтения, поиск фактов и суждений, аргументации, иной</w:t>
      </w:r>
      <w:r>
        <w:rPr>
          <w:spacing w:val="-4"/>
          <w:sz w:val="24"/>
        </w:rPr>
        <w:t xml:space="preserve"> </w:t>
      </w:r>
      <w:r>
        <w:rPr>
          <w:sz w:val="24"/>
        </w:rPr>
        <w:t>информации;</w:t>
      </w:r>
    </w:p>
    <w:p w:rsidR="001D7B0B" w:rsidRDefault="00AA1359">
      <w:pPr>
        <w:pStyle w:val="a4"/>
        <w:numPr>
          <w:ilvl w:val="0"/>
          <w:numId w:val="130"/>
        </w:numPr>
        <w:tabs>
          <w:tab w:val="left" w:pos="1658"/>
        </w:tabs>
        <w:ind w:left="1658" w:hanging="768"/>
        <w:rPr>
          <w:sz w:val="24"/>
        </w:rPr>
      </w:pPr>
      <w:r>
        <w:rPr>
          <w:sz w:val="24"/>
        </w:rPr>
        <w:t>читать со скоростью, позволяющей понимать смысл</w:t>
      </w:r>
      <w:r>
        <w:rPr>
          <w:spacing w:val="-9"/>
          <w:sz w:val="24"/>
        </w:rPr>
        <w:t xml:space="preserve"> </w:t>
      </w:r>
      <w:r>
        <w:rPr>
          <w:sz w:val="24"/>
        </w:rPr>
        <w:t>прочитанного;</w:t>
      </w:r>
    </w:p>
    <w:p w:rsidR="001D7B0B" w:rsidRDefault="00AA1359">
      <w:pPr>
        <w:pStyle w:val="a4"/>
        <w:numPr>
          <w:ilvl w:val="0"/>
          <w:numId w:val="130"/>
        </w:numPr>
        <w:tabs>
          <w:tab w:val="left" w:pos="1658"/>
        </w:tabs>
        <w:ind w:right="249" w:firstLine="707"/>
        <w:rPr>
          <w:sz w:val="24"/>
        </w:rPr>
      </w:pPr>
      <w:r>
        <w:rPr>
          <w:sz w:val="24"/>
        </w:rPr>
        <w:t>различать на практическом уровне виды текстов (художественный, учебный, справочный), опираясь на особенности каждого вида</w:t>
      </w:r>
      <w:r>
        <w:rPr>
          <w:spacing w:val="-5"/>
          <w:sz w:val="24"/>
        </w:rPr>
        <w:t xml:space="preserve"> </w:t>
      </w:r>
      <w:r>
        <w:rPr>
          <w:sz w:val="24"/>
        </w:rPr>
        <w:t>текста;</w:t>
      </w:r>
    </w:p>
    <w:p w:rsidR="001D7B0B" w:rsidRDefault="00AA1359">
      <w:pPr>
        <w:pStyle w:val="a4"/>
        <w:numPr>
          <w:ilvl w:val="0"/>
          <w:numId w:val="130"/>
        </w:numPr>
        <w:tabs>
          <w:tab w:val="left" w:pos="1598"/>
        </w:tabs>
        <w:spacing w:before="1"/>
        <w:ind w:right="253" w:firstLine="707"/>
        <w:rPr>
          <w:sz w:val="24"/>
        </w:rPr>
      </w:pPr>
      <w:r>
        <w:rPr>
          <w:sz w:val="24"/>
        </w:rPr>
        <w:t>читать (вслух) выразительно доступные для данного возраста прозаические произведения и декламировать стихотворные произведения</w:t>
      </w:r>
      <w:r>
        <w:rPr>
          <w:sz w:val="24"/>
        </w:rPr>
        <w:t xml:space="preserve"> после предварительной подготовки;</w:t>
      </w:r>
    </w:p>
    <w:p w:rsidR="001D7B0B" w:rsidRDefault="00AA1359">
      <w:pPr>
        <w:pStyle w:val="a4"/>
        <w:numPr>
          <w:ilvl w:val="0"/>
          <w:numId w:val="130"/>
        </w:numPr>
        <w:tabs>
          <w:tab w:val="left" w:pos="1598"/>
        </w:tabs>
        <w:ind w:right="254" w:firstLine="707"/>
        <w:rPr>
          <w:sz w:val="24"/>
        </w:rPr>
      </w:pPr>
      <w:r>
        <w:rPr>
          <w:sz w:val="24"/>
        </w:rPr>
        <w:t>использовать различные виды чтения: ознакомительное, поисковое, выборочное; выбирать нужный вид чтения в соответствии с целью</w:t>
      </w:r>
      <w:r>
        <w:rPr>
          <w:spacing w:val="-9"/>
          <w:sz w:val="24"/>
        </w:rPr>
        <w:t xml:space="preserve"> </w:t>
      </w:r>
      <w:r>
        <w:rPr>
          <w:sz w:val="24"/>
        </w:rPr>
        <w:t>чтения;</w:t>
      </w:r>
    </w:p>
    <w:p w:rsidR="001D7B0B" w:rsidRDefault="00AA1359">
      <w:pPr>
        <w:pStyle w:val="a4"/>
        <w:numPr>
          <w:ilvl w:val="0"/>
          <w:numId w:val="130"/>
        </w:numPr>
        <w:tabs>
          <w:tab w:val="left" w:pos="1598"/>
        </w:tabs>
        <w:ind w:right="242" w:firstLine="707"/>
        <w:rPr>
          <w:sz w:val="24"/>
        </w:rPr>
      </w:pPr>
      <w:r>
        <w:rPr>
          <w:sz w:val="24"/>
        </w:rPr>
        <w:t>ориентироваться в содержании художественного, учебного и научно- популярного текста, по</w:t>
      </w:r>
      <w:r>
        <w:rPr>
          <w:sz w:val="24"/>
        </w:rPr>
        <w:t>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w:t>
      </w:r>
      <w:r>
        <w:rPr>
          <w:sz w:val="24"/>
        </w:rPr>
        <w:t>ий содержанию и общему смыслу текста; отвечать на вопросы и задавать вопросы по содержанию произведения; находить в тексте требуемую информацию (конкретные сведения, факты, заданные в явном</w:t>
      </w:r>
      <w:r>
        <w:rPr>
          <w:spacing w:val="-23"/>
          <w:sz w:val="24"/>
        </w:rPr>
        <w:t xml:space="preserve"> </w:t>
      </w:r>
      <w:r>
        <w:rPr>
          <w:sz w:val="24"/>
        </w:rPr>
        <w:t>виде);</w:t>
      </w:r>
    </w:p>
    <w:p w:rsidR="001D7B0B" w:rsidRDefault="00AA1359">
      <w:pPr>
        <w:pStyle w:val="a4"/>
        <w:numPr>
          <w:ilvl w:val="0"/>
          <w:numId w:val="130"/>
        </w:numPr>
        <w:tabs>
          <w:tab w:val="left" w:pos="1598"/>
        </w:tabs>
        <w:spacing w:before="1"/>
        <w:ind w:right="250" w:firstLine="707"/>
        <w:rPr>
          <w:sz w:val="24"/>
        </w:rPr>
      </w:pPr>
      <w:r>
        <w:rPr>
          <w:sz w:val="24"/>
        </w:rPr>
        <w:t>использовать простейшие приѐмы анализа различных видов текс</w:t>
      </w:r>
      <w:r>
        <w:rPr>
          <w:sz w:val="24"/>
        </w:rPr>
        <w:t xml:space="preserve">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w:t>
      </w:r>
      <w:r>
        <w:rPr>
          <w:sz w:val="24"/>
        </w:rPr>
        <w:t>эпитет, определяющие отношение автора к герою,</w:t>
      </w:r>
      <w:r>
        <w:rPr>
          <w:spacing w:val="-6"/>
          <w:sz w:val="24"/>
        </w:rPr>
        <w:t xml:space="preserve"> </w:t>
      </w:r>
      <w:r>
        <w:rPr>
          <w:sz w:val="24"/>
        </w:rPr>
        <w:t>событию;</w:t>
      </w:r>
    </w:p>
    <w:p w:rsidR="001D7B0B" w:rsidRDefault="00AA1359">
      <w:pPr>
        <w:pStyle w:val="a4"/>
        <w:numPr>
          <w:ilvl w:val="0"/>
          <w:numId w:val="130"/>
        </w:numPr>
        <w:tabs>
          <w:tab w:val="left" w:pos="1598"/>
        </w:tabs>
        <w:ind w:right="244" w:firstLine="707"/>
        <w:rPr>
          <w:sz w:val="24"/>
        </w:rPr>
      </w:pPr>
      <w:r>
        <w:rPr>
          <w:sz w:val="24"/>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нѐм информацию, но и на жанр, </w:t>
      </w:r>
      <w:r>
        <w:rPr>
          <w:sz w:val="24"/>
        </w:rPr>
        <w:t>структуру,язык;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w:t>
      </w:r>
      <w:r>
        <w:rPr>
          <w:sz w:val="24"/>
        </w:rPr>
        <w:t>ить ситуацию и поступки героев,объяснять (пояснять)  поступки  героев, соотнося их с содержанием</w:t>
      </w:r>
      <w:r>
        <w:rPr>
          <w:spacing w:val="-1"/>
          <w:sz w:val="24"/>
        </w:rPr>
        <w:t xml:space="preserve"> </w:t>
      </w:r>
      <w:r>
        <w:rPr>
          <w:sz w:val="24"/>
        </w:rPr>
        <w:t>текста);</w:t>
      </w:r>
    </w:p>
    <w:p w:rsidR="001D7B0B" w:rsidRDefault="00AA1359">
      <w:pPr>
        <w:pStyle w:val="a4"/>
        <w:numPr>
          <w:ilvl w:val="0"/>
          <w:numId w:val="130"/>
        </w:numPr>
        <w:tabs>
          <w:tab w:val="left" w:pos="1598"/>
        </w:tabs>
        <w:spacing w:before="1"/>
        <w:ind w:right="251" w:firstLine="707"/>
        <w:rPr>
          <w:sz w:val="24"/>
        </w:rPr>
      </w:pPr>
      <w:r>
        <w:rPr>
          <w:sz w:val="24"/>
        </w:rPr>
        <w:t>ориентироваться в нравственном содержании прочитанного, самостоятельно делать выводы, соотносить поступки героев с нравственными</w:t>
      </w:r>
      <w:r>
        <w:rPr>
          <w:spacing w:val="-25"/>
          <w:sz w:val="24"/>
        </w:rPr>
        <w:t xml:space="preserve"> </w:t>
      </w:r>
      <w:r>
        <w:rPr>
          <w:sz w:val="24"/>
        </w:rPr>
        <w:t>нормами;</w:t>
      </w:r>
    </w:p>
    <w:p w:rsidR="001D7B0B" w:rsidRDefault="00AA1359">
      <w:pPr>
        <w:pStyle w:val="a4"/>
        <w:numPr>
          <w:ilvl w:val="0"/>
          <w:numId w:val="130"/>
        </w:numPr>
        <w:tabs>
          <w:tab w:val="left" w:pos="1598"/>
        </w:tabs>
        <w:ind w:right="246" w:firstLine="707"/>
        <w:rPr>
          <w:sz w:val="24"/>
        </w:rPr>
      </w:pPr>
      <w:r>
        <w:rPr>
          <w:sz w:val="24"/>
        </w:rPr>
        <w:t>передавать с</w:t>
      </w:r>
      <w:r>
        <w:rPr>
          <w:sz w:val="24"/>
        </w:rPr>
        <w:t>одержание прочитанного или прослушанного с учѐтом специфики научно-познавательного, учебного и художественного текстов в виде пересказа (полного, краткого или</w:t>
      </w:r>
      <w:r>
        <w:rPr>
          <w:spacing w:val="-1"/>
          <w:sz w:val="24"/>
        </w:rPr>
        <w:t xml:space="preserve"> </w:t>
      </w:r>
      <w:r>
        <w:rPr>
          <w:sz w:val="24"/>
        </w:rPr>
        <w:t>выборочного);</w:t>
      </w:r>
    </w:p>
    <w:p w:rsidR="001D7B0B" w:rsidRDefault="00AA1359">
      <w:pPr>
        <w:pStyle w:val="a4"/>
        <w:numPr>
          <w:ilvl w:val="0"/>
          <w:numId w:val="130"/>
        </w:numPr>
        <w:tabs>
          <w:tab w:val="left" w:pos="1598"/>
        </w:tabs>
        <w:ind w:right="247" w:firstLine="707"/>
        <w:rPr>
          <w:sz w:val="24"/>
        </w:rPr>
      </w:pPr>
      <w:r>
        <w:rPr>
          <w:sz w:val="24"/>
        </w:rPr>
        <w:t>участвовать в обсуждении прослушанного/прочитанного текста (задавать вопросы, выска</w:t>
      </w:r>
      <w:r>
        <w:rPr>
          <w:sz w:val="24"/>
        </w:rPr>
        <w:t>зывать и обосновывать собственное мнение, соблюдать правила речевого этикета), опираясь на текст или собственный</w:t>
      </w:r>
      <w:r>
        <w:rPr>
          <w:spacing w:val="-3"/>
          <w:sz w:val="24"/>
        </w:rPr>
        <w:t xml:space="preserve"> </w:t>
      </w:r>
      <w:r>
        <w:rPr>
          <w:sz w:val="24"/>
        </w:rPr>
        <w:t>опыт.</w:t>
      </w:r>
    </w:p>
    <w:p w:rsidR="001D7B0B" w:rsidRDefault="00AA1359">
      <w:pPr>
        <w:pStyle w:val="a3"/>
        <w:ind w:left="890"/>
      </w:pPr>
      <w:r>
        <w:t>Выпускник получит возможность научиться:</w:t>
      </w:r>
    </w:p>
    <w:p w:rsidR="001D7B0B" w:rsidRDefault="00AA1359">
      <w:pPr>
        <w:pStyle w:val="a4"/>
        <w:numPr>
          <w:ilvl w:val="0"/>
          <w:numId w:val="130"/>
        </w:numPr>
        <w:tabs>
          <w:tab w:val="left" w:pos="1658"/>
        </w:tabs>
        <w:ind w:left="1658" w:hanging="768"/>
        <w:rPr>
          <w:sz w:val="24"/>
        </w:rPr>
      </w:pPr>
      <w:r>
        <w:rPr>
          <w:sz w:val="24"/>
        </w:rPr>
        <w:t>воспринимать художественную литературу как вид</w:t>
      </w:r>
      <w:r>
        <w:rPr>
          <w:spacing w:val="-11"/>
          <w:sz w:val="24"/>
        </w:rPr>
        <w:t xml:space="preserve"> </w:t>
      </w:r>
      <w:r>
        <w:rPr>
          <w:sz w:val="24"/>
        </w:rPr>
        <w:t>искусства;</w:t>
      </w:r>
    </w:p>
    <w:p w:rsidR="001D7B0B" w:rsidRDefault="00AA1359">
      <w:pPr>
        <w:pStyle w:val="a4"/>
        <w:numPr>
          <w:ilvl w:val="0"/>
          <w:numId w:val="130"/>
        </w:numPr>
        <w:tabs>
          <w:tab w:val="left" w:pos="1598"/>
        </w:tabs>
        <w:ind w:left="1598"/>
        <w:rPr>
          <w:sz w:val="24"/>
        </w:rPr>
      </w:pPr>
      <w:r>
        <w:rPr>
          <w:sz w:val="24"/>
        </w:rPr>
        <w:t>предвосхищать содержание текста по заголовку и с опорой на</w:t>
      </w:r>
      <w:r>
        <w:rPr>
          <w:spacing w:val="15"/>
          <w:sz w:val="24"/>
        </w:rPr>
        <w:t xml:space="preserve"> </w:t>
      </w:r>
      <w:r>
        <w:rPr>
          <w:sz w:val="24"/>
        </w:rPr>
        <w:t>предыдущий</w:t>
      </w:r>
    </w:p>
    <w:p w:rsidR="001D7B0B" w:rsidRDefault="00AA1359">
      <w:pPr>
        <w:pStyle w:val="a3"/>
        <w:ind w:left="182"/>
        <w:jc w:val="left"/>
      </w:pPr>
      <w:r>
        <w:t>опыт;</w:t>
      </w:r>
    </w:p>
    <w:p w:rsidR="001D7B0B" w:rsidRDefault="00AA1359">
      <w:pPr>
        <w:pStyle w:val="a4"/>
        <w:numPr>
          <w:ilvl w:val="0"/>
          <w:numId w:val="130"/>
        </w:numPr>
        <w:tabs>
          <w:tab w:val="left" w:pos="1597"/>
          <w:tab w:val="left" w:pos="1598"/>
        </w:tabs>
        <w:ind w:left="1598"/>
        <w:jc w:val="left"/>
        <w:rPr>
          <w:sz w:val="24"/>
        </w:rPr>
      </w:pPr>
      <w:r>
        <w:rPr>
          <w:sz w:val="24"/>
        </w:rPr>
        <w:t>выделять не только главную, но и избыточную</w:t>
      </w:r>
      <w:r>
        <w:rPr>
          <w:spacing w:val="-4"/>
          <w:sz w:val="24"/>
        </w:rPr>
        <w:t xml:space="preserve"> </w:t>
      </w:r>
      <w:r>
        <w:rPr>
          <w:sz w:val="24"/>
        </w:rPr>
        <w:t>информацию;</w:t>
      </w:r>
    </w:p>
    <w:p w:rsidR="001D7B0B" w:rsidRDefault="001D7B0B">
      <w:pPr>
        <w:rPr>
          <w:sz w:val="24"/>
        </w:rPr>
        <w:sectPr w:rsidR="001D7B0B">
          <w:pgSz w:w="11900" w:h="16850"/>
          <w:pgMar w:top="1060" w:right="740" w:bottom="1060" w:left="1520" w:header="0" w:footer="868" w:gutter="0"/>
          <w:cols w:space="720"/>
        </w:sectPr>
      </w:pPr>
    </w:p>
    <w:p w:rsidR="001D7B0B" w:rsidRDefault="00AA1359">
      <w:pPr>
        <w:pStyle w:val="a4"/>
        <w:numPr>
          <w:ilvl w:val="0"/>
          <w:numId w:val="130"/>
        </w:numPr>
        <w:tabs>
          <w:tab w:val="left" w:pos="1598"/>
        </w:tabs>
        <w:spacing w:before="64"/>
        <w:ind w:right="253" w:firstLine="707"/>
        <w:rPr>
          <w:sz w:val="24"/>
        </w:rPr>
      </w:pPr>
      <w:r>
        <w:rPr>
          <w:sz w:val="24"/>
        </w:rPr>
        <w:lastRenderedPageBreak/>
        <w:t>осмысливать эстетические и нравственные ценности художественного текста и высказывать</w:t>
      </w:r>
      <w:r>
        <w:rPr>
          <w:spacing w:val="-1"/>
          <w:sz w:val="24"/>
        </w:rPr>
        <w:t xml:space="preserve"> </w:t>
      </w:r>
      <w:r>
        <w:rPr>
          <w:sz w:val="24"/>
        </w:rPr>
        <w:t>суждение;</w:t>
      </w:r>
    </w:p>
    <w:p w:rsidR="001D7B0B" w:rsidRDefault="00AA1359">
      <w:pPr>
        <w:pStyle w:val="a4"/>
        <w:numPr>
          <w:ilvl w:val="0"/>
          <w:numId w:val="130"/>
        </w:numPr>
        <w:tabs>
          <w:tab w:val="left" w:pos="1598"/>
        </w:tabs>
        <w:ind w:right="253" w:firstLine="707"/>
        <w:rPr>
          <w:sz w:val="24"/>
        </w:rPr>
      </w:pPr>
      <w:r>
        <w:rPr>
          <w:sz w:val="24"/>
        </w:rPr>
        <w:t>определять</w:t>
      </w:r>
      <w:r>
        <w:rPr>
          <w:sz w:val="24"/>
        </w:rPr>
        <w:t xml:space="preserve"> авторскую позицию и высказывать отношение к герою и его поступкам;</w:t>
      </w:r>
    </w:p>
    <w:p w:rsidR="001D7B0B" w:rsidRDefault="00AA1359">
      <w:pPr>
        <w:pStyle w:val="a4"/>
        <w:numPr>
          <w:ilvl w:val="0"/>
          <w:numId w:val="130"/>
        </w:numPr>
        <w:tabs>
          <w:tab w:val="left" w:pos="1598"/>
        </w:tabs>
        <w:ind w:right="251" w:firstLine="707"/>
        <w:rPr>
          <w:sz w:val="24"/>
        </w:rPr>
      </w:pPr>
      <w:r>
        <w:rPr>
          <w:sz w:val="24"/>
        </w:rPr>
        <w:t>отмечать изменения своего эмоционального состояния в процессе чтения литературного</w:t>
      </w:r>
      <w:r>
        <w:rPr>
          <w:spacing w:val="-1"/>
          <w:sz w:val="24"/>
        </w:rPr>
        <w:t xml:space="preserve"> </w:t>
      </w:r>
      <w:r>
        <w:rPr>
          <w:sz w:val="24"/>
        </w:rPr>
        <w:t>произведения;</w:t>
      </w:r>
    </w:p>
    <w:p w:rsidR="001D7B0B" w:rsidRDefault="00AA1359">
      <w:pPr>
        <w:pStyle w:val="a4"/>
        <w:numPr>
          <w:ilvl w:val="0"/>
          <w:numId w:val="130"/>
        </w:numPr>
        <w:tabs>
          <w:tab w:val="left" w:pos="1598"/>
        </w:tabs>
        <w:ind w:right="252" w:firstLine="707"/>
        <w:rPr>
          <w:sz w:val="24"/>
        </w:rPr>
      </w:pPr>
      <w:r>
        <w:rPr>
          <w:sz w:val="24"/>
        </w:rPr>
        <w:t>оформлять свою мысль в монологическое речевое высказывание небольшого объѐма (повествование</w:t>
      </w:r>
      <w:r>
        <w:rPr>
          <w:sz w:val="24"/>
        </w:rPr>
        <w:t>, описание, рассуждение): с опорой на авторский текст, по предложенной теме или отвечая на</w:t>
      </w:r>
      <w:r>
        <w:rPr>
          <w:spacing w:val="-2"/>
          <w:sz w:val="24"/>
        </w:rPr>
        <w:t xml:space="preserve"> </w:t>
      </w:r>
      <w:r>
        <w:rPr>
          <w:sz w:val="24"/>
        </w:rPr>
        <w:t>вопрос;</w:t>
      </w:r>
    </w:p>
    <w:p w:rsidR="001D7B0B" w:rsidRDefault="00AA1359">
      <w:pPr>
        <w:pStyle w:val="a4"/>
        <w:numPr>
          <w:ilvl w:val="0"/>
          <w:numId w:val="130"/>
        </w:numPr>
        <w:tabs>
          <w:tab w:val="left" w:pos="1598"/>
        </w:tabs>
        <w:ind w:right="248" w:firstLine="707"/>
        <w:rPr>
          <w:sz w:val="24"/>
        </w:rPr>
      </w:pPr>
      <w:r>
        <w:rPr>
          <w:sz w:val="24"/>
        </w:rPr>
        <w:t>высказывать эстетическое и нравственно-этическое суждение и подтверждать высказанное суждение примерами из</w:t>
      </w:r>
      <w:r>
        <w:rPr>
          <w:spacing w:val="-3"/>
          <w:sz w:val="24"/>
        </w:rPr>
        <w:t xml:space="preserve"> </w:t>
      </w:r>
      <w:r>
        <w:rPr>
          <w:sz w:val="24"/>
        </w:rPr>
        <w:t>текста;</w:t>
      </w:r>
    </w:p>
    <w:p w:rsidR="001D7B0B" w:rsidRDefault="00AA1359">
      <w:pPr>
        <w:pStyle w:val="a4"/>
        <w:numPr>
          <w:ilvl w:val="0"/>
          <w:numId w:val="130"/>
        </w:numPr>
        <w:tabs>
          <w:tab w:val="left" w:pos="1598"/>
        </w:tabs>
        <w:ind w:right="253" w:firstLine="707"/>
        <w:rPr>
          <w:sz w:val="24"/>
        </w:rPr>
      </w:pPr>
      <w:r>
        <w:rPr>
          <w:sz w:val="24"/>
        </w:rPr>
        <w:t xml:space="preserve">делать выписки из прочитанных текстов для </w:t>
      </w:r>
      <w:r>
        <w:rPr>
          <w:sz w:val="24"/>
        </w:rPr>
        <w:t>дальнейшего практического использования.</w:t>
      </w:r>
    </w:p>
    <w:p w:rsidR="001D7B0B" w:rsidRDefault="00AA1359">
      <w:pPr>
        <w:pStyle w:val="a3"/>
        <w:spacing w:before="1"/>
        <w:ind w:left="890" w:right="6530"/>
      </w:pPr>
      <w:r>
        <w:rPr>
          <w:spacing w:val="-60"/>
          <w:u w:val="single"/>
        </w:rPr>
        <w:t xml:space="preserve"> </w:t>
      </w:r>
      <w:r>
        <w:rPr>
          <w:u w:val="single"/>
        </w:rPr>
        <w:t>Круг детского чтения</w:t>
      </w:r>
      <w:r>
        <w:t xml:space="preserve"> Выпускник научится:</w:t>
      </w:r>
    </w:p>
    <w:p w:rsidR="001D7B0B" w:rsidRDefault="00AA1359">
      <w:pPr>
        <w:pStyle w:val="a4"/>
        <w:numPr>
          <w:ilvl w:val="0"/>
          <w:numId w:val="130"/>
        </w:numPr>
        <w:tabs>
          <w:tab w:val="left" w:pos="1597"/>
          <w:tab w:val="left" w:pos="1598"/>
        </w:tabs>
        <w:ind w:right="254" w:firstLine="707"/>
        <w:jc w:val="left"/>
        <w:rPr>
          <w:sz w:val="24"/>
        </w:rPr>
      </w:pPr>
      <w:r>
        <w:rPr>
          <w:sz w:val="24"/>
        </w:rPr>
        <w:t>ориентироваться в книге по названию, оглавлению, отличать сборник произведений от авторской</w:t>
      </w:r>
      <w:r>
        <w:rPr>
          <w:spacing w:val="1"/>
          <w:sz w:val="24"/>
        </w:rPr>
        <w:t xml:space="preserve"> </w:t>
      </w:r>
      <w:r>
        <w:rPr>
          <w:sz w:val="24"/>
        </w:rPr>
        <w:t>книги;</w:t>
      </w:r>
    </w:p>
    <w:p w:rsidR="001D7B0B" w:rsidRDefault="00AA1359">
      <w:pPr>
        <w:pStyle w:val="a4"/>
        <w:numPr>
          <w:ilvl w:val="0"/>
          <w:numId w:val="130"/>
        </w:numPr>
        <w:tabs>
          <w:tab w:val="left" w:pos="1597"/>
          <w:tab w:val="left" w:pos="1598"/>
          <w:tab w:val="left" w:pos="3466"/>
          <w:tab w:val="left" w:pos="3850"/>
          <w:tab w:val="left" w:pos="5869"/>
          <w:tab w:val="left" w:pos="7528"/>
          <w:tab w:val="left" w:pos="8419"/>
          <w:tab w:val="left" w:pos="9272"/>
        </w:tabs>
        <w:ind w:right="250" w:firstLine="707"/>
        <w:jc w:val="left"/>
        <w:rPr>
          <w:sz w:val="24"/>
        </w:rPr>
      </w:pPr>
      <w:r>
        <w:rPr>
          <w:sz w:val="24"/>
        </w:rPr>
        <w:t>самостоятельно</w:t>
      </w:r>
      <w:r>
        <w:rPr>
          <w:sz w:val="24"/>
        </w:rPr>
        <w:tab/>
        <w:t>и</w:t>
      </w:r>
      <w:r>
        <w:rPr>
          <w:sz w:val="24"/>
        </w:rPr>
        <w:tab/>
        <w:t>целенаправленно</w:t>
      </w:r>
      <w:r>
        <w:rPr>
          <w:sz w:val="24"/>
        </w:rPr>
        <w:tab/>
        <w:t>осуществлять</w:t>
      </w:r>
      <w:r>
        <w:rPr>
          <w:sz w:val="24"/>
        </w:rPr>
        <w:tab/>
        <w:t>выбор</w:t>
      </w:r>
      <w:r>
        <w:rPr>
          <w:sz w:val="24"/>
        </w:rPr>
        <w:tab/>
        <w:t>книги</w:t>
      </w:r>
      <w:r>
        <w:rPr>
          <w:sz w:val="24"/>
        </w:rPr>
        <w:tab/>
      </w:r>
      <w:r>
        <w:rPr>
          <w:spacing w:val="-17"/>
          <w:sz w:val="24"/>
        </w:rPr>
        <w:t xml:space="preserve">в </w:t>
      </w:r>
      <w:r>
        <w:rPr>
          <w:sz w:val="24"/>
        </w:rPr>
        <w:t>библиотеке позаданной тематике, по собственному</w:t>
      </w:r>
      <w:r>
        <w:rPr>
          <w:spacing w:val="-10"/>
          <w:sz w:val="24"/>
        </w:rPr>
        <w:t xml:space="preserve"> </w:t>
      </w:r>
      <w:r>
        <w:rPr>
          <w:sz w:val="24"/>
        </w:rPr>
        <w:t>желанию;</w:t>
      </w:r>
    </w:p>
    <w:p w:rsidR="001D7B0B" w:rsidRDefault="00AA1359">
      <w:pPr>
        <w:pStyle w:val="a4"/>
        <w:numPr>
          <w:ilvl w:val="0"/>
          <w:numId w:val="130"/>
        </w:numPr>
        <w:tabs>
          <w:tab w:val="left" w:pos="1597"/>
          <w:tab w:val="left" w:pos="1598"/>
        </w:tabs>
        <w:ind w:right="249" w:firstLine="707"/>
        <w:jc w:val="left"/>
        <w:rPr>
          <w:sz w:val="24"/>
        </w:rPr>
      </w:pPr>
      <w:r>
        <w:rPr>
          <w:sz w:val="24"/>
        </w:rPr>
        <w:t>составлять краткую аннотацию (автор, название, тема книги, рекомендации кчтению) на литературное произведение по заданному</w:t>
      </w:r>
      <w:r>
        <w:rPr>
          <w:spacing w:val="-11"/>
          <w:sz w:val="24"/>
        </w:rPr>
        <w:t xml:space="preserve"> </w:t>
      </w:r>
      <w:r>
        <w:rPr>
          <w:sz w:val="24"/>
        </w:rPr>
        <w:t>образцу;</w:t>
      </w:r>
    </w:p>
    <w:p w:rsidR="001D7B0B" w:rsidRDefault="00AA1359">
      <w:pPr>
        <w:pStyle w:val="a4"/>
        <w:numPr>
          <w:ilvl w:val="0"/>
          <w:numId w:val="130"/>
        </w:numPr>
        <w:tabs>
          <w:tab w:val="left" w:pos="1597"/>
          <w:tab w:val="left" w:pos="1598"/>
          <w:tab w:val="left" w:pos="3216"/>
          <w:tab w:val="left" w:pos="4768"/>
          <w:tab w:val="left" w:pos="6147"/>
          <w:tab w:val="left" w:pos="8042"/>
        </w:tabs>
        <w:ind w:right="254" w:firstLine="707"/>
        <w:jc w:val="left"/>
        <w:rPr>
          <w:sz w:val="24"/>
        </w:rPr>
      </w:pPr>
      <w:r>
        <w:rPr>
          <w:sz w:val="24"/>
        </w:rPr>
        <w:t>пользоваться</w:t>
      </w:r>
      <w:r>
        <w:rPr>
          <w:sz w:val="24"/>
        </w:rPr>
        <w:tab/>
        <w:t>алфавитным</w:t>
      </w:r>
      <w:r>
        <w:rPr>
          <w:sz w:val="24"/>
        </w:rPr>
        <w:tab/>
        <w:t>каталогом,</w:t>
      </w:r>
      <w:r>
        <w:rPr>
          <w:sz w:val="24"/>
        </w:rPr>
        <w:tab/>
        <w:t>самостоятельно</w:t>
      </w:r>
      <w:r>
        <w:rPr>
          <w:sz w:val="24"/>
        </w:rPr>
        <w:tab/>
      </w:r>
      <w:r>
        <w:rPr>
          <w:spacing w:val="-1"/>
          <w:sz w:val="24"/>
        </w:rPr>
        <w:t xml:space="preserve">пользоваться </w:t>
      </w:r>
      <w:r>
        <w:rPr>
          <w:sz w:val="24"/>
        </w:rPr>
        <w:t>соот</w:t>
      </w:r>
      <w:r>
        <w:rPr>
          <w:sz w:val="24"/>
        </w:rPr>
        <w:t>ветствующими возрасту словарями и справочной</w:t>
      </w:r>
      <w:r>
        <w:rPr>
          <w:spacing w:val="-6"/>
          <w:sz w:val="24"/>
        </w:rPr>
        <w:t xml:space="preserve"> </w:t>
      </w:r>
      <w:r>
        <w:rPr>
          <w:sz w:val="24"/>
        </w:rPr>
        <w:t>литературой.</w:t>
      </w:r>
    </w:p>
    <w:p w:rsidR="001D7B0B" w:rsidRDefault="00AA1359">
      <w:pPr>
        <w:pStyle w:val="a3"/>
        <w:ind w:left="890"/>
        <w:jc w:val="left"/>
      </w:pPr>
      <w:r>
        <w:t>Выпускник получит возможность научиться:</w:t>
      </w:r>
    </w:p>
    <w:p w:rsidR="001D7B0B" w:rsidRDefault="00AA1359">
      <w:pPr>
        <w:pStyle w:val="a4"/>
        <w:numPr>
          <w:ilvl w:val="0"/>
          <w:numId w:val="130"/>
        </w:numPr>
        <w:tabs>
          <w:tab w:val="left" w:pos="1598"/>
        </w:tabs>
        <w:spacing w:before="1"/>
        <w:ind w:right="253" w:firstLine="707"/>
        <w:rPr>
          <w:sz w:val="24"/>
        </w:rPr>
      </w:pPr>
      <w:r>
        <w:rPr>
          <w:sz w:val="24"/>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1D7B0B" w:rsidRDefault="00AA1359">
      <w:pPr>
        <w:pStyle w:val="a4"/>
        <w:numPr>
          <w:ilvl w:val="0"/>
          <w:numId w:val="130"/>
        </w:numPr>
        <w:tabs>
          <w:tab w:val="left" w:pos="1598"/>
        </w:tabs>
        <w:ind w:right="257" w:firstLine="707"/>
        <w:rPr>
          <w:sz w:val="24"/>
        </w:rPr>
      </w:pPr>
      <w:r>
        <w:rPr>
          <w:sz w:val="24"/>
        </w:rPr>
        <w:t>определять предпочтительный круг чтения, исходя из собственных интересов и познавательных</w:t>
      </w:r>
      <w:r>
        <w:rPr>
          <w:spacing w:val="2"/>
          <w:sz w:val="24"/>
        </w:rPr>
        <w:t xml:space="preserve"> </w:t>
      </w:r>
      <w:r>
        <w:rPr>
          <w:sz w:val="24"/>
        </w:rPr>
        <w:t>потребностей;</w:t>
      </w:r>
    </w:p>
    <w:p w:rsidR="001D7B0B" w:rsidRDefault="00AA1359">
      <w:pPr>
        <w:pStyle w:val="a4"/>
        <w:numPr>
          <w:ilvl w:val="0"/>
          <w:numId w:val="130"/>
        </w:numPr>
        <w:tabs>
          <w:tab w:val="left" w:pos="1598"/>
        </w:tabs>
        <w:ind w:left="1598"/>
        <w:rPr>
          <w:sz w:val="24"/>
        </w:rPr>
      </w:pPr>
      <w:r>
        <w:rPr>
          <w:sz w:val="24"/>
        </w:rPr>
        <w:t>писать отзыв о прочитанной</w:t>
      </w:r>
      <w:r>
        <w:rPr>
          <w:spacing w:val="-4"/>
          <w:sz w:val="24"/>
        </w:rPr>
        <w:t xml:space="preserve"> </w:t>
      </w:r>
      <w:r>
        <w:rPr>
          <w:sz w:val="24"/>
        </w:rPr>
        <w:t>книге;</w:t>
      </w:r>
    </w:p>
    <w:p w:rsidR="001D7B0B" w:rsidRDefault="00AA1359">
      <w:pPr>
        <w:pStyle w:val="a4"/>
        <w:numPr>
          <w:ilvl w:val="0"/>
          <w:numId w:val="130"/>
        </w:numPr>
        <w:tabs>
          <w:tab w:val="left" w:pos="1598"/>
        </w:tabs>
        <w:ind w:left="1598"/>
        <w:rPr>
          <w:sz w:val="24"/>
        </w:rPr>
      </w:pPr>
      <w:r>
        <w:rPr>
          <w:sz w:val="24"/>
        </w:rPr>
        <w:t>работать с тематическим</w:t>
      </w:r>
      <w:r>
        <w:rPr>
          <w:spacing w:val="-3"/>
          <w:sz w:val="24"/>
        </w:rPr>
        <w:t xml:space="preserve"> </w:t>
      </w:r>
      <w:r>
        <w:rPr>
          <w:sz w:val="24"/>
        </w:rPr>
        <w:t>каталогом;</w:t>
      </w:r>
    </w:p>
    <w:p w:rsidR="001D7B0B" w:rsidRDefault="00AA1359">
      <w:pPr>
        <w:pStyle w:val="a4"/>
        <w:numPr>
          <w:ilvl w:val="0"/>
          <w:numId w:val="130"/>
        </w:numPr>
        <w:tabs>
          <w:tab w:val="left" w:pos="1598"/>
        </w:tabs>
        <w:ind w:left="1598"/>
        <w:rPr>
          <w:sz w:val="24"/>
        </w:rPr>
      </w:pPr>
      <w:r>
        <w:rPr>
          <w:sz w:val="24"/>
        </w:rPr>
        <w:t>работать с детской</w:t>
      </w:r>
      <w:r>
        <w:rPr>
          <w:spacing w:val="-2"/>
          <w:sz w:val="24"/>
        </w:rPr>
        <w:t xml:space="preserve"> </w:t>
      </w:r>
      <w:r>
        <w:rPr>
          <w:sz w:val="24"/>
        </w:rPr>
        <w:t>периодикой.</w:t>
      </w:r>
    </w:p>
    <w:p w:rsidR="001D7B0B" w:rsidRDefault="00AA1359">
      <w:pPr>
        <w:pStyle w:val="a3"/>
        <w:ind w:left="890" w:right="5079"/>
      </w:pPr>
      <w:r>
        <w:rPr>
          <w:spacing w:val="-60"/>
          <w:u w:val="single"/>
        </w:rPr>
        <w:t xml:space="preserve"> </w:t>
      </w:r>
      <w:r>
        <w:rPr>
          <w:u w:val="single"/>
        </w:rPr>
        <w:t>Литературоведческая пропедевтика</w:t>
      </w:r>
      <w:r>
        <w:t xml:space="preserve"> Выпускник научится:</w:t>
      </w:r>
    </w:p>
    <w:p w:rsidR="001D7B0B" w:rsidRDefault="00AA1359">
      <w:pPr>
        <w:pStyle w:val="a4"/>
        <w:numPr>
          <w:ilvl w:val="0"/>
          <w:numId w:val="130"/>
        </w:numPr>
        <w:tabs>
          <w:tab w:val="left" w:pos="1598"/>
        </w:tabs>
        <w:ind w:right="251" w:firstLine="707"/>
        <w:rPr>
          <w:sz w:val="24"/>
        </w:rPr>
      </w:pPr>
      <w:r>
        <w:rPr>
          <w:sz w:val="24"/>
        </w:rPr>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загадки,пословицы).</w:t>
      </w:r>
    </w:p>
    <w:p w:rsidR="001D7B0B" w:rsidRDefault="00AA1359">
      <w:pPr>
        <w:pStyle w:val="a3"/>
        <w:spacing w:before="1"/>
        <w:ind w:left="890"/>
      </w:pPr>
      <w:r>
        <w:t>Выпускник получит возможность научиться:</w:t>
      </w:r>
    </w:p>
    <w:p w:rsidR="001D7B0B" w:rsidRDefault="00AA1359">
      <w:pPr>
        <w:pStyle w:val="a4"/>
        <w:numPr>
          <w:ilvl w:val="0"/>
          <w:numId w:val="130"/>
        </w:numPr>
        <w:tabs>
          <w:tab w:val="left" w:pos="1598"/>
        </w:tabs>
        <w:ind w:left="1598"/>
        <w:rPr>
          <w:sz w:val="24"/>
        </w:rPr>
      </w:pPr>
      <w:r>
        <w:rPr>
          <w:sz w:val="24"/>
        </w:rPr>
        <w:t>сравнивать, сопоставлять различные виды текстов, используя</w:t>
      </w:r>
      <w:r>
        <w:rPr>
          <w:spacing w:val="-7"/>
          <w:sz w:val="24"/>
        </w:rPr>
        <w:t xml:space="preserve"> </w:t>
      </w:r>
      <w:r>
        <w:rPr>
          <w:sz w:val="24"/>
        </w:rPr>
        <w:t>ряд</w:t>
      </w:r>
    </w:p>
    <w:p w:rsidR="001D7B0B" w:rsidRDefault="00AA1359">
      <w:pPr>
        <w:pStyle w:val="a4"/>
        <w:numPr>
          <w:ilvl w:val="0"/>
          <w:numId w:val="130"/>
        </w:numPr>
        <w:tabs>
          <w:tab w:val="left" w:pos="1598"/>
        </w:tabs>
        <w:ind w:right="256" w:firstLine="707"/>
        <w:rPr>
          <w:sz w:val="24"/>
        </w:rPr>
      </w:pPr>
      <w:r>
        <w:rPr>
          <w:sz w:val="24"/>
        </w:rPr>
        <w:t>литературоведческих понятий (фольклорная и авторская литература, структура текста, герой, автор) и средств художественной выразительности (сравнение, ол</w:t>
      </w:r>
      <w:r>
        <w:rPr>
          <w:sz w:val="24"/>
        </w:rPr>
        <w:t>ицетворение, метафора,</w:t>
      </w:r>
      <w:r>
        <w:rPr>
          <w:spacing w:val="-1"/>
          <w:sz w:val="24"/>
        </w:rPr>
        <w:t xml:space="preserve"> </w:t>
      </w:r>
      <w:r>
        <w:rPr>
          <w:sz w:val="24"/>
        </w:rPr>
        <w:t>эпитет);</w:t>
      </w:r>
    </w:p>
    <w:p w:rsidR="001D7B0B" w:rsidRDefault="00AA1359">
      <w:pPr>
        <w:pStyle w:val="a4"/>
        <w:numPr>
          <w:ilvl w:val="0"/>
          <w:numId w:val="130"/>
        </w:numPr>
        <w:tabs>
          <w:tab w:val="left" w:pos="1598"/>
        </w:tabs>
        <w:ind w:right="257" w:firstLine="707"/>
        <w:rPr>
          <w:sz w:val="24"/>
        </w:rPr>
      </w:pPr>
      <w:r>
        <w:rPr>
          <w:sz w:val="24"/>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1D7B0B" w:rsidRDefault="00AA1359">
      <w:pPr>
        <w:pStyle w:val="a3"/>
        <w:ind w:left="890" w:right="6171"/>
      </w:pPr>
      <w:r>
        <w:rPr>
          <w:spacing w:val="-60"/>
          <w:u w:val="single"/>
        </w:rPr>
        <w:t xml:space="preserve"> </w:t>
      </w:r>
      <w:r>
        <w:rPr>
          <w:u w:val="single"/>
        </w:rPr>
        <w:t>Творческая деятельность</w:t>
      </w:r>
      <w:r>
        <w:t xml:space="preserve"> Выпускник научится:</w:t>
      </w:r>
    </w:p>
    <w:p w:rsidR="001D7B0B" w:rsidRDefault="00AA1359">
      <w:pPr>
        <w:pStyle w:val="a4"/>
        <w:numPr>
          <w:ilvl w:val="0"/>
          <w:numId w:val="130"/>
        </w:numPr>
        <w:tabs>
          <w:tab w:val="left" w:pos="1598"/>
        </w:tabs>
        <w:ind w:left="1598"/>
        <w:rPr>
          <w:sz w:val="24"/>
        </w:rPr>
      </w:pPr>
      <w:r>
        <w:rPr>
          <w:sz w:val="24"/>
        </w:rPr>
        <w:t>читать по ролям ли</w:t>
      </w:r>
      <w:r>
        <w:rPr>
          <w:sz w:val="24"/>
        </w:rPr>
        <w:t>тературное</w:t>
      </w:r>
      <w:r>
        <w:rPr>
          <w:spacing w:val="-2"/>
          <w:sz w:val="24"/>
        </w:rPr>
        <w:t xml:space="preserve"> </w:t>
      </w:r>
      <w:r>
        <w:rPr>
          <w:sz w:val="24"/>
        </w:rPr>
        <w:t>произведение;</w:t>
      </w:r>
    </w:p>
    <w:p w:rsidR="001D7B0B" w:rsidRDefault="00AA1359">
      <w:pPr>
        <w:pStyle w:val="a4"/>
        <w:numPr>
          <w:ilvl w:val="0"/>
          <w:numId w:val="130"/>
        </w:numPr>
        <w:tabs>
          <w:tab w:val="left" w:pos="1598"/>
        </w:tabs>
        <w:ind w:right="246" w:firstLine="707"/>
        <w:rPr>
          <w:sz w:val="24"/>
        </w:rPr>
      </w:pPr>
      <w:r>
        <w:rPr>
          <w:sz w:val="24"/>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1D7B0B" w:rsidRDefault="001D7B0B">
      <w:pPr>
        <w:jc w:val="both"/>
        <w:rPr>
          <w:sz w:val="24"/>
        </w:rPr>
        <w:sectPr w:rsidR="001D7B0B">
          <w:pgSz w:w="11900" w:h="16850"/>
          <w:pgMar w:top="1060" w:right="740" w:bottom="1060" w:left="1520" w:header="0" w:footer="868" w:gutter="0"/>
          <w:cols w:space="720"/>
        </w:sectPr>
      </w:pPr>
    </w:p>
    <w:p w:rsidR="001D7B0B" w:rsidRDefault="00AA1359">
      <w:pPr>
        <w:pStyle w:val="a4"/>
        <w:numPr>
          <w:ilvl w:val="0"/>
          <w:numId w:val="130"/>
        </w:numPr>
        <w:tabs>
          <w:tab w:val="left" w:pos="1597"/>
          <w:tab w:val="left" w:pos="1598"/>
        </w:tabs>
        <w:spacing w:before="64"/>
        <w:ind w:left="1598"/>
        <w:jc w:val="left"/>
        <w:rPr>
          <w:sz w:val="24"/>
        </w:rPr>
      </w:pPr>
      <w:r>
        <w:rPr>
          <w:sz w:val="24"/>
        </w:rPr>
        <w:lastRenderedPageBreak/>
        <w:t>реконструировать текст, используя различные спо</w:t>
      </w:r>
      <w:r>
        <w:rPr>
          <w:sz w:val="24"/>
        </w:rPr>
        <w:t>собы работы</w:t>
      </w:r>
      <w:r>
        <w:rPr>
          <w:spacing w:val="-6"/>
          <w:sz w:val="24"/>
        </w:rPr>
        <w:t xml:space="preserve"> </w:t>
      </w:r>
      <w:r>
        <w:rPr>
          <w:sz w:val="24"/>
        </w:rPr>
        <w:t>с</w:t>
      </w:r>
    </w:p>
    <w:p w:rsidR="001D7B0B" w:rsidRDefault="00AA1359">
      <w:pPr>
        <w:pStyle w:val="a3"/>
        <w:ind w:left="182" w:right="253" w:firstLine="707"/>
        <w:jc w:val="left"/>
      </w:pPr>
      <w:r>
        <w:t>«деформированным» текстом: восстанавливать последовательность событий, причинно-следственные связи.</w:t>
      </w:r>
    </w:p>
    <w:p w:rsidR="001D7B0B" w:rsidRDefault="00AA1359">
      <w:pPr>
        <w:pStyle w:val="a3"/>
        <w:ind w:left="890"/>
        <w:jc w:val="left"/>
      </w:pPr>
      <w:r>
        <w:t>Выпускник получит возможность научиться:</w:t>
      </w:r>
    </w:p>
    <w:p w:rsidR="001D7B0B" w:rsidRDefault="00AA1359">
      <w:pPr>
        <w:pStyle w:val="a4"/>
        <w:numPr>
          <w:ilvl w:val="0"/>
          <w:numId w:val="130"/>
        </w:numPr>
        <w:tabs>
          <w:tab w:val="left" w:pos="1597"/>
          <w:tab w:val="left" w:pos="1598"/>
        </w:tabs>
        <w:ind w:left="1598"/>
        <w:jc w:val="left"/>
        <w:rPr>
          <w:sz w:val="24"/>
        </w:rPr>
      </w:pPr>
      <w:r>
        <w:rPr>
          <w:sz w:val="24"/>
        </w:rPr>
        <w:t>творчески пересказывать текст (от лица героя, от автора), дополнять</w:t>
      </w:r>
      <w:r>
        <w:rPr>
          <w:spacing w:val="-15"/>
          <w:sz w:val="24"/>
        </w:rPr>
        <w:t xml:space="preserve"> </w:t>
      </w:r>
      <w:r>
        <w:rPr>
          <w:sz w:val="24"/>
        </w:rPr>
        <w:t>текст;</w:t>
      </w:r>
    </w:p>
    <w:p w:rsidR="001D7B0B" w:rsidRDefault="00AA1359">
      <w:pPr>
        <w:pStyle w:val="a4"/>
        <w:numPr>
          <w:ilvl w:val="0"/>
          <w:numId w:val="130"/>
        </w:numPr>
        <w:tabs>
          <w:tab w:val="left" w:pos="1597"/>
          <w:tab w:val="left" w:pos="1598"/>
        </w:tabs>
        <w:ind w:left="1598"/>
        <w:jc w:val="left"/>
        <w:rPr>
          <w:sz w:val="24"/>
        </w:rPr>
      </w:pPr>
      <w:r>
        <w:rPr>
          <w:sz w:val="24"/>
        </w:rPr>
        <w:t>создавать иллюстрации по содержанию</w:t>
      </w:r>
      <w:r>
        <w:rPr>
          <w:spacing w:val="-4"/>
          <w:sz w:val="24"/>
        </w:rPr>
        <w:t xml:space="preserve"> </w:t>
      </w:r>
      <w:r>
        <w:rPr>
          <w:sz w:val="24"/>
        </w:rPr>
        <w:t>произведения;</w:t>
      </w:r>
    </w:p>
    <w:p w:rsidR="001D7B0B" w:rsidRDefault="00AA1359">
      <w:pPr>
        <w:pStyle w:val="a4"/>
        <w:numPr>
          <w:ilvl w:val="0"/>
          <w:numId w:val="130"/>
        </w:numPr>
        <w:tabs>
          <w:tab w:val="left" w:pos="1597"/>
          <w:tab w:val="left" w:pos="1598"/>
        </w:tabs>
        <w:ind w:right="253" w:firstLine="707"/>
        <w:jc w:val="left"/>
        <w:rPr>
          <w:sz w:val="24"/>
        </w:rPr>
      </w:pPr>
      <w:r>
        <w:rPr>
          <w:sz w:val="24"/>
        </w:rPr>
        <w:t>работать в группе, создавая инсценировки по произведению, сценарии, проекты;</w:t>
      </w:r>
    </w:p>
    <w:p w:rsidR="001D7B0B" w:rsidRDefault="00AA1359">
      <w:pPr>
        <w:pStyle w:val="a4"/>
        <w:numPr>
          <w:ilvl w:val="0"/>
          <w:numId w:val="130"/>
        </w:numPr>
        <w:tabs>
          <w:tab w:val="left" w:pos="1597"/>
          <w:tab w:val="left" w:pos="1598"/>
        </w:tabs>
        <w:ind w:right="244" w:firstLine="707"/>
        <w:jc w:val="left"/>
        <w:rPr>
          <w:sz w:val="24"/>
        </w:rPr>
      </w:pPr>
      <w:r>
        <w:rPr>
          <w:sz w:val="24"/>
        </w:rPr>
        <w:t>создавать собственный текст (повествование–по аналогии, рассуждение – развѐрнутый ответ на вопрос; описание – характеристика</w:t>
      </w:r>
      <w:r>
        <w:rPr>
          <w:spacing w:val="-5"/>
          <w:sz w:val="24"/>
        </w:rPr>
        <w:t xml:space="preserve"> </w:t>
      </w:r>
      <w:r>
        <w:rPr>
          <w:sz w:val="24"/>
        </w:rPr>
        <w:t>геро</w:t>
      </w:r>
      <w:r>
        <w:rPr>
          <w:sz w:val="24"/>
        </w:rPr>
        <w:t>я).</w:t>
      </w:r>
    </w:p>
    <w:p w:rsidR="001D7B0B" w:rsidRDefault="001D7B0B">
      <w:pPr>
        <w:pStyle w:val="a3"/>
        <w:spacing w:before="5"/>
        <w:ind w:left="0"/>
        <w:jc w:val="left"/>
      </w:pPr>
    </w:p>
    <w:p w:rsidR="001D7B0B" w:rsidRDefault="00AA1359">
      <w:pPr>
        <w:pStyle w:val="2"/>
        <w:spacing w:line="274" w:lineRule="exact"/>
        <w:ind w:left="890"/>
      </w:pPr>
      <w:r>
        <w:t>Родной язык:</w:t>
      </w:r>
    </w:p>
    <w:p w:rsidR="001D7B0B" w:rsidRDefault="00AA1359">
      <w:pPr>
        <w:pStyle w:val="a4"/>
        <w:numPr>
          <w:ilvl w:val="0"/>
          <w:numId w:val="122"/>
        </w:numPr>
        <w:tabs>
          <w:tab w:val="left" w:pos="1598"/>
        </w:tabs>
        <w:ind w:right="244" w:firstLine="707"/>
        <w:jc w:val="both"/>
        <w:rPr>
          <w:sz w:val="24"/>
        </w:rPr>
      </w:pPr>
      <w:r>
        <w:rPr>
          <w:sz w:val="24"/>
        </w:rPr>
        <w:t>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w:t>
      </w:r>
      <w:r>
        <w:rPr>
          <w:sz w:val="24"/>
        </w:rPr>
        <w:t xml:space="preserve"> языке как основе национального</w:t>
      </w:r>
      <w:r>
        <w:rPr>
          <w:spacing w:val="-8"/>
          <w:sz w:val="24"/>
        </w:rPr>
        <w:t xml:space="preserve"> </w:t>
      </w:r>
      <w:r>
        <w:rPr>
          <w:sz w:val="24"/>
        </w:rPr>
        <w:t>самосознания;</w:t>
      </w:r>
    </w:p>
    <w:p w:rsidR="001D7B0B" w:rsidRDefault="00AA1359">
      <w:pPr>
        <w:pStyle w:val="a4"/>
        <w:numPr>
          <w:ilvl w:val="0"/>
          <w:numId w:val="122"/>
        </w:numPr>
        <w:tabs>
          <w:tab w:val="left" w:pos="1598"/>
        </w:tabs>
        <w:ind w:right="250" w:firstLine="707"/>
        <w:jc w:val="both"/>
        <w:rPr>
          <w:sz w:val="24"/>
        </w:rPr>
      </w:pPr>
      <w:r>
        <w:rPr>
          <w:sz w:val="24"/>
        </w:rPr>
        <w:t>обогащение активного и потенциального словарного запаса, развитие у учащихся культуры владения родным языком в соответствии с нормами устной и письменной речи, правилами речевого</w:t>
      </w:r>
      <w:r>
        <w:rPr>
          <w:spacing w:val="-3"/>
          <w:sz w:val="24"/>
        </w:rPr>
        <w:t xml:space="preserve"> </w:t>
      </w:r>
      <w:r>
        <w:rPr>
          <w:sz w:val="24"/>
        </w:rPr>
        <w:t>этикета;</w:t>
      </w:r>
    </w:p>
    <w:p w:rsidR="001D7B0B" w:rsidRDefault="00AA1359">
      <w:pPr>
        <w:pStyle w:val="a4"/>
        <w:numPr>
          <w:ilvl w:val="0"/>
          <w:numId w:val="122"/>
        </w:numPr>
        <w:tabs>
          <w:tab w:val="left" w:pos="1598"/>
        </w:tabs>
        <w:ind w:right="251" w:firstLine="707"/>
        <w:jc w:val="both"/>
        <w:rPr>
          <w:sz w:val="24"/>
        </w:rPr>
      </w:pPr>
      <w:r>
        <w:rPr>
          <w:sz w:val="24"/>
        </w:rPr>
        <w:t>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w:t>
      </w:r>
      <w:r>
        <w:rPr>
          <w:sz w:val="24"/>
        </w:rPr>
        <w:t xml:space="preserve"> отношения к правильной устной и письменной родной речи как показателям общей культуры и гражданской позиции</w:t>
      </w:r>
      <w:r>
        <w:rPr>
          <w:spacing w:val="-17"/>
          <w:sz w:val="24"/>
        </w:rPr>
        <w:t xml:space="preserve"> </w:t>
      </w:r>
      <w:r>
        <w:rPr>
          <w:sz w:val="24"/>
        </w:rPr>
        <w:t>человека;</w:t>
      </w:r>
    </w:p>
    <w:p w:rsidR="001D7B0B" w:rsidRDefault="00AA1359">
      <w:pPr>
        <w:pStyle w:val="a4"/>
        <w:numPr>
          <w:ilvl w:val="0"/>
          <w:numId w:val="122"/>
        </w:numPr>
        <w:tabs>
          <w:tab w:val="left" w:pos="1598"/>
        </w:tabs>
        <w:ind w:right="247" w:firstLine="707"/>
        <w:jc w:val="both"/>
        <w:rPr>
          <w:sz w:val="24"/>
        </w:rPr>
      </w:pPr>
      <w:r>
        <w:rPr>
          <w:sz w:val="24"/>
        </w:rPr>
        <w:t>овладение первоначальными умениями ориентироваться в целях, задачах, средствах и условиях общения, формирование базовых навыков выбора ад</w:t>
      </w:r>
      <w:r>
        <w:rPr>
          <w:sz w:val="24"/>
        </w:rPr>
        <w:t>екватных языковых средств для успешного решения коммуникативных задач;</w:t>
      </w:r>
    </w:p>
    <w:p w:rsidR="001D7B0B" w:rsidRDefault="00AA1359">
      <w:pPr>
        <w:pStyle w:val="a4"/>
        <w:numPr>
          <w:ilvl w:val="0"/>
          <w:numId w:val="122"/>
        </w:numPr>
        <w:tabs>
          <w:tab w:val="left" w:pos="1598"/>
        </w:tabs>
        <w:ind w:right="253" w:firstLine="707"/>
        <w:jc w:val="both"/>
        <w:rPr>
          <w:sz w:val="24"/>
        </w:rPr>
      </w:pPr>
      <w:r>
        <w:rPr>
          <w:sz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1D7B0B" w:rsidRDefault="00AA1359">
      <w:pPr>
        <w:pStyle w:val="2"/>
        <w:spacing w:before="4" w:line="274" w:lineRule="exact"/>
        <w:ind w:left="890"/>
      </w:pPr>
      <w:r>
        <w:t>Литературное чтение на родном языке:</w:t>
      </w:r>
    </w:p>
    <w:p w:rsidR="001D7B0B" w:rsidRDefault="00AA1359">
      <w:pPr>
        <w:pStyle w:val="a4"/>
        <w:numPr>
          <w:ilvl w:val="0"/>
          <w:numId w:val="121"/>
        </w:numPr>
        <w:tabs>
          <w:tab w:val="left" w:pos="1598"/>
        </w:tabs>
        <w:ind w:right="243" w:firstLine="707"/>
        <w:jc w:val="both"/>
        <w:rPr>
          <w:sz w:val="24"/>
        </w:rPr>
      </w:pPr>
      <w:r>
        <w:rPr>
          <w:sz w:val="24"/>
        </w:rPr>
        <w:t>понимание родной литературы как одной из основных национально- 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w:t>
      </w:r>
      <w:r>
        <w:rPr>
          <w:spacing w:val="-3"/>
          <w:sz w:val="24"/>
        </w:rPr>
        <w:t xml:space="preserve"> </w:t>
      </w:r>
      <w:r>
        <w:rPr>
          <w:sz w:val="24"/>
        </w:rPr>
        <w:t>традиций;</w:t>
      </w:r>
    </w:p>
    <w:p w:rsidR="001D7B0B" w:rsidRDefault="00AA1359">
      <w:pPr>
        <w:pStyle w:val="a4"/>
        <w:numPr>
          <w:ilvl w:val="0"/>
          <w:numId w:val="121"/>
        </w:numPr>
        <w:tabs>
          <w:tab w:val="left" w:pos="1598"/>
        </w:tabs>
        <w:ind w:right="250" w:firstLine="707"/>
        <w:jc w:val="both"/>
        <w:rPr>
          <w:sz w:val="24"/>
        </w:rPr>
      </w:pPr>
      <w:r>
        <w:rPr>
          <w:sz w:val="24"/>
        </w:rPr>
        <w:t>осознание значимо</w:t>
      </w:r>
      <w:r>
        <w:rPr>
          <w:sz w:val="24"/>
        </w:rPr>
        <w:t xml:space="preserve">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w:t>
      </w:r>
      <w:r>
        <w:rPr>
          <w:sz w:val="24"/>
        </w:rPr>
        <w:t>языке как средстве познания себя и мира; обеспечение культурной</w:t>
      </w:r>
      <w:r>
        <w:rPr>
          <w:spacing w:val="-2"/>
          <w:sz w:val="24"/>
        </w:rPr>
        <w:t xml:space="preserve"> </w:t>
      </w:r>
      <w:r>
        <w:rPr>
          <w:sz w:val="24"/>
        </w:rPr>
        <w:t>самоидентификации;</w:t>
      </w:r>
    </w:p>
    <w:p w:rsidR="001D7B0B" w:rsidRDefault="00AA1359">
      <w:pPr>
        <w:pStyle w:val="a4"/>
        <w:numPr>
          <w:ilvl w:val="0"/>
          <w:numId w:val="121"/>
        </w:numPr>
        <w:tabs>
          <w:tab w:val="left" w:pos="1598"/>
        </w:tabs>
        <w:ind w:right="255" w:firstLine="707"/>
        <w:jc w:val="both"/>
        <w:rPr>
          <w:sz w:val="24"/>
        </w:rPr>
      </w:pPr>
      <w:r>
        <w:rPr>
          <w:sz w:val="24"/>
        </w:rPr>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w:t>
      </w:r>
      <w:r>
        <w:rPr>
          <w:sz w:val="24"/>
        </w:rPr>
        <w:t>аствовать в их обсуждении, давать и обосновывать нравственную оценку поступков</w:t>
      </w:r>
      <w:r>
        <w:rPr>
          <w:spacing w:val="-6"/>
          <w:sz w:val="24"/>
        </w:rPr>
        <w:t xml:space="preserve"> </w:t>
      </w:r>
      <w:r>
        <w:rPr>
          <w:sz w:val="24"/>
        </w:rPr>
        <w:t>героев;</w:t>
      </w:r>
    </w:p>
    <w:p w:rsidR="001D7B0B" w:rsidRDefault="00AA1359">
      <w:pPr>
        <w:pStyle w:val="a4"/>
        <w:numPr>
          <w:ilvl w:val="0"/>
          <w:numId w:val="121"/>
        </w:numPr>
        <w:tabs>
          <w:tab w:val="left" w:pos="1598"/>
        </w:tabs>
        <w:ind w:right="247" w:firstLine="707"/>
        <w:jc w:val="both"/>
        <w:rPr>
          <w:sz w:val="24"/>
        </w:rPr>
      </w:pPr>
      <w:r>
        <w:rPr>
          <w:sz w:val="24"/>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w:t>
      </w:r>
      <w:r>
        <w:rPr>
          <w:sz w:val="24"/>
        </w:rPr>
        <w:t>ментарными приемами интерпретации, анализа и преобразования художественных, научно- популярных и учебных текстов с использованием элементарных литературоведческих</w:t>
      </w:r>
      <w:r>
        <w:rPr>
          <w:spacing w:val="-3"/>
          <w:sz w:val="24"/>
        </w:rPr>
        <w:t xml:space="preserve"> </w:t>
      </w:r>
      <w:r>
        <w:rPr>
          <w:sz w:val="24"/>
        </w:rPr>
        <w:t>понятий;</w:t>
      </w:r>
    </w:p>
    <w:p w:rsidR="001D7B0B" w:rsidRDefault="00AA1359">
      <w:pPr>
        <w:pStyle w:val="a4"/>
        <w:numPr>
          <w:ilvl w:val="0"/>
          <w:numId w:val="121"/>
        </w:numPr>
        <w:tabs>
          <w:tab w:val="left" w:pos="1598"/>
        </w:tabs>
        <w:ind w:right="250" w:firstLine="707"/>
        <w:jc w:val="both"/>
        <w:rPr>
          <w:sz w:val="24"/>
        </w:rPr>
      </w:pPr>
      <w:r>
        <w:rPr>
          <w:sz w:val="24"/>
        </w:rPr>
        <w:t xml:space="preserve">осознание коммуникативно-эстетических возможностей родного языка на основе изучения </w:t>
      </w:r>
      <w:r>
        <w:rPr>
          <w:sz w:val="24"/>
        </w:rPr>
        <w:t>выдающихся произведений культуры своего народа,</w:t>
      </w:r>
      <w:r>
        <w:rPr>
          <w:spacing w:val="21"/>
          <w:sz w:val="24"/>
        </w:rPr>
        <w:t xml:space="preserve"> </w:t>
      </w:r>
      <w:r>
        <w:rPr>
          <w:sz w:val="24"/>
        </w:rPr>
        <w:t>умение</w:t>
      </w:r>
    </w:p>
    <w:p w:rsidR="001D7B0B" w:rsidRDefault="001D7B0B">
      <w:pPr>
        <w:jc w:val="both"/>
        <w:rPr>
          <w:sz w:val="24"/>
        </w:rPr>
        <w:sectPr w:rsidR="001D7B0B">
          <w:pgSz w:w="11900" w:h="16850"/>
          <w:pgMar w:top="1060" w:right="740" w:bottom="1060" w:left="1520" w:header="0" w:footer="868" w:gutter="0"/>
          <w:cols w:space="720"/>
        </w:sectPr>
      </w:pPr>
    </w:p>
    <w:p w:rsidR="001D7B0B" w:rsidRDefault="00AA1359">
      <w:pPr>
        <w:pStyle w:val="a3"/>
        <w:tabs>
          <w:tab w:val="left" w:pos="2014"/>
          <w:tab w:val="left" w:pos="3199"/>
          <w:tab w:val="left" w:pos="4999"/>
          <w:tab w:val="left" w:pos="6433"/>
          <w:tab w:val="left" w:pos="7994"/>
        </w:tabs>
        <w:spacing w:before="64"/>
        <w:ind w:left="182" w:right="259"/>
        <w:jc w:val="left"/>
      </w:pPr>
      <w:r>
        <w:lastRenderedPageBreak/>
        <w:t>самостоятельно</w:t>
      </w:r>
      <w:r>
        <w:tab/>
        <w:t>выбирать</w:t>
      </w:r>
      <w:r>
        <w:tab/>
        <w:t>интересующую</w:t>
      </w:r>
      <w:r>
        <w:tab/>
        <w:t>литературу;</w:t>
      </w:r>
      <w:r>
        <w:tab/>
        <w:t>пользоваться</w:t>
      </w:r>
      <w:r>
        <w:tab/>
      </w:r>
      <w:r>
        <w:rPr>
          <w:spacing w:val="-3"/>
        </w:rPr>
        <w:t xml:space="preserve">справочными </w:t>
      </w:r>
      <w:r>
        <w:t>источниками для понимания и получения дополнительной</w:t>
      </w:r>
      <w:r>
        <w:rPr>
          <w:spacing w:val="-7"/>
        </w:rPr>
        <w:t xml:space="preserve"> </w:t>
      </w:r>
      <w:r>
        <w:t>информации.</w:t>
      </w:r>
    </w:p>
    <w:p w:rsidR="001D7B0B" w:rsidRDefault="001D7B0B">
      <w:pPr>
        <w:pStyle w:val="a3"/>
        <w:ind w:left="0"/>
        <w:jc w:val="left"/>
      </w:pPr>
    </w:p>
    <w:p w:rsidR="001D7B0B" w:rsidRDefault="00AA1359">
      <w:pPr>
        <w:pStyle w:val="a3"/>
        <w:ind w:left="890"/>
      </w:pPr>
      <w:r>
        <w:t>Выпускник на уровне начального общего образования:</w:t>
      </w:r>
    </w:p>
    <w:p w:rsidR="001D7B0B" w:rsidRDefault="00AA1359">
      <w:pPr>
        <w:pStyle w:val="a4"/>
        <w:numPr>
          <w:ilvl w:val="0"/>
          <w:numId w:val="130"/>
        </w:numPr>
        <w:tabs>
          <w:tab w:val="left" w:pos="1598"/>
        </w:tabs>
        <w:ind w:right="253" w:firstLine="707"/>
        <w:rPr>
          <w:sz w:val="24"/>
        </w:rPr>
      </w:pPr>
      <w:r>
        <w:rPr>
          <w:sz w:val="24"/>
        </w:rPr>
        <w:t>научится осознавать безошибочное письмо как одно из проявлений собственного уровня</w:t>
      </w:r>
      <w:r>
        <w:rPr>
          <w:spacing w:val="1"/>
          <w:sz w:val="24"/>
        </w:rPr>
        <w:t xml:space="preserve"> </w:t>
      </w:r>
      <w:r>
        <w:rPr>
          <w:sz w:val="24"/>
        </w:rPr>
        <w:t>культуры;</w:t>
      </w:r>
    </w:p>
    <w:p w:rsidR="001D7B0B" w:rsidRDefault="00AA1359">
      <w:pPr>
        <w:pStyle w:val="a4"/>
        <w:numPr>
          <w:ilvl w:val="0"/>
          <w:numId w:val="130"/>
        </w:numPr>
        <w:tabs>
          <w:tab w:val="left" w:pos="1598"/>
        </w:tabs>
        <w:ind w:right="244" w:firstLine="707"/>
        <w:rPr>
          <w:sz w:val="24"/>
        </w:rPr>
      </w:pPr>
      <w:r>
        <w:rPr>
          <w:sz w:val="24"/>
        </w:rPr>
        <w:t>сможет применять орфографические правила и правила постановки знаков препинания (в объеме изученного) при записи</w:t>
      </w:r>
      <w:r>
        <w:rPr>
          <w:sz w:val="24"/>
        </w:rPr>
        <w:t xml:space="preserve"> собственных и предложенных текстов, овладеет умением проверять</w:t>
      </w:r>
      <w:r>
        <w:rPr>
          <w:spacing w:val="4"/>
          <w:sz w:val="24"/>
        </w:rPr>
        <w:t xml:space="preserve"> </w:t>
      </w:r>
      <w:r>
        <w:rPr>
          <w:sz w:val="24"/>
        </w:rPr>
        <w:t>написанное;</w:t>
      </w:r>
    </w:p>
    <w:p w:rsidR="001D7B0B" w:rsidRDefault="00AA1359">
      <w:pPr>
        <w:pStyle w:val="a4"/>
        <w:numPr>
          <w:ilvl w:val="0"/>
          <w:numId w:val="130"/>
        </w:numPr>
        <w:tabs>
          <w:tab w:val="left" w:pos="1598"/>
        </w:tabs>
        <w:ind w:right="245" w:firstLine="707"/>
        <w:rPr>
          <w:sz w:val="24"/>
        </w:rPr>
      </w:pPr>
      <w:r>
        <w:rPr>
          <w:sz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w:t>
      </w:r>
      <w:r>
        <w:rPr>
          <w:sz w:val="24"/>
        </w:rPr>
        <w:t xml:space="preserve">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w:t>
      </w:r>
      <w:r>
        <w:rPr>
          <w:sz w:val="24"/>
        </w:rPr>
        <w:t>для дальнейшего формирования общеучебных, логических и познавательных (символико-моделирующих) универсальных учебных действий с языковыми</w:t>
      </w:r>
      <w:r>
        <w:rPr>
          <w:spacing w:val="1"/>
          <w:sz w:val="24"/>
        </w:rPr>
        <w:t xml:space="preserve"> </w:t>
      </w:r>
      <w:r>
        <w:rPr>
          <w:sz w:val="24"/>
        </w:rPr>
        <w:t>единицами.</w:t>
      </w:r>
    </w:p>
    <w:p w:rsidR="001D7B0B" w:rsidRDefault="00AA1359">
      <w:pPr>
        <w:pStyle w:val="a3"/>
        <w:spacing w:before="1"/>
        <w:ind w:left="182" w:right="250" w:firstLine="707"/>
      </w:pPr>
      <w:r>
        <w:t>В результате изучения курса у выпускников, освоивших основную образовательную программу начального общего о</w:t>
      </w:r>
      <w:r>
        <w:t>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w:t>
      </w:r>
      <w:r>
        <w:t>овне образования.</w:t>
      </w:r>
    </w:p>
    <w:p w:rsidR="001D7B0B" w:rsidRDefault="001D7B0B">
      <w:pPr>
        <w:pStyle w:val="a3"/>
        <w:spacing w:before="5"/>
        <w:ind w:left="0"/>
        <w:jc w:val="left"/>
      </w:pPr>
    </w:p>
    <w:p w:rsidR="001D7B0B" w:rsidRDefault="00AA1359">
      <w:pPr>
        <w:pStyle w:val="2"/>
        <w:spacing w:line="274" w:lineRule="exact"/>
        <w:ind w:left="890"/>
      </w:pPr>
      <w:r>
        <w:t>Иностранный язык (английский):</w:t>
      </w:r>
    </w:p>
    <w:p w:rsidR="001D7B0B" w:rsidRDefault="00AA1359">
      <w:pPr>
        <w:pStyle w:val="a4"/>
        <w:numPr>
          <w:ilvl w:val="0"/>
          <w:numId w:val="120"/>
        </w:numPr>
        <w:tabs>
          <w:tab w:val="left" w:pos="1598"/>
        </w:tabs>
        <w:ind w:right="244" w:firstLine="707"/>
        <w:jc w:val="both"/>
        <w:rPr>
          <w:sz w:val="24"/>
        </w:rPr>
      </w:pPr>
      <w:r>
        <w:rPr>
          <w:sz w:val="24"/>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w:t>
      </w:r>
      <w:r>
        <w:rPr>
          <w:spacing w:val="-6"/>
          <w:sz w:val="24"/>
        </w:rPr>
        <w:t xml:space="preserve"> </w:t>
      </w:r>
      <w:r>
        <w:rPr>
          <w:sz w:val="24"/>
        </w:rPr>
        <w:t>поведения;</w:t>
      </w:r>
    </w:p>
    <w:p w:rsidR="001D7B0B" w:rsidRDefault="00AA1359">
      <w:pPr>
        <w:pStyle w:val="a4"/>
        <w:numPr>
          <w:ilvl w:val="0"/>
          <w:numId w:val="120"/>
        </w:numPr>
        <w:tabs>
          <w:tab w:val="left" w:pos="1598"/>
        </w:tabs>
        <w:ind w:right="253" w:firstLine="707"/>
        <w:jc w:val="both"/>
        <w:rPr>
          <w:sz w:val="24"/>
        </w:rPr>
      </w:pPr>
      <w:r>
        <w:rPr>
          <w:sz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w:t>
      </w:r>
      <w:r>
        <w:rPr>
          <w:spacing w:val="-2"/>
          <w:sz w:val="24"/>
        </w:rPr>
        <w:t xml:space="preserve"> </w:t>
      </w:r>
      <w:r>
        <w:rPr>
          <w:sz w:val="24"/>
        </w:rPr>
        <w:t>кругозора;</w:t>
      </w:r>
    </w:p>
    <w:p w:rsidR="001D7B0B" w:rsidRDefault="00AA1359">
      <w:pPr>
        <w:pStyle w:val="a4"/>
        <w:numPr>
          <w:ilvl w:val="0"/>
          <w:numId w:val="120"/>
        </w:numPr>
        <w:tabs>
          <w:tab w:val="left" w:pos="1598"/>
        </w:tabs>
        <w:ind w:right="252" w:firstLine="707"/>
        <w:jc w:val="both"/>
        <w:rPr>
          <w:sz w:val="24"/>
        </w:rPr>
      </w:pPr>
      <w:r>
        <w:rPr>
          <w:sz w:val="24"/>
        </w:rPr>
        <w:t>формирование дружелюбного отношения и толерантности к носителям другог</w:t>
      </w:r>
      <w:r>
        <w:rPr>
          <w:sz w:val="24"/>
        </w:rPr>
        <w:t>о языка на основе знакомства с жизнью своих сверстников в других странах, с детским фольклором и доступными образцами детской художественной</w:t>
      </w:r>
      <w:r>
        <w:rPr>
          <w:spacing w:val="-25"/>
          <w:sz w:val="24"/>
        </w:rPr>
        <w:t xml:space="preserve"> </w:t>
      </w:r>
      <w:r>
        <w:rPr>
          <w:sz w:val="24"/>
        </w:rPr>
        <w:t>литературы».</w:t>
      </w:r>
    </w:p>
    <w:p w:rsidR="001D7B0B" w:rsidRDefault="00AA1359">
      <w:pPr>
        <w:pStyle w:val="a3"/>
        <w:ind w:left="182" w:right="246" w:firstLine="707"/>
      </w:pPr>
      <w:r>
        <w:t xml:space="preserve">В результате изучения иностранного языка при получении начального общего образования у учащихся будут </w:t>
      </w:r>
      <w:r>
        <w:t>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w:t>
      </w:r>
      <w:r>
        <w:t>струмента познания мира и культуры других народов, осознают личностный смысл овладения иностранным языком.</w:t>
      </w:r>
    </w:p>
    <w:p w:rsidR="001D7B0B" w:rsidRDefault="00AA1359">
      <w:pPr>
        <w:pStyle w:val="a3"/>
        <w:ind w:left="182" w:right="248" w:firstLine="707"/>
      </w:pPr>
      <w: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w:t>
      </w:r>
      <w:r>
        <w:t>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учащихся способность в элементарной форме представлять на иностранном языке родную культуру в пи</w:t>
      </w:r>
      <w:r>
        <w:t>сьменной и устной формах общения с зарубежными сверстниками, в том числе с использованием средств телекоммуникации.</w:t>
      </w:r>
    </w:p>
    <w:p w:rsidR="001D7B0B" w:rsidRDefault="00AA1359">
      <w:pPr>
        <w:pStyle w:val="a3"/>
        <w:ind w:left="182" w:right="253" w:firstLine="707"/>
      </w:pPr>
      <w:r>
        <w:t>Совместное изучение языков и культур, общепринятых человеческих и базовых национальных ценностей заложит основу для формирования гражданской</w:t>
      </w:r>
      <w:r>
        <w:t xml:space="preserve">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1D7B0B" w:rsidRDefault="001D7B0B">
      <w:pPr>
        <w:sectPr w:rsidR="001D7B0B">
          <w:pgSz w:w="11900" w:h="16850"/>
          <w:pgMar w:top="1060" w:right="740" w:bottom="1060" w:left="1520" w:header="0" w:footer="868" w:gutter="0"/>
          <w:cols w:space="720"/>
        </w:sectPr>
      </w:pPr>
    </w:p>
    <w:p w:rsidR="001D7B0B" w:rsidRDefault="00AA1359">
      <w:pPr>
        <w:pStyle w:val="a3"/>
        <w:spacing w:before="64"/>
        <w:ind w:left="182" w:right="244" w:firstLine="707"/>
      </w:pPr>
      <w:r>
        <w:lastRenderedPageBreak/>
        <w:t>Процесс овладения иностранным языком на уровне начального общего образования внесет</w:t>
      </w:r>
      <w:r>
        <w:t xml:space="preserve"> свой вклад в формирование активной жизненной позиции учащихся.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w:t>
      </w:r>
      <w:r>
        <w:t xml:space="preserve"> учащихся как членов гражданского общества.</w:t>
      </w:r>
    </w:p>
    <w:p w:rsidR="001D7B0B" w:rsidRDefault="00AA1359">
      <w:pPr>
        <w:pStyle w:val="a3"/>
        <w:ind w:left="182" w:right="255" w:firstLine="707"/>
      </w:pPr>
      <w:r>
        <w:t>В результате изучения иностранного языка на уровне начального общего образования у учащихся:</w:t>
      </w:r>
    </w:p>
    <w:p w:rsidR="001D7B0B" w:rsidRDefault="00AA1359">
      <w:pPr>
        <w:pStyle w:val="a3"/>
        <w:ind w:left="182" w:right="253" w:firstLine="707"/>
      </w:pPr>
      <w:r>
        <w:t>-сформируется элементарная иноязычная коммуникативная компетенция, т. е. способность и готовность общаться с носителями</w:t>
      </w:r>
      <w:r>
        <w:t xml:space="preserve">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w:t>
      </w:r>
    </w:p>
    <w:p w:rsidR="001D7B0B" w:rsidRDefault="00AA1359">
      <w:pPr>
        <w:pStyle w:val="a3"/>
        <w:ind w:left="182" w:right="251" w:firstLine="707"/>
      </w:pPr>
      <w:r>
        <w:t>-расширится лингвистический кругозор; будет получено общее представление о стро</w:t>
      </w:r>
      <w:r>
        <w:t>е изучаемого языка и его некоторых отличиях от родного языка;</w:t>
      </w:r>
    </w:p>
    <w:p w:rsidR="001D7B0B" w:rsidRDefault="00AA1359">
      <w:pPr>
        <w:pStyle w:val="a3"/>
        <w:spacing w:before="1"/>
        <w:ind w:left="182" w:right="254" w:firstLine="707"/>
      </w:pPr>
      <w: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w:t>
      </w:r>
      <w:r>
        <w:t>дать речевой этикет, быть вежливыми и доброжелательными речевыми партнерами;</w:t>
      </w:r>
    </w:p>
    <w:p w:rsidR="001D7B0B" w:rsidRDefault="00AA1359">
      <w:pPr>
        <w:pStyle w:val="a3"/>
        <w:ind w:left="182" w:right="246" w:firstLine="707"/>
      </w:pPr>
      <w: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w:t>
      </w:r>
      <w:r>
        <w:t>ебные умения, что заложит основу успешной учебной деятельности по овладению иностранным языком на следующем уровне образования.</w:t>
      </w:r>
    </w:p>
    <w:p w:rsidR="001D7B0B" w:rsidRDefault="00AA1359">
      <w:pPr>
        <w:pStyle w:val="a3"/>
        <w:ind w:left="890"/>
        <w:jc w:val="left"/>
      </w:pPr>
      <w:r>
        <w:rPr>
          <w:spacing w:val="-60"/>
          <w:u w:val="single"/>
        </w:rPr>
        <w:t xml:space="preserve"> </w:t>
      </w:r>
      <w:r>
        <w:rPr>
          <w:u w:val="single"/>
        </w:rPr>
        <w:t>Коммуникативные умения</w:t>
      </w:r>
    </w:p>
    <w:p w:rsidR="001D7B0B" w:rsidRDefault="00AA1359">
      <w:pPr>
        <w:pStyle w:val="a3"/>
        <w:ind w:left="890"/>
        <w:jc w:val="left"/>
      </w:pPr>
      <w:r>
        <w:rPr>
          <w:spacing w:val="-60"/>
          <w:u w:val="single"/>
        </w:rPr>
        <w:t xml:space="preserve"> </w:t>
      </w:r>
      <w:r>
        <w:rPr>
          <w:u w:val="single"/>
        </w:rPr>
        <w:t>Говорение</w:t>
      </w:r>
    </w:p>
    <w:p w:rsidR="001D7B0B" w:rsidRDefault="00AA1359">
      <w:pPr>
        <w:pStyle w:val="a3"/>
        <w:ind w:left="890"/>
        <w:jc w:val="left"/>
      </w:pPr>
      <w:r>
        <w:t>Выпускник научится:</w:t>
      </w:r>
    </w:p>
    <w:p w:rsidR="001D7B0B" w:rsidRDefault="00AA1359">
      <w:pPr>
        <w:pStyle w:val="a4"/>
        <w:numPr>
          <w:ilvl w:val="0"/>
          <w:numId w:val="130"/>
        </w:numPr>
        <w:tabs>
          <w:tab w:val="left" w:pos="1598"/>
        </w:tabs>
        <w:spacing w:before="1"/>
        <w:ind w:right="250" w:firstLine="707"/>
        <w:rPr>
          <w:sz w:val="24"/>
        </w:rPr>
      </w:pPr>
      <w:r>
        <w:rPr>
          <w:sz w:val="24"/>
        </w:rPr>
        <w:t>участвовать в элементарных диалогах (этикетном, диалоге-расспросе, диалоге-побуждении), соблюдая нормы речевого этикета, принятые в англоязычныхстранах;</w:t>
      </w:r>
    </w:p>
    <w:p w:rsidR="001D7B0B" w:rsidRDefault="00AA1359">
      <w:pPr>
        <w:pStyle w:val="a4"/>
        <w:numPr>
          <w:ilvl w:val="0"/>
          <w:numId w:val="130"/>
        </w:numPr>
        <w:tabs>
          <w:tab w:val="left" w:pos="1598"/>
        </w:tabs>
        <w:ind w:left="1598"/>
        <w:rPr>
          <w:sz w:val="24"/>
        </w:rPr>
      </w:pPr>
      <w:r>
        <w:rPr>
          <w:sz w:val="24"/>
        </w:rPr>
        <w:t>составлять небольшое описание предмета, картинки,</w:t>
      </w:r>
      <w:r>
        <w:rPr>
          <w:spacing w:val="-8"/>
          <w:sz w:val="24"/>
        </w:rPr>
        <w:t xml:space="preserve"> </w:t>
      </w:r>
      <w:r>
        <w:rPr>
          <w:sz w:val="24"/>
        </w:rPr>
        <w:t>персонажа;</w:t>
      </w:r>
    </w:p>
    <w:p w:rsidR="001D7B0B" w:rsidRDefault="00AA1359">
      <w:pPr>
        <w:pStyle w:val="a4"/>
        <w:numPr>
          <w:ilvl w:val="0"/>
          <w:numId w:val="130"/>
        </w:numPr>
        <w:tabs>
          <w:tab w:val="left" w:pos="1657"/>
          <w:tab w:val="left" w:pos="1658"/>
        </w:tabs>
        <w:ind w:left="890" w:right="3867" w:firstLine="0"/>
        <w:jc w:val="left"/>
        <w:rPr>
          <w:sz w:val="24"/>
        </w:rPr>
      </w:pPr>
      <w:r>
        <w:rPr>
          <w:sz w:val="24"/>
        </w:rPr>
        <w:t>рассказывать о себе, своей семье,</w:t>
      </w:r>
      <w:r>
        <w:rPr>
          <w:spacing w:val="-15"/>
          <w:sz w:val="24"/>
        </w:rPr>
        <w:t xml:space="preserve"> </w:t>
      </w:r>
      <w:r>
        <w:rPr>
          <w:sz w:val="24"/>
        </w:rPr>
        <w:t>друге. В</w:t>
      </w:r>
      <w:r>
        <w:rPr>
          <w:sz w:val="24"/>
        </w:rPr>
        <w:t>ыпускник получит возможность</w:t>
      </w:r>
      <w:r>
        <w:rPr>
          <w:spacing w:val="-8"/>
          <w:sz w:val="24"/>
        </w:rPr>
        <w:t xml:space="preserve"> </w:t>
      </w:r>
      <w:r>
        <w:rPr>
          <w:sz w:val="24"/>
        </w:rPr>
        <w:t>научиться:</w:t>
      </w:r>
    </w:p>
    <w:p w:rsidR="001D7B0B" w:rsidRDefault="00AA1359">
      <w:pPr>
        <w:pStyle w:val="a4"/>
        <w:numPr>
          <w:ilvl w:val="0"/>
          <w:numId w:val="130"/>
        </w:numPr>
        <w:tabs>
          <w:tab w:val="left" w:pos="1657"/>
          <w:tab w:val="left" w:pos="1658"/>
        </w:tabs>
        <w:ind w:left="1658" w:hanging="768"/>
        <w:jc w:val="left"/>
        <w:rPr>
          <w:sz w:val="24"/>
        </w:rPr>
      </w:pPr>
      <w:r>
        <w:rPr>
          <w:sz w:val="24"/>
        </w:rPr>
        <w:t>воспроизводить наизусть небольшие произведения детского</w:t>
      </w:r>
      <w:r>
        <w:rPr>
          <w:spacing w:val="-12"/>
          <w:sz w:val="24"/>
        </w:rPr>
        <w:t xml:space="preserve"> </w:t>
      </w:r>
      <w:r>
        <w:rPr>
          <w:sz w:val="24"/>
        </w:rPr>
        <w:t>фольклора;</w:t>
      </w:r>
    </w:p>
    <w:p w:rsidR="001D7B0B" w:rsidRDefault="00AA1359">
      <w:pPr>
        <w:pStyle w:val="a4"/>
        <w:numPr>
          <w:ilvl w:val="0"/>
          <w:numId w:val="130"/>
        </w:numPr>
        <w:tabs>
          <w:tab w:val="left" w:pos="1657"/>
          <w:tab w:val="left" w:pos="1658"/>
        </w:tabs>
        <w:ind w:left="1658" w:hanging="768"/>
        <w:jc w:val="left"/>
        <w:rPr>
          <w:sz w:val="24"/>
        </w:rPr>
      </w:pPr>
      <w:r>
        <w:rPr>
          <w:sz w:val="24"/>
        </w:rPr>
        <w:t>составлять краткую характеристику</w:t>
      </w:r>
      <w:r>
        <w:rPr>
          <w:spacing w:val="-8"/>
          <w:sz w:val="24"/>
        </w:rPr>
        <w:t xml:space="preserve"> </w:t>
      </w:r>
      <w:r>
        <w:rPr>
          <w:sz w:val="24"/>
        </w:rPr>
        <w:t>персонажа;</w:t>
      </w:r>
    </w:p>
    <w:p w:rsidR="001D7B0B" w:rsidRDefault="00AA1359">
      <w:pPr>
        <w:pStyle w:val="a4"/>
        <w:numPr>
          <w:ilvl w:val="0"/>
          <w:numId w:val="130"/>
        </w:numPr>
        <w:tabs>
          <w:tab w:val="left" w:pos="1597"/>
          <w:tab w:val="left" w:pos="1598"/>
        </w:tabs>
        <w:ind w:left="1598"/>
        <w:jc w:val="left"/>
        <w:rPr>
          <w:sz w:val="24"/>
        </w:rPr>
      </w:pPr>
      <w:r>
        <w:rPr>
          <w:sz w:val="24"/>
        </w:rPr>
        <w:t>кратко излагать содержание прочитанного</w:t>
      </w:r>
      <w:r>
        <w:rPr>
          <w:spacing w:val="-3"/>
          <w:sz w:val="24"/>
        </w:rPr>
        <w:t xml:space="preserve"> </w:t>
      </w:r>
      <w:r>
        <w:rPr>
          <w:sz w:val="24"/>
        </w:rPr>
        <w:t>текста.</w:t>
      </w:r>
    </w:p>
    <w:p w:rsidR="001D7B0B" w:rsidRDefault="00AA1359">
      <w:pPr>
        <w:pStyle w:val="a3"/>
        <w:ind w:left="890"/>
        <w:jc w:val="left"/>
      </w:pPr>
      <w:r>
        <w:rPr>
          <w:spacing w:val="-60"/>
          <w:u w:val="single"/>
        </w:rPr>
        <w:t xml:space="preserve"> </w:t>
      </w:r>
      <w:r>
        <w:rPr>
          <w:u w:val="single"/>
        </w:rPr>
        <w:t>Аудирование</w:t>
      </w:r>
    </w:p>
    <w:p w:rsidR="001D7B0B" w:rsidRDefault="00AA1359">
      <w:pPr>
        <w:pStyle w:val="a3"/>
        <w:ind w:left="890"/>
        <w:jc w:val="left"/>
      </w:pPr>
      <w:r>
        <w:t>Выпускник научится:</w:t>
      </w:r>
    </w:p>
    <w:p w:rsidR="001D7B0B" w:rsidRDefault="00AA1359">
      <w:pPr>
        <w:pStyle w:val="a4"/>
        <w:numPr>
          <w:ilvl w:val="0"/>
          <w:numId w:val="130"/>
        </w:numPr>
        <w:tabs>
          <w:tab w:val="left" w:pos="1598"/>
        </w:tabs>
        <w:ind w:right="249" w:firstLine="707"/>
        <w:rPr>
          <w:sz w:val="24"/>
        </w:rPr>
      </w:pPr>
      <w:r>
        <w:rPr>
          <w:sz w:val="24"/>
        </w:rPr>
        <w:t xml:space="preserve">понимать на слух  речь </w:t>
      </w:r>
      <w:r>
        <w:rPr>
          <w:sz w:val="24"/>
        </w:rPr>
        <w:t xml:space="preserve"> учителя  и  одноклассников  при  непосредственном общении ивербально/невербально реагировать на</w:t>
      </w:r>
      <w:r>
        <w:rPr>
          <w:spacing w:val="-15"/>
          <w:sz w:val="24"/>
        </w:rPr>
        <w:t xml:space="preserve"> </w:t>
      </w:r>
      <w:r>
        <w:rPr>
          <w:sz w:val="24"/>
        </w:rPr>
        <w:t>услышанное;</w:t>
      </w:r>
    </w:p>
    <w:p w:rsidR="001D7B0B" w:rsidRDefault="00AA1359">
      <w:pPr>
        <w:pStyle w:val="a4"/>
        <w:numPr>
          <w:ilvl w:val="0"/>
          <w:numId w:val="130"/>
        </w:numPr>
        <w:tabs>
          <w:tab w:val="left" w:pos="1598"/>
        </w:tabs>
        <w:spacing w:before="1"/>
        <w:ind w:right="252" w:firstLine="707"/>
        <w:rPr>
          <w:sz w:val="24"/>
        </w:rPr>
      </w:pPr>
      <w:r>
        <w:rPr>
          <w:sz w:val="24"/>
        </w:rPr>
        <w:t>воспринимать на слух в аудиозаписи и понимать основное содержание небольшихсообщений, рассказов, сказок, построенных в основном на знакомом языковомматериале.</w:t>
      </w:r>
    </w:p>
    <w:p w:rsidR="001D7B0B" w:rsidRDefault="00AA1359">
      <w:pPr>
        <w:pStyle w:val="a3"/>
        <w:ind w:left="890"/>
      </w:pPr>
      <w:r>
        <w:t>Выпускник получит возможность научиться:</w:t>
      </w:r>
    </w:p>
    <w:p w:rsidR="001D7B0B" w:rsidRDefault="00AA1359">
      <w:pPr>
        <w:pStyle w:val="a4"/>
        <w:numPr>
          <w:ilvl w:val="0"/>
          <w:numId w:val="130"/>
        </w:numPr>
        <w:tabs>
          <w:tab w:val="left" w:pos="1658"/>
        </w:tabs>
        <w:ind w:right="255" w:firstLine="707"/>
        <w:rPr>
          <w:sz w:val="24"/>
        </w:rPr>
      </w:pPr>
      <w:r>
        <w:rPr>
          <w:sz w:val="24"/>
        </w:rPr>
        <w:t>воспринимать на слух аудиотекст и полностью понимать сод</w:t>
      </w:r>
      <w:r>
        <w:rPr>
          <w:sz w:val="24"/>
        </w:rPr>
        <w:t>ержащуюся в нѐминформацию;</w:t>
      </w:r>
    </w:p>
    <w:p w:rsidR="001D7B0B" w:rsidRDefault="00AA1359">
      <w:pPr>
        <w:pStyle w:val="a4"/>
        <w:numPr>
          <w:ilvl w:val="0"/>
          <w:numId w:val="130"/>
        </w:numPr>
        <w:tabs>
          <w:tab w:val="left" w:pos="1598"/>
        </w:tabs>
        <w:ind w:right="253" w:firstLine="707"/>
        <w:rPr>
          <w:sz w:val="24"/>
        </w:rPr>
      </w:pPr>
      <w:r>
        <w:rPr>
          <w:sz w:val="24"/>
        </w:rPr>
        <w:t>использовать контекстуальную или языковую догадку при восприятии на слухтекстов, содержащих некоторые незнакомые</w:t>
      </w:r>
      <w:r>
        <w:rPr>
          <w:spacing w:val="-1"/>
          <w:sz w:val="24"/>
        </w:rPr>
        <w:t xml:space="preserve"> </w:t>
      </w:r>
      <w:r>
        <w:rPr>
          <w:sz w:val="24"/>
        </w:rPr>
        <w:t>слова.</w:t>
      </w:r>
    </w:p>
    <w:p w:rsidR="001D7B0B" w:rsidRDefault="00AA1359">
      <w:pPr>
        <w:pStyle w:val="a3"/>
        <w:ind w:left="890"/>
        <w:jc w:val="left"/>
      </w:pPr>
      <w:r>
        <w:rPr>
          <w:spacing w:val="-60"/>
          <w:u w:val="single"/>
        </w:rPr>
        <w:t xml:space="preserve"> </w:t>
      </w:r>
      <w:r>
        <w:rPr>
          <w:u w:val="single"/>
        </w:rPr>
        <w:t>Чтение</w:t>
      </w:r>
    </w:p>
    <w:p w:rsidR="001D7B0B" w:rsidRDefault="00AA1359">
      <w:pPr>
        <w:pStyle w:val="a3"/>
        <w:ind w:left="890"/>
        <w:jc w:val="left"/>
      </w:pPr>
      <w:r>
        <w:t>Выпускник научится:</w:t>
      </w:r>
    </w:p>
    <w:p w:rsidR="001D7B0B" w:rsidRDefault="00AA1359">
      <w:pPr>
        <w:pStyle w:val="a4"/>
        <w:numPr>
          <w:ilvl w:val="0"/>
          <w:numId w:val="130"/>
        </w:numPr>
        <w:tabs>
          <w:tab w:val="left" w:pos="1597"/>
          <w:tab w:val="left" w:pos="1598"/>
        </w:tabs>
        <w:ind w:left="1598"/>
        <w:jc w:val="left"/>
        <w:rPr>
          <w:sz w:val="24"/>
        </w:rPr>
      </w:pPr>
      <w:r>
        <w:rPr>
          <w:sz w:val="24"/>
        </w:rPr>
        <w:t>соотносить графический образ английского слова с его звуковым</w:t>
      </w:r>
      <w:r>
        <w:rPr>
          <w:spacing w:val="-18"/>
          <w:sz w:val="24"/>
        </w:rPr>
        <w:t xml:space="preserve"> </w:t>
      </w:r>
      <w:r>
        <w:rPr>
          <w:sz w:val="24"/>
        </w:rPr>
        <w:t>образом;</w:t>
      </w:r>
    </w:p>
    <w:p w:rsidR="001D7B0B" w:rsidRDefault="00AA1359">
      <w:pPr>
        <w:pStyle w:val="a4"/>
        <w:numPr>
          <w:ilvl w:val="0"/>
          <w:numId w:val="130"/>
        </w:numPr>
        <w:tabs>
          <w:tab w:val="left" w:pos="1597"/>
          <w:tab w:val="left" w:pos="1598"/>
        </w:tabs>
        <w:ind w:right="252" w:firstLine="707"/>
        <w:jc w:val="left"/>
        <w:rPr>
          <w:sz w:val="24"/>
        </w:rPr>
      </w:pPr>
      <w:r>
        <w:rPr>
          <w:sz w:val="24"/>
        </w:rPr>
        <w:t>читать всл</w:t>
      </w:r>
      <w:r>
        <w:rPr>
          <w:sz w:val="24"/>
        </w:rPr>
        <w:t>ух небольшой текст, построенный на изученном языковом материале,соблюдая правила произношения и соответствующую</w:t>
      </w:r>
      <w:r>
        <w:rPr>
          <w:spacing w:val="-11"/>
          <w:sz w:val="24"/>
        </w:rPr>
        <w:t xml:space="preserve"> </w:t>
      </w:r>
      <w:r>
        <w:rPr>
          <w:sz w:val="24"/>
        </w:rPr>
        <w:t>интонацию;</w:t>
      </w:r>
    </w:p>
    <w:p w:rsidR="001D7B0B" w:rsidRDefault="00AA1359">
      <w:pPr>
        <w:pStyle w:val="a4"/>
        <w:numPr>
          <w:ilvl w:val="0"/>
          <w:numId w:val="130"/>
        </w:numPr>
        <w:tabs>
          <w:tab w:val="left" w:pos="1597"/>
          <w:tab w:val="left" w:pos="1598"/>
        </w:tabs>
        <w:ind w:right="249" w:firstLine="707"/>
        <w:jc w:val="left"/>
        <w:rPr>
          <w:sz w:val="24"/>
        </w:rPr>
      </w:pPr>
      <w:r>
        <w:rPr>
          <w:sz w:val="24"/>
        </w:rPr>
        <w:t>читать про себя и понимать содержание небольшого текста, построенного восновном на изученном языковом</w:t>
      </w:r>
      <w:r>
        <w:rPr>
          <w:spacing w:val="-4"/>
          <w:sz w:val="24"/>
        </w:rPr>
        <w:t xml:space="preserve"> </w:t>
      </w:r>
      <w:r>
        <w:rPr>
          <w:sz w:val="24"/>
        </w:rPr>
        <w:t>материале;</w:t>
      </w:r>
    </w:p>
    <w:p w:rsidR="001D7B0B" w:rsidRDefault="001D7B0B">
      <w:pPr>
        <w:rPr>
          <w:sz w:val="24"/>
        </w:rPr>
        <w:sectPr w:rsidR="001D7B0B">
          <w:pgSz w:w="11900" w:h="16850"/>
          <w:pgMar w:top="1060" w:right="740" w:bottom="1060" w:left="1520" w:header="0" w:footer="868" w:gutter="0"/>
          <w:cols w:space="720"/>
        </w:sectPr>
      </w:pPr>
    </w:p>
    <w:p w:rsidR="001D7B0B" w:rsidRDefault="00AA1359">
      <w:pPr>
        <w:pStyle w:val="a4"/>
        <w:numPr>
          <w:ilvl w:val="0"/>
          <w:numId w:val="130"/>
        </w:numPr>
        <w:tabs>
          <w:tab w:val="left" w:pos="1597"/>
          <w:tab w:val="left" w:pos="1598"/>
        </w:tabs>
        <w:spacing w:before="64"/>
        <w:ind w:left="890" w:right="2298" w:firstLine="0"/>
        <w:jc w:val="left"/>
        <w:rPr>
          <w:sz w:val="24"/>
        </w:rPr>
      </w:pPr>
      <w:r>
        <w:rPr>
          <w:sz w:val="24"/>
        </w:rPr>
        <w:lastRenderedPageBreak/>
        <w:t>читать про себя и находить необходимую</w:t>
      </w:r>
      <w:r>
        <w:rPr>
          <w:spacing w:val="-20"/>
          <w:sz w:val="24"/>
        </w:rPr>
        <w:t xml:space="preserve"> </w:t>
      </w:r>
      <w:r>
        <w:rPr>
          <w:sz w:val="24"/>
        </w:rPr>
        <w:t>информацию. Выпускник получит возможность</w:t>
      </w:r>
      <w:r>
        <w:rPr>
          <w:spacing w:val="-3"/>
          <w:sz w:val="24"/>
        </w:rPr>
        <w:t xml:space="preserve"> </w:t>
      </w:r>
      <w:r>
        <w:rPr>
          <w:sz w:val="24"/>
        </w:rPr>
        <w:t>научиться:</w:t>
      </w:r>
    </w:p>
    <w:p w:rsidR="001D7B0B" w:rsidRDefault="00AA1359">
      <w:pPr>
        <w:pStyle w:val="a4"/>
        <w:numPr>
          <w:ilvl w:val="0"/>
          <w:numId w:val="130"/>
        </w:numPr>
        <w:tabs>
          <w:tab w:val="left" w:pos="1597"/>
          <w:tab w:val="left" w:pos="1598"/>
        </w:tabs>
        <w:ind w:left="1598"/>
        <w:jc w:val="left"/>
        <w:rPr>
          <w:sz w:val="24"/>
        </w:rPr>
      </w:pPr>
      <w:r>
        <w:rPr>
          <w:sz w:val="24"/>
        </w:rPr>
        <w:t>догадываться о значении незнакомых слов по</w:t>
      </w:r>
      <w:r>
        <w:rPr>
          <w:spacing w:val="-4"/>
          <w:sz w:val="24"/>
        </w:rPr>
        <w:t xml:space="preserve"> </w:t>
      </w:r>
      <w:r>
        <w:rPr>
          <w:sz w:val="24"/>
        </w:rPr>
        <w:t>контексту;</w:t>
      </w:r>
    </w:p>
    <w:p w:rsidR="001D7B0B" w:rsidRDefault="00AA1359">
      <w:pPr>
        <w:pStyle w:val="a4"/>
        <w:numPr>
          <w:ilvl w:val="0"/>
          <w:numId w:val="130"/>
        </w:numPr>
        <w:tabs>
          <w:tab w:val="left" w:pos="1597"/>
          <w:tab w:val="left" w:pos="1598"/>
        </w:tabs>
        <w:ind w:right="252" w:firstLine="707"/>
        <w:jc w:val="left"/>
        <w:rPr>
          <w:sz w:val="24"/>
        </w:rPr>
      </w:pPr>
      <w:r>
        <w:rPr>
          <w:sz w:val="24"/>
        </w:rPr>
        <w:t>не обращать внимания на незнакомые слова, не мешающие понимать основноесодержание</w:t>
      </w:r>
      <w:r>
        <w:rPr>
          <w:spacing w:val="-2"/>
          <w:sz w:val="24"/>
        </w:rPr>
        <w:t xml:space="preserve"> </w:t>
      </w:r>
      <w:r>
        <w:rPr>
          <w:sz w:val="24"/>
        </w:rPr>
        <w:t>текста.</w:t>
      </w:r>
    </w:p>
    <w:p w:rsidR="001D7B0B" w:rsidRDefault="00AA1359">
      <w:pPr>
        <w:pStyle w:val="a3"/>
        <w:ind w:left="890"/>
        <w:jc w:val="left"/>
      </w:pPr>
      <w:r>
        <w:rPr>
          <w:spacing w:val="-60"/>
          <w:u w:val="single"/>
        </w:rPr>
        <w:t xml:space="preserve"> </w:t>
      </w:r>
      <w:r>
        <w:rPr>
          <w:u w:val="single"/>
        </w:rPr>
        <w:t>Письмо</w:t>
      </w:r>
    </w:p>
    <w:p w:rsidR="001D7B0B" w:rsidRDefault="00AA1359">
      <w:pPr>
        <w:pStyle w:val="a3"/>
        <w:ind w:left="890"/>
        <w:jc w:val="left"/>
      </w:pPr>
      <w:r>
        <w:t>Выпускник научится:</w:t>
      </w:r>
    </w:p>
    <w:p w:rsidR="001D7B0B" w:rsidRDefault="00AA1359">
      <w:pPr>
        <w:pStyle w:val="a4"/>
        <w:numPr>
          <w:ilvl w:val="0"/>
          <w:numId w:val="130"/>
        </w:numPr>
        <w:tabs>
          <w:tab w:val="left" w:pos="1597"/>
          <w:tab w:val="left" w:pos="1598"/>
        </w:tabs>
        <w:ind w:left="1598"/>
        <w:jc w:val="left"/>
        <w:rPr>
          <w:sz w:val="24"/>
        </w:rPr>
      </w:pPr>
      <w:r>
        <w:rPr>
          <w:sz w:val="24"/>
        </w:rPr>
        <w:t>выписывать из текста слова, словосочетания и</w:t>
      </w:r>
      <w:r>
        <w:rPr>
          <w:spacing w:val="-3"/>
          <w:sz w:val="24"/>
        </w:rPr>
        <w:t xml:space="preserve"> </w:t>
      </w:r>
      <w:r>
        <w:rPr>
          <w:sz w:val="24"/>
        </w:rPr>
        <w:t>предложения;</w:t>
      </w:r>
    </w:p>
    <w:p w:rsidR="001D7B0B" w:rsidRDefault="00AA1359">
      <w:pPr>
        <w:pStyle w:val="a4"/>
        <w:numPr>
          <w:ilvl w:val="0"/>
          <w:numId w:val="130"/>
        </w:numPr>
        <w:tabs>
          <w:tab w:val="left" w:pos="1597"/>
          <w:tab w:val="left" w:pos="1598"/>
        </w:tabs>
        <w:ind w:right="253" w:firstLine="707"/>
        <w:jc w:val="left"/>
        <w:rPr>
          <w:sz w:val="24"/>
        </w:rPr>
      </w:pPr>
      <w:r>
        <w:rPr>
          <w:sz w:val="24"/>
        </w:rPr>
        <w:t>писать поздравительную открытку к Новому году, Рождеству, дню рождения (сопорой на</w:t>
      </w:r>
      <w:r>
        <w:rPr>
          <w:spacing w:val="-5"/>
          <w:sz w:val="24"/>
        </w:rPr>
        <w:t xml:space="preserve"> </w:t>
      </w:r>
      <w:r>
        <w:rPr>
          <w:sz w:val="24"/>
        </w:rPr>
        <w:t>образец);</w:t>
      </w:r>
    </w:p>
    <w:p w:rsidR="001D7B0B" w:rsidRDefault="00AA1359">
      <w:pPr>
        <w:pStyle w:val="a4"/>
        <w:numPr>
          <w:ilvl w:val="0"/>
          <w:numId w:val="130"/>
        </w:numPr>
        <w:tabs>
          <w:tab w:val="left" w:pos="1597"/>
          <w:tab w:val="left" w:pos="1598"/>
        </w:tabs>
        <w:ind w:right="252" w:firstLine="707"/>
        <w:jc w:val="left"/>
        <w:rPr>
          <w:sz w:val="24"/>
        </w:rPr>
      </w:pPr>
      <w:r>
        <w:rPr>
          <w:sz w:val="24"/>
        </w:rPr>
        <w:t>писать по образцу краткое письмо зарубежному другу (с опорой на образец).</w:t>
      </w:r>
    </w:p>
    <w:p w:rsidR="001D7B0B" w:rsidRDefault="00AA1359">
      <w:pPr>
        <w:pStyle w:val="a3"/>
        <w:spacing w:before="1"/>
        <w:ind w:left="890"/>
        <w:jc w:val="left"/>
      </w:pPr>
      <w:r>
        <w:t>Выпускник п</w:t>
      </w:r>
      <w:r>
        <w:t>олучит возможность научиться:</w:t>
      </w:r>
    </w:p>
    <w:p w:rsidR="001D7B0B" w:rsidRDefault="00AA1359">
      <w:pPr>
        <w:pStyle w:val="a4"/>
        <w:numPr>
          <w:ilvl w:val="0"/>
          <w:numId w:val="130"/>
        </w:numPr>
        <w:tabs>
          <w:tab w:val="left" w:pos="1657"/>
          <w:tab w:val="left" w:pos="1658"/>
        </w:tabs>
        <w:ind w:left="1658" w:hanging="768"/>
        <w:jc w:val="left"/>
        <w:rPr>
          <w:sz w:val="24"/>
        </w:rPr>
      </w:pPr>
      <w:r>
        <w:rPr>
          <w:sz w:val="24"/>
        </w:rPr>
        <w:t>в письменной форме кратко отвечать на вопросы к</w:t>
      </w:r>
      <w:r>
        <w:rPr>
          <w:spacing w:val="-8"/>
          <w:sz w:val="24"/>
        </w:rPr>
        <w:t xml:space="preserve"> </w:t>
      </w:r>
      <w:r>
        <w:rPr>
          <w:sz w:val="24"/>
        </w:rPr>
        <w:t>тексту;</w:t>
      </w:r>
    </w:p>
    <w:p w:rsidR="001D7B0B" w:rsidRDefault="00AA1359">
      <w:pPr>
        <w:pStyle w:val="a4"/>
        <w:numPr>
          <w:ilvl w:val="0"/>
          <w:numId w:val="130"/>
        </w:numPr>
        <w:tabs>
          <w:tab w:val="left" w:pos="1657"/>
          <w:tab w:val="left" w:pos="1658"/>
        </w:tabs>
        <w:ind w:left="1658" w:hanging="768"/>
        <w:jc w:val="left"/>
        <w:rPr>
          <w:sz w:val="24"/>
        </w:rPr>
      </w:pPr>
      <w:r>
        <w:rPr>
          <w:sz w:val="24"/>
        </w:rPr>
        <w:t>составлять рассказ в письменной форме по плану/ключевым</w:t>
      </w:r>
      <w:r>
        <w:rPr>
          <w:spacing w:val="-12"/>
          <w:sz w:val="24"/>
        </w:rPr>
        <w:t xml:space="preserve"> </w:t>
      </w:r>
      <w:r>
        <w:rPr>
          <w:sz w:val="24"/>
        </w:rPr>
        <w:t>словам;</w:t>
      </w:r>
    </w:p>
    <w:p w:rsidR="001D7B0B" w:rsidRDefault="00AA1359">
      <w:pPr>
        <w:pStyle w:val="a4"/>
        <w:numPr>
          <w:ilvl w:val="0"/>
          <w:numId w:val="130"/>
        </w:numPr>
        <w:tabs>
          <w:tab w:val="left" w:pos="1657"/>
          <w:tab w:val="left" w:pos="1658"/>
        </w:tabs>
        <w:ind w:left="1658" w:hanging="768"/>
        <w:jc w:val="left"/>
        <w:rPr>
          <w:sz w:val="24"/>
        </w:rPr>
      </w:pPr>
      <w:r>
        <w:rPr>
          <w:sz w:val="24"/>
        </w:rPr>
        <w:t>заполнять простую</w:t>
      </w:r>
      <w:r>
        <w:rPr>
          <w:spacing w:val="-1"/>
          <w:sz w:val="24"/>
        </w:rPr>
        <w:t xml:space="preserve"> </w:t>
      </w:r>
      <w:r>
        <w:rPr>
          <w:sz w:val="24"/>
        </w:rPr>
        <w:t>анкету;</w:t>
      </w:r>
    </w:p>
    <w:p w:rsidR="001D7B0B" w:rsidRDefault="00AA1359">
      <w:pPr>
        <w:pStyle w:val="a4"/>
        <w:numPr>
          <w:ilvl w:val="0"/>
          <w:numId w:val="130"/>
        </w:numPr>
        <w:tabs>
          <w:tab w:val="left" w:pos="1657"/>
          <w:tab w:val="left" w:pos="1658"/>
        </w:tabs>
        <w:ind w:right="253" w:firstLine="707"/>
        <w:jc w:val="left"/>
        <w:rPr>
          <w:sz w:val="24"/>
        </w:rPr>
      </w:pPr>
      <w:r>
        <w:rPr>
          <w:sz w:val="24"/>
        </w:rPr>
        <w:t>правильно оформлять конверт, сервисные поля в системе электронной почты (адрес, тема</w:t>
      </w:r>
      <w:r>
        <w:rPr>
          <w:spacing w:val="-3"/>
          <w:sz w:val="24"/>
        </w:rPr>
        <w:t xml:space="preserve"> </w:t>
      </w:r>
      <w:r>
        <w:rPr>
          <w:sz w:val="24"/>
        </w:rPr>
        <w:t>сообщения).</w:t>
      </w:r>
    </w:p>
    <w:p w:rsidR="001D7B0B" w:rsidRDefault="00AA1359">
      <w:pPr>
        <w:pStyle w:val="a3"/>
        <w:ind w:left="890"/>
        <w:jc w:val="left"/>
      </w:pPr>
      <w:r>
        <w:rPr>
          <w:spacing w:val="-60"/>
          <w:u w:val="single"/>
        </w:rPr>
        <w:t xml:space="preserve"> </w:t>
      </w:r>
      <w:r>
        <w:rPr>
          <w:u w:val="single"/>
        </w:rPr>
        <w:t>Языковые средства и навыки оперирования ими</w:t>
      </w:r>
    </w:p>
    <w:p w:rsidR="001D7B0B" w:rsidRDefault="00AA1359">
      <w:pPr>
        <w:pStyle w:val="a3"/>
        <w:ind w:left="890" w:right="5072"/>
        <w:jc w:val="left"/>
      </w:pPr>
      <w:r>
        <w:rPr>
          <w:spacing w:val="-60"/>
          <w:u w:val="single"/>
        </w:rPr>
        <w:t xml:space="preserve"> </w:t>
      </w:r>
      <w:r>
        <w:rPr>
          <w:u w:val="single"/>
        </w:rPr>
        <w:t>Графика, каллиграфия, орфография</w:t>
      </w:r>
      <w:r>
        <w:t xml:space="preserve"> Выпускник научится:</w:t>
      </w:r>
    </w:p>
    <w:p w:rsidR="001D7B0B" w:rsidRDefault="00AA1359">
      <w:pPr>
        <w:pStyle w:val="a4"/>
        <w:numPr>
          <w:ilvl w:val="0"/>
          <w:numId w:val="130"/>
        </w:numPr>
        <w:tabs>
          <w:tab w:val="left" w:pos="1597"/>
          <w:tab w:val="left" w:pos="1598"/>
          <w:tab w:val="left" w:pos="3566"/>
          <w:tab w:val="left" w:pos="5089"/>
          <w:tab w:val="left" w:pos="5554"/>
          <w:tab w:val="left" w:pos="7674"/>
          <w:tab w:val="left" w:pos="9063"/>
        </w:tabs>
        <w:ind w:right="248" w:firstLine="707"/>
        <w:jc w:val="left"/>
        <w:rPr>
          <w:sz w:val="24"/>
        </w:rPr>
      </w:pPr>
      <w:r>
        <w:rPr>
          <w:sz w:val="24"/>
        </w:rPr>
        <w:t>воспроизводить</w:t>
      </w:r>
      <w:r>
        <w:rPr>
          <w:sz w:val="24"/>
        </w:rPr>
        <w:tab/>
        <w:t>графически</w:t>
      </w:r>
      <w:r>
        <w:rPr>
          <w:sz w:val="24"/>
        </w:rPr>
        <w:tab/>
        <w:t>и</w:t>
      </w:r>
      <w:r>
        <w:rPr>
          <w:sz w:val="24"/>
        </w:rPr>
        <w:tab/>
        <w:t>каллиграфически</w:t>
      </w:r>
      <w:r>
        <w:rPr>
          <w:sz w:val="24"/>
        </w:rPr>
        <w:tab/>
        <w:t>корректно</w:t>
      </w:r>
      <w:r>
        <w:rPr>
          <w:sz w:val="24"/>
        </w:rPr>
        <w:tab/>
      </w:r>
      <w:r>
        <w:rPr>
          <w:spacing w:val="-7"/>
          <w:sz w:val="24"/>
        </w:rPr>
        <w:t xml:space="preserve">все </w:t>
      </w:r>
      <w:r>
        <w:rPr>
          <w:sz w:val="24"/>
        </w:rPr>
        <w:t>бу</w:t>
      </w:r>
      <w:r>
        <w:rPr>
          <w:sz w:val="24"/>
        </w:rPr>
        <w:t>квыанглийского алфавита (полупечатное написание букв, буквосочетаний,</w:t>
      </w:r>
      <w:r>
        <w:rPr>
          <w:spacing w:val="-16"/>
          <w:sz w:val="24"/>
        </w:rPr>
        <w:t xml:space="preserve"> </w:t>
      </w:r>
      <w:r>
        <w:rPr>
          <w:sz w:val="24"/>
        </w:rPr>
        <w:t>слов);</w:t>
      </w:r>
    </w:p>
    <w:p w:rsidR="001D7B0B" w:rsidRDefault="00AA1359">
      <w:pPr>
        <w:pStyle w:val="a4"/>
        <w:numPr>
          <w:ilvl w:val="0"/>
          <w:numId w:val="130"/>
        </w:numPr>
        <w:tabs>
          <w:tab w:val="left" w:pos="1597"/>
          <w:tab w:val="left" w:pos="1598"/>
        </w:tabs>
        <w:ind w:left="1598"/>
        <w:jc w:val="left"/>
        <w:rPr>
          <w:sz w:val="24"/>
        </w:rPr>
      </w:pPr>
      <w:r>
        <w:rPr>
          <w:sz w:val="24"/>
        </w:rPr>
        <w:t>пользоваться английским алфавитом, знать последовательность букв в</w:t>
      </w:r>
      <w:r>
        <w:rPr>
          <w:spacing w:val="-17"/>
          <w:sz w:val="24"/>
        </w:rPr>
        <w:t xml:space="preserve"> </w:t>
      </w:r>
      <w:r>
        <w:rPr>
          <w:sz w:val="24"/>
        </w:rPr>
        <w:t>нѐм;</w:t>
      </w:r>
    </w:p>
    <w:p w:rsidR="001D7B0B" w:rsidRDefault="00AA1359">
      <w:pPr>
        <w:pStyle w:val="a4"/>
        <w:numPr>
          <w:ilvl w:val="0"/>
          <w:numId w:val="130"/>
        </w:numPr>
        <w:tabs>
          <w:tab w:val="left" w:pos="1597"/>
          <w:tab w:val="left" w:pos="1598"/>
        </w:tabs>
        <w:spacing w:before="1"/>
        <w:ind w:left="1598"/>
        <w:jc w:val="left"/>
        <w:rPr>
          <w:sz w:val="24"/>
        </w:rPr>
      </w:pPr>
      <w:r>
        <w:rPr>
          <w:sz w:val="24"/>
        </w:rPr>
        <w:t>списывать</w:t>
      </w:r>
      <w:r>
        <w:rPr>
          <w:spacing w:val="-1"/>
          <w:sz w:val="24"/>
        </w:rPr>
        <w:t xml:space="preserve"> </w:t>
      </w:r>
      <w:r>
        <w:rPr>
          <w:sz w:val="24"/>
        </w:rPr>
        <w:t>текст;</w:t>
      </w:r>
    </w:p>
    <w:p w:rsidR="001D7B0B" w:rsidRDefault="00AA1359">
      <w:pPr>
        <w:pStyle w:val="a4"/>
        <w:numPr>
          <w:ilvl w:val="0"/>
          <w:numId w:val="130"/>
        </w:numPr>
        <w:tabs>
          <w:tab w:val="left" w:pos="1597"/>
          <w:tab w:val="left" w:pos="1598"/>
        </w:tabs>
        <w:ind w:left="1598"/>
        <w:jc w:val="left"/>
        <w:rPr>
          <w:sz w:val="24"/>
        </w:rPr>
      </w:pPr>
      <w:r>
        <w:rPr>
          <w:sz w:val="24"/>
        </w:rPr>
        <w:t>восстанавливать слово в соответствии с решаемой учебной</w:t>
      </w:r>
      <w:r>
        <w:rPr>
          <w:spacing w:val="-7"/>
          <w:sz w:val="24"/>
        </w:rPr>
        <w:t xml:space="preserve"> </w:t>
      </w:r>
      <w:r>
        <w:rPr>
          <w:sz w:val="24"/>
        </w:rPr>
        <w:t>задачей;</w:t>
      </w:r>
    </w:p>
    <w:p w:rsidR="001D7B0B" w:rsidRDefault="00AA1359">
      <w:pPr>
        <w:pStyle w:val="a4"/>
        <w:numPr>
          <w:ilvl w:val="0"/>
          <w:numId w:val="130"/>
        </w:numPr>
        <w:tabs>
          <w:tab w:val="left" w:pos="1597"/>
          <w:tab w:val="left" w:pos="1598"/>
        </w:tabs>
        <w:ind w:left="890" w:right="3842" w:firstLine="0"/>
        <w:jc w:val="left"/>
        <w:rPr>
          <w:sz w:val="24"/>
        </w:rPr>
      </w:pPr>
      <w:r>
        <w:rPr>
          <w:sz w:val="24"/>
        </w:rPr>
        <w:t xml:space="preserve">отличать буквы от знаков </w:t>
      </w:r>
      <w:r>
        <w:rPr>
          <w:sz w:val="24"/>
        </w:rPr>
        <w:t>транскрипции. Выпускник получит возможность</w:t>
      </w:r>
      <w:r>
        <w:rPr>
          <w:spacing w:val="-9"/>
          <w:sz w:val="24"/>
        </w:rPr>
        <w:t xml:space="preserve"> </w:t>
      </w:r>
      <w:r>
        <w:rPr>
          <w:sz w:val="24"/>
        </w:rPr>
        <w:t>научиться:</w:t>
      </w:r>
    </w:p>
    <w:p w:rsidR="001D7B0B" w:rsidRDefault="00AA1359">
      <w:pPr>
        <w:pStyle w:val="a4"/>
        <w:numPr>
          <w:ilvl w:val="0"/>
          <w:numId w:val="130"/>
        </w:numPr>
        <w:tabs>
          <w:tab w:val="left" w:pos="1597"/>
          <w:tab w:val="left" w:pos="1598"/>
          <w:tab w:val="left" w:pos="2971"/>
          <w:tab w:val="left" w:pos="3338"/>
          <w:tab w:val="left" w:pos="5060"/>
          <w:tab w:val="left" w:pos="6921"/>
          <w:tab w:val="left" w:pos="8429"/>
          <w:tab w:val="left" w:pos="9254"/>
        </w:tabs>
        <w:ind w:right="253" w:firstLine="707"/>
        <w:jc w:val="left"/>
        <w:rPr>
          <w:sz w:val="24"/>
        </w:rPr>
      </w:pPr>
      <w:r>
        <w:rPr>
          <w:sz w:val="24"/>
        </w:rPr>
        <w:t>сравнивать</w:t>
      </w:r>
      <w:r>
        <w:rPr>
          <w:sz w:val="24"/>
        </w:rPr>
        <w:tab/>
        <w:t>и</w:t>
      </w:r>
      <w:r>
        <w:rPr>
          <w:sz w:val="24"/>
        </w:rPr>
        <w:tab/>
        <w:t>анализировать</w:t>
      </w:r>
      <w:r>
        <w:rPr>
          <w:sz w:val="24"/>
        </w:rPr>
        <w:tab/>
        <w:t>буквосочетания</w:t>
      </w:r>
      <w:r>
        <w:rPr>
          <w:sz w:val="24"/>
        </w:rPr>
        <w:tab/>
        <w:t>английского</w:t>
      </w:r>
      <w:r>
        <w:rPr>
          <w:sz w:val="24"/>
        </w:rPr>
        <w:tab/>
        <w:t>языка</w:t>
      </w:r>
      <w:r>
        <w:rPr>
          <w:sz w:val="24"/>
        </w:rPr>
        <w:tab/>
      </w:r>
      <w:r>
        <w:rPr>
          <w:spacing w:val="-17"/>
          <w:sz w:val="24"/>
        </w:rPr>
        <w:t xml:space="preserve">и </w:t>
      </w:r>
      <w:r>
        <w:rPr>
          <w:sz w:val="24"/>
        </w:rPr>
        <w:t>ихтранскрипцию;</w:t>
      </w:r>
    </w:p>
    <w:p w:rsidR="001D7B0B" w:rsidRDefault="00AA1359">
      <w:pPr>
        <w:pStyle w:val="a4"/>
        <w:numPr>
          <w:ilvl w:val="0"/>
          <w:numId w:val="130"/>
        </w:numPr>
        <w:tabs>
          <w:tab w:val="left" w:pos="1597"/>
          <w:tab w:val="left" w:pos="1598"/>
        </w:tabs>
        <w:ind w:left="1598"/>
        <w:jc w:val="left"/>
        <w:rPr>
          <w:sz w:val="24"/>
        </w:rPr>
      </w:pPr>
      <w:r>
        <w:rPr>
          <w:sz w:val="24"/>
        </w:rPr>
        <w:t>группировать слова в соответствии с изученными правилами</w:t>
      </w:r>
      <w:r>
        <w:rPr>
          <w:spacing w:val="-12"/>
          <w:sz w:val="24"/>
        </w:rPr>
        <w:t xml:space="preserve"> </w:t>
      </w:r>
      <w:r>
        <w:rPr>
          <w:sz w:val="24"/>
        </w:rPr>
        <w:t>чтения;</w:t>
      </w:r>
    </w:p>
    <w:p w:rsidR="001D7B0B" w:rsidRDefault="00AA1359">
      <w:pPr>
        <w:pStyle w:val="a4"/>
        <w:numPr>
          <w:ilvl w:val="0"/>
          <w:numId w:val="130"/>
        </w:numPr>
        <w:tabs>
          <w:tab w:val="left" w:pos="1597"/>
          <w:tab w:val="left" w:pos="1598"/>
        </w:tabs>
        <w:ind w:left="1598"/>
        <w:jc w:val="left"/>
        <w:rPr>
          <w:sz w:val="24"/>
        </w:rPr>
      </w:pPr>
      <w:r>
        <w:rPr>
          <w:sz w:val="24"/>
        </w:rPr>
        <w:t>уточнять написание слова по</w:t>
      </w:r>
      <w:r>
        <w:rPr>
          <w:spacing w:val="-4"/>
          <w:sz w:val="24"/>
        </w:rPr>
        <w:t xml:space="preserve"> </w:t>
      </w:r>
      <w:r>
        <w:rPr>
          <w:sz w:val="24"/>
        </w:rPr>
        <w:t>словарю;</w:t>
      </w:r>
    </w:p>
    <w:p w:rsidR="001D7B0B" w:rsidRDefault="00AA1359">
      <w:pPr>
        <w:pStyle w:val="a4"/>
        <w:numPr>
          <w:ilvl w:val="0"/>
          <w:numId w:val="130"/>
        </w:numPr>
        <w:tabs>
          <w:tab w:val="left" w:pos="1597"/>
          <w:tab w:val="left" w:pos="1598"/>
        </w:tabs>
        <w:ind w:right="252" w:firstLine="707"/>
        <w:jc w:val="left"/>
        <w:rPr>
          <w:sz w:val="24"/>
        </w:rPr>
      </w:pPr>
      <w:r>
        <w:rPr>
          <w:sz w:val="24"/>
        </w:rPr>
        <w:t>использовать экранный перевод отдельных слов (с русского языка наиностранный язык и</w:t>
      </w:r>
      <w:r>
        <w:rPr>
          <w:spacing w:val="-3"/>
          <w:sz w:val="24"/>
        </w:rPr>
        <w:t xml:space="preserve"> </w:t>
      </w:r>
      <w:r>
        <w:rPr>
          <w:sz w:val="24"/>
        </w:rPr>
        <w:t>обратно).</w:t>
      </w:r>
    </w:p>
    <w:p w:rsidR="001D7B0B" w:rsidRDefault="00AA1359">
      <w:pPr>
        <w:pStyle w:val="a3"/>
        <w:ind w:left="890" w:right="5894"/>
        <w:jc w:val="left"/>
      </w:pPr>
      <w:r>
        <w:rPr>
          <w:spacing w:val="-60"/>
          <w:u w:val="single"/>
        </w:rPr>
        <w:t xml:space="preserve"> </w:t>
      </w:r>
      <w:r>
        <w:rPr>
          <w:u w:val="single"/>
        </w:rPr>
        <w:t xml:space="preserve">Фонетическая сторона </w:t>
      </w:r>
      <w:r>
        <w:rPr>
          <w:spacing w:val="-3"/>
          <w:u w:val="single"/>
        </w:rPr>
        <w:t>речи</w:t>
      </w:r>
      <w:r>
        <w:rPr>
          <w:spacing w:val="-3"/>
        </w:rPr>
        <w:t xml:space="preserve"> </w:t>
      </w:r>
      <w:r>
        <w:t>Выпускник научится:</w:t>
      </w:r>
    </w:p>
    <w:p w:rsidR="001D7B0B" w:rsidRDefault="00AA1359">
      <w:pPr>
        <w:pStyle w:val="a4"/>
        <w:numPr>
          <w:ilvl w:val="0"/>
          <w:numId w:val="130"/>
        </w:numPr>
        <w:tabs>
          <w:tab w:val="left" w:pos="1597"/>
          <w:tab w:val="left" w:pos="1598"/>
        </w:tabs>
        <w:ind w:right="254" w:firstLine="707"/>
        <w:jc w:val="left"/>
        <w:rPr>
          <w:sz w:val="24"/>
        </w:rPr>
      </w:pPr>
      <w:r>
        <w:rPr>
          <w:sz w:val="24"/>
        </w:rPr>
        <w:t>различать на слух и адекватно произносить все звуки английского языка,соблюдая нормы произношения</w:t>
      </w:r>
      <w:r>
        <w:rPr>
          <w:spacing w:val="-4"/>
          <w:sz w:val="24"/>
        </w:rPr>
        <w:t xml:space="preserve"> </w:t>
      </w:r>
      <w:r>
        <w:rPr>
          <w:sz w:val="24"/>
        </w:rPr>
        <w:t>звуков;</w:t>
      </w:r>
    </w:p>
    <w:p w:rsidR="001D7B0B" w:rsidRDefault="00AA1359">
      <w:pPr>
        <w:pStyle w:val="a4"/>
        <w:numPr>
          <w:ilvl w:val="0"/>
          <w:numId w:val="130"/>
        </w:numPr>
        <w:tabs>
          <w:tab w:val="left" w:pos="1597"/>
          <w:tab w:val="left" w:pos="1598"/>
        </w:tabs>
        <w:spacing w:before="1"/>
        <w:ind w:left="1598"/>
        <w:jc w:val="left"/>
        <w:rPr>
          <w:sz w:val="24"/>
        </w:rPr>
      </w:pPr>
      <w:r>
        <w:rPr>
          <w:sz w:val="24"/>
        </w:rPr>
        <w:t>соблюдать</w:t>
      </w:r>
      <w:r>
        <w:rPr>
          <w:sz w:val="24"/>
        </w:rPr>
        <w:t xml:space="preserve"> правильное ударение в изолированном слове,</w:t>
      </w:r>
      <w:r>
        <w:rPr>
          <w:spacing w:val="-19"/>
          <w:sz w:val="24"/>
        </w:rPr>
        <w:t xml:space="preserve"> </w:t>
      </w:r>
      <w:r>
        <w:rPr>
          <w:sz w:val="24"/>
        </w:rPr>
        <w:t>фразе;</w:t>
      </w:r>
    </w:p>
    <w:p w:rsidR="001D7B0B" w:rsidRDefault="00AA1359">
      <w:pPr>
        <w:pStyle w:val="a4"/>
        <w:numPr>
          <w:ilvl w:val="0"/>
          <w:numId w:val="130"/>
        </w:numPr>
        <w:tabs>
          <w:tab w:val="left" w:pos="1597"/>
          <w:tab w:val="left" w:pos="1598"/>
        </w:tabs>
        <w:ind w:left="1598"/>
        <w:jc w:val="left"/>
        <w:rPr>
          <w:sz w:val="24"/>
        </w:rPr>
      </w:pPr>
      <w:r>
        <w:rPr>
          <w:sz w:val="24"/>
        </w:rPr>
        <w:t>различать коммуникативные типы предложений по</w:t>
      </w:r>
      <w:r>
        <w:rPr>
          <w:spacing w:val="-26"/>
          <w:sz w:val="24"/>
        </w:rPr>
        <w:t xml:space="preserve"> </w:t>
      </w:r>
      <w:r>
        <w:rPr>
          <w:sz w:val="24"/>
        </w:rPr>
        <w:t>интонации;</w:t>
      </w:r>
    </w:p>
    <w:p w:rsidR="001D7B0B" w:rsidRDefault="00AA1359">
      <w:pPr>
        <w:pStyle w:val="a4"/>
        <w:numPr>
          <w:ilvl w:val="0"/>
          <w:numId w:val="130"/>
        </w:numPr>
        <w:tabs>
          <w:tab w:val="left" w:pos="1597"/>
          <w:tab w:val="left" w:pos="1598"/>
          <w:tab w:val="left" w:pos="2902"/>
          <w:tab w:val="left" w:pos="4444"/>
          <w:tab w:val="left" w:pos="6051"/>
          <w:tab w:val="left" w:pos="6406"/>
          <w:tab w:val="left" w:pos="7247"/>
          <w:tab w:val="left" w:pos="8187"/>
        </w:tabs>
        <w:ind w:right="243" w:firstLine="707"/>
        <w:jc w:val="left"/>
        <w:rPr>
          <w:sz w:val="24"/>
        </w:rPr>
      </w:pPr>
      <w:r>
        <w:rPr>
          <w:sz w:val="24"/>
        </w:rPr>
        <w:t>корректно</w:t>
      </w:r>
      <w:r>
        <w:rPr>
          <w:sz w:val="24"/>
        </w:rPr>
        <w:tab/>
        <w:t>произносить</w:t>
      </w:r>
      <w:r>
        <w:rPr>
          <w:sz w:val="24"/>
        </w:rPr>
        <w:tab/>
        <w:t>предложения</w:t>
      </w:r>
      <w:r>
        <w:rPr>
          <w:sz w:val="24"/>
        </w:rPr>
        <w:tab/>
        <w:t>с</w:t>
      </w:r>
      <w:r>
        <w:rPr>
          <w:sz w:val="24"/>
        </w:rPr>
        <w:tab/>
        <w:t>точки</w:t>
      </w:r>
      <w:r>
        <w:rPr>
          <w:sz w:val="24"/>
        </w:rPr>
        <w:tab/>
        <w:t>зрения</w:t>
      </w:r>
      <w:r>
        <w:rPr>
          <w:sz w:val="24"/>
        </w:rPr>
        <w:tab/>
        <w:t>ихритмико- интонационных</w:t>
      </w:r>
      <w:r>
        <w:rPr>
          <w:spacing w:val="1"/>
          <w:sz w:val="24"/>
        </w:rPr>
        <w:t xml:space="preserve"> </w:t>
      </w:r>
      <w:r>
        <w:rPr>
          <w:sz w:val="24"/>
        </w:rPr>
        <w:t>особенностей.</w:t>
      </w:r>
    </w:p>
    <w:p w:rsidR="001D7B0B" w:rsidRDefault="00AA1359">
      <w:pPr>
        <w:pStyle w:val="a3"/>
        <w:ind w:left="890"/>
        <w:jc w:val="left"/>
      </w:pPr>
      <w:r>
        <w:t>Выпускник получит возможность научиться:</w:t>
      </w:r>
    </w:p>
    <w:p w:rsidR="001D7B0B" w:rsidRDefault="00AA1359">
      <w:pPr>
        <w:pStyle w:val="a4"/>
        <w:numPr>
          <w:ilvl w:val="0"/>
          <w:numId w:val="130"/>
        </w:numPr>
        <w:tabs>
          <w:tab w:val="left" w:pos="1597"/>
          <w:tab w:val="left" w:pos="1598"/>
        </w:tabs>
        <w:ind w:left="1598"/>
        <w:jc w:val="left"/>
        <w:rPr>
          <w:sz w:val="24"/>
        </w:rPr>
      </w:pPr>
      <w:r>
        <w:rPr>
          <w:sz w:val="24"/>
        </w:rPr>
        <w:t>распознавать связую</w:t>
      </w:r>
      <w:r>
        <w:rPr>
          <w:sz w:val="24"/>
        </w:rPr>
        <w:t xml:space="preserve">щее </w:t>
      </w:r>
      <w:r>
        <w:rPr>
          <w:b/>
          <w:sz w:val="24"/>
        </w:rPr>
        <w:t xml:space="preserve">r </w:t>
      </w:r>
      <w:r>
        <w:rPr>
          <w:sz w:val="24"/>
        </w:rPr>
        <w:t>в речи и уметь его</w:t>
      </w:r>
      <w:r>
        <w:rPr>
          <w:spacing w:val="-3"/>
          <w:sz w:val="24"/>
        </w:rPr>
        <w:t xml:space="preserve"> </w:t>
      </w:r>
      <w:r>
        <w:rPr>
          <w:sz w:val="24"/>
        </w:rPr>
        <w:t>использовать;</w:t>
      </w:r>
    </w:p>
    <w:p w:rsidR="001D7B0B" w:rsidRDefault="00AA1359">
      <w:pPr>
        <w:pStyle w:val="a4"/>
        <w:numPr>
          <w:ilvl w:val="0"/>
          <w:numId w:val="130"/>
        </w:numPr>
        <w:tabs>
          <w:tab w:val="left" w:pos="1597"/>
          <w:tab w:val="left" w:pos="1598"/>
        </w:tabs>
        <w:ind w:left="1598"/>
        <w:jc w:val="left"/>
        <w:rPr>
          <w:sz w:val="24"/>
        </w:rPr>
      </w:pPr>
      <w:r>
        <w:rPr>
          <w:sz w:val="24"/>
        </w:rPr>
        <w:t>соблюдать интонацию</w:t>
      </w:r>
      <w:r>
        <w:rPr>
          <w:spacing w:val="-3"/>
          <w:sz w:val="24"/>
        </w:rPr>
        <w:t xml:space="preserve"> </w:t>
      </w:r>
      <w:r>
        <w:rPr>
          <w:sz w:val="24"/>
        </w:rPr>
        <w:t>перечисления;</w:t>
      </w:r>
    </w:p>
    <w:p w:rsidR="001D7B0B" w:rsidRDefault="00AA1359">
      <w:pPr>
        <w:pStyle w:val="a4"/>
        <w:numPr>
          <w:ilvl w:val="0"/>
          <w:numId w:val="130"/>
        </w:numPr>
        <w:tabs>
          <w:tab w:val="left" w:pos="1597"/>
          <w:tab w:val="left" w:pos="1598"/>
          <w:tab w:val="left" w:pos="2976"/>
          <w:tab w:val="left" w:pos="4099"/>
          <w:tab w:val="left" w:pos="5509"/>
          <w:tab w:val="left" w:pos="6737"/>
          <w:tab w:val="left" w:pos="7259"/>
          <w:tab w:val="left" w:pos="8696"/>
        </w:tabs>
        <w:ind w:right="256" w:firstLine="707"/>
        <w:jc w:val="left"/>
        <w:rPr>
          <w:sz w:val="24"/>
        </w:rPr>
      </w:pPr>
      <w:r>
        <w:rPr>
          <w:sz w:val="24"/>
        </w:rPr>
        <w:t>соблюдать</w:t>
      </w:r>
      <w:r>
        <w:rPr>
          <w:sz w:val="24"/>
        </w:rPr>
        <w:tab/>
        <w:t>правило</w:t>
      </w:r>
      <w:r>
        <w:rPr>
          <w:sz w:val="24"/>
        </w:rPr>
        <w:tab/>
        <w:t>отсутствия</w:t>
      </w:r>
      <w:r>
        <w:rPr>
          <w:sz w:val="24"/>
        </w:rPr>
        <w:tab/>
        <w:t>ударения</w:t>
      </w:r>
      <w:r>
        <w:rPr>
          <w:sz w:val="24"/>
        </w:rPr>
        <w:tab/>
        <w:t>на</w:t>
      </w:r>
      <w:r>
        <w:rPr>
          <w:sz w:val="24"/>
        </w:rPr>
        <w:tab/>
        <w:t>служебных</w:t>
      </w:r>
      <w:r>
        <w:rPr>
          <w:sz w:val="24"/>
        </w:rPr>
        <w:tab/>
      </w:r>
      <w:r>
        <w:rPr>
          <w:spacing w:val="-4"/>
          <w:sz w:val="24"/>
        </w:rPr>
        <w:t xml:space="preserve">словах </w:t>
      </w:r>
      <w:r>
        <w:rPr>
          <w:sz w:val="24"/>
        </w:rPr>
        <w:t>(артиклях,союзах,</w:t>
      </w:r>
      <w:r>
        <w:rPr>
          <w:spacing w:val="-1"/>
          <w:sz w:val="24"/>
        </w:rPr>
        <w:t xml:space="preserve"> </w:t>
      </w:r>
      <w:r>
        <w:rPr>
          <w:sz w:val="24"/>
        </w:rPr>
        <w:t>предлогах);</w:t>
      </w:r>
    </w:p>
    <w:p w:rsidR="001D7B0B" w:rsidRDefault="00AA1359">
      <w:pPr>
        <w:pStyle w:val="a4"/>
        <w:numPr>
          <w:ilvl w:val="0"/>
          <w:numId w:val="130"/>
        </w:numPr>
        <w:tabs>
          <w:tab w:val="left" w:pos="1597"/>
          <w:tab w:val="left" w:pos="1598"/>
        </w:tabs>
        <w:ind w:left="1598"/>
        <w:jc w:val="left"/>
        <w:rPr>
          <w:sz w:val="24"/>
        </w:rPr>
      </w:pPr>
      <w:r>
        <w:rPr>
          <w:sz w:val="24"/>
        </w:rPr>
        <w:t>читать изучаемые слова по</w:t>
      </w:r>
      <w:r>
        <w:rPr>
          <w:spacing w:val="-2"/>
          <w:sz w:val="24"/>
        </w:rPr>
        <w:t xml:space="preserve"> </w:t>
      </w:r>
      <w:r>
        <w:rPr>
          <w:sz w:val="24"/>
        </w:rPr>
        <w:t>транскрипции.</w:t>
      </w:r>
    </w:p>
    <w:p w:rsidR="001D7B0B" w:rsidRDefault="00AA1359">
      <w:pPr>
        <w:pStyle w:val="a3"/>
        <w:ind w:left="890" w:right="6039"/>
        <w:jc w:val="left"/>
      </w:pPr>
      <w:r>
        <w:rPr>
          <w:spacing w:val="-60"/>
          <w:u w:val="single"/>
        </w:rPr>
        <w:t xml:space="preserve"> </w:t>
      </w:r>
      <w:r>
        <w:rPr>
          <w:u w:val="single"/>
        </w:rPr>
        <w:t>Лексическая сторона речи</w:t>
      </w:r>
      <w:r>
        <w:t xml:space="preserve"> Выпускник научится:</w:t>
      </w:r>
    </w:p>
    <w:p w:rsidR="001D7B0B" w:rsidRDefault="001D7B0B">
      <w:pPr>
        <w:sectPr w:rsidR="001D7B0B">
          <w:pgSz w:w="11900" w:h="16850"/>
          <w:pgMar w:top="1060" w:right="740" w:bottom="1060" w:left="1520" w:header="0" w:footer="868" w:gutter="0"/>
          <w:cols w:space="720"/>
        </w:sectPr>
      </w:pPr>
    </w:p>
    <w:p w:rsidR="001D7B0B" w:rsidRDefault="00AA1359">
      <w:pPr>
        <w:pStyle w:val="a4"/>
        <w:numPr>
          <w:ilvl w:val="0"/>
          <w:numId w:val="130"/>
        </w:numPr>
        <w:tabs>
          <w:tab w:val="left" w:pos="1598"/>
        </w:tabs>
        <w:spacing w:before="64"/>
        <w:ind w:right="252" w:firstLine="707"/>
        <w:rPr>
          <w:sz w:val="24"/>
        </w:rPr>
      </w:pPr>
      <w:r>
        <w:rPr>
          <w:sz w:val="24"/>
        </w:rPr>
        <w:lastRenderedPageBreak/>
        <w:t>узнавать в письменном и устном тексте изученные лексические единицы, в томчисле словосочетания, в пределах тематики на ступени начального общегообразования;</w:t>
      </w:r>
    </w:p>
    <w:p w:rsidR="001D7B0B" w:rsidRDefault="00AA1359">
      <w:pPr>
        <w:pStyle w:val="a4"/>
        <w:numPr>
          <w:ilvl w:val="0"/>
          <w:numId w:val="130"/>
        </w:numPr>
        <w:tabs>
          <w:tab w:val="left" w:pos="1598"/>
        </w:tabs>
        <w:ind w:right="253" w:firstLine="707"/>
        <w:rPr>
          <w:sz w:val="24"/>
        </w:rPr>
      </w:pPr>
      <w:r>
        <w:rPr>
          <w:sz w:val="24"/>
        </w:rPr>
        <w:t>употреблять в процессе общения активную лексику в соответствии скоммуникативной</w:t>
      </w:r>
      <w:r>
        <w:rPr>
          <w:spacing w:val="-1"/>
          <w:sz w:val="24"/>
        </w:rPr>
        <w:t xml:space="preserve"> </w:t>
      </w:r>
      <w:r>
        <w:rPr>
          <w:sz w:val="24"/>
        </w:rPr>
        <w:t>задачей;</w:t>
      </w:r>
    </w:p>
    <w:p w:rsidR="001D7B0B" w:rsidRDefault="00AA1359">
      <w:pPr>
        <w:pStyle w:val="a4"/>
        <w:numPr>
          <w:ilvl w:val="0"/>
          <w:numId w:val="130"/>
        </w:numPr>
        <w:tabs>
          <w:tab w:val="left" w:pos="1597"/>
          <w:tab w:val="left" w:pos="1598"/>
        </w:tabs>
        <w:ind w:left="890" w:right="1100" w:firstLine="0"/>
        <w:jc w:val="left"/>
        <w:rPr>
          <w:sz w:val="24"/>
        </w:rPr>
      </w:pPr>
      <w:r>
        <w:rPr>
          <w:sz w:val="24"/>
        </w:rPr>
        <w:t>восстанавливать текст в соответствии с решаемой учебной</w:t>
      </w:r>
      <w:r>
        <w:rPr>
          <w:spacing w:val="-22"/>
          <w:sz w:val="24"/>
        </w:rPr>
        <w:t xml:space="preserve"> </w:t>
      </w:r>
      <w:r>
        <w:rPr>
          <w:sz w:val="24"/>
        </w:rPr>
        <w:t>задачей. Выпускник получит возможность</w:t>
      </w:r>
      <w:r>
        <w:rPr>
          <w:spacing w:val="-2"/>
          <w:sz w:val="24"/>
        </w:rPr>
        <w:t xml:space="preserve"> </w:t>
      </w:r>
      <w:r>
        <w:rPr>
          <w:sz w:val="24"/>
        </w:rPr>
        <w:t>научиться:</w:t>
      </w:r>
    </w:p>
    <w:p w:rsidR="001D7B0B" w:rsidRDefault="00AA1359">
      <w:pPr>
        <w:pStyle w:val="a4"/>
        <w:numPr>
          <w:ilvl w:val="0"/>
          <w:numId w:val="130"/>
        </w:numPr>
        <w:tabs>
          <w:tab w:val="left" w:pos="1597"/>
          <w:tab w:val="left" w:pos="1598"/>
        </w:tabs>
        <w:ind w:left="1598"/>
        <w:jc w:val="left"/>
        <w:rPr>
          <w:sz w:val="24"/>
        </w:rPr>
      </w:pPr>
      <w:r>
        <w:rPr>
          <w:sz w:val="24"/>
        </w:rPr>
        <w:t>узнавать простые словообразовательные</w:t>
      </w:r>
      <w:r>
        <w:rPr>
          <w:spacing w:val="-5"/>
          <w:sz w:val="24"/>
        </w:rPr>
        <w:t xml:space="preserve"> </w:t>
      </w:r>
      <w:r>
        <w:rPr>
          <w:sz w:val="24"/>
        </w:rPr>
        <w:t>элементы;</w:t>
      </w:r>
    </w:p>
    <w:p w:rsidR="001D7B0B" w:rsidRDefault="00AA1359">
      <w:pPr>
        <w:pStyle w:val="a4"/>
        <w:numPr>
          <w:ilvl w:val="0"/>
          <w:numId w:val="130"/>
        </w:numPr>
        <w:tabs>
          <w:tab w:val="left" w:pos="1597"/>
          <w:tab w:val="left" w:pos="1598"/>
        </w:tabs>
        <w:ind w:left="890" w:right="1304" w:firstLine="0"/>
        <w:jc w:val="left"/>
        <w:rPr>
          <w:sz w:val="24"/>
        </w:rPr>
      </w:pPr>
      <w:r>
        <w:rPr>
          <w:sz w:val="24"/>
        </w:rPr>
        <w:t>опираться на языковую догадку в процессе чтения и</w:t>
      </w:r>
      <w:r>
        <w:rPr>
          <w:spacing w:val="-25"/>
          <w:sz w:val="24"/>
        </w:rPr>
        <w:t xml:space="preserve"> </w:t>
      </w:r>
      <w:r>
        <w:rPr>
          <w:sz w:val="24"/>
        </w:rPr>
        <w:t>аудирования (интернациональные и сложные</w:t>
      </w:r>
      <w:r>
        <w:rPr>
          <w:spacing w:val="-7"/>
          <w:sz w:val="24"/>
        </w:rPr>
        <w:t xml:space="preserve"> </w:t>
      </w:r>
      <w:r>
        <w:rPr>
          <w:sz w:val="24"/>
        </w:rPr>
        <w:t>слова).</w:t>
      </w:r>
    </w:p>
    <w:p w:rsidR="001D7B0B" w:rsidRDefault="00AA1359">
      <w:pPr>
        <w:pStyle w:val="a3"/>
        <w:ind w:left="890" w:right="5651"/>
        <w:jc w:val="left"/>
      </w:pPr>
      <w:r>
        <w:rPr>
          <w:spacing w:val="-60"/>
          <w:u w:val="single"/>
        </w:rPr>
        <w:t xml:space="preserve"> </w:t>
      </w:r>
      <w:r>
        <w:rPr>
          <w:u w:val="single"/>
        </w:rPr>
        <w:t>Грамматическая сторона речи</w:t>
      </w:r>
      <w:r>
        <w:t xml:space="preserve"> Выпускник научится:</w:t>
      </w:r>
    </w:p>
    <w:p w:rsidR="001D7B0B" w:rsidRDefault="00AA1359">
      <w:pPr>
        <w:pStyle w:val="a4"/>
        <w:numPr>
          <w:ilvl w:val="0"/>
          <w:numId w:val="130"/>
        </w:numPr>
        <w:tabs>
          <w:tab w:val="left" w:pos="1597"/>
          <w:tab w:val="left" w:pos="1598"/>
          <w:tab w:val="left" w:pos="3209"/>
          <w:tab w:val="left" w:pos="3607"/>
          <w:tab w:val="left" w:pos="5134"/>
          <w:tab w:val="left" w:pos="5513"/>
          <w:tab w:val="left" w:pos="6254"/>
          <w:tab w:val="left" w:pos="7502"/>
        </w:tabs>
        <w:spacing w:before="1"/>
        <w:ind w:right="251" w:firstLine="707"/>
        <w:jc w:val="left"/>
        <w:rPr>
          <w:sz w:val="24"/>
        </w:rPr>
      </w:pPr>
      <w:r>
        <w:rPr>
          <w:sz w:val="24"/>
        </w:rPr>
        <w:t>распознавать</w:t>
      </w:r>
      <w:r>
        <w:rPr>
          <w:sz w:val="24"/>
        </w:rPr>
        <w:tab/>
        <w:t>и</w:t>
      </w:r>
      <w:r>
        <w:rPr>
          <w:sz w:val="24"/>
        </w:rPr>
        <w:tab/>
        <w:t>употреблять</w:t>
      </w:r>
      <w:r>
        <w:rPr>
          <w:sz w:val="24"/>
        </w:rPr>
        <w:tab/>
        <w:t>в</w:t>
      </w:r>
      <w:r>
        <w:rPr>
          <w:sz w:val="24"/>
        </w:rPr>
        <w:tab/>
        <w:t>речи</w:t>
      </w:r>
      <w:r>
        <w:rPr>
          <w:sz w:val="24"/>
        </w:rPr>
        <w:tab/>
        <w:t>основные</w:t>
      </w:r>
      <w:r>
        <w:rPr>
          <w:sz w:val="24"/>
        </w:rPr>
        <w:tab/>
      </w:r>
      <w:r>
        <w:rPr>
          <w:spacing w:val="-1"/>
          <w:sz w:val="24"/>
        </w:rPr>
        <w:t xml:space="preserve">коммуникативные </w:t>
      </w:r>
      <w:r>
        <w:rPr>
          <w:sz w:val="24"/>
        </w:rPr>
        <w:t>типыпредложений;</w:t>
      </w:r>
    </w:p>
    <w:p w:rsidR="001D7B0B" w:rsidRDefault="00AA1359">
      <w:pPr>
        <w:pStyle w:val="a4"/>
        <w:numPr>
          <w:ilvl w:val="0"/>
          <w:numId w:val="130"/>
        </w:numPr>
        <w:tabs>
          <w:tab w:val="left" w:pos="1597"/>
          <w:tab w:val="left" w:pos="1598"/>
          <w:tab w:val="left" w:pos="3129"/>
          <w:tab w:val="left" w:pos="3669"/>
          <w:tab w:val="left" w:pos="8372"/>
        </w:tabs>
        <w:ind w:left="890" w:right="249" w:firstLine="0"/>
        <w:jc w:val="left"/>
        <w:rPr>
          <w:sz w:val="24"/>
        </w:rPr>
      </w:pPr>
      <w:r>
        <w:rPr>
          <w:sz w:val="24"/>
        </w:rPr>
        <w:t>распознавать в тексте и употреблять в речи изученные части речи: существительные</w:t>
      </w:r>
      <w:r>
        <w:rPr>
          <w:sz w:val="24"/>
        </w:rPr>
        <w:tab/>
        <w:t>с</w:t>
      </w:r>
      <w:r>
        <w:rPr>
          <w:sz w:val="24"/>
        </w:rPr>
        <w:tab/>
        <w:t>определѐнным/неопределѐнным/нулевым</w:t>
      </w:r>
      <w:r>
        <w:rPr>
          <w:sz w:val="24"/>
        </w:rPr>
        <w:tab/>
      </w:r>
      <w:r>
        <w:rPr>
          <w:spacing w:val="-3"/>
          <w:sz w:val="24"/>
        </w:rPr>
        <w:t>артиклем,</w:t>
      </w:r>
    </w:p>
    <w:p w:rsidR="001D7B0B" w:rsidRDefault="00AA1359">
      <w:pPr>
        <w:pStyle w:val="a3"/>
        <w:ind w:left="182" w:right="246"/>
      </w:pPr>
      <w:r>
        <w:t>существительные в единственном и множественном числе; глагол-связку tobe; глаголыв Present, Past, FutureSimple; модальные глаголы can, may, must; личные, притяжательные и указательные местоимения; прилагательные в положительной, сравнительной и п</w:t>
      </w:r>
      <w:r>
        <w:t>ревосходной степени; количественные (до100) и порядковые (до 30) числительные; наиболее употребительные предлоги для выражения временных и пространственных отношений.</w:t>
      </w:r>
    </w:p>
    <w:p w:rsidR="001D7B0B" w:rsidRDefault="00AA1359">
      <w:pPr>
        <w:pStyle w:val="a3"/>
        <w:ind w:left="890"/>
      </w:pPr>
      <w:r>
        <w:t>Выпускник получит возможность научиться:</w:t>
      </w:r>
    </w:p>
    <w:p w:rsidR="001D7B0B" w:rsidRDefault="00AA1359">
      <w:pPr>
        <w:pStyle w:val="a4"/>
        <w:numPr>
          <w:ilvl w:val="0"/>
          <w:numId w:val="130"/>
        </w:numPr>
        <w:tabs>
          <w:tab w:val="left" w:pos="1598"/>
        </w:tabs>
        <w:ind w:left="1598"/>
        <w:rPr>
          <w:sz w:val="24"/>
        </w:rPr>
      </w:pPr>
      <w:r>
        <w:rPr>
          <w:sz w:val="24"/>
        </w:rPr>
        <w:t xml:space="preserve">узнавать сложносочинѐнные предложения с союзами </w:t>
      </w:r>
      <w:r>
        <w:rPr>
          <w:sz w:val="24"/>
        </w:rPr>
        <w:t>and и</w:t>
      </w:r>
      <w:r>
        <w:rPr>
          <w:spacing w:val="-6"/>
          <w:sz w:val="24"/>
        </w:rPr>
        <w:t xml:space="preserve"> </w:t>
      </w:r>
      <w:r>
        <w:rPr>
          <w:sz w:val="24"/>
        </w:rPr>
        <w:t>but;</w:t>
      </w:r>
    </w:p>
    <w:p w:rsidR="001D7B0B" w:rsidRDefault="00AA1359">
      <w:pPr>
        <w:pStyle w:val="a4"/>
        <w:numPr>
          <w:ilvl w:val="0"/>
          <w:numId w:val="130"/>
        </w:numPr>
        <w:tabs>
          <w:tab w:val="left" w:pos="1598"/>
        </w:tabs>
        <w:spacing w:before="1"/>
        <w:ind w:right="249" w:firstLine="707"/>
        <w:rPr>
          <w:sz w:val="24"/>
        </w:rPr>
      </w:pPr>
      <w:r>
        <w:rPr>
          <w:sz w:val="24"/>
        </w:rPr>
        <w:t>использовать в речи безличные предложения (It’scold. It’s 5 o’clock. It’sinteresting), предложения с конструкцией there is/there</w:t>
      </w:r>
      <w:r>
        <w:rPr>
          <w:spacing w:val="-2"/>
          <w:sz w:val="24"/>
        </w:rPr>
        <w:t xml:space="preserve"> </w:t>
      </w:r>
      <w:r>
        <w:rPr>
          <w:sz w:val="24"/>
        </w:rPr>
        <w:t>are;</w:t>
      </w:r>
    </w:p>
    <w:p w:rsidR="001D7B0B" w:rsidRDefault="00AA1359">
      <w:pPr>
        <w:pStyle w:val="a4"/>
        <w:numPr>
          <w:ilvl w:val="0"/>
          <w:numId w:val="130"/>
        </w:numPr>
        <w:tabs>
          <w:tab w:val="left" w:pos="1598"/>
        </w:tabs>
        <w:ind w:right="244" w:firstLine="707"/>
        <w:rPr>
          <w:sz w:val="24"/>
        </w:rPr>
      </w:pPr>
      <w:r>
        <w:rPr>
          <w:sz w:val="24"/>
        </w:rPr>
        <w:t xml:space="preserve">оперировать в речи неопределѐнными местоимениями some, any (некоторые случаи употребления: CanIhavesometea? </w:t>
      </w:r>
      <w:r>
        <w:rPr>
          <w:spacing w:val="-3"/>
          <w:sz w:val="24"/>
        </w:rPr>
        <w:t xml:space="preserve">Is </w:t>
      </w:r>
      <w:r>
        <w:rPr>
          <w:sz w:val="24"/>
        </w:rPr>
        <w:t>there any milk in the fridge? — No,there isn’t</w:t>
      </w:r>
      <w:r>
        <w:rPr>
          <w:spacing w:val="-3"/>
          <w:sz w:val="24"/>
        </w:rPr>
        <w:t xml:space="preserve"> </w:t>
      </w:r>
      <w:r>
        <w:rPr>
          <w:sz w:val="24"/>
        </w:rPr>
        <w:t>any);</w:t>
      </w:r>
    </w:p>
    <w:p w:rsidR="001D7B0B" w:rsidRDefault="00AA1359">
      <w:pPr>
        <w:pStyle w:val="a4"/>
        <w:numPr>
          <w:ilvl w:val="0"/>
          <w:numId w:val="130"/>
        </w:numPr>
        <w:tabs>
          <w:tab w:val="left" w:pos="1598"/>
        </w:tabs>
        <w:ind w:right="251" w:firstLine="707"/>
        <w:rPr>
          <w:sz w:val="24"/>
        </w:rPr>
      </w:pPr>
      <w:r>
        <w:rPr>
          <w:sz w:val="24"/>
        </w:rPr>
        <w:t>оперировать в речи наречиями времени (yesterday, tomorrow, never, usually,often, sometimes); наречиями степени (much, little,</w:t>
      </w:r>
      <w:r>
        <w:rPr>
          <w:spacing w:val="1"/>
          <w:sz w:val="24"/>
        </w:rPr>
        <w:t xml:space="preserve"> </w:t>
      </w:r>
      <w:r>
        <w:rPr>
          <w:sz w:val="24"/>
        </w:rPr>
        <w:t>very);</w:t>
      </w:r>
    </w:p>
    <w:p w:rsidR="001D7B0B" w:rsidRDefault="00AA1359">
      <w:pPr>
        <w:pStyle w:val="a4"/>
        <w:numPr>
          <w:ilvl w:val="0"/>
          <w:numId w:val="130"/>
        </w:numPr>
        <w:tabs>
          <w:tab w:val="left" w:pos="1598"/>
        </w:tabs>
        <w:ind w:right="244" w:firstLine="707"/>
        <w:rPr>
          <w:sz w:val="24"/>
        </w:rPr>
      </w:pPr>
      <w:r>
        <w:rPr>
          <w:sz w:val="24"/>
        </w:rPr>
        <w:t>распознавать в тексте и дифференцировать слова по определѐнным признак</w:t>
      </w:r>
      <w:r>
        <w:rPr>
          <w:sz w:val="24"/>
        </w:rPr>
        <w:t>ам (существительные, прилагательные, модальные/смысловые</w:t>
      </w:r>
      <w:r>
        <w:rPr>
          <w:spacing w:val="-7"/>
          <w:sz w:val="24"/>
        </w:rPr>
        <w:t xml:space="preserve"> </w:t>
      </w:r>
      <w:r>
        <w:rPr>
          <w:sz w:val="24"/>
        </w:rPr>
        <w:t>глаголы).</w:t>
      </w:r>
    </w:p>
    <w:p w:rsidR="001D7B0B" w:rsidRDefault="001D7B0B">
      <w:pPr>
        <w:pStyle w:val="a3"/>
        <w:spacing w:before="4"/>
        <w:ind w:left="0"/>
        <w:jc w:val="left"/>
      </w:pPr>
    </w:p>
    <w:p w:rsidR="001D7B0B" w:rsidRDefault="00AA1359">
      <w:pPr>
        <w:pStyle w:val="2"/>
        <w:spacing w:before="1" w:line="274" w:lineRule="exact"/>
        <w:ind w:left="890"/>
      </w:pPr>
      <w:r>
        <w:t>Математика и информатика.</w:t>
      </w:r>
    </w:p>
    <w:p w:rsidR="001D7B0B" w:rsidRDefault="00AA1359">
      <w:pPr>
        <w:pStyle w:val="a3"/>
        <w:ind w:left="182" w:right="257" w:firstLine="1367"/>
      </w:pPr>
      <w:r>
        <w:t>В результате изучения курса математики обучающиеся на уровне начального общего образования:</w:t>
      </w:r>
    </w:p>
    <w:p w:rsidR="001D7B0B" w:rsidRDefault="00AA1359">
      <w:pPr>
        <w:pStyle w:val="a4"/>
        <w:numPr>
          <w:ilvl w:val="1"/>
          <w:numId w:val="132"/>
        </w:numPr>
        <w:tabs>
          <w:tab w:val="left" w:pos="1171"/>
        </w:tabs>
        <w:ind w:left="182" w:right="253" w:firstLine="707"/>
        <w:rPr>
          <w:sz w:val="24"/>
        </w:rPr>
      </w:pPr>
      <w:r>
        <w:rPr>
          <w:sz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w:t>
      </w:r>
      <w:r>
        <w:rPr>
          <w:spacing w:val="1"/>
          <w:sz w:val="24"/>
        </w:rPr>
        <w:t xml:space="preserve"> </w:t>
      </w:r>
      <w:r>
        <w:rPr>
          <w:sz w:val="24"/>
        </w:rPr>
        <w:t>отношений;</w:t>
      </w:r>
    </w:p>
    <w:p w:rsidR="001D7B0B" w:rsidRDefault="00AA1359">
      <w:pPr>
        <w:pStyle w:val="a4"/>
        <w:numPr>
          <w:ilvl w:val="1"/>
          <w:numId w:val="132"/>
        </w:numPr>
        <w:tabs>
          <w:tab w:val="left" w:pos="1315"/>
        </w:tabs>
        <w:ind w:left="182" w:right="250" w:firstLine="707"/>
        <w:rPr>
          <w:sz w:val="24"/>
        </w:rPr>
      </w:pPr>
      <w:r>
        <w:rPr>
          <w:sz w:val="24"/>
        </w:rPr>
        <w:t>овладеют основами логического и алгоритмического мышления, пространственного воображения и мате</w:t>
      </w:r>
      <w:r>
        <w:rPr>
          <w:sz w:val="24"/>
        </w:rPr>
        <w:t>матической речи, приобретут необходимые вычислительные</w:t>
      </w:r>
      <w:r>
        <w:rPr>
          <w:spacing w:val="-3"/>
          <w:sz w:val="24"/>
        </w:rPr>
        <w:t xml:space="preserve"> </w:t>
      </w:r>
      <w:r>
        <w:rPr>
          <w:sz w:val="24"/>
        </w:rPr>
        <w:t>навыки;</w:t>
      </w:r>
    </w:p>
    <w:p w:rsidR="001D7B0B" w:rsidRDefault="00AA1359">
      <w:pPr>
        <w:pStyle w:val="a4"/>
        <w:numPr>
          <w:ilvl w:val="1"/>
          <w:numId w:val="132"/>
        </w:numPr>
        <w:tabs>
          <w:tab w:val="left" w:pos="1121"/>
        </w:tabs>
        <w:ind w:left="182" w:right="254" w:firstLine="707"/>
        <w:rPr>
          <w:sz w:val="24"/>
        </w:rPr>
      </w:pPr>
      <w:r>
        <w:rPr>
          <w:sz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1D7B0B" w:rsidRDefault="00AA1359">
      <w:pPr>
        <w:pStyle w:val="a4"/>
        <w:numPr>
          <w:ilvl w:val="1"/>
          <w:numId w:val="132"/>
        </w:numPr>
        <w:tabs>
          <w:tab w:val="left" w:pos="1046"/>
        </w:tabs>
        <w:ind w:left="182" w:right="245" w:firstLine="707"/>
        <w:rPr>
          <w:sz w:val="24"/>
        </w:rPr>
      </w:pPr>
      <w:r>
        <w:rPr>
          <w:sz w:val="24"/>
        </w:rPr>
        <w:t xml:space="preserve">получат представление о </w:t>
      </w:r>
      <w:r>
        <w:rPr>
          <w:sz w:val="24"/>
        </w:rPr>
        <w:t>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w:t>
      </w:r>
      <w:r>
        <w:rPr>
          <w:sz w:val="24"/>
        </w:rPr>
        <w:t>ие; накопят опыт решения текстовых</w:t>
      </w:r>
      <w:r>
        <w:rPr>
          <w:spacing w:val="1"/>
          <w:sz w:val="24"/>
        </w:rPr>
        <w:t xml:space="preserve"> </w:t>
      </w:r>
      <w:r>
        <w:rPr>
          <w:sz w:val="24"/>
        </w:rPr>
        <w:t>задач;</w:t>
      </w:r>
    </w:p>
    <w:p w:rsidR="001D7B0B" w:rsidRDefault="001D7B0B">
      <w:pPr>
        <w:jc w:val="both"/>
        <w:rPr>
          <w:sz w:val="24"/>
        </w:rPr>
        <w:sectPr w:rsidR="001D7B0B">
          <w:pgSz w:w="11900" w:h="16850"/>
          <w:pgMar w:top="1060" w:right="740" w:bottom="1060" w:left="1520" w:header="0" w:footer="868" w:gutter="0"/>
          <w:cols w:space="720"/>
        </w:sectPr>
      </w:pPr>
    </w:p>
    <w:p w:rsidR="001D7B0B" w:rsidRDefault="00AA1359">
      <w:pPr>
        <w:pStyle w:val="a4"/>
        <w:numPr>
          <w:ilvl w:val="1"/>
          <w:numId w:val="132"/>
        </w:numPr>
        <w:tabs>
          <w:tab w:val="left" w:pos="1272"/>
        </w:tabs>
        <w:spacing w:before="64"/>
        <w:ind w:left="182" w:right="254" w:firstLine="707"/>
        <w:rPr>
          <w:sz w:val="24"/>
        </w:rPr>
      </w:pPr>
      <w:r>
        <w:rPr>
          <w:sz w:val="24"/>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w:t>
      </w:r>
      <w:r>
        <w:rPr>
          <w:spacing w:val="-3"/>
          <w:sz w:val="24"/>
        </w:rPr>
        <w:t xml:space="preserve"> </w:t>
      </w:r>
      <w:r>
        <w:rPr>
          <w:sz w:val="24"/>
        </w:rPr>
        <w:t>площадей;</w:t>
      </w:r>
    </w:p>
    <w:p w:rsidR="001D7B0B" w:rsidRDefault="00AA1359">
      <w:pPr>
        <w:pStyle w:val="a4"/>
        <w:numPr>
          <w:ilvl w:val="1"/>
          <w:numId w:val="132"/>
        </w:numPr>
        <w:tabs>
          <w:tab w:val="left" w:pos="1066"/>
        </w:tabs>
        <w:ind w:left="182" w:right="243" w:firstLine="707"/>
        <w:rPr>
          <w:sz w:val="24"/>
        </w:rPr>
      </w:pPr>
      <w:r>
        <w:rPr>
          <w:sz w:val="24"/>
        </w:rPr>
        <w:t>приобретут в ходе работы с таб</w:t>
      </w:r>
      <w:r>
        <w:rPr>
          <w:sz w:val="24"/>
        </w:rPr>
        <w:t>лицами и диаграммами важные для практико- ориентированной математической деятельности умения, связанные с представлением, анализом и интерпретацией</w:t>
      </w:r>
      <w:r>
        <w:rPr>
          <w:spacing w:val="-2"/>
          <w:sz w:val="24"/>
        </w:rPr>
        <w:t xml:space="preserve"> </w:t>
      </w:r>
      <w:r>
        <w:rPr>
          <w:sz w:val="24"/>
        </w:rPr>
        <w:t>данных;</w:t>
      </w:r>
    </w:p>
    <w:p w:rsidR="001D7B0B" w:rsidRDefault="00AA1359">
      <w:pPr>
        <w:pStyle w:val="a4"/>
        <w:numPr>
          <w:ilvl w:val="1"/>
          <w:numId w:val="132"/>
        </w:numPr>
        <w:tabs>
          <w:tab w:val="left" w:pos="1128"/>
        </w:tabs>
        <w:ind w:left="182" w:right="253" w:firstLine="707"/>
        <w:rPr>
          <w:sz w:val="24"/>
        </w:rPr>
      </w:pPr>
      <w:r>
        <w:rPr>
          <w:sz w:val="24"/>
        </w:rPr>
        <w:t>смогут научиться извлекать необходимые данные из таблиц и диаграмм, заполнять готовые формы, объяснять, сравнивать и обобщать информацию, делать выводы и</w:t>
      </w:r>
      <w:r>
        <w:rPr>
          <w:spacing w:val="-3"/>
          <w:sz w:val="24"/>
        </w:rPr>
        <w:t xml:space="preserve"> </w:t>
      </w:r>
      <w:r>
        <w:rPr>
          <w:sz w:val="24"/>
        </w:rPr>
        <w:t>прогнозы;</w:t>
      </w:r>
    </w:p>
    <w:p w:rsidR="001D7B0B" w:rsidRDefault="00AA1359">
      <w:pPr>
        <w:pStyle w:val="a4"/>
        <w:numPr>
          <w:ilvl w:val="1"/>
          <w:numId w:val="132"/>
        </w:numPr>
        <w:tabs>
          <w:tab w:val="left" w:pos="1030"/>
        </w:tabs>
        <w:ind w:left="1029" w:hanging="140"/>
        <w:rPr>
          <w:sz w:val="24"/>
        </w:rPr>
      </w:pPr>
      <w:r>
        <w:rPr>
          <w:sz w:val="24"/>
        </w:rPr>
        <w:t>получат первоначальные представления о компьютерной</w:t>
      </w:r>
      <w:r>
        <w:rPr>
          <w:spacing w:val="-7"/>
          <w:sz w:val="24"/>
        </w:rPr>
        <w:t xml:space="preserve"> </w:t>
      </w:r>
      <w:r>
        <w:rPr>
          <w:sz w:val="24"/>
        </w:rPr>
        <w:t>грамотности.</w:t>
      </w:r>
    </w:p>
    <w:p w:rsidR="001D7B0B" w:rsidRDefault="00AA1359">
      <w:pPr>
        <w:pStyle w:val="a3"/>
        <w:ind w:left="890" w:right="6532"/>
      </w:pPr>
      <w:r>
        <w:rPr>
          <w:spacing w:val="-60"/>
          <w:u w:val="single"/>
        </w:rPr>
        <w:t xml:space="preserve"> </w:t>
      </w:r>
      <w:r>
        <w:rPr>
          <w:u w:val="single"/>
        </w:rPr>
        <w:t>Числа и величины</w:t>
      </w:r>
      <w:r>
        <w:t xml:space="preserve"> Выпускник</w:t>
      </w:r>
      <w:r>
        <w:rPr>
          <w:spacing w:val="-11"/>
        </w:rPr>
        <w:t xml:space="preserve"> </w:t>
      </w:r>
      <w:r>
        <w:t>научится:</w:t>
      </w:r>
    </w:p>
    <w:p w:rsidR="001D7B0B" w:rsidRDefault="00AA1359">
      <w:pPr>
        <w:pStyle w:val="a4"/>
        <w:numPr>
          <w:ilvl w:val="0"/>
          <w:numId w:val="130"/>
        </w:numPr>
        <w:tabs>
          <w:tab w:val="left" w:pos="1598"/>
        </w:tabs>
        <w:spacing w:before="1"/>
        <w:ind w:left="1598"/>
        <w:rPr>
          <w:sz w:val="24"/>
        </w:rPr>
      </w:pPr>
      <w:r>
        <w:rPr>
          <w:sz w:val="24"/>
        </w:rPr>
        <w:t>читать, записывать, сравнивать, упорядочивать числа от нуля до</w:t>
      </w:r>
      <w:r>
        <w:rPr>
          <w:spacing w:val="-17"/>
          <w:sz w:val="24"/>
        </w:rPr>
        <w:t xml:space="preserve"> </w:t>
      </w:r>
      <w:r>
        <w:rPr>
          <w:sz w:val="24"/>
        </w:rPr>
        <w:t>миллиона;</w:t>
      </w:r>
    </w:p>
    <w:p w:rsidR="001D7B0B" w:rsidRDefault="00AA1359">
      <w:pPr>
        <w:pStyle w:val="a4"/>
        <w:numPr>
          <w:ilvl w:val="0"/>
          <w:numId w:val="130"/>
        </w:numPr>
        <w:tabs>
          <w:tab w:val="left" w:pos="1598"/>
        </w:tabs>
        <w:ind w:right="248" w:firstLine="707"/>
        <w:rPr>
          <w:sz w:val="24"/>
        </w:rPr>
      </w:pPr>
      <w:r>
        <w:rPr>
          <w:sz w:val="24"/>
        </w:rPr>
        <w:t>устанавливать закономерность — правило, по которому составлена числоваяпоследовательность, и составлять последовательность по заданному илисамостоятельно выбранному правилу</w:t>
      </w:r>
      <w:r>
        <w:rPr>
          <w:sz w:val="24"/>
        </w:rPr>
        <w:t xml:space="preserve"> (увеличение/уменьшение числа на несколькоединиц, увеличение/уменьшение числа в несколько</w:t>
      </w:r>
      <w:r>
        <w:rPr>
          <w:spacing w:val="-4"/>
          <w:sz w:val="24"/>
        </w:rPr>
        <w:t xml:space="preserve"> </w:t>
      </w:r>
      <w:r>
        <w:rPr>
          <w:sz w:val="24"/>
        </w:rPr>
        <w:t>раз);</w:t>
      </w:r>
    </w:p>
    <w:p w:rsidR="001D7B0B" w:rsidRDefault="00AA1359">
      <w:pPr>
        <w:pStyle w:val="a4"/>
        <w:numPr>
          <w:ilvl w:val="0"/>
          <w:numId w:val="130"/>
        </w:numPr>
        <w:tabs>
          <w:tab w:val="left" w:pos="1598"/>
        </w:tabs>
        <w:ind w:right="251" w:firstLine="707"/>
        <w:rPr>
          <w:sz w:val="24"/>
        </w:rPr>
      </w:pPr>
      <w:r>
        <w:rPr>
          <w:sz w:val="24"/>
        </w:rPr>
        <w:t>группировать числа по заданному или самостоятельно установленному признаку;</w:t>
      </w:r>
    </w:p>
    <w:p w:rsidR="001D7B0B" w:rsidRDefault="00AA1359">
      <w:pPr>
        <w:pStyle w:val="a4"/>
        <w:numPr>
          <w:ilvl w:val="0"/>
          <w:numId w:val="130"/>
        </w:numPr>
        <w:tabs>
          <w:tab w:val="left" w:pos="1598"/>
        </w:tabs>
        <w:ind w:right="249" w:firstLine="707"/>
        <w:rPr>
          <w:sz w:val="24"/>
        </w:rPr>
      </w:pPr>
      <w:r>
        <w:rPr>
          <w:sz w:val="24"/>
        </w:rPr>
        <w:t>читать, записывать и сравнивать величины (массу, время, длину, площадь, скорость), и</w:t>
      </w:r>
      <w:r>
        <w:rPr>
          <w:sz w:val="24"/>
        </w:rPr>
        <w:t>спользуя основные единицы измерения величин и соотношения междуними (килограмм — грамм; час — минута, минута — секунда; километр — метр, метр — дециметр, дециметр — сантиметр, метр — сантиметр, сантиметр</w:t>
      </w:r>
      <w:r>
        <w:rPr>
          <w:spacing w:val="-7"/>
          <w:sz w:val="24"/>
        </w:rPr>
        <w:t xml:space="preserve"> </w:t>
      </w:r>
      <w:r>
        <w:rPr>
          <w:sz w:val="24"/>
        </w:rPr>
        <w:t>—миллиметр).</w:t>
      </w:r>
    </w:p>
    <w:p w:rsidR="001D7B0B" w:rsidRDefault="00AA1359">
      <w:pPr>
        <w:pStyle w:val="a3"/>
        <w:ind w:left="890"/>
      </w:pPr>
      <w:r>
        <w:t>Выпускник получит возможность научиться</w:t>
      </w:r>
      <w:r>
        <w:t>:</w:t>
      </w:r>
    </w:p>
    <w:p w:rsidR="001D7B0B" w:rsidRDefault="00AA1359">
      <w:pPr>
        <w:pStyle w:val="a4"/>
        <w:numPr>
          <w:ilvl w:val="0"/>
          <w:numId w:val="130"/>
        </w:numPr>
        <w:tabs>
          <w:tab w:val="left" w:pos="1598"/>
        </w:tabs>
        <w:spacing w:before="1"/>
        <w:ind w:right="252" w:firstLine="707"/>
        <w:rPr>
          <w:sz w:val="24"/>
        </w:rPr>
      </w:pPr>
      <w:r>
        <w:rPr>
          <w:sz w:val="24"/>
        </w:rPr>
        <w:t>классифицировать числа по одному или нескольким основаниям, объяснять свои действия;</w:t>
      </w:r>
    </w:p>
    <w:p w:rsidR="001D7B0B" w:rsidRDefault="00AA1359">
      <w:pPr>
        <w:pStyle w:val="a4"/>
        <w:numPr>
          <w:ilvl w:val="0"/>
          <w:numId w:val="130"/>
        </w:numPr>
        <w:tabs>
          <w:tab w:val="left" w:pos="1598"/>
        </w:tabs>
        <w:ind w:right="254" w:firstLine="707"/>
        <w:rPr>
          <w:sz w:val="24"/>
        </w:rPr>
      </w:pPr>
      <w:r>
        <w:rPr>
          <w:sz w:val="24"/>
        </w:rPr>
        <w:t>выбирать единицу для измерения данной величины (длины, массы, площади, времени), объяснять свои</w:t>
      </w:r>
      <w:r>
        <w:rPr>
          <w:spacing w:val="-1"/>
          <w:sz w:val="24"/>
        </w:rPr>
        <w:t xml:space="preserve"> </w:t>
      </w:r>
      <w:r>
        <w:rPr>
          <w:sz w:val="24"/>
        </w:rPr>
        <w:t>действия.</w:t>
      </w:r>
    </w:p>
    <w:p w:rsidR="001D7B0B" w:rsidRDefault="00AA1359">
      <w:pPr>
        <w:pStyle w:val="a3"/>
        <w:ind w:left="890" w:right="6010"/>
      </w:pPr>
      <w:r>
        <w:rPr>
          <w:spacing w:val="-60"/>
          <w:u w:val="single"/>
        </w:rPr>
        <w:t xml:space="preserve"> </w:t>
      </w:r>
      <w:r>
        <w:rPr>
          <w:u w:val="single"/>
        </w:rPr>
        <w:t>Арифметические действия</w:t>
      </w:r>
      <w:r>
        <w:t xml:space="preserve"> Выпускник научится:</w:t>
      </w:r>
    </w:p>
    <w:p w:rsidR="001D7B0B" w:rsidRDefault="00AA1359">
      <w:pPr>
        <w:pStyle w:val="a4"/>
        <w:numPr>
          <w:ilvl w:val="0"/>
          <w:numId w:val="130"/>
        </w:numPr>
        <w:tabs>
          <w:tab w:val="left" w:pos="1598"/>
        </w:tabs>
        <w:ind w:right="253" w:firstLine="707"/>
        <w:rPr>
          <w:sz w:val="24"/>
        </w:rPr>
      </w:pPr>
      <w:r>
        <w:rPr>
          <w:sz w:val="24"/>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w:t>
      </w:r>
      <w:r>
        <w:rPr>
          <w:sz w:val="24"/>
        </w:rPr>
        <w:t>е деления с</w:t>
      </w:r>
      <w:r>
        <w:rPr>
          <w:spacing w:val="-4"/>
          <w:sz w:val="24"/>
        </w:rPr>
        <w:t xml:space="preserve"> </w:t>
      </w:r>
      <w:r>
        <w:rPr>
          <w:sz w:val="24"/>
        </w:rPr>
        <w:t>остатком);</w:t>
      </w:r>
    </w:p>
    <w:p w:rsidR="001D7B0B" w:rsidRDefault="00AA1359">
      <w:pPr>
        <w:pStyle w:val="a4"/>
        <w:numPr>
          <w:ilvl w:val="0"/>
          <w:numId w:val="130"/>
        </w:numPr>
        <w:tabs>
          <w:tab w:val="left" w:pos="1598"/>
        </w:tabs>
        <w:ind w:left="1598"/>
        <w:rPr>
          <w:sz w:val="24"/>
        </w:rPr>
      </w:pPr>
      <w:r>
        <w:rPr>
          <w:sz w:val="24"/>
        </w:rPr>
        <w:t>выполнять устно сложение, вычитание, умножение и деление</w:t>
      </w:r>
      <w:r>
        <w:rPr>
          <w:spacing w:val="16"/>
          <w:sz w:val="24"/>
        </w:rPr>
        <w:t xml:space="preserve"> </w:t>
      </w:r>
      <w:r>
        <w:rPr>
          <w:sz w:val="24"/>
        </w:rPr>
        <w:t>однозначных</w:t>
      </w:r>
    </w:p>
    <w:p w:rsidR="001D7B0B" w:rsidRDefault="00AA1359">
      <w:pPr>
        <w:pStyle w:val="a3"/>
        <w:ind w:left="182" w:right="243"/>
      </w:pPr>
      <w:r>
        <w:t>,двузначных и трѐхзначных чисел в случаях, сводимых к действиям в пределах 100 (в том числе с нулѐм и числом</w:t>
      </w:r>
      <w:r>
        <w:rPr>
          <w:spacing w:val="-6"/>
        </w:rPr>
        <w:t xml:space="preserve"> </w:t>
      </w:r>
      <w:r>
        <w:t>1);</w:t>
      </w:r>
    </w:p>
    <w:p w:rsidR="001D7B0B" w:rsidRDefault="00AA1359">
      <w:pPr>
        <w:pStyle w:val="a4"/>
        <w:numPr>
          <w:ilvl w:val="0"/>
          <w:numId w:val="130"/>
        </w:numPr>
        <w:tabs>
          <w:tab w:val="left" w:pos="1598"/>
        </w:tabs>
        <w:spacing w:before="1"/>
        <w:ind w:right="254" w:firstLine="707"/>
        <w:rPr>
          <w:sz w:val="24"/>
        </w:rPr>
      </w:pPr>
      <w:r>
        <w:rPr>
          <w:sz w:val="24"/>
        </w:rPr>
        <w:t>выделять неизвестный компонент арифметического дейс</w:t>
      </w:r>
      <w:r>
        <w:rPr>
          <w:sz w:val="24"/>
        </w:rPr>
        <w:t>твия и находить его</w:t>
      </w:r>
      <w:r>
        <w:rPr>
          <w:spacing w:val="-2"/>
          <w:sz w:val="24"/>
        </w:rPr>
        <w:t xml:space="preserve"> </w:t>
      </w:r>
      <w:r>
        <w:rPr>
          <w:sz w:val="24"/>
        </w:rPr>
        <w:t>значение;</w:t>
      </w:r>
    </w:p>
    <w:p w:rsidR="001D7B0B" w:rsidRDefault="00AA1359">
      <w:pPr>
        <w:pStyle w:val="a4"/>
        <w:numPr>
          <w:ilvl w:val="0"/>
          <w:numId w:val="130"/>
        </w:numPr>
        <w:tabs>
          <w:tab w:val="left" w:pos="1598"/>
        </w:tabs>
        <w:ind w:right="246" w:firstLine="707"/>
        <w:rPr>
          <w:sz w:val="24"/>
        </w:rPr>
      </w:pPr>
      <w:r>
        <w:rPr>
          <w:sz w:val="24"/>
        </w:rPr>
        <w:t>вычислять значение числового выражения (содержащего 2—3 арифметических действия, со скобками и без</w:t>
      </w:r>
      <w:r>
        <w:rPr>
          <w:spacing w:val="1"/>
          <w:sz w:val="24"/>
        </w:rPr>
        <w:t xml:space="preserve"> </w:t>
      </w:r>
      <w:r>
        <w:rPr>
          <w:sz w:val="24"/>
        </w:rPr>
        <w:t>скобок).</w:t>
      </w:r>
    </w:p>
    <w:p w:rsidR="001D7B0B" w:rsidRDefault="00AA1359">
      <w:pPr>
        <w:pStyle w:val="a3"/>
        <w:ind w:left="890"/>
      </w:pPr>
      <w:r>
        <w:t>Выпускник получит возможность научиться:</w:t>
      </w:r>
    </w:p>
    <w:p w:rsidR="001D7B0B" w:rsidRDefault="00AA1359">
      <w:pPr>
        <w:pStyle w:val="a4"/>
        <w:numPr>
          <w:ilvl w:val="0"/>
          <w:numId w:val="130"/>
        </w:numPr>
        <w:tabs>
          <w:tab w:val="left" w:pos="1597"/>
          <w:tab w:val="left" w:pos="1598"/>
        </w:tabs>
        <w:ind w:left="1598"/>
        <w:jc w:val="left"/>
        <w:rPr>
          <w:sz w:val="24"/>
        </w:rPr>
      </w:pPr>
      <w:r>
        <w:rPr>
          <w:sz w:val="24"/>
        </w:rPr>
        <w:t>выполнять действия с</w:t>
      </w:r>
      <w:r>
        <w:rPr>
          <w:spacing w:val="-2"/>
          <w:sz w:val="24"/>
        </w:rPr>
        <w:t xml:space="preserve"> </w:t>
      </w:r>
      <w:r>
        <w:rPr>
          <w:sz w:val="24"/>
        </w:rPr>
        <w:t>величинами;</w:t>
      </w:r>
    </w:p>
    <w:p w:rsidR="001D7B0B" w:rsidRDefault="00AA1359">
      <w:pPr>
        <w:pStyle w:val="a4"/>
        <w:numPr>
          <w:ilvl w:val="0"/>
          <w:numId w:val="130"/>
        </w:numPr>
        <w:tabs>
          <w:tab w:val="left" w:pos="1597"/>
          <w:tab w:val="left" w:pos="1598"/>
          <w:tab w:val="left" w:pos="3283"/>
          <w:tab w:val="left" w:pos="4504"/>
          <w:tab w:val="left" w:pos="6530"/>
          <w:tab w:val="left" w:pos="7794"/>
          <w:tab w:val="left" w:pos="8473"/>
        </w:tabs>
        <w:ind w:right="250" w:firstLine="707"/>
        <w:jc w:val="left"/>
        <w:rPr>
          <w:sz w:val="24"/>
        </w:rPr>
      </w:pPr>
      <w:r>
        <w:rPr>
          <w:sz w:val="24"/>
        </w:rPr>
        <w:t>использовать</w:t>
      </w:r>
      <w:r>
        <w:rPr>
          <w:sz w:val="24"/>
        </w:rPr>
        <w:tab/>
        <w:t>свойства</w:t>
      </w:r>
      <w:r>
        <w:rPr>
          <w:sz w:val="24"/>
        </w:rPr>
        <w:tab/>
        <w:t>арифметических</w:t>
      </w:r>
      <w:r>
        <w:rPr>
          <w:sz w:val="24"/>
        </w:rPr>
        <w:tab/>
        <w:t>действи</w:t>
      </w:r>
      <w:r>
        <w:rPr>
          <w:sz w:val="24"/>
        </w:rPr>
        <w:t>й</w:t>
      </w:r>
      <w:r>
        <w:rPr>
          <w:sz w:val="24"/>
        </w:rPr>
        <w:tab/>
        <w:t>для</w:t>
      </w:r>
      <w:r>
        <w:rPr>
          <w:sz w:val="24"/>
        </w:rPr>
        <w:tab/>
      </w:r>
      <w:r>
        <w:rPr>
          <w:spacing w:val="-4"/>
          <w:sz w:val="24"/>
        </w:rPr>
        <w:t xml:space="preserve">удобства </w:t>
      </w:r>
      <w:r>
        <w:rPr>
          <w:sz w:val="24"/>
        </w:rPr>
        <w:t>вычислений;</w:t>
      </w:r>
    </w:p>
    <w:p w:rsidR="001D7B0B" w:rsidRDefault="00AA1359">
      <w:pPr>
        <w:pStyle w:val="a4"/>
        <w:numPr>
          <w:ilvl w:val="0"/>
          <w:numId w:val="130"/>
        </w:numPr>
        <w:tabs>
          <w:tab w:val="left" w:pos="1597"/>
          <w:tab w:val="left" w:pos="1598"/>
        </w:tabs>
        <w:ind w:right="252" w:firstLine="707"/>
        <w:jc w:val="left"/>
        <w:rPr>
          <w:sz w:val="24"/>
        </w:rPr>
      </w:pPr>
      <w:r>
        <w:rPr>
          <w:sz w:val="24"/>
        </w:rPr>
        <w:t>проводить проверку правильности вычислений (с помощью обратного действия, прикидки и оценки результата действия и</w:t>
      </w:r>
      <w:r>
        <w:rPr>
          <w:spacing w:val="-6"/>
          <w:sz w:val="24"/>
        </w:rPr>
        <w:t xml:space="preserve"> </w:t>
      </w:r>
      <w:r>
        <w:rPr>
          <w:sz w:val="24"/>
        </w:rPr>
        <w:t>др.).</w:t>
      </w:r>
    </w:p>
    <w:p w:rsidR="001D7B0B" w:rsidRDefault="00AA1359">
      <w:pPr>
        <w:pStyle w:val="a3"/>
        <w:ind w:left="890" w:right="5072"/>
        <w:jc w:val="left"/>
      </w:pPr>
      <w:r>
        <w:rPr>
          <w:spacing w:val="-60"/>
          <w:u w:val="single"/>
        </w:rPr>
        <w:t xml:space="preserve"> </w:t>
      </w:r>
      <w:r>
        <w:rPr>
          <w:u w:val="single"/>
        </w:rPr>
        <w:t xml:space="preserve">Работа с текстовыми </w:t>
      </w:r>
      <w:r>
        <w:rPr>
          <w:spacing w:val="-3"/>
          <w:u w:val="single"/>
        </w:rPr>
        <w:t>задачами</w:t>
      </w:r>
      <w:r>
        <w:rPr>
          <w:spacing w:val="-3"/>
        </w:rPr>
        <w:t xml:space="preserve"> </w:t>
      </w:r>
      <w:r>
        <w:t>Выпускник научится:</w:t>
      </w:r>
    </w:p>
    <w:p w:rsidR="001D7B0B" w:rsidRDefault="00AA1359">
      <w:pPr>
        <w:pStyle w:val="a4"/>
        <w:numPr>
          <w:ilvl w:val="0"/>
          <w:numId w:val="130"/>
        </w:numPr>
        <w:tabs>
          <w:tab w:val="left" w:pos="1598"/>
        </w:tabs>
        <w:ind w:right="253" w:firstLine="707"/>
        <w:rPr>
          <w:sz w:val="24"/>
        </w:rPr>
      </w:pPr>
      <w:r>
        <w:rPr>
          <w:sz w:val="24"/>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w:t>
      </w:r>
      <w:r>
        <w:rPr>
          <w:spacing w:val="-6"/>
          <w:sz w:val="24"/>
        </w:rPr>
        <w:t xml:space="preserve"> </w:t>
      </w:r>
      <w:r>
        <w:rPr>
          <w:sz w:val="24"/>
        </w:rPr>
        <w:t>действий;</w:t>
      </w:r>
    </w:p>
    <w:p w:rsidR="001D7B0B" w:rsidRDefault="001D7B0B">
      <w:pPr>
        <w:jc w:val="both"/>
        <w:rPr>
          <w:sz w:val="24"/>
        </w:rPr>
        <w:sectPr w:rsidR="001D7B0B">
          <w:pgSz w:w="11900" w:h="16850"/>
          <w:pgMar w:top="1060" w:right="740" w:bottom="1060" w:left="1520" w:header="0" w:footer="868" w:gutter="0"/>
          <w:cols w:space="720"/>
        </w:sectPr>
      </w:pPr>
    </w:p>
    <w:p w:rsidR="001D7B0B" w:rsidRDefault="00AA1359">
      <w:pPr>
        <w:pStyle w:val="a4"/>
        <w:numPr>
          <w:ilvl w:val="0"/>
          <w:numId w:val="130"/>
        </w:numPr>
        <w:tabs>
          <w:tab w:val="left" w:pos="1597"/>
          <w:tab w:val="left" w:pos="1598"/>
        </w:tabs>
        <w:spacing w:before="64"/>
        <w:ind w:right="249" w:firstLine="707"/>
        <w:jc w:val="left"/>
        <w:rPr>
          <w:sz w:val="24"/>
        </w:rPr>
      </w:pPr>
      <w:r>
        <w:rPr>
          <w:sz w:val="24"/>
        </w:rPr>
        <w:lastRenderedPageBreak/>
        <w:t>решать учебные задачи и зада</w:t>
      </w:r>
      <w:r>
        <w:rPr>
          <w:sz w:val="24"/>
        </w:rPr>
        <w:t>чи, связанные с повседневной жизнью, арифметическим способом (в 1—2</w:t>
      </w:r>
      <w:r>
        <w:rPr>
          <w:spacing w:val="-3"/>
          <w:sz w:val="24"/>
        </w:rPr>
        <w:t xml:space="preserve"> </w:t>
      </w:r>
      <w:r>
        <w:rPr>
          <w:sz w:val="24"/>
        </w:rPr>
        <w:t>действия);</w:t>
      </w:r>
    </w:p>
    <w:p w:rsidR="001D7B0B" w:rsidRDefault="00AA1359">
      <w:pPr>
        <w:pStyle w:val="a4"/>
        <w:numPr>
          <w:ilvl w:val="0"/>
          <w:numId w:val="130"/>
        </w:numPr>
        <w:tabs>
          <w:tab w:val="left" w:pos="1597"/>
          <w:tab w:val="left" w:pos="1598"/>
        </w:tabs>
        <w:ind w:right="253" w:firstLine="707"/>
        <w:jc w:val="left"/>
        <w:rPr>
          <w:sz w:val="24"/>
        </w:rPr>
      </w:pPr>
      <w:r>
        <w:rPr>
          <w:sz w:val="24"/>
        </w:rPr>
        <w:t>оценивать правильность хода решения и реальность ответа на вопрос задачи.</w:t>
      </w:r>
    </w:p>
    <w:p w:rsidR="001D7B0B" w:rsidRDefault="00AA1359">
      <w:pPr>
        <w:pStyle w:val="a3"/>
        <w:ind w:left="890"/>
        <w:jc w:val="left"/>
      </w:pPr>
      <w:r>
        <w:t>Выпускник получит возможность научиться:</w:t>
      </w:r>
    </w:p>
    <w:p w:rsidR="001D7B0B" w:rsidRDefault="00AA1359">
      <w:pPr>
        <w:pStyle w:val="a4"/>
        <w:numPr>
          <w:ilvl w:val="0"/>
          <w:numId w:val="130"/>
        </w:numPr>
        <w:tabs>
          <w:tab w:val="left" w:pos="1597"/>
          <w:tab w:val="left" w:pos="1598"/>
        </w:tabs>
        <w:ind w:right="245" w:firstLine="707"/>
        <w:jc w:val="left"/>
        <w:rPr>
          <w:sz w:val="24"/>
        </w:rPr>
      </w:pPr>
      <w:r>
        <w:rPr>
          <w:sz w:val="24"/>
        </w:rPr>
        <w:t>решать задачи на нахождение доли величины и величины по значен</w:t>
      </w:r>
      <w:r>
        <w:rPr>
          <w:sz w:val="24"/>
        </w:rPr>
        <w:t>ию еѐ доли (половина, треть, четверть, пятая, десятая</w:t>
      </w:r>
      <w:r>
        <w:rPr>
          <w:spacing w:val="-2"/>
          <w:sz w:val="24"/>
        </w:rPr>
        <w:t xml:space="preserve"> </w:t>
      </w:r>
      <w:r>
        <w:rPr>
          <w:sz w:val="24"/>
        </w:rPr>
        <w:t>часть);</w:t>
      </w:r>
    </w:p>
    <w:p w:rsidR="001D7B0B" w:rsidRDefault="00AA1359">
      <w:pPr>
        <w:pStyle w:val="a4"/>
        <w:numPr>
          <w:ilvl w:val="0"/>
          <w:numId w:val="130"/>
        </w:numPr>
        <w:tabs>
          <w:tab w:val="left" w:pos="1597"/>
          <w:tab w:val="left" w:pos="1598"/>
        </w:tabs>
        <w:ind w:left="1598"/>
        <w:jc w:val="left"/>
        <w:rPr>
          <w:sz w:val="24"/>
        </w:rPr>
      </w:pPr>
      <w:r>
        <w:rPr>
          <w:sz w:val="24"/>
        </w:rPr>
        <w:t>решать задачи в 3—4</w:t>
      </w:r>
      <w:r>
        <w:rPr>
          <w:spacing w:val="-2"/>
          <w:sz w:val="24"/>
        </w:rPr>
        <w:t xml:space="preserve"> </w:t>
      </w:r>
      <w:r>
        <w:rPr>
          <w:sz w:val="24"/>
        </w:rPr>
        <w:t>действия;</w:t>
      </w:r>
    </w:p>
    <w:p w:rsidR="001D7B0B" w:rsidRDefault="00AA1359">
      <w:pPr>
        <w:pStyle w:val="a4"/>
        <w:numPr>
          <w:ilvl w:val="0"/>
          <w:numId w:val="130"/>
        </w:numPr>
        <w:tabs>
          <w:tab w:val="left" w:pos="1597"/>
          <w:tab w:val="left" w:pos="1598"/>
        </w:tabs>
        <w:ind w:left="1598"/>
        <w:jc w:val="left"/>
        <w:rPr>
          <w:sz w:val="24"/>
        </w:rPr>
      </w:pPr>
      <w:r>
        <w:rPr>
          <w:sz w:val="24"/>
        </w:rPr>
        <w:t>находить разные способы решения</w:t>
      </w:r>
      <w:r>
        <w:rPr>
          <w:spacing w:val="-3"/>
          <w:sz w:val="24"/>
        </w:rPr>
        <w:t xml:space="preserve"> </w:t>
      </w:r>
      <w:r>
        <w:rPr>
          <w:sz w:val="24"/>
        </w:rPr>
        <w:t>задачи.</w:t>
      </w:r>
    </w:p>
    <w:p w:rsidR="001D7B0B" w:rsidRDefault="00AA1359">
      <w:pPr>
        <w:pStyle w:val="a3"/>
        <w:ind w:left="890" w:right="2976"/>
        <w:jc w:val="left"/>
      </w:pPr>
      <w:r>
        <w:rPr>
          <w:spacing w:val="-60"/>
          <w:u w:val="single"/>
        </w:rPr>
        <w:t xml:space="preserve"> </w:t>
      </w:r>
      <w:r>
        <w:rPr>
          <w:u w:val="single"/>
        </w:rPr>
        <w:t>Пространственные отношения. Геометрические фигуры</w:t>
      </w:r>
      <w:r>
        <w:t xml:space="preserve"> Выпускник научится:</w:t>
      </w:r>
    </w:p>
    <w:p w:rsidR="001D7B0B" w:rsidRDefault="00AA1359">
      <w:pPr>
        <w:pStyle w:val="a4"/>
        <w:numPr>
          <w:ilvl w:val="0"/>
          <w:numId w:val="130"/>
        </w:numPr>
        <w:tabs>
          <w:tab w:val="left" w:pos="1598"/>
        </w:tabs>
        <w:ind w:right="245" w:firstLine="707"/>
        <w:rPr>
          <w:sz w:val="24"/>
        </w:rPr>
      </w:pPr>
      <w:r>
        <w:rPr>
          <w:sz w:val="24"/>
        </w:rPr>
        <w:t>описывать взаимное расположение предметов в пространстве и на плоскости;</w:t>
      </w:r>
    </w:p>
    <w:p w:rsidR="001D7B0B" w:rsidRDefault="00AA1359">
      <w:pPr>
        <w:pStyle w:val="a4"/>
        <w:numPr>
          <w:ilvl w:val="0"/>
          <w:numId w:val="130"/>
        </w:numPr>
        <w:tabs>
          <w:tab w:val="left" w:pos="1598"/>
        </w:tabs>
        <w:spacing w:before="1"/>
        <w:ind w:right="255" w:firstLine="707"/>
        <w:rPr>
          <w:sz w:val="24"/>
        </w:rPr>
      </w:pPr>
      <w:r>
        <w:rPr>
          <w:sz w:val="24"/>
        </w:rPr>
        <w:t xml:space="preserve">распознавать, называть, изображать геометрические фигуры (точка, отрезок, ломаная, прямой </w:t>
      </w:r>
      <w:r>
        <w:rPr>
          <w:spacing w:val="-3"/>
          <w:sz w:val="24"/>
        </w:rPr>
        <w:t xml:space="preserve">угол, </w:t>
      </w:r>
      <w:r>
        <w:rPr>
          <w:sz w:val="24"/>
        </w:rPr>
        <w:t>многоугольник, треугольник, прямоугольник, квадрат, окружность,</w:t>
      </w:r>
      <w:r>
        <w:rPr>
          <w:spacing w:val="-1"/>
          <w:sz w:val="24"/>
        </w:rPr>
        <w:t xml:space="preserve"> </w:t>
      </w:r>
      <w:r>
        <w:rPr>
          <w:sz w:val="24"/>
        </w:rPr>
        <w:t>круг);</w:t>
      </w:r>
    </w:p>
    <w:p w:rsidR="001D7B0B" w:rsidRDefault="00AA1359">
      <w:pPr>
        <w:pStyle w:val="a4"/>
        <w:numPr>
          <w:ilvl w:val="0"/>
          <w:numId w:val="130"/>
        </w:numPr>
        <w:tabs>
          <w:tab w:val="left" w:pos="1598"/>
        </w:tabs>
        <w:ind w:right="246" w:firstLine="707"/>
        <w:rPr>
          <w:sz w:val="24"/>
        </w:rPr>
      </w:pPr>
      <w:r>
        <w:rPr>
          <w:sz w:val="24"/>
        </w:rPr>
        <w:t>выполнять постро</w:t>
      </w:r>
      <w:r>
        <w:rPr>
          <w:sz w:val="24"/>
        </w:rPr>
        <w:t>ение геометрических фигур с заданными измерениями (отрезок, квадрат, прямоугольник) с помощью линейки,</w:t>
      </w:r>
      <w:r>
        <w:rPr>
          <w:spacing w:val="-6"/>
          <w:sz w:val="24"/>
        </w:rPr>
        <w:t xml:space="preserve"> </w:t>
      </w:r>
      <w:r>
        <w:rPr>
          <w:sz w:val="24"/>
        </w:rPr>
        <w:t>угольника;</w:t>
      </w:r>
    </w:p>
    <w:p w:rsidR="001D7B0B" w:rsidRDefault="00AA1359">
      <w:pPr>
        <w:pStyle w:val="a4"/>
        <w:numPr>
          <w:ilvl w:val="0"/>
          <w:numId w:val="130"/>
        </w:numPr>
        <w:tabs>
          <w:tab w:val="left" w:pos="1598"/>
        </w:tabs>
        <w:ind w:left="1598"/>
        <w:rPr>
          <w:sz w:val="24"/>
        </w:rPr>
      </w:pPr>
      <w:r>
        <w:rPr>
          <w:sz w:val="24"/>
        </w:rPr>
        <w:t>использовать свойства прямоугольника и квадрата для решения</w:t>
      </w:r>
      <w:r>
        <w:rPr>
          <w:spacing w:val="-14"/>
          <w:sz w:val="24"/>
        </w:rPr>
        <w:t xml:space="preserve"> </w:t>
      </w:r>
      <w:r>
        <w:rPr>
          <w:sz w:val="24"/>
        </w:rPr>
        <w:t>задач;</w:t>
      </w:r>
    </w:p>
    <w:p w:rsidR="001D7B0B" w:rsidRDefault="00AA1359">
      <w:pPr>
        <w:pStyle w:val="a4"/>
        <w:numPr>
          <w:ilvl w:val="0"/>
          <w:numId w:val="130"/>
        </w:numPr>
        <w:tabs>
          <w:tab w:val="left" w:pos="1598"/>
        </w:tabs>
        <w:ind w:left="1598"/>
        <w:rPr>
          <w:sz w:val="24"/>
        </w:rPr>
      </w:pPr>
      <w:r>
        <w:rPr>
          <w:sz w:val="24"/>
        </w:rPr>
        <w:t>распознавать и называть геометрические тела (куб,</w:t>
      </w:r>
      <w:r>
        <w:rPr>
          <w:spacing w:val="-6"/>
          <w:sz w:val="24"/>
        </w:rPr>
        <w:t xml:space="preserve"> </w:t>
      </w:r>
      <w:r>
        <w:rPr>
          <w:sz w:val="24"/>
        </w:rPr>
        <w:t>шар);</w:t>
      </w:r>
    </w:p>
    <w:p w:rsidR="001D7B0B" w:rsidRDefault="00AA1359">
      <w:pPr>
        <w:pStyle w:val="a4"/>
        <w:numPr>
          <w:ilvl w:val="0"/>
          <w:numId w:val="130"/>
        </w:numPr>
        <w:tabs>
          <w:tab w:val="left" w:pos="1598"/>
        </w:tabs>
        <w:ind w:left="1598"/>
        <w:rPr>
          <w:sz w:val="24"/>
        </w:rPr>
      </w:pPr>
      <w:r>
        <w:rPr>
          <w:sz w:val="24"/>
        </w:rPr>
        <w:t>соотносить реальные</w:t>
      </w:r>
      <w:r>
        <w:rPr>
          <w:sz w:val="24"/>
        </w:rPr>
        <w:t xml:space="preserve"> объекты с моделями геометрических</w:t>
      </w:r>
      <w:r>
        <w:rPr>
          <w:spacing w:val="-9"/>
          <w:sz w:val="24"/>
        </w:rPr>
        <w:t xml:space="preserve"> </w:t>
      </w:r>
      <w:r>
        <w:rPr>
          <w:sz w:val="24"/>
        </w:rPr>
        <w:t>фигур.</w:t>
      </w:r>
    </w:p>
    <w:p w:rsidR="001D7B0B" w:rsidRDefault="00AA1359">
      <w:pPr>
        <w:pStyle w:val="a3"/>
        <w:ind w:left="182" w:right="255" w:firstLine="1367"/>
      </w:pPr>
      <w:r>
        <w:t>Выпускник получит возможность научиться: распознавать, различать и называть геометрические тела: параллелепипед, пирамиду, цилиндр, конус.</w:t>
      </w:r>
    </w:p>
    <w:p w:rsidR="001D7B0B" w:rsidRDefault="00AA1359">
      <w:pPr>
        <w:pStyle w:val="a3"/>
        <w:ind w:left="890" w:right="6000"/>
        <w:jc w:val="left"/>
      </w:pPr>
      <w:r>
        <w:rPr>
          <w:spacing w:val="-60"/>
          <w:u w:val="single"/>
        </w:rPr>
        <w:t xml:space="preserve"> </w:t>
      </w:r>
      <w:r>
        <w:rPr>
          <w:u w:val="single"/>
        </w:rPr>
        <w:t>Геометрические величины</w:t>
      </w:r>
      <w:r>
        <w:t xml:space="preserve"> Выпускник научится:</w:t>
      </w:r>
    </w:p>
    <w:p w:rsidR="001D7B0B" w:rsidRDefault="00AA1359">
      <w:pPr>
        <w:pStyle w:val="a4"/>
        <w:numPr>
          <w:ilvl w:val="0"/>
          <w:numId w:val="130"/>
        </w:numPr>
        <w:tabs>
          <w:tab w:val="left" w:pos="1597"/>
          <w:tab w:val="left" w:pos="1598"/>
        </w:tabs>
        <w:spacing w:before="1"/>
        <w:ind w:left="1598"/>
        <w:jc w:val="left"/>
        <w:rPr>
          <w:sz w:val="24"/>
        </w:rPr>
      </w:pPr>
      <w:r>
        <w:rPr>
          <w:sz w:val="24"/>
        </w:rPr>
        <w:t>измерять длину</w:t>
      </w:r>
      <w:r>
        <w:rPr>
          <w:spacing w:val="-8"/>
          <w:sz w:val="24"/>
        </w:rPr>
        <w:t xml:space="preserve"> </w:t>
      </w:r>
      <w:r>
        <w:rPr>
          <w:sz w:val="24"/>
        </w:rPr>
        <w:t>отрезка;</w:t>
      </w:r>
    </w:p>
    <w:p w:rsidR="001D7B0B" w:rsidRDefault="00AA1359">
      <w:pPr>
        <w:pStyle w:val="a4"/>
        <w:numPr>
          <w:ilvl w:val="0"/>
          <w:numId w:val="130"/>
        </w:numPr>
        <w:tabs>
          <w:tab w:val="left" w:pos="1597"/>
          <w:tab w:val="left" w:pos="1598"/>
        </w:tabs>
        <w:ind w:right="251" w:firstLine="707"/>
        <w:jc w:val="left"/>
        <w:rPr>
          <w:sz w:val="24"/>
        </w:rPr>
      </w:pPr>
      <w:r>
        <w:rPr>
          <w:sz w:val="24"/>
        </w:rPr>
        <w:t>вычисл</w:t>
      </w:r>
      <w:r>
        <w:rPr>
          <w:sz w:val="24"/>
        </w:rPr>
        <w:t>ять периметр треугольника, прямоугольника и квадрата, площадь прямоугольника и</w:t>
      </w:r>
      <w:r>
        <w:rPr>
          <w:spacing w:val="-4"/>
          <w:sz w:val="24"/>
        </w:rPr>
        <w:t xml:space="preserve"> </w:t>
      </w:r>
      <w:r>
        <w:rPr>
          <w:sz w:val="24"/>
        </w:rPr>
        <w:t>квадрата;</w:t>
      </w:r>
    </w:p>
    <w:p w:rsidR="001D7B0B" w:rsidRDefault="00AA1359">
      <w:pPr>
        <w:pStyle w:val="a4"/>
        <w:numPr>
          <w:ilvl w:val="0"/>
          <w:numId w:val="130"/>
        </w:numPr>
        <w:tabs>
          <w:tab w:val="left" w:pos="1597"/>
          <w:tab w:val="left" w:pos="1598"/>
        </w:tabs>
        <w:ind w:left="1598"/>
        <w:jc w:val="left"/>
        <w:rPr>
          <w:sz w:val="24"/>
        </w:rPr>
      </w:pPr>
      <w:r>
        <w:rPr>
          <w:sz w:val="24"/>
        </w:rPr>
        <w:t>оценивать размеры геометрических объектов, расстояния приближѐнно</w:t>
      </w:r>
      <w:r>
        <w:rPr>
          <w:spacing w:val="31"/>
          <w:sz w:val="24"/>
        </w:rPr>
        <w:t xml:space="preserve"> </w:t>
      </w:r>
      <w:r>
        <w:rPr>
          <w:sz w:val="24"/>
        </w:rPr>
        <w:t>(на</w:t>
      </w:r>
    </w:p>
    <w:p w:rsidR="001D7B0B" w:rsidRDefault="00AA1359">
      <w:pPr>
        <w:pStyle w:val="a3"/>
        <w:ind w:left="182"/>
        <w:jc w:val="left"/>
      </w:pPr>
      <w:r>
        <w:t>глаз).</w:t>
      </w:r>
    </w:p>
    <w:p w:rsidR="001D7B0B" w:rsidRDefault="00AA1359">
      <w:pPr>
        <w:pStyle w:val="a3"/>
        <w:tabs>
          <w:tab w:val="left" w:pos="3034"/>
          <w:tab w:val="left" w:pos="4132"/>
          <w:tab w:val="left" w:pos="5724"/>
          <w:tab w:val="left" w:pos="7083"/>
          <w:tab w:val="left" w:pos="8417"/>
        </w:tabs>
        <w:ind w:left="1610"/>
        <w:jc w:val="left"/>
      </w:pPr>
      <w:r>
        <w:t>Выпускник</w:t>
      </w:r>
      <w:r>
        <w:tab/>
        <w:t>получит</w:t>
      </w:r>
      <w:r>
        <w:tab/>
        <w:t>возможность</w:t>
      </w:r>
      <w:r>
        <w:tab/>
        <w:t>научиться:</w:t>
      </w:r>
      <w:r>
        <w:tab/>
        <w:t>вычислять</w:t>
      </w:r>
      <w:r>
        <w:tab/>
        <w:t>периметр</w:t>
      </w:r>
    </w:p>
    <w:p w:rsidR="001D7B0B" w:rsidRDefault="00AA1359">
      <w:pPr>
        <w:pStyle w:val="a3"/>
        <w:ind w:left="182"/>
        <w:jc w:val="left"/>
      </w:pPr>
      <w:r>
        <w:t>многоугольника, площадь фигуры, составленной из прямоугольников.</w:t>
      </w:r>
    </w:p>
    <w:p w:rsidR="001D7B0B" w:rsidRDefault="00AA1359">
      <w:pPr>
        <w:pStyle w:val="a3"/>
        <w:ind w:left="890" w:right="6407"/>
        <w:jc w:val="left"/>
      </w:pPr>
      <w:r>
        <w:rPr>
          <w:spacing w:val="-60"/>
          <w:u w:val="single"/>
        </w:rPr>
        <w:t xml:space="preserve"> </w:t>
      </w:r>
      <w:r>
        <w:rPr>
          <w:u w:val="single"/>
        </w:rPr>
        <w:t>Работа с информацией</w:t>
      </w:r>
      <w:r>
        <w:t xml:space="preserve"> Выпускник научится:</w:t>
      </w:r>
    </w:p>
    <w:p w:rsidR="001D7B0B" w:rsidRDefault="00AA1359">
      <w:pPr>
        <w:pStyle w:val="a4"/>
        <w:numPr>
          <w:ilvl w:val="0"/>
          <w:numId w:val="130"/>
        </w:numPr>
        <w:tabs>
          <w:tab w:val="left" w:pos="1597"/>
          <w:tab w:val="left" w:pos="1598"/>
          <w:tab w:val="left" w:pos="3280"/>
          <w:tab w:val="left" w:pos="4661"/>
          <w:tab w:val="left" w:pos="5604"/>
          <w:tab w:val="left" w:pos="6726"/>
          <w:tab w:val="left" w:pos="8285"/>
          <w:tab w:val="left" w:pos="8620"/>
        </w:tabs>
        <w:ind w:right="253" w:firstLine="707"/>
        <w:jc w:val="left"/>
        <w:rPr>
          <w:sz w:val="24"/>
        </w:rPr>
      </w:pPr>
      <w:r>
        <w:rPr>
          <w:sz w:val="24"/>
        </w:rPr>
        <w:t>устанавливать</w:t>
      </w:r>
      <w:r>
        <w:rPr>
          <w:sz w:val="24"/>
        </w:rPr>
        <w:tab/>
        <w:t>истинность</w:t>
      </w:r>
      <w:r>
        <w:rPr>
          <w:sz w:val="24"/>
        </w:rPr>
        <w:tab/>
        <w:t>(верно,</w:t>
      </w:r>
      <w:r>
        <w:rPr>
          <w:sz w:val="24"/>
        </w:rPr>
        <w:tab/>
        <w:t>неверно)</w:t>
      </w:r>
      <w:r>
        <w:rPr>
          <w:sz w:val="24"/>
        </w:rPr>
        <w:tab/>
        <w:t>утверждений</w:t>
      </w:r>
      <w:r>
        <w:rPr>
          <w:sz w:val="24"/>
        </w:rPr>
        <w:tab/>
        <w:t>о</w:t>
      </w:r>
      <w:r>
        <w:rPr>
          <w:sz w:val="24"/>
        </w:rPr>
        <w:tab/>
      </w:r>
      <w:r>
        <w:rPr>
          <w:spacing w:val="-4"/>
          <w:sz w:val="24"/>
        </w:rPr>
        <w:t xml:space="preserve">числах, </w:t>
      </w:r>
      <w:r>
        <w:rPr>
          <w:sz w:val="24"/>
        </w:rPr>
        <w:t>величинах, геометрических</w:t>
      </w:r>
      <w:r>
        <w:rPr>
          <w:spacing w:val="1"/>
          <w:sz w:val="24"/>
        </w:rPr>
        <w:t xml:space="preserve"> </w:t>
      </w:r>
      <w:r>
        <w:rPr>
          <w:sz w:val="24"/>
        </w:rPr>
        <w:t>фигурах;</w:t>
      </w:r>
    </w:p>
    <w:p w:rsidR="001D7B0B" w:rsidRDefault="00AA1359">
      <w:pPr>
        <w:pStyle w:val="a4"/>
        <w:numPr>
          <w:ilvl w:val="0"/>
          <w:numId w:val="130"/>
        </w:numPr>
        <w:tabs>
          <w:tab w:val="left" w:pos="1597"/>
          <w:tab w:val="left" w:pos="1598"/>
        </w:tabs>
        <w:ind w:left="1598"/>
        <w:jc w:val="left"/>
        <w:rPr>
          <w:sz w:val="24"/>
        </w:rPr>
      </w:pPr>
      <w:r>
        <w:rPr>
          <w:sz w:val="24"/>
        </w:rPr>
        <w:t>читать несложные готовые</w:t>
      </w:r>
      <w:r>
        <w:rPr>
          <w:spacing w:val="-4"/>
          <w:sz w:val="24"/>
        </w:rPr>
        <w:t xml:space="preserve"> </w:t>
      </w:r>
      <w:r>
        <w:rPr>
          <w:sz w:val="24"/>
        </w:rPr>
        <w:t>таблицы;</w:t>
      </w:r>
    </w:p>
    <w:p w:rsidR="001D7B0B" w:rsidRDefault="00AA1359">
      <w:pPr>
        <w:pStyle w:val="a4"/>
        <w:numPr>
          <w:ilvl w:val="0"/>
          <w:numId w:val="130"/>
        </w:numPr>
        <w:tabs>
          <w:tab w:val="left" w:pos="1597"/>
          <w:tab w:val="left" w:pos="1598"/>
        </w:tabs>
        <w:spacing w:before="1"/>
        <w:ind w:left="1598"/>
        <w:jc w:val="left"/>
        <w:rPr>
          <w:sz w:val="24"/>
        </w:rPr>
      </w:pPr>
      <w:r>
        <w:rPr>
          <w:sz w:val="24"/>
        </w:rPr>
        <w:t>заполнять неслож</w:t>
      </w:r>
      <w:r>
        <w:rPr>
          <w:sz w:val="24"/>
        </w:rPr>
        <w:t>ные готовые</w:t>
      </w:r>
      <w:r>
        <w:rPr>
          <w:spacing w:val="-4"/>
          <w:sz w:val="24"/>
        </w:rPr>
        <w:t xml:space="preserve"> </w:t>
      </w:r>
      <w:r>
        <w:rPr>
          <w:sz w:val="24"/>
        </w:rPr>
        <w:t>таблицы;</w:t>
      </w:r>
    </w:p>
    <w:p w:rsidR="001D7B0B" w:rsidRDefault="00AA1359">
      <w:pPr>
        <w:pStyle w:val="a4"/>
        <w:numPr>
          <w:ilvl w:val="0"/>
          <w:numId w:val="130"/>
        </w:numPr>
        <w:tabs>
          <w:tab w:val="left" w:pos="1597"/>
          <w:tab w:val="left" w:pos="1598"/>
        </w:tabs>
        <w:ind w:left="890" w:right="2777" w:firstLine="0"/>
        <w:jc w:val="left"/>
        <w:rPr>
          <w:sz w:val="24"/>
        </w:rPr>
      </w:pPr>
      <w:r>
        <w:rPr>
          <w:sz w:val="24"/>
        </w:rPr>
        <w:t>читать несложные готовые столбчатые диаграммы. Выпускник получит возможность</w:t>
      </w:r>
      <w:r>
        <w:rPr>
          <w:spacing w:val="-3"/>
          <w:sz w:val="24"/>
        </w:rPr>
        <w:t xml:space="preserve"> </w:t>
      </w:r>
      <w:r>
        <w:rPr>
          <w:sz w:val="24"/>
        </w:rPr>
        <w:t>научиться:</w:t>
      </w:r>
    </w:p>
    <w:p w:rsidR="001D7B0B" w:rsidRDefault="00AA1359">
      <w:pPr>
        <w:pStyle w:val="a4"/>
        <w:numPr>
          <w:ilvl w:val="0"/>
          <w:numId w:val="130"/>
        </w:numPr>
        <w:tabs>
          <w:tab w:val="left" w:pos="1597"/>
          <w:tab w:val="left" w:pos="1598"/>
        </w:tabs>
        <w:ind w:left="1598"/>
        <w:jc w:val="left"/>
        <w:rPr>
          <w:sz w:val="24"/>
        </w:rPr>
      </w:pPr>
      <w:r>
        <w:rPr>
          <w:sz w:val="24"/>
        </w:rPr>
        <w:t>читать несложные готовые круговые</w:t>
      </w:r>
      <w:r>
        <w:rPr>
          <w:spacing w:val="-6"/>
          <w:sz w:val="24"/>
        </w:rPr>
        <w:t xml:space="preserve"> </w:t>
      </w:r>
      <w:r>
        <w:rPr>
          <w:sz w:val="24"/>
        </w:rPr>
        <w:t>диаграммы;</w:t>
      </w:r>
    </w:p>
    <w:p w:rsidR="001D7B0B" w:rsidRDefault="00AA1359">
      <w:pPr>
        <w:pStyle w:val="a4"/>
        <w:numPr>
          <w:ilvl w:val="0"/>
          <w:numId w:val="130"/>
        </w:numPr>
        <w:tabs>
          <w:tab w:val="left" w:pos="1597"/>
          <w:tab w:val="left" w:pos="1598"/>
        </w:tabs>
        <w:ind w:left="1598"/>
        <w:jc w:val="left"/>
        <w:rPr>
          <w:sz w:val="24"/>
        </w:rPr>
      </w:pPr>
      <w:r>
        <w:rPr>
          <w:sz w:val="24"/>
        </w:rPr>
        <w:t>достраивать несложную готовую столбчатую</w:t>
      </w:r>
      <w:r>
        <w:rPr>
          <w:spacing w:val="1"/>
          <w:sz w:val="24"/>
        </w:rPr>
        <w:t xml:space="preserve"> </w:t>
      </w:r>
      <w:r>
        <w:rPr>
          <w:sz w:val="24"/>
        </w:rPr>
        <w:t>диаграмму;</w:t>
      </w:r>
    </w:p>
    <w:p w:rsidR="001D7B0B" w:rsidRDefault="00AA1359">
      <w:pPr>
        <w:pStyle w:val="a4"/>
        <w:numPr>
          <w:ilvl w:val="0"/>
          <w:numId w:val="130"/>
        </w:numPr>
        <w:tabs>
          <w:tab w:val="left" w:pos="1597"/>
          <w:tab w:val="left" w:pos="1598"/>
          <w:tab w:val="left" w:pos="8257"/>
          <w:tab w:val="left" w:pos="9252"/>
        </w:tabs>
        <w:ind w:right="256" w:firstLine="707"/>
        <w:jc w:val="left"/>
        <w:rPr>
          <w:sz w:val="24"/>
        </w:rPr>
      </w:pPr>
      <w:r>
        <w:rPr>
          <w:sz w:val="24"/>
        </w:rPr>
        <w:t xml:space="preserve">сравнивать   и   обобщать   информацию,  </w:t>
      </w:r>
      <w:r>
        <w:rPr>
          <w:spacing w:val="59"/>
          <w:sz w:val="24"/>
        </w:rPr>
        <w:t xml:space="preserve"> </w:t>
      </w:r>
      <w:r>
        <w:rPr>
          <w:sz w:val="24"/>
        </w:rPr>
        <w:t xml:space="preserve">представленную  </w:t>
      </w:r>
      <w:r>
        <w:rPr>
          <w:spacing w:val="15"/>
          <w:sz w:val="24"/>
        </w:rPr>
        <w:t xml:space="preserve"> </w:t>
      </w:r>
      <w:r>
        <w:rPr>
          <w:sz w:val="24"/>
        </w:rPr>
        <w:t>в</w:t>
      </w:r>
      <w:r>
        <w:rPr>
          <w:sz w:val="24"/>
        </w:rPr>
        <w:tab/>
        <w:t>строках</w:t>
      </w:r>
      <w:r>
        <w:rPr>
          <w:sz w:val="24"/>
        </w:rPr>
        <w:tab/>
      </w:r>
      <w:r>
        <w:rPr>
          <w:spacing w:val="-18"/>
          <w:sz w:val="24"/>
        </w:rPr>
        <w:t xml:space="preserve">и </w:t>
      </w:r>
      <w:r>
        <w:rPr>
          <w:sz w:val="24"/>
        </w:rPr>
        <w:t>столбцах не сложных таблиц и</w:t>
      </w:r>
      <w:r>
        <w:rPr>
          <w:spacing w:val="-1"/>
          <w:sz w:val="24"/>
        </w:rPr>
        <w:t xml:space="preserve"> </w:t>
      </w:r>
      <w:r>
        <w:rPr>
          <w:sz w:val="24"/>
        </w:rPr>
        <w:t>диаграмм;</w:t>
      </w:r>
    </w:p>
    <w:p w:rsidR="001D7B0B" w:rsidRDefault="00AA1359">
      <w:pPr>
        <w:pStyle w:val="a4"/>
        <w:numPr>
          <w:ilvl w:val="0"/>
          <w:numId w:val="130"/>
        </w:numPr>
        <w:tabs>
          <w:tab w:val="left" w:pos="1597"/>
          <w:tab w:val="left" w:pos="1598"/>
        </w:tabs>
        <w:ind w:right="254" w:firstLine="707"/>
        <w:jc w:val="left"/>
        <w:rPr>
          <w:sz w:val="24"/>
        </w:rPr>
      </w:pPr>
      <w:r>
        <w:rPr>
          <w:sz w:val="24"/>
        </w:rPr>
        <w:t>понимать простейшие выражения, содержащие логические связки и слова («…и…», «если…то…», «верно/неверно, что…», «каждый», «все», «некоторые»,</w:t>
      </w:r>
      <w:r>
        <w:rPr>
          <w:spacing w:val="-13"/>
          <w:sz w:val="24"/>
        </w:rPr>
        <w:t xml:space="preserve"> </w:t>
      </w:r>
      <w:r>
        <w:rPr>
          <w:sz w:val="24"/>
        </w:rPr>
        <w:t>«не»);</w:t>
      </w:r>
    </w:p>
    <w:p w:rsidR="001D7B0B" w:rsidRDefault="00AA1359">
      <w:pPr>
        <w:pStyle w:val="a4"/>
        <w:numPr>
          <w:ilvl w:val="0"/>
          <w:numId w:val="130"/>
        </w:numPr>
        <w:tabs>
          <w:tab w:val="left" w:pos="1597"/>
          <w:tab w:val="left" w:pos="1598"/>
        </w:tabs>
        <w:ind w:right="254" w:firstLine="707"/>
        <w:jc w:val="left"/>
        <w:rPr>
          <w:sz w:val="24"/>
        </w:rPr>
      </w:pPr>
      <w:r>
        <w:rPr>
          <w:sz w:val="24"/>
        </w:rPr>
        <w:t>составлять, записывать и выполнять инстр</w:t>
      </w:r>
      <w:r>
        <w:rPr>
          <w:sz w:val="24"/>
        </w:rPr>
        <w:t>укцию (простой алгоритм), план поиска</w:t>
      </w:r>
      <w:r>
        <w:rPr>
          <w:spacing w:val="-2"/>
          <w:sz w:val="24"/>
        </w:rPr>
        <w:t xml:space="preserve"> </w:t>
      </w:r>
      <w:r>
        <w:rPr>
          <w:sz w:val="24"/>
        </w:rPr>
        <w:t>информации;</w:t>
      </w:r>
    </w:p>
    <w:p w:rsidR="001D7B0B" w:rsidRDefault="00AA1359">
      <w:pPr>
        <w:pStyle w:val="a4"/>
        <w:numPr>
          <w:ilvl w:val="0"/>
          <w:numId w:val="130"/>
        </w:numPr>
        <w:tabs>
          <w:tab w:val="left" w:pos="1597"/>
          <w:tab w:val="left" w:pos="1598"/>
        </w:tabs>
        <w:ind w:right="252" w:firstLine="707"/>
        <w:jc w:val="left"/>
        <w:rPr>
          <w:sz w:val="24"/>
        </w:rPr>
      </w:pPr>
      <w:r>
        <w:rPr>
          <w:sz w:val="24"/>
        </w:rPr>
        <w:t xml:space="preserve">распознавать одну и </w:t>
      </w:r>
      <w:r>
        <w:rPr>
          <w:spacing w:val="2"/>
          <w:sz w:val="24"/>
        </w:rPr>
        <w:t xml:space="preserve">ту </w:t>
      </w:r>
      <w:r>
        <w:rPr>
          <w:sz w:val="24"/>
        </w:rPr>
        <w:t>же информацию, представленную в разной форме (таблицыи</w:t>
      </w:r>
      <w:r>
        <w:rPr>
          <w:spacing w:val="-1"/>
          <w:sz w:val="24"/>
        </w:rPr>
        <w:t xml:space="preserve"> </w:t>
      </w:r>
      <w:r>
        <w:rPr>
          <w:sz w:val="24"/>
        </w:rPr>
        <w:t>диаграммы);</w:t>
      </w:r>
    </w:p>
    <w:p w:rsidR="001D7B0B" w:rsidRDefault="00AA1359">
      <w:pPr>
        <w:pStyle w:val="a4"/>
        <w:numPr>
          <w:ilvl w:val="0"/>
          <w:numId w:val="130"/>
        </w:numPr>
        <w:tabs>
          <w:tab w:val="left" w:pos="1597"/>
          <w:tab w:val="left" w:pos="1598"/>
          <w:tab w:val="left" w:pos="3185"/>
          <w:tab w:val="left" w:pos="4626"/>
          <w:tab w:val="left" w:pos="6385"/>
          <w:tab w:val="left" w:pos="7603"/>
          <w:tab w:val="left" w:pos="8032"/>
        </w:tabs>
        <w:ind w:right="253" w:firstLine="707"/>
        <w:jc w:val="left"/>
        <w:rPr>
          <w:sz w:val="24"/>
        </w:rPr>
      </w:pPr>
      <w:r>
        <w:rPr>
          <w:sz w:val="24"/>
        </w:rPr>
        <w:t>планировать</w:t>
      </w:r>
      <w:r>
        <w:rPr>
          <w:sz w:val="24"/>
        </w:rPr>
        <w:tab/>
        <w:t>несложные</w:t>
      </w:r>
      <w:r>
        <w:rPr>
          <w:sz w:val="24"/>
        </w:rPr>
        <w:tab/>
        <w:t>исследования,</w:t>
      </w:r>
      <w:r>
        <w:rPr>
          <w:sz w:val="24"/>
        </w:rPr>
        <w:tab/>
        <w:t>собирать</w:t>
      </w:r>
      <w:r>
        <w:rPr>
          <w:sz w:val="24"/>
        </w:rPr>
        <w:tab/>
        <w:t>и</w:t>
      </w:r>
      <w:r>
        <w:rPr>
          <w:sz w:val="24"/>
        </w:rPr>
        <w:tab/>
      </w:r>
      <w:r>
        <w:rPr>
          <w:spacing w:val="-1"/>
          <w:sz w:val="24"/>
        </w:rPr>
        <w:t xml:space="preserve">представлять </w:t>
      </w:r>
      <w:r>
        <w:rPr>
          <w:sz w:val="24"/>
        </w:rPr>
        <w:t>полученную информацию с помощью таблиц и</w:t>
      </w:r>
      <w:r>
        <w:rPr>
          <w:spacing w:val="-6"/>
          <w:sz w:val="24"/>
        </w:rPr>
        <w:t xml:space="preserve"> </w:t>
      </w:r>
      <w:r>
        <w:rPr>
          <w:sz w:val="24"/>
        </w:rPr>
        <w:t>диаграмм</w:t>
      </w:r>
    </w:p>
    <w:p w:rsidR="001D7B0B" w:rsidRDefault="001D7B0B">
      <w:pPr>
        <w:rPr>
          <w:sz w:val="24"/>
        </w:rPr>
        <w:sectPr w:rsidR="001D7B0B">
          <w:pgSz w:w="11900" w:h="16850"/>
          <w:pgMar w:top="1060" w:right="740" w:bottom="1060" w:left="1520" w:header="0" w:footer="868" w:gutter="0"/>
          <w:cols w:space="720"/>
        </w:sectPr>
      </w:pPr>
    </w:p>
    <w:p w:rsidR="001D7B0B" w:rsidRDefault="00AA1359">
      <w:pPr>
        <w:pStyle w:val="a4"/>
        <w:numPr>
          <w:ilvl w:val="0"/>
          <w:numId w:val="130"/>
        </w:numPr>
        <w:tabs>
          <w:tab w:val="left" w:pos="1598"/>
        </w:tabs>
        <w:spacing w:before="64"/>
        <w:ind w:right="247" w:firstLine="707"/>
        <w:rPr>
          <w:sz w:val="24"/>
        </w:rPr>
      </w:pPr>
      <w:r>
        <w:rPr>
          <w:sz w:val="24"/>
        </w:rPr>
        <w:lastRenderedPageBreak/>
        <w:t>интерпретировать информацию, полученную при проведении не сложных исследований (объяснять, сравнивать и обобщать данные, делать выводы и</w:t>
      </w:r>
      <w:r>
        <w:rPr>
          <w:spacing w:val="-15"/>
          <w:sz w:val="24"/>
        </w:rPr>
        <w:t xml:space="preserve"> </w:t>
      </w:r>
      <w:r>
        <w:rPr>
          <w:sz w:val="24"/>
        </w:rPr>
        <w:t>прогнозы).</w:t>
      </w:r>
    </w:p>
    <w:p w:rsidR="001D7B0B" w:rsidRDefault="001D7B0B">
      <w:pPr>
        <w:pStyle w:val="a3"/>
        <w:ind w:left="0"/>
        <w:jc w:val="left"/>
      </w:pPr>
    </w:p>
    <w:p w:rsidR="001D7B0B" w:rsidRDefault="00AA1359">
      <w:pPr>
        <w:ind w:left="890"/>
        <w:rPr>
          <w:sz w:val="24"/>
        </w:rPr>
      </w:pPr>
      <w:r>
        <w:rPr>
          <w:spacing w:val="-60"/>
          <w:sz w:val="24"/>
          <w:u w:val="thick"/>
        </w:rPr>
        <w:t xml:space="preserve"> </w:t>
      </w:r>
      <w:r>
        <w:rPr>
          <w:b/>
          <w:sz w:val="24"/>
          <w:u w:val="thick"/>
        </w:rPr>
        <w:t>Окружающий мир</w:t>
      </w:r>
      <w:r>
        <w:rPr>
          <w:sz w:val="24"/>
        </w:rPr>
        <w:t>:</w:t>
      </w:r>
    </w:p>
    <w:p w:rsidR="001D7B0B" w:rsidRDefault="00AA1359">
      <w:pPr>
        <w:pStyle w:val="a4"/>
        <w:numPr>
          <w:ilvl w:val="1"/>
          <w:numId w:val="120"/>
        </w:numPr>
        <w:tabs>
          <w:tab w:val="left" w:pos="1598"/>
        </w:tabs>
        <w:ind w:right="249" w:firstLine="710"/>
        <w:jc w:val="both"/>
        <w:rPr>
          <w:sz w:val="24"/>
        </w:rPr>
      </w:pPr>
      <w:r>
        <w:rPr>
          <w:sz w:val="24"/>
        </w:rPr>
        <w:t>понимание особой роли России в мировой истории, воспитание чувствагордости за национальные свершения, открытия,</w:t>
      </w:r>
      <w:r>
        <w:rPr>
          <w:spacing w:val="-9"/>
          <w:sz w:val="24"/>
        </w:rPr>
        <w:t xml:space="preserve"> </w:t>
      </w:r>
      <w:r>
        <w:rPr>
          <w:sz w:val="24"/>
        </w:rPr>
        <w:t>победы;</w:t>
      </w:r>
    </w:p>
    <w:p w:rsidR="001D7B0B" w:rsidRDefault="00AA1359">
      <w:pPr>
        <w:pStyle w:val="a4"/>
        <w:numPr>
          <w:ilvl w:val="1"/>
          <w:numId w:val="120"/>
        </w:numPr>
        <w:tabs>
          <w:tab w:val="left" w:pos="1598"/>
        </w:tabs>
        <w:ind w:right="248" w:firstLine="710"/>
        <w:jc w:val="both"/>
        <w:rPr>
          <w:sz w:val="24"/>
        </w:rPr>
      </w:pPr>
      <w:r>
        <w:rPr>
          <w:sz w:val="24"/>
        </w:rPr>
        <w:t>сформированность уважительного отношения к России, родному краю, своейсемье, истории, культуре, природе нашей страны, еѐ современной</w:t>
      </w:r>
      <w:r>
        <w:rPr>
          <w:spacing w:val="-10"/>
          <w:sz w:val="24"/>
        </w:rPr>
        <w:t xml:space="preserve"> </w:t>
      </w:r>
      <w:r>
        <w:rPr>
          <w:sz w:val="24"/>
        </w:rPr>
        <w:t>жизни;</w:t>
      </w:r>
    </w:p>
    <w:p w:rsidR="001D7B0B" w:rsidRDefault="00AA1359">
      <w:pPr>
        <w:pStyle w:val="a4"/>
        <w:numPr>
          <w:ilvl w:val="1"/>
          <w:numId w:val="120"/>
        </w:numPr>
        <w:tabs>
          <w:tab w:val="left" w:pos="1598"/>
        </w:tabs>
        <w:ind w:right="254" w:firstLine="710"/>
        <w:jc w:val="both"/>
        <w:rPr>
          <w:sz w:val="24"/>
        </w:rPr>
      </w:pPr>
      <w:r>
        <w:rPr>
          <w:sz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людей,норм здоровьесберегающего поведения в природной и социальной</w:t>
      </w:r>
      <w:r>
        <w:rPr>
          <w:spacing w:val="-12"/>
          <w:sz w:val="24"/>
        </w:rPr>
        <w:t xml:space="preserve"> </w:t>
      </w:r>
      <w:r>
        <w:rPr>
          <w:sz w:val="24"/>
        </w:rPr>
        <w:t>среде;</w:t>
      </w:r>
    </w:p>
    <w:p w:rsidR="001D7B0B" w:rsidRDefault="00AA1359">
      <w:pPr>
        <w:pStyle w:val="a4"/>
        <w:numPr>
          <w:ilvl w:val="1"/>
          <w:numId w:val="120"/>
        </w:numPr>
        <w:tabs>
          <w:tab w:val="left" w:pos="1598"/>
        </w:tabs>
        <w:ind w:right="246" w:firstLine="710"/>
        <w:jc w:val="both"/>
        <w:rPr>
          <w:sz w:val="24"/>
        </w:rPr>
      </w:pPr>
      <w:r>
        <w:rPr>
          <w:sz w:val="24"/>
        </w:rPr>
        <w:t>освоение доступных способов изуч</w:t>
      </w:r>
      <w:r>
        <w:rPr>
          <w:sz w:val="24"/>
        </w:rPr>
        <w:t>ения природы и общества (наблюдение, запись, измерение, опыт, сравнение, классификация и др., с получением информации изсемейных архивов, от окружающих людей, в открытом информационном пространстве);</w:t>
      </w:r>
    </w:p>
    <w:p w:rsidR="001D7B0B" w:rsidRDefault="00AA1359">
      <w:pPr>
        <w:pStyle w:val="a4"/>
        <w:numPr>
          <w:ilvl w:val="1"/>
          <w:numId w:val="120"/>
        </w:numPr>
        <w:tabs>
          <w:tab w:val="left" w:pos="1598"/>
        </w:tabs>
        <w:spacing w:before="1"/>
        <w:ind w:right="249" w:firstLine="710"/>
        <w:jc w:val="both"/>
        <w:rPr>
          <w:sz w:val="24"/>
        </w:rPr>
      </w:pPr>
      <w:r>
        <w:rPr>
          <w:sz w:val="24"/>
        </w:rPr>
        <w:t>развитие навыков устанавливать и выявлять причинно-следс</w:t>
      </w:r>
      <w:r>
        <w:rPr>
          <w:sz w:val="24"/>
        </w:rPr>
        <w:t>твенные связи в окружающем</w:t>
      </w:r>
      <w:r>
        <w:rPr>
          <w:spacing w:val="-3"/>
          <w:sz w:val="24"/>
        </w:rPr>
        <w:t xml:space="preserve"> </w:t>
      </w:r>
      <w:r>
        <w:rPr>
          <w:sz w:val="24"/>
        </w:rPr>
        <w:t>мире.</w:t>
      </w:r>
    </w:p>
    <w:p w:rsidR="001D7B0B" w:rsidRDefault="00AA1359">
      <w:pPr>
        <w:pStyle w:val="a3"/>
        <w:ind w:left="890" w:right="6532"/>
      </w:pPr>
      <w:r>
        <w:rPr>
          <w:spacing w:val="-60"/>
          <w:u w:val="single"/>
        </w:rPr>
        <w:t xml:space="preserve"> </w:t>
      </w:r>
      <w:r>
        <w:rPr>
          <w:u w:val="single"/>
        </w:rPr>
        <w:t>Человек и природа</w:t>
      </w:r>
      <w:r>
        <w:t xml:space="preserve"> Выпускник</w:t>
      </w:r>
      <w:r>
        <w:rPr>
          <w:spacing w:val="-11"/>
        </w:rPr>
        <w:t xml:space="preserve"> </w:t>
      </w:r>
      <w:r>
        <w:t>научится:</w:t>
      </w:r>
    </w:p>
    <w:p w:rsidR="001D7B0B" w:rsidRDefault="00AA1359">
      <w:pPr>
        <w:pStyle w:val="a4"/>
        <w:numPr>
          <w:ilvl w:val="0"/>
          <w:numId w:val="130"/>
        </w:numPr>
        <w:tabs>
          <w:tab w:val="left" w:pos="1598"/>
        </w:tabs>
        <w:ind w:left="1598"/>
        <w:rPr>
          <w:sz w:val="24"/>
        </w:rPr>
      </w:pPr>
      <w:r>
        <w:rPr>
          <w:sz w:val="24"/>
        </w:rPr>
        <w:t>узнавать изученные объекты и явления живой и неживой</w:t>
      </w:r>
      <w:r>
        <w:rPr>
          <w:spacing w:val="-13"/>
          <w:sz w:val="24"/>
        </w:rPr>
        <w:t xml:space="preserve"> </w:t>
      </w:r>
      <w:r>
        <w:rPr>
          <w:sz w:val="24"/>
        </w:rPr>
        <w:t>природы;</w:t>
      </w:r>
    </w:p>
    <w:p w:rsidR="001D7B0B" w:rsidRDefault="00AA1359">
      <w:pPr>
        <w:pStyle w:val="a4"/>
        <w:numPr>
          <w:ilvl w:val="0"/>
          <w:numId w:val="130"/>
        </w:numPr>
        <w:tabs>
          <w:tab w:val="left" w:pos="1598"/>
        </w:tabs>
        <w:ind w:right="249" w:firstLine="707"/>
        <w:rPr>
          <w:sz w:val="24"/>
        </w:rPr>
      </w:pPr>
      <w:r>
        <w:rPr>
          <w:sz w:val="24"/>
        </w:rPr>
        <w:t>описывать на основе предложенного плана изученные объекты и явления живой инеживой природы, выделять их существенные</w:t>
      </w:r>
      <w:r>
        <w:rPr>
          <w:spacing w:val="-4"/>
          <w:sz w:val="24"/>
        </w:rPr>
        <w:t xml:space="preserve"> </w:t>
      </w:r>
      <w:r>
        <w:rPr>
          <w:sz w:val="24"/>
        </w:rPr>
        <w:t>призн</w:t>
      </w:r>
      <w:r>
        <w:rPr>
          <w:sz w:val="24"/>
        </w:rPr>
        <w:t>аки;</w:t>
      </w:r>
    </w:p>
    <w:p w:rsidR="001D7B0B" w:rsidRDefault="00AA1359">
      <w:pPr>
        <w:pStyle w:val="a4"/>
        <w:numPr>
          <w:ilvl w:val="0"/>
          <w:numId w:val="130"/>
        </w:numPr>
        <w:tabs>
          <w:tab w:val="left" w:pos="1598"/>
        </w:tabs>
        <w:ind w:right="253" w:firstLine="707"/>
        <w:rPr>
          <w:sz w:val="24"/>
        </w:rPr>
      </w:pPr>
      <w:r>
        <w:rPr>
          <w:sz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w:t>
      </w:r>
      <w:r>
        <w:rPr>
          <w:spacing w:val="2"/>
          <w:sz w:val="24"/>
        </w:rPr>
        <w:t xml:space="preserve"> </w:t>
      </w:r>
      <w:r>
        <w:rPr>
          <w:sz w:val="24"/>
        </w:rPr>
        <w:t>природы;</w:t>
      </w:r>
    </w:p>
    <w:p w:rsidR="001D7B0B" w:rsidRDefault="00AA1359">
      <w:pPr>
        <w:pStyle w:val="a4"/>
        <w:numPr>
          <w:ilvl w:val="0"/>
          <w:numId w:val="130"/>
        </w:numPr>
        <w:tabs>
          <w:tab w:val="left" w:pos="1598"/>
        </w:tabs>
        <w:spacing w:before="1"/>
        <w:ind w:right="252" w:firstLine="707"/>
        <w:rPr>
          <w:sz w:val="24"/>
        </w:rPr>
      </w:pPr>
      <w:r>
        <w:rPr>
          <w:sz w:val="24"/>
        </w:rPr>
        <w:t>проводить несложные наблюдения в окружающей среде и ставить опыты, используя прос</w:t>
      </w:r>
      <w:r>
        <w:rPr>
          <w:sz w:val="24"/>
        </w:rPr>
        <w:t>тейшее лабораторное оборудование и измерительные приборы; следовать инструкциям и правилам техники безопасности при проведении наблюдений</w:t>
      </w:r>
      <w:r>
        <w:rPr>
          <w:spacing w:val="-27"/>
          <w:sz w:val="24"/>
        </w:rPr>
        <w:t xml:space="preserve"> </w:t>
      </w:r>
      <w:r>
        <w:rPr>
          <w:sz w:val="24"/>
        </w:rPr>
        <w:t>иопытов;</w:t>
      </w:r>
    </w:p>
    <w:p w:rsidR="001D7B0B" w:rsidRDefault="00AA1359">
      <w:pPr>
        <w:pStyle w:val="a4"/>
        <w:numPr>
          <w:ilvl w:val="0"/>
          <w:numId w:val="130"/>
        </w:numPr>
        <w:tabs>
          <w:tab w:val="left" w:pos="1598"/>
        </w:tabs>
        <w:ind w:right="253" w:firstLine="707"/>
        <w:rPr>
          <w:sz w:val="24"/>
        </w:rPr>
      </w:pPr>
      <w:r>
        <w:rPr>
          <w:sz w:val="24"/>
        </w:rPr>
        <w:t>использовать естественно-научные тексты (на бумажных и электронных носителях,в том числе в контролируемом Инт</w:t>
      </w:r>
      <w:r>
        <w:rPr>
          <w:sz w:val="24"/>
        </w:rPr>
        <w:t>ернете) с целью поиска информации, ответов навопросы, объяснений, создания собственных устных или письменных высказываний;</w:t>
      </w:r>
    </w:p>
    <w:p w:rsidR="001D7B0B" w:rsidRDefault="00AA1359">
      <w:pPr>
        <w:pStyle w:val="a4"/>
        <w:numPr>
          <w:ilvl w:val="0"/>
          <w:numId w:val="130"/>
        </w:numPr>
        <w:tabs>
          <w:tab w:val="left" w:pos="1598"/>
        </w:tabs>
        <w:ind w:right="248" w:firstLine="707"/>
        <w:rPr>
          <w:sz w:val="24"/>
        </w:rPr>
      </w:pPr>
      <w:r>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w:t>
      </w:r>
      <w:r>
        <w:rPr>
          <w:spacing w:val="-6"/>
          <w:sz w:val="24"/>
        </w:rPr>
        <w:t xml:space="preserve"> </w:t>
      </w:r>
      <w:r>
        <w:rPr>
          <w:sz w:val="24"/>
        </w:rPr>
        <w:t>информации;</w:t>
      </w:r>
    </w:p>
    <w:p w:rsidR="001D7B0B" w:rsidRDefault="00AA1359">
      <w:pPr>
        <w:pStyle w:val="a4"/>
        <w:numPr>
          <w:ilvl w:val="0"/>
          <w:numId w:val="130"/>
        </w:numPr>
        <w:tabs>
          <w:tab w:val="left" w:pos="1598"/>
        </w:tabs>
        <w:ind w:right="251" w:firstLine="707"/>
        <w:rPr>
          <w:sz w:val="24"/>
        </w:rPr>
      </w:pPr>
      <w:r>
        <w:rPr>
          <w:sz w:val="24"/>
        </w:rPr>
        <w:t>использовать готовые модели (глобус, карта, пла</w:t>
      </w:r>
      <w:r>
        <w:rPr>
          <w:sz w:val="24"/>
        </w:rPr>
        <w:t>н) для объяснения явлений или описания свойств объектов;</w:t>
      </w:r>
    </w:p>
    <w:p w:rsidR="001D7B0B" w:rsidRDefault="00AA1359">
      <w:pPr>
        <w:pStyle w:val="a4"/>
        <w:numPr>
          <w:ilvl w:val="0"/>
          <w:numId w:val="130"/>
        </w:numPr>
        <w:tabs>
          <w:tab w:val="left" w:pos="1598"/>
        </w:tabs>
        <w:spacing w:before="1"/>
        <w:ind w:right="253" w:firstLine="707"/>
        <w:rPr>
          <w:sz w:val="24"/>
        </w:rPr>
      </w:pPr>
      <w:r>
        <w:rPr>
          <w:sz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w:t>
      </w:r>
      <w:r>
        <w:rPr>
          <w:spacing w:val="-4"/>
          <w:sz w:val="24"/>
        </w:rPr>
        <w:t xml:space="preserve"> </w:t>
      </w:r>
      <w:r>
        <w:rPr>
          <w:sz w:val="24"/>
        </w:rPr>
        <w:t>природе;</w:t>
      </w:r>
    </w:p>
    <w:p w:rsidR="001D7B0B" w:rsidRDefault="00AA1359">
      <w:pPr>
        <w:pStyle w:val="a4"/>
        <w:numPr>
          <w:ilvl w:val="0"/>
          <w:numId w:val="130"/>
        </w:numPr>
        <w:tabs>
          <w:tab w:val="left" w:pos="1598"/>
        </w:tabs>
        <w:ind w:right="245" w:firstLine="707"/>
        <w:rPr>
          <w:sz w:val="24"/>
        </w:rPr>
      </w:pPr>
      <w:r>
        <w:rPr>
          <w:sz w:val="24"/>
        </w:rPr>
        <w:t>определять характер взаимо</w:t>
      </w:r>
      <w:r>
        <w:rPr>
          <w:sz w:val="24"/>
        </w:rPr>
        <w:t>отношений человека и природы, находить примеры влияния этих отношений на природные объекты, здоровье и безопасность человека;</w:t>
      </w:r>
    </w:p>
    <w:p w:rsidR="001D7B0B" w:rsidRDefault="00AA1359">
      <w:pPr>
        <w:pStyle w:val="a4"/>
        <w:numPr>
          <w:ilvl w:val="0"/>
          <w:numId w:val="130"/>
        </w:numPr>
        <w:tabs>
          <w:tab w:val="left" w:pos="1598"/>
        </w:tabs>
        <w:ind w:right="253" w:firstLine="707"/>
        <w:rPr>
          <w:sz w:val="24"/>
        </w:rPr>
      </w:pPr>
      <w:r>
        <w:rPr>
          <w:sz w:val="24"/>
        </w:rPr>
        <w:t>понимать необходимость здорового образа жизни, соблюдения правил безопасного поведения; использовать знания о строении и функциони</w:t>
      </w:r>
      <w:r>
        <w:rPr>
          <w:sz w:val="24"/>
        </w:rPr>
        <w:t>ровании организма человека для сохранения и укрепления своего</w:t>
      </w:r>
      <w:r>
        <w:rPr>
          <w:spacing w:val="-1"/>
          <w:sz w:val="24"/>
        </w:rPr>
        <w:t xml:space="preserve"> </w:t>
      </w:r>
      <w:r>
        <w:rPr>
          <w:sz w:val="24"/>
        </w:rPr>
        <w:t>здоровья.</w:t>
      </w:r>
    </w:p>
    <w:p w:rsidR="001D7B0B" w:rsidRDefault="00AA1359">
      <w:pPr>
        <w:pStyle w:val="a3"/>
        <w:ind w:left="890"/>
      </w:pPr>
      <w:r>
        <w:t>Выпускник получит возможность научиться:</w:t>
      </w:r>
    </w:p>
    <w:p w:rsidR="001D7B0B" w:rsidRDefault="00AA1359">
      <w:pPr>
        <w:pStyle w:val="a4"/>
        <w:numPr>
          <w:ilvl w:val="0"/>
          <w:numId w:val="130"/>
        </w:numPr>
        <w:tabs>
          <w:tab w:val="left" w:pos="1598"/>
        </w:tabs>
        <w:ind w:right="253" w:firstLine="707"/>
        <w:rPr>
          <w:sz w:val="24"/>
        </w:rPr>
      </w:pPr>
      <w:r>
        <w:rPr>
          <w:sz w:val="24"/>
        </w:rPr>
        <w:t>использовать при проведении практических работ инструменты ИКТ (фото- ивидеокамеру, микрофон и др.) для записи и обработки информации, готовить</w:t>
      </w:r>
      <w:r>
        <w:rPr>
          <w:sz w:val="24"/>
        </w:rPr>
        <w:t xml:space="preserve"> небольшие презентации по результатам наблюдений и</w:t>
      </w:r>
      <w:r>
        <w:rPr>
          <w:spacing w:val="-6"/>
          <w:sz w:val="24"/>
        </w:rPr>
        <w:t xml:space="preserve"> </w:t>
      </w:r>
      <w:r>
        <w:rPr>
          <w:sz w:val="24"/>
        </w:rPr>
        <w:t>опытов;</w:t>
      </w:r>
    </w:p>
    <w:p w:rsidR="001D7B0B" w:rsidRDefault="00AA1359">
      <w:pPr>
        <w:pStyle w:val="a4"/>
        <w:numPr>
          <w:ilvl w:val="0"/>
          <w:numId w:val="130"/>
        </w:numPr>
        <w:tabs>
          <w:tab w:val="left" w:pos="1598"/>
        </w:tabs>
        <w:ind w:right="251" w:firstLine="707"/>
        <w:rPr>
          <w:sz w:val="24"/>
        </w:rPr>
      </w:pPr>
      <w:r>
        <w:rPr>
          <w:sz w:val="24"/>
        </w:rPr>
        <w:t>моделировать объекты и отдельные процессы реального мира с использованием виртуальных лабораторий и механизмов, собранных из</w:t>
      </w:r>
      <w:r>
        <w:rPr>
          <w:spacing w:val="-21"/>
          <w:sz w:val="24"/>
        </w:rPr>
        <w:t xml:space="preserve"> </w:t>
      </w:r>
      <w:r>
        <w:rPr>
          <w:sz w:val="24"/>
        </w:rPr>
        <w:t>конструктора;</w:t>
      </w:r>
    </w:p>
    <w:p w:rsidR="001D7B0B" w:rsidRDefault="001D7B0B">
      <w:pPr>
        <w:jc w:val="both"/>
        <w:rPr>
          <w:sz w:val="24"/>
        </w:rPr>
        <w:sectPr w:rsidR="001D7B0B">
          <w:pgSz w:w="11900" w:h="16850"/>
          <w:pgMar w:top="1060" w:right="740" w:bottom="1060" w:left="1520" w:header="0" w:footer="868" w:gutter="0"/>
          <w:cols w:space="720"/>
        </w:sectPr>
      </w:pPr>
    </w:p>
    <w:p w:rsidR="001D7B0B" w:rsidRDefault="00AA1359">
      <w:pPr>
        <w:pStyle w:val="a4"/>
        <w:numPr>
          <w:ilvl w:val="0"/>
          <w:numId w:val="130"/>
        </w:numPr>
        <w:tabs>
          <w:tab w:val="left" w:pos="1598"/>
        </w:tabs>
        <w:spacing w:before="64"/>
        <w:ind w:right="243" w:firstLine="707"/>
        <w:rPr>
          <w:sz w:val="24"/>
        </w:rPr>
      </w:pPr>
      <w:r>
        <w:rPr>
          <w:sz w:val="24"/>
        </w:rPr>
        <w:lastRenderedPageBreak/>
        <w:t xml:space="preserve">осознавать ценность природы и необходимость нести ответственность за </w:t>
      </w:r>
      <w:r>
        <w:rPr>
          <w:spacing w:val="4"/>
          <w:sz w:val="24"/>
        </w:rPr>
        <w:t xml:space="preserve">еѐ </w:t>
      </w:r>
      <w:r>
        <w:rPr>
          <w:sz w:val="24"/>
        </w:rPr>
        <w:t>сохранение, соблюдать правила экологичного поведения в школе и в быту (раздельный сбор мусора, экономия воды и электроэнергии) и природной</w:t>
      </w:r>
      <w:r>
        <w:rPr>
          <w:spacing w:val="-6"/>
          <w:sz w:val="24"/>
        </w:rPr>
        <w:t xml:space="preserve"> </w:t>
      </w:r>
      <w:r>
        <w:rPr>
          <w:sz w:val="24"/>
        </w:rPr>
        <w:t>среде;</w:t>
      </w:r>
    </w:p>
    <w:p w:rsidR="001D7B0B" w:rsidRDefault="00AA1359">
      <w:pPr>
        <w:pStyle w:val="a4"/>
        <w:numPr>
          <w:ilvl w:val="0"/>
          <w:numId w:val="130"/>
        </w:numPr>
        <w:tabs>
          <w:tab w:val="left" w:pos="1598"/>
        </w:tabs>
        <w:ind w:right="246" w:firstLine="707"/>
        <w:rPr>
          <w:sz w:val="24"/>
        </w:rPr>
      </w:pPr>
      <w:r>
        <w:rPr>
          <w:sz w:val="24"/>
        </w:rPr>
        <w:t>пользоваться простыми навыками самокон</w:t>
      </w:r>
      <w:r>
        <w:rPr>
          <w:sz w:val="24"/>
        </w:rPr>
        <w:t>троля самочувствия для сохранения здоровья, осознанно соблюдать режим дня, правила рационального питания и личной гигиены;</w:t>
      </w:r>
    </w:p>
    <w:p w:rsidR="001D7B0B" w:rsidRDefault="00AA1359">
      <w:pPr>
        <w:pStyle w:val="a4"/>
        <w:numPr>
          <w:ilvl w:val="0"/>
          <w:numId w:val="130"/>
        </w:numPr>
        <w:tabs>
          <w:tab w:val="left" w:pos="1598"/>
        </w:tabs>
        <w:ind w:right="253" w:firstLine="707"/>
        <w:rPr>
          <w:sz w:val="24"/>
        </w:rPr>
      </w:pPr>
      <w:r>
        <w:rPr>
          <w:sz w:val="24"/>
        </w:rPr>
        <w:t>выполнять правила безопасного поведения в доме, на улице, природной среде,оказывать первую помощь при несложных несчастных</w:t>
      </w:r>
      <w:r>
        <w:rPr>
          <w:spacing w:val="-2"/>
          <w:sz w:val="24"/>
        </w:rPr>
        <w:t xml:space="preserve"> </w:t>
      </w:r>
      <w:r>
        <w:rPr>
          <w:sz w:val="24"/>
        </w:rPr>
        <w:t>случаях;</w:t>
      </w:r>
    </w:p>
    <w:p w:rsidR="001D7B0B" w:rsidRDefault="00AA1359">
      <w:pPr>
        <w:pStyle w:val="a4"/>
        <w:numPr>
          <w:ilvl w:val="0"/>
          <w:numId w:val="130"/>
        </w:numPr>
        <w:tabs>
          <w:tab w:val="left" w:pos="1598"/>
        </w:tabs>
        <w:ind w:right="245" w:firstLine="707"/>
        <w:rPr>
          <w:sz w:val="24"/>
        </w:rPr>
      </w:pPr>
      <w:r>
        <w:rPr>
          <w:sz w:val="24"/>
        </w:rPr>
        <w:t>п</w:t>
      </w:r>
      <w:r>
        <w:rPr>
          <w:sz w:val="24"/>
        </w:rPr>
        <w:t xml:space="preserve">ланировать, контролировать и оценивать учебные действия в процессе познания окружающего мира в соответствии с поставленной задачей и условиями </w:t>
      </w:r>
      <w:r>
        <w:rPr>
          <w:spacing w:val="3"/>
          <w:sz w:val="24"/>
        </w:rPr>
        <w:t xml:space="preserve">еѐ </w:t>
      </w:r>
      <w:r>
        <w:rPr>
          <w:sz w:val="24"/>
        </w:rPr>
        <w:t>реализации.</w:t>
      </w:r>
    </w:p>
    <w:p w:rsidR="001D7B0B" w:rsidRDefault="00AA1359">
      <w:pPr>
        <w:pStyle w:val="a3"/>
        <w:ind w:left="890" w:right="6532"/>
      </w:pPr>
      <w:r>
        <w:rPr>
          <w:spacing w:val="-60"/>
          <w:u w:val="single"/>
        </w:rPr>
        <w:t xml:space="preserve"> </w:t>
      </w:r>
      <w:r>
        <w:rPr>
          <w:u w:val="single"/>
        </w:rPr>
        <w:t>Человек и общество</w:t>
      </w:r>
      <w:r>
        <w:t xml:space="preserve"> Выпускник</w:t>
      </w:r>
      <w:r>
        <w:rPr>
          <w:spacing w:val="-11"/>
        </w:rPr>
        <w:t xml:space="preserve"> </w:t>
      </w:r>
      <w:r>
        <w:t>научится:</w:t>
      </w:r>
    </w:p>
    <w:p w:rsidR="001D7B0B" w:rsidRDefault="00AA1359">
      <w:pPr>
        <w:pStyle w:val="a4"/>
        <w:numPr>
          <w:ilvl w:val="0"/>
          <w:numId w:val="130"/>
        </w:numPr>
        <w:tabs>
          <w:tab w:val="left" w:pos="1598"/>
        </w:tabs>
        <w:spacing w:before="1"/>
        <w:ind w:right="243" w:firstLine="707"/>
        <w:rPr>
          <w:sz w:val="24"/>
        </w:rPr>
      </w:pPr>
      <w:r>
        <w:rPr>
          <w:sz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1D7B0B" w:rsidRDefault="00AA1359">
      <w:pPr>
        <w:pStyle w:val="a4"/>
        <w:numPr>
          <w:ilvl w:val="0"/>
          <w:numId w:val="130"/>
        </w:numPr>
        <w:tabs>
          <w:tab w:val="left" w:pos="1598"/>
        </w:tabs>
        <w:ind w:right="253" w:firstLine="707"/>
        <w:rPr>
          <w:sz w:val="24"/>
        </w:rPr>
      </w:pPr>
      <w:r>
        <w:rPr>
          <w:sz w:val="24"/>
        </w:rPr>
        <w:t>различать прошлое, наст</w:t>
      </w:r>
      <w:r>
        <w:rPr>
          <w:sz w:val="24"/>
        </w:rPr>
        <w:t>оящее, будущее; соотносить изученные исторические события с датами, конкретную дату с веком; находить место изученных событий на «ленте времени»;</w:t>
      </w:r>
    </w:p>
    <w:p w:rsidR="001D7B0B" w:rsidRDefault="00AA1359">
      <w:pPr>
        <w:pStyle w:val="a4"/>
        <w:numPr>
          <w:ilvl w:val="0"/>
          <w:numId w:val="130"/>
        </w:numPr>
        <w:tabs>
          <w:tab w:val="left" w:pos="1598"/>
        </w:tabs>
        <w:ind w:right="253" w:firstLine="707"/>
        <w:rPr>
          <w:sz w:val="24"/>
        </w:rPr>
      </w:pPr>
      <w:r>
        <w:rPr>
          <w:sz w:val="24"/>
        </w:rPr>
        <w:t>используя дополнительные источники информации (на бумажных и электронных носителях, в том числе в контролируем</w:t>
      </w:r>
      <w:r>
        <w:rPr>
          <w:sz w:val="24"/>
        </w:rPr>
        <w:t>ом Интернете), находить факты,относящиеся к образу жизни, обычаям и верованиям своих предков; на основе имеющихся знаний отличать реальные исторические факты от</w:t>
      </w:r>
      <w:r>
        <w:rPr>
          <w:spacing w:val="-8"/>
          <w:sz w:val="24"/>
        </w:rPr>
        <w:t xml:space="preserve"> </w:t>
      </w:r>
      <w:r>
        <w:rPr>
          <w:sz w:val="24"/>
        </w:rPr>
        <w:t>вымыслов;</w:t>
      </w:r>
    </w:p>
    <w:p w:rsidR="001D7B0B" w:rsidRDefault="00AA1359">
      <w:pPr>
        <w:pStyle w:val="a4"/>
        <w:numPr>
          <w:ilvl w:val="0"/>
          <w:numId w:val="130"/>
        </w:numPr>
        <w:tabs>
          <w:tab w:val="left" w:pos="1598"/>
        </w:tabs>
        <w:spacing w:before="1"/>
        <w:ind w:right="245" w:firstLine="707"/>
        <w:rPr>
          <w:sz w:val="24"/>
        </w:rPr>
      </w:pPr>
      <w:r>
        <w:rPr>
          <w:sz w:val="24"/>
        </w:rPr>
        <w:t>оценивать характер взаимоотношений людей в различных социальных группах (семья, групп</w:t>
      </w:r>
      <w:r>
        <w:rPr>
          <w:sz w:val="24"/>
        </w:rPr>
        <w:t>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w:t>
      </w:r>
      <w:r>
        <w:rPr>
          <w:spacing w:val="-4"/>
          <w:sz w:val="24"/>
        </w:rPr>
        <w:t xml:space="preserve"> </w:t>
      </w:r>
      <w:r>
        <w:rPr>
          <w:sz w:val="24"/>
        </w:rPr>
        <w:t>им;</w:t>
      </w:r>
    </w:p>
    <w:p w:rsidR="001D7B0B" w:rsidRDefault="00AA1359">
      <w:pPr>
        <w:pStyle w:val="a4"/>
        <w:numPr>
          <w:ilvl w:val="0"/>
          <w:numId w:val="130"/>
        </w:numPr>
        <w:tabs>
          <w:tab w:val="left" w:pos="1598"/>
        </w:tabs>
        <w:ind w:right="252" w:firstLine="707"/>
        <w:rPr>
          <w:sz w:val="24"/>
        </w:rPr>
      </w:pPr>
      <w:r>
        <w:rPr>
          <w:sz w:val="24"/>
        </w:rPr>
        <w:t>использовать различные справочные издания (словари, энциклопедии, включая</w:t>
      </w:r>
      <w:r>
        <w:rPr>
          <w:sz w:val="24"/>
        </w:rPr>
        <w:t xml:space="preserve">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w:t>
      </w:r>
      <w:r>
        <w:rPr>
          <w:spacing w:val="4"/>
          <w:sz w:val="24"/>
        </w:rPr>
        <w:t xml:space="preserve"> </w:t>
      </w:r>
      <w:r>
        <w:rPr>
          <w:sz w:val="24"/>
        </w:rPr>
        <w:t>высказываний.</w:t>
      </w:r>
    </w:p>
    <w:p w:rsidR="001D7B0B" w:rsidRDefault="00AA1359">
      <w:pPr>
        <w:pStyle w:val="a3"/>
        <w:ind w:left="890"/>
      </w:pPr>
      <w:r>
        <w:t>Выпускник получит возможность научиться:</w:t>
      </w:r>
    </w:p>
    <w:p w:rsidR="001D7B0B" w:rsidRDefault="00AA1359">
      <w:pPr>
        <w:pStyle w:val="a4"/>
        <w:numPr>
          <w:ilvl w:val="0"/>
          <w:numId w:val="130"/>
        </w:numPr>
        <w:tabs>
          <w:tab w:val="left" w:pos="1598"/>
        </w:tabs>
        <w:ind w:right="254" w:firstLine="707"/>
        <w:rPr>
          <w:sz w:val="24"/>
        </w:rPr>
      </w:pPr>
      <w:r>
        <w:rPr>
          <w:sz w:val="24"/>
        </w:rPr>
        <w:t>осознавать свою неразр</w:t>
      </w:r>
      <w:r>
        <w:rPr>
          <w:sz w:val="24"/>
        </w:rPr>
        <w:t>ывную связь с разнообразными окружающими социальными</w:t>
      </w:r>
      <w:r>
        <w:rPr>
          <w:spacing w:val="1"/>
          <w:sz w:val="24"/>
        </w:rPr>
        <w:t xml:space="preserve"> </w:t>
      </w:r>
      <w:r>
        <w:rPr>
          <w:sz w:val="24"/>
        </w:rPr>
        <w:t>группами;</w:t>
      </w:r>
    </w:p>
    <w:p w:rsidR="001D7B0B" w:rsidRDefault="00AA1359">
      <w:pPr>
        <w:pStyle w:val="a4"/>
        <w:numPr>
          <w:ilvl w:val="0"/>
          <w:numId w:val="130"/>
        </w:numPr>
        <w:tabs>
          <w:tab w:val="left" w:pos="1598"/>
        </w:tabs>
        <w:ind w:right="251" w:firstLine="707"/>
        <w:rPr>
          <w:sz w:val="24"/>
        </w:rPr>
      </w:pPr>
      <w:r>
        <w:rPr>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w:t>
      </w:r>
      <w:r>
        <w:rPr>
          <w:spacing w:val="-3"/>
          <w:sz w:val="24"/>
        </w:rPr>
        <w:t xml:space="preserve"> </w:t>
      </w:r>
      <w:r>
        <w:rPr>
          <w:sz w:val="24"/>
        </w:rPr>
        <w:t>перспективы;</w:t>
      </w:r>
    </w:p>
    <w:p w:rsidR="001D7B0B" w:rsidRDefault="00AA1359">
      <w:pPr>
        <w:pStyle w:val="a4"/>
        <w:numPr>
          <w:ilvl w:val="0"/>
          <w:numId w:val="130"/>
        </w:numPr>
        <w:tabs>
          <w:tab w:val="left" w:pos="1598"/>
        </w:tabs>
        <w:spacing w:before="1"/>
        <w:ind w:right="253" w:firstLine="707"/>
        <w:rPr>
          <w:sz w:val="24"/>
        </w:rPr>
      </w:pPr>
      <w:r>
        <w:rPr>
          <w:sz w:val="24"/>
        </w:rPr>
        <w:t>набл</w:t>
      </w:r>
      <w:r>
        <w:rPr>
          <w:sz w:val="24"/>
        </w:rPr>
        <w:t>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w:t>
      </w:r>
      <w:r>
        <w:rPr>
          <w:spacing w:val="-3"/>
          <w:sz w:val="24"/>
        </w:rPr>
        <w:t xml:space="preserve"> </w:t>
      </w:r>
      <w:r>
        <w:rPr>
          <w:sz w:val="24"/>
        </w:rPr>
        <w:t>страны;</w:t>
      </w:r>
    </w:p>
    <w:p w:rsidR="001D7B0B" w:rsidRDefault="00AA1359">
      <w:pPr>
        <w:pStyle w:val="a4"/>
        <w:numPr>
          <w:ilvl w:val="0"/>
          <w:numId w:val="130"/>
        </w:numPr>
        <w:tabs>
          <w:tab w:val="left" w:pos="1598"/>
        </w:tabs>
        <w:ind w:right="246" w:firstLine="707"/>
        <w:rPr>
          <w:sz w:val="24"/>
        </w:rPr>
      </w:pPr>
      <w:r>
        <w:rPr>
          <w:sz w:val="24"/>
        </w:rPr>
        <w:t>проявлять уважение и готовность выполнять совмес</w:t>
      </w:r>
      <w:r>
        <w:rPr>
          <w:sz w:val="24"/>
        </w:rPr>
        <w:t>тно установленные договорѐнности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w:t>
      </w:r>
      <w:r>
        <w:rPr>
          <w:spacing w:val="-1"/>
          <w:sz w:val="24"/>
        </w:rPr>
        <w:t xml:space="preserve"> </w:t>
      </w:r>
      <w:r>
        <w:rPr>
          <w:sz w:val="24"/>
        </w:rPr>
        <w:t>среде</w:t>
      </w:r>
    </w:p>
    <w:p w:rsidR="001D7B0B" w:rsidRDefault="00AA1359">
      <w:pPr>
        <w:pStyle w:val="a4"/>
        <w:numPr>
          <w:ilvl w:val="0"/>
          <w:numId w:val="130"/>
        </w:numPr>
        <w:tabs>
          <w:tab w:val="left" w:pos="1598"/>
        </w:tabs>
        <w:ind w:right="245" w:firstLine="707"/>
        <w:rPr>
          <w:sz w:val="24"/>
        </w:rPr>
      </w:pPr>
      <w:r>
        <w:rPr>
          <w:sz w:val="24"/>
        </w:rPr>
        <w:t xml:space="preserve">определять общую цель в совместной деятельности и пути </w:t>
      </w:r>
      <w:r>
        <w:rPr>
          <w:spacing w:val="5"/>
          <w:sz w:val="24"/>
        </w:rPr>
        <w:t xml:space="preserve">еѐ </w:t>
      </w:r>
      <w:r>
        <w:rPr>
          <w:sz w:val="24"/>
        </w:rPr>
        <w:t>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1D7B0B" w:rsidRDefault="001D7B0B">
      <w:pPr>
        <w:jc w:val="both"/>
        <w:rPr>
          <w:sz w:val="24"/>
        </w:rPr>
        <w:sectPr w:rsidR="001D7B0B">
          <w:pgSz w:w="11900" w:h="16850"/>
          <w:pgMar w:top="1060" w:right="740" w:bottom="1060" w:left="1520" w:header="0" w:footer="868" w:gutter="0"/>
          <w:cols w:space="720"/>
        </w:sectPr>
      </w:pPr>
    </w:p>
    <w:p w:rsidR="001D7B0B" w:rsidRDefault="00AA1359">
      <w:pPr>
        <w:pStyle w:val="2"/>
        <w:spacing w:before="64"/>
        <w:ind w:left="890"/>
        <w:rPr>
          <w:b w:val="0"/>
        </w:rPr>
      </w:pPr>
      <w:r>
        <w:lastRenderedPageBreak/>
        <w:t>Основы религиозных культур и светской этики</w:t>
      </w:r>
      <w:r>
        <w:rPr>
          <w:b w:val="0"/>
        </w:rPr>
        <w:t>:</w:t>
      </w:r>
    </w:p>
    <w:p w:rsidR="001D7B0B" w:rsidRDefault="00AA1359">
      <w:pPr>
        <w:pStyle w:val="a3"/>
        <w:ind w:left="890"/>
      </w:pPr>
      <w:r>
        <w:t>Личностные результаты:</w:t>
      </w:r>
    </w:p>
    <w:p w:rsidR="001D7B0B" w:rsidRDefault="00AA1359">
      <w:pPr>
        <w:pStyle w:val="a3"/>
        <w:spacing w:before="6" w:line="237" w:lineRule="auto"/>
        <w:ind w:left="182" w:right="252" w:firstLine="707"/>
      </w:pPr>
      <w:r>
        <w:rPr>
          <w:noProof/>
          <w:position w:val="-5"/>
          <w:lang w:bidi="ar-SA"/>
        </w:rPr>
        <w:drawing>
          <wp:inline distT="0" distB="0" distL="0" distR="0">
            <wp:extent cx="140207" cy="187451"/>
            <wp:effectExtent l="0" t="0" r="0" b="0"/>
            <wp:docPr id="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·формирование основ российской гражданской идентичности, чувства гордости за свою</w:t>
      </w:r>
      <w:r>
        <w:rPr>
          <w:spacing w:val="-2"/>
        </w:rPr>
        <w:t xml:space="preserve"> </w:t>
      </w:r>
      <w:r>
        <w:t>Родину;</w:t>
      </w:r>
    </w:p>
    <w:p w:rsidR="001D7B0B" w:rsidRDefault="00AA1359">
      <w:pPr>
        <w:pStyle w:val="a3"/>
        <w:spacing w:before="5" w:line="237" w:lineRule="auto"/>
        <w:ind w:left="182" w:right="249" w:firstLine="707"/>
      </w:pPr>
      <w:r>
        <w:rPr>
          <w:noProof/>
          <w:position w:val="-5"/>
          <w:lang w:bidi="ar-SA"/>
        </w:rPr>
        <w:drawing>
          <wp:inline distT="0" distB="0" distL="0" distR="0">
            <wp:extent cx="140207" cy="187451"/>
            <wp:effectExtent l="0" t="0" r="0" b="0"/>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·формирование образа мира как единого и целостного при разнообразии культур, национальностей, религий, воспитание доверия и уважения к истории и культуре всех</w:t>
      </w:r>
      <w:r>
        <w:rPr>
          <w:spacing w:val="1"/>
        </w:rPr>
        <w:t xml:space="preserve"> </w:t>
      </w:r>
      <w:r>
        <w:t>народов;</w:t>
      </w:r>
    </w:p>
    <w:p w:rsidR="001D7B0B" w:rsidRDefault="00AA1359">
      <w:pPr>
        <w:pStyle w:val="a3"/>
        <w:spacing w:before="9" w:line="235" w:lineRule="auto"/>
        <w:ind w:left="182" w:right="257" w:firstLine="707"/>
      </w:pPr>
      <w:r>
        <w:rPr>
          <w:noProof/>
          <w:lang w:bidi="ar-SA"/>
        </w:rPr>
        <w:drawing>
          <wp:anchor distT="0" distB="0" distL="0" distR="0" simplePos="0" relativeHeight="251665408" behindDoc="0" locked="0" layoutInCell="1" allowOverlap="1">
            <wp:simplePos x="0" y="0"/>
            <wp:positionH relativeFrom="page">
              <wp:posOffset>1530350</wp:posOffset>
            </wp:positionH>
            <wp:positionV relativeFrom="paragraph">
              <wp:posOffset>363854</wp:posOffset>
            </wp:positionV>
            <wp:extent cx="140207" cy="373379"/>
            <wp:effectExtent l="0" t="0" r="0" b="0"/>
            <wp:wrapNone/>
            <wp:docPr id="4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6.png"/>
                    <pic:cNvPicPr/>
                  </pic:nvPicPr>
                  <pic:blipFill>
                    <a:blip r:embed="rId16" cstate="print"/>
                    <a:stretch>
                      <a:fillRect/>
                    </a:stretch>
                  </pic:blipFill>
                  <pic:spPr>
                    <a:xfrm>
                      <a:off x="0" y="0"/>
                      <a:ext cx="140207" cy="373379"/>
                    </a:xfrm>
                    <a:prstGeom prst="rect">
                      <a:avLst/>
                    </a:prstGeom>
                  </pic:spPr>
                </pic:pic>
              </a:graphicData>
            </a:graphic>
          </wp:anchor>
        </w:drawing>
      </w:r>
      <w:r>
        <w:rPr>
          <w:noProof/>
          <w:position w:val="-5"/>
          <w:lang w:bidi="ar-SA"/>
        </w:rPr>
        <w:drawing>
          <wp:inline distT="0" distB="0" distL="0" distR="0">
            <wp:extent cx="140207" cy="187451"/>
            <wp:effectExtent l="0" t="0" r="0" b="0"/>
            <wp:docPr id="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3"/>
          <w:sz w:val="20"/>
        </w:rPr>
        <w:t xml:space="preserve"> </w:t>
      </w:r>
      <w:r>
        <w:t>развитие самостоятельности и личной ответственности за свои поступки на осн</w:t>
      </w:r>
      <w:r>
        <w:t>ове представлений о нравственных нормах, социальной справедливости и</w:t>
      </w:r>
      <w:r>
        <w:rPr>
          <w:spacing w:val="-36"/>
        </w:rPr>
        <w:t xml:space="preserve"> </w:t>
      </w:r>
      <w:r>
        <w:t>свободе;</w:t>
      </w:r>
    </w:p>
    <w:p w:rsidR="001D7B0B" w:rsidRDefault="00AA1359">
      <w:pPr>
        <w:pStyle w:val="a3"/>
        <w:spacing w:before="20" w:line="254" w:lineRule="auto"/>
        <w:ind w:left="1598" w:right="247"/>
      </w:pPr>
      <w:r>
        <w:t xml:space="preserve">развитие этических чувств как регуляторов морального поведения; воспитание        доброжелательности        и      </w:t>
      </w:r>
      <w:r>
        <w:rPr>
          <w:spacing w:val="4"/>
        </w:rPr>
        <w:t xml:space="preserve"> </w:t>
      </w:r>
      <w:r>
        <w:t>эмоционально-нравственной</w:t>
      </w:r>
    </w:p>
    <w:p w:rsidR="001D7B0B" w:rsidRDefault="00AA1359">
      <w:pPr>
        <w:pStyle w:val="a3"/>
        <w:spacing w:line="257" w:lineRule="exact"/>
        <w:ind w:left="182"/>
      </w:pPr>
      <w:r>
        <w:t>отзывчивости, понимания и сопережива</w:t>
      </w:r>
      <w:r>
        <w:t>ния чувствам других людей; развитие</w:t>
      </w:r>
      <w:r>
        <w:rPr>
          <w:spacing w:val="3"/>
        </w:rPr>
        <w:t xml:space="preserve"> </w:t>
      </w:r>
      <w:r>
        <w:t>начальных</w:t>
      </w:r>
    </w:p>
    <w:p w:rsidR="001D7B0B" w:rsidRDefault="00AA1359">
      <w:pPr>
        <w:pStyle w:val="a3"/>
        <w:spacing w:before="1"/>
        <w:ind w:left="182"/>
      </w:pPr>
      <w:r>
        <w:t>форм регуляциисвоих эмоциональных состояний;</w:t>
      </w:r>
    </w:p>
    <w:p w:rsidR="001D7B0B" w:rsidRDefault="00AA1359">
      <w:pPr>
        <w:pStyle w:val="a3"/>
        <w:spacing w:before="5" w:line="237" w:lineRule="auto"/>
        <w:ind w:left="182" w:right="252" w:firstLine="707"/>
      </w:pPr>
      <w:r>
        <w:rPr>
          <w:noProof/>
          <w:position w:val="-5"/>
          <w:lang w:bidi="ar-SA"/>
        </w:rPr>
        <w:drawing>
          <wp:inline distT="0" distB="0" distL="0" distR="0">
            <wp:extent cx="140207" cy="187451"/>
            <wp:effectExtent l="0" t="0" r="0" b="0"/>
            <wp:docPr id="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3"/>
          <w:sz w:val="20"/>
        </w:rPr>
        <w:t xml:space="preserve"> </w:t>
      </w:r>
      <w:r>
        <w:t>развитие навыков сотрудничества со взрослыми и сверстниками в различных социальных ситуациях, умений не создавать конфликтов и находить выходы из спорных</w:t>
      </w:r>
      <w:r>
        <w:rPr>
          <w:spacing w:val="1"/>
        </w:rPr>
        <w:t xml:space="preserve"> </w:t>
      </w:r>
      <w:r>
        <w:t>ситуаций;</w:t>
      </w:r>
    </w:p>
    <w:p w:rsidR="001D7B0B" w:rsidRDefault="00AA1359">
      <w:pPr>
        <w:pStyle w:val="a3"/>
        <w:spacing w:before="7" w:line="237" w:lineRule="auto"/>
        <w:ind w:left="182" w:right="245" w:firstLine="707"/>
      </w:pPr>
      <w:r>
        <w:rPr>
          <w:noProof/>
          <w:position w:val="-5"/>
          <w:lang w:bidi="ar-SA"/>
        </w:rPr>
        <w:drawing>
          <wp:inline distT="0" distB="0" distL="0" distR="0">
            <wp:extent cx="140207" cy="187451"/>
            <wp:effectExtent l="0" t="0" r="0" b="0"/>
            <wp:docPr id="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наличие мотивации к труду, работе на результат, бережному отношению кматериальным и духовным</w:t>
      </w:r>
      <w:r>
        <w:rPr>
          <w:spacing w:val="-5"/>
        </w:rPr>
        <w:t xml:space="preserve"> </w:t>
      </w:r>
      <w:r>
        <w:t>ценностям.</w:t>
      </w:r>
    </w:p>
    <w:p w:rsidR="001D7B0B" w:rsidRDefault="00AA1359">
      <w:pPr>
        <w:pStyle w:val="a3"/>
        <w:ind w:left="1600"/>
      </w:pPr>
      <w:r>
        <w:t>Метапредметные результаты:</w:t>
      </w:r>
    </w:p>
    <w:p w:rsidR="001D7B0B" w:rsidRDefault="00AA1359">
      <w:pPr>
        <w:pStyle w:val="a3"/>
        <w:spacing w:before="8" w:line="235" w:lineRule="auto"/>
        <w:ind w:left="182" w:right="254" w:firstLine="707"/>
      </w:pPr>
      <w:r>
        <w:rPr>
          <w:noProof/>
          <w:position w:val="-5"/>
          <w:lang w:bidi="ar-SA"/>
        </w:rPr>
        <w:drawing>
          <wp:inline distT="0" distB="0" distL="0" distR="0">
            <wp:extent cx="140207" cy="187451"/>
            <wp:effectExtent l="0" t="0" r="0" b="0"/>
            <wp:docPr id="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овладение способностью принимать и сохранять цели и задачи учебной деятельности, атакже находить средства еѐ</w:t>
      </w:r>
      <w:r>
        <w:rPr>
          <w:spacing w:val="-7"/>
        </w:rPr>
        <w:t xml:space="preserve"> </w:t>
      </w:r>
      <w:r>
        <w:t>осуществления;</w:t>
      </w:r>
    </w:p>
    <w:p w:rsidR="001D7B0B" w:rsidRDefault="00AA1359">
      <w:pPr>
        <w:pStyle w:val="a3"/>
        <w:spacing w:before="4"/>
        <w:ind w:left="182" w:right="247" w:firstLine="707"/>
      </w:pPr>
      <w:r>
        <w:rPr>
          <w:noProof/>
          <w:position w:val="-5"/>
          <w:lang w:bidi="ar-SA"/>
        </w:rPr>
        <w:drawing>
          <wp:inline distT="0" distB="0" distL="0" distR="0">
            <wp:extent cx="140207" cy="187451"/>
            <wp:effectExtent l="0" t="0" r="0" b="0"/>
            <wp:docPr id="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3"/>
          <w:sz w:val="20"/>
        </w:rPr>
        <w:t xml:space="preserve"> </w:t>
      </w:r>
      <w:r>
        <w:t>формирование умений планировать, контролировать и оценивать учебные действия всоответствии с поставленной задачей и усло</w:t>
      </w:r>
      <w:r>
        <w:t xml:space="preserve">виями </w:t>
      </w:r>
      <w:r>
        <w:rPr>
          <w:spacing w:val="3"/>
        </w:rPr>
        <w:t xml:space="preserve">еѐ </w:t>
      </w:r>
      <w:r>
        <w:t xml:space="preserve">реализации; определять наиболее эффективные способы достижения результата; вносить соответствующие коррективы в ихвыполнение </w:t>
      </w:r>
      <w:r>
        <w:rPr>
          <w:spacing w:val="2"/>
        </w:rPr>
        <w:t xml:space="preserve">на </w:t>
      </w:r>
      <w:r>
        <w:t>основе оценки и с учѐтом характера ошибок; понимать причиныуспеха/неуспеха учебной деятельности;</w:t>
      </w:r>
    </w:p>
    <w:p w:rsidR="001D7B0B" w:rsidRDefault="00AA1359">
      <w:pPr>
        <w:pStyle w:val="a3"/>
        <w:spacing w:before="1" w:line="237" w:lineRule="auto"/>
        <w:ind w:left="182" w:right="241" w:firstLine="707"/>
      </w:pPr>
      <w:r>
        <w:rPr>
          <w:noProof/>
          <w:lang w:bidi="ar-SA"/>
        </w:rPr>
        <w:drawing>
          <wp:anchor distT="0" distB="0" distL="0" distR="0" simplePos="0" relativeHeight="251666432" behindDoc="0" locked="0" layoutInCell="1" allowOverlap="1">
            <wp:simplePos x="0" y="0"/>
            <wp:positionH relativeFrom="page">
              <wp:posOffset>1530350</wp:posOffset>
            </wp:positionH>
            <wp:positionV relativeFrom="paragraph">
              <wp:posOffset>535558</wp:posOffset>
            </wp:positionV>
            <wp:extent cx="140207" cy="187451"/>
            <wp:effectExtent l="0" t="0" r="0" b="0"/>
            <wp:wrapNone/>
            <wp:docPr id="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png"/>
                    <pic:cNvPicPr/>
                  </pic:nvPicPr>
                  <pic:blipFill>
                    <a:blip r:embed="rId10" cstate="print"/>
                    <a:stretch>
                      <a:fillRect/>
                    </a:stretch>
                  </pic:blipFill>
                  <pic:spPr>
                    <a:xfrm>
                      <a:off x="0" y="0"/>
                      <a:ext cx="140207" cy="187451"/>
                    </a:xfrm>
                    <a:prstGeom prst="rect">
                      <a:avLst/>
                    </a:prstGeom>
                  </pic:spPr>
                </pic:pic>
              </a:graphicData>
            </a:graphic>
          </wp:anchor>
        </w:drawing>
      </w:r>
      <w:r>
        <w:rPr>
          <w:noProof/>
          <w:position w:val="-5"/>
          <w:lang w:bidi="ar-SA"/>
        </w:rPr>
        <w:drawing>
          <wp:inline distT="0" distB="0" distL="0" distR="0">
            <wp:extent cx="140207" cy="187451"/>
            <wp:effectExtent l="0" t="0" r="0" b="0"/>
            <wp:docPr id="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3"/>
          <w:sz w:val="20"/>
        </w:rPr>
        <w:t xml:space="preserve"> </w:t>
      </w:r>
      <w:r>
        <w:t>адекватное использование речевых средств и средств информационно- коммуникационных технологий для решения различных коммуникативных и познавательных</w:t>
      </w:r>
      <w:r>
        <w:rPr>
          <w:spacing w:val="-2"/>
        </w:rPr>
        <w:t xml:space="preserve"> </w:t>
      </w:r>
      <w:r>
        <w:t>задач;</w:t>
      </w:r>
    </w:p>
    <w:p w:rsidR="001D7B0B" w:rsidRDefault="00AA1359">
      <w:pPr>
        <w:pStyle w:val="a3"/>
        <w:spacing w:before="19"/>
        <w:ind w:left="1598"/>
      </w:pPr>
      <w:r>
        <w:t>умение осуществлять информационный поиск для выполнения учебных</w:t>
      </w:r>
    </w:p>
    <w:p w:rsidR="001D7B0B" w:rsidRDefault="00AA1359">
      <w:pPr>
        <w:pStyle w:val="a3"/>
        <w:spacing w:line="274" w:lineRule="exact"/>
        <w:ind w:left="182"/>
        <w:jc w:val="left"/>
      </w:pPr>
      <w:r>
        <w:rPr>
          <w:noProof/>
          <w:lang w:bidi="ar-SA"/>
        </w:rPr>
        <w:drawing>
          <wp:anchor distT="0" distB="0" distL="0" distR="0" simplePos="0" relativeHeight="251667456" behindDoc="0" locked="0" layoutInCell="1" allowOverlap="1">
            <wp:simplePos x="0" y="0"/>
            <wp:positionH relativeFrom="page">
              <wp:posOffset>1530350</wp:posOffset>
            </wp:positionH>
            <wp:positionV relativeFrom="paragraph">
              <wp:posOffset>176119</wp:posOffset>
            </wp:positionV>
            <wp:extent cx="140207" cy="187451"/>
            <wp:effectExtent l="0" t="0" r="0" b="0"/>
            <wp:wrapNone/>
            <wp:docPr id="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png"/>
                    <pic:cNvPicPr/>
                  </pic:nvPicPr>
                  <pic:blipFill>
                    <a:blip r:embed="rId10" cstate="print"/>
                    <a:stretch>
                      <a:fillRect/>
                    </a:stretch>
                  </pic:blipFill>
                  <pic:spPr>
                    <a:xfrm>
                      <a:off x="0" y="0"/>
                      <a:ext cx="140207" cy="187451"/>
                    </a:xfrm>
                    <a:prstGeom prst="rect">
                      <a:avLst/>
                    </a:prstGeom>
                  </pic:spPr>
                </pic:pic>
              </a:graphicData>
            </a:graphic>
          </wp:anchor>
        </w:drawing>
      </w:r>
      <w:r>
        <w:t>заданий;</w:t>
      </w:r>
    </w:p>
    <w:p w:rsidR="001D7B0B" w:rsidRDefault="00AA1359">
      <w:pPr>
        <w:pStyle w:val="a3"/>
        <w:spacing w:before="19"/>
        <w:ind w:left="1598"/>
        <w:jc w:val="left"/>
      </w:pPr>
      <w:r>
        <w:t>овладение навыками смыслов</w:t>
      </w:r>
      <w:r>
        <w:t>ого чтения текстов различных стилей и</w:t>
      </w:r>
    </w:p>
    <w:p w:rsidR="001D7B0B" w:rsidRDefault="00AA1359">
      <w:pPr>
        <w:pStyle w:val="a3"/>
        <w:ind w:left="182" w:right="256"/>
      </w:pPr>
      <w:r>
        <w:t>жанров, осознанного построения речевых высказываний в соответствии с задачами коммуникации;</w:t>
      </w:r>
    </w:p>
    <w:p w:rsidR="001D7B0B" w:rsidRDefault="00AA1359">
      <w:pPr>
        <w:pStyle w:val="a3"/>
        <w:spacing w:before="4" w:line="237" w:lineRule="auto"/>
        <w:ind w:left="182" w:right="246" w:firstLine="707"/>
      </w:pPr>
      <w:r>
        <w:rPr>
          <w:noProof/>
          <w:position w:val="-5"/>
          <w:lang w:bidi="ar-SA"/>
        </w:rPr>
        <w:drawing>
          <wp:inline distT="0" distB="0" distL="0" distR="0">
            <wp:extent cx="140207" cy="187451"/>
            <wp:effectExtent l="0" t="0" r="0" b="0"/>
            <wp:docPr id="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3"/>
          <w:sz w:val="20"/>
        </w:rPr>
        <w:t xml:space="preserve"> </w:t>
      </w:r>
      <w:r>
        <w:t>овладение логическими действиями анализа, синтеза, сравнения, обобщения, классификации, установления аналогий и пр</w:t>
      </w:r>
      <w:r>
        <w:t>ичинно-следственных связей, построения рассуждений, отнесения к известным</w:t>
      </w:r>
      <w:r>
        <w:rPr>
          <w:spacing w:val="-6"/>
        </w:rPr>
        <w:t xml:space="preserve"> </w:t>
      </w:r>
      <w:r>
        <w:t>понятиям;</w:t>
      </w:r>
    </w:p>
    <w:p w:rsidR="001D7B0B" w:rsidRDefault="00AA1359">
      <w:pPr>
        <w:pStyle w:val="a3"/>
        <w:spacing w:before="6" w:line="237" w:lineRule="auto"/>
        <w:ind w:left="182" w:right="254" w:firstLine="707"/>
      </w:pPr>
      <w:r>
        <w:rPr>
          <w:noProof/>
          <w:position w:val="-5"/>
          <w:lang w:bidi="ar-SA"/>
        </w:rPr>
        <w:drawing>
          <wp:inline distT="0" distB="0" distL="0" distR="0">
            <wp:extent cx="140207" cy="187452"/>
            <wp:effectExtent l="0" t="0" r="0" b="0"/>
            <wp:docPr id="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png"/>
                    <pic:cNvPicPr/>
                  </pic:nvPicPr>
                  <pic:blipFill>
                    <a:blip r:embed="rId10" cstate="print"/>
                    <a:stretch>
                      <a:fillRect/>
                    </a:stretch>
                  </pic:blipFill>
                  <pic:spPr>
                    <a:xfrm>
                      <a:off x="0" y="0"/>
                      <a:ext cx="140207" cy="187452"/>
                    </a:xfrm>
                    <a:prstGeom prst="rect">
                      <a:avLst/>
                    </a:prstGeom>
                  </pic:spPr>
                </pic:pic>
              </a:graphicData>
            </a:graphic>
          </wp:inline>
        </w:drawing>
      </w:r>
      <w:r>
        <w:rPr>
          <w:sz w:val="20"/>
        </w:rPr>
        <w:t xml:space="preserve">          </w:t>
      </w:r>
      <w:r>
        <w:rPr>
          <w:spacing w:val="-3"/>
          <w:sz w:val="20"/>
        </w:rPr>
        <w:t xml:space="preserve"> </w:t>
      </w:r>
      <w:r>
        <w:t xml:space="preserve">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своѐ </w:t>
      </w:r>
      <w:r>
        <w:t>мнение и аргументировать свою точку зрения и оценку</w:t>
      </w:r>
      <w:r>
        <w:rPr>
          <w:spacing w:val="-20"/>
        </w:rPr>
        <w:t xml:space="preserve"> </w:t>
      </w:r>
      <w:r>
        <w:t>событий;</w:t>
      </w:r>
    </w:p>
    <w:p w:rsidR="001D7B0B" w:rsidRDefault="00AA1359">
      <w:pPr>
        <w:pStyle w:val="a3"/>
        <w:spacing w:before="8" w:line="237" w:lineRule="auto"/>
        <w:ind w:left="182" w:right="247" w:firstLine="707"/>
      </w:pPr>
      <w:r>
        <w:rPr>
          <w:noProof/>
          <w:position w:val="-5"/>
          <w:lang w:bidi="ar-SA"/>
        </w:rPr>
        <w:drawing>
          <wp:inline distT="0" distB="0" distL="0" distR="0">
            <wp:extent cx="140207" cy="187451"/>
            <wp:effectExtent l="0" t="0" r="0" b="0"/>
            <wp:docPr id="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 xml:space="preserve">определение общей цели и путей </w:t>
      </w:r>
      <w:r>
        <w:rPr>
          <w:spacing w:val="3"/>
        </w:rPr>
        <w:t xml:space="preserve">еѐ </w:t>
      </w:r>
      <w:r>
        <w:t>достижения, умение договориться о распределении ролей в совместной деятельности; адекватно оценивать собственное поведение и поведение</w:t>
      </w:r>
      <w:r>
        <w:rPr>
          <w:spacing w:val="-5"/>
        </w:rPr>
        <w:t xml:space="preserve"> </w:t>
      </w:r>
      <w:r>
        <w:t>окружающих.</w:t>
      </w:r>
    </w:p>
    <w:p w:rsidR="001D7B0B" w:rsidRDefault="00AA1359">
      <w:pPr>
        <w:pStyle w:val="a3"/>
        <w:spacing w:before="1"/>
        <w:ind w:left="890"/>
      </w:pPr>
      <w:r>
        <w:t>Предметные результаты:</w:t>
      </w:r>
    </w:p>
    <w:p w:rsidR="001D7B0B" w:rsidRDefault="00AA1359">
      <w:pPr>
        <w:pStyle w:val="a3"/>
        <w:spacing w:before="6" w:line="237" w:lineRule="auto"/>
        <w:ind w:left="182" w:right="252" w:firstLine="707"/>
      </w:pPr>
      <w:r>
        <w:rPr>
          <w:noProof/>
          <w:position w:val="-5"/>
          <w:lang w:bidi="ar-SA"/>
        </w:rPr>
        <w:drawing>
          <wp:inline distT="0" distB="0" distL="0" distR="0">
            <wp:extent cx="140207" cy="187451"/>
            <wp:effectExtent l="0" t="0" r="0" b="0"/>
            <wp:docPr id="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w:t>
      </w:r>
      <w:r>
        <w:rPr>
          <w:spacing w:val="-3"/>
        </w:rPr>
        <w:t xml:space="preserve"> </w:t>
      </w:r>
      <w:r>
        <w:t>России;</w:t>
      </w:r>
    </w:p>
    <w:p w:rsidR="001D7B0B" w:rsidRDefault="00AA1359">
      <w:pPr>
        <w:pStyle w:val="a3"/>
        <w:spacing w:before="9" w:line="235" w:lineRule="auto"/>
        <w:ind w:left="182" w:right="255" w:firstLine="707"/>
      </w:pPr>
      <w:r>
        <w:rPr>
          <w:noProof/>
          <w:position w:val="-5"/>
          <w:lang w:bidi="ar-SA"/>
        </w:rPr>
        <w:drawing>
          <wp:inline distT="0" distB="0" distL="0" distR="0">
            <wp:extent cx="140207" cy="187452"/>
            <wp:effectExtent l="0" t="0" r="0" b="0"/>
            <wp:docPr id="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png"/>
                    <pic:cNvPicPr/>
                  </pic:nvPicPr>
                  <pic:blipFill>
                    <a:blip r:embed="rId10" cstate="print"/>
                    <a:stretch>
                      <a:fillRect/>
                    </a:stretch>
                  </pic:blipFill>
                  <pic:spPr>
                    <a:xfrm>
                      <a:off x="0" y="0"/>
                      <a:ext cx="140207" cy="187452"/>
                    </a:xfrm>
                    <a:prstGeom prst="rect">
                      <a:avLst/>
                    </a:prstGeom>
                  </pic:spPr>
                </pic:pic>
              </a:graphicData>
            </a:graphic>
          </wp:inline>
        </w:drawing>
      </w:r>
      <w:r>
        <w:rPr>
          <w:sz w:val="20"/>
        </w:rPr>
        <w:t xml:space="preserve">          </w:t>
      </w:r>
      <w:r>
        <w:rPr>
          <w:spacing w:val="-3"/>
          <w:sz w:val="20"/>
        </w:rPr>
        <w:t xml:space="preserve"> </w:t>
      </w:r>
      <w:r>
        <w:t>знакомство с основами светской и рел</w:t>
      </w:r>
      <w:r>
        <w:t>игиозной морали, понимание их значения в выстраивании конструктивных отношений в</w:t>
      </w:r>
      <w:r>
        <w:rPr>
          <w:spacing w:val="-5"/>
        </w:rPr>
        <w:t xml:space="preserve"> </w:t>
      </w:r>
      <w:r>
        <w:t>обществе;</w:t>
      </w:r>
    </w:p>
    <w:p w:rsidR="001D7B0B" w:rsidRDefault="00AA1359">
      <w:pPr>
        <w:pStyle w:val="a3"/>
        <w:spacing w:before="9" w:line="235" w:lineRule="auto"/>
        <w:ind w:left="182" w:right="247" w:firstLine="707"/>
      </w:pPr>
      <w:r>
        <w:rPr>
          <w:noProof/>
          <w:position w:val="-5"/>
          <w:lang w:bidi="ar-SA"/>
        </w:rPr>
        <w:drawing>
          <wp:inline distT="0" distB="0" distL="0" distR="0">
            <wp:extent cx="140207" cy="187452"/>
            <wp:effectExtent l="0" t="0" r="0" b="0"/>
            <wp:docPr id="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png"/>
                    <pic:cNvPicPr/>
                  </pic:nvPicPr>
                  <pic:blipFill>
                    <a:blip r:embed="rId10" cstate="print"/>
                    <a:stretch>
                      <a:fillRect/>
                    </a:stretch>
                  </pic:blipFill>
                  <pic:spPr>
                    <a:xfrm>
                      <a:off x="0" y="0"/>
                      <a:ext cx="140207" cy="187452"/>
                    </a:xfrm>
                    <a:prstGeom prst="rect">
                      <a:avLst/>
                    </a:prstGeom>
                  </pic:spPr>
                </pic:pic>
              </a:graphicData>
            </a:graphic>
          </wp:inline>
        </w:drawing>
      </w:r>
      <w:r>
        <w:rPr>
          <w:sz w:val="20"/>
        </w:rPr>
        <w:t xml:space="preserve">          </w:t>
      </w:r>
      <w:r>
        <w:rPr>
          <w:spacing w:val="-3"/>
          <w:sz w:val="20"/>
        </w:rPr>
        <w:t xml:space="preserve"> </w:t>
      </w:r>
      <w:r>
        <w:t xml:space="preserve">формирование первоначальных представлений о светской этике, </w:t>
      </w:r>
      <w:r>
        <w:rPr>
          <w:spacing w:val="3"/>
        </w:rPr>
        <w:t xml:space="preserve">еѐ </w:t>
      </w:r>
      <w:r>
        <w:t>роли в истории и современности</w:t>
      </w:r>
      <w:r>
        <w:rPr>
          <w:spacing w:val="-1"/>
        </w:rPr>
        <w:t xml:space="preserve"> </w:t>
      </w:r>
      <w:r>
        <w:t>России;</w:t>
      </w:r>
    </w:p>
    <w:p w:rsidR="001D7B0B" w:rsidRDefault="001D7B0B">
      <w:pPr>
        <w:spacing w:line="235" w:lineRule="auto"/>
        <w:sectPr w:rsidR="001D7B0B">
          <w:pgSz w:w="11900" w:h="16850"/>
          <w:pgMar w:top="1060" w:right="740" w:bottom="1060" w:left="1520" w:header="0" w:footer="868" w:gutter="0"/>
          <w:cols w:space="720"/>
        </w:sectPr>
      </w:pPr>
    </w:p>
    <w:p w:rsidR="001D7B0B" w:rsidRDefault="00AA1359">
      <w:pPr>
        <w:pStyle w:val="a3"/>
        <w:spacing w:before="47" w:line="294" w:lineRule="exact"/>
        <w:ind w:left="890"/>
      </w:pPr>
      <w:r>
        <w:rPr>
          <w:noProof/>
          <w:position w:val="-5"/>
          <w:lang w:bidi="ar-SA"/>
        </w:rPr>
        <w:lastRenderedPageBreak/>
        <w:drawing>
          <wp:inline distT="0" distB="0" distL="0" distR="0">
            <wp:extent cx="140207" cy="187451"/>
            <wp:effectExtent l="0" t="0" r="0" b="0"/>
            <wp:docPr id="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3"/>
          <w:sz w:val="20"/>
        </w:rPr>
        <w:t xml:space="preserve"> </w:t>
      </w:r>
      <w:r>
        <w:t>осознание ценности нр</w:t>
      </w:r>
      <w:r>
        <w:t>авственности и духовности в человеческой</w:t>
      </w:r>
      <w:r>
        <w:rPr>
          <w:spacing w:val="-18"/>
        </w:rPr>
        <w:t xml:space="preserve"> </w:t>
      </w:r>
      <w:r>
        <w:t>жизни.</w:t>
      </w:r>
    </w:p>
    <w:p w:rsidR="001D7B0B" w:rsidRDefault="00AA1359">
      <w:pPr>
        <w:pStyle w:val="a3"/>
        <w:ind w:left="182" w:right="253" w:firstLine="707"/>
      </w:pPr>
      <w: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w:t>
      </w:r>
      <w:r>
        <w:t>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1D7B0B" w:rsidRDefault="00AA1359">
      <w:pPr>
        <w:pStyle w:val="a3"/>
        <w:ind w:left="890"/>
      </w:pPr>
      <w:r>
        <w:t>Общие планируемые результаты.</w:t>
      </w:r>
    </w:p>
    <w:p w:rsidR="001D7B0B" w:rsidRDefault="00AA1359">
      <w:pPr>
        <w:pStyle w:val="a3"/>
        <w:ind w:left="890"/>
      </w:pPr>
      <w:r>
        <w:t xml:space="preserve">В </w:t>
      </w:r>
      <w:r>
        <w:t>результате освоения каждого модуля курса выпускник научится:</w:t>
      </w:r>
    </w:p>
    <w:p w:rsidR="001D7B0B" w:rsidRDefault="00AA1359">
      <w:pPr>
        <w:pStyle w:val="a4"/>
        <w:numPr>
          <w:ilvl w:val="0"/>
          <w:numId w:val="125"/>
        </w:numPr>
        <w:tabs>
          <w:tab w:val="left" w:pos="1598"/>
        </w:tabs>
        <w:ind w:right="254" w:firstLine="707"/>
        <w:rPr>
          <w:sz w:val="24"/>
        </w:rPr>
      </w:pPr>
      <w:r>
        <w:rPr>
          <w:sz w:val="24"/>
        </w:rPr>
        <w:t>понимать значение нравственных норм и ценностей для достойной жизни личности, семьи,</w:t>
      </w:r>
      <w:r>
        <w:rPr>
          <w:spacing w:val="-1"/>
          <w:sz w:val="24"/>
        </w:rPr>
        <w:t xml:space="preserve"> </w:t>
      </w:r>
      <w:r>
        <w:rPr>
          <w:sz w:val="24"/>
        </w:rPr>
        <w:t>общества;</w:t>
      </w:r>
    </w:p>
    <w:p w:rsidR="001D7B0B" w:rsidRDefault="00AA1359">
      <w:pPr>
        <w:pStyle w:val="a4"/>
        <w:numPr>
          <w:ilvl w:val="0"/>
          <w:numId w:val="125"/>
        </w:numPr>
        <w:tabs>
          <w:tab w:val="left" w:pos="1598"/>
        </w:tabs>
        <w:ind w:right="252" w:firstLine="707"/>
        <w:rPr>
          <w:sz w:val="24"/>
        </w:rPr>
      </w:pPr>
      <w:r>
        <w:rPr>
          <w:sz w:val="24"/>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w:t>
      </w:r>
      <w:r>
        <w:rPr>
          <w:spacing w:val="-8"/>
          <w:sz w:val="24"/>
        </w:rPr>
        <w:t xml:space="preserve"> </w:t>
      </w:r>
      <w:r>
        <w:rPr>
          <w:sz w:val="24"/>
        </w:rPr>
        <w:t>ценностях;</w:t>
      </w:r>
    </w:p>
    <w:p w:rsidR="001D7B0B" w:rsidRDefault="00AA1359">
      <w:pPr>
        <w:pStyle w:val="a4"/>
        <w:numPr>
          <w:ilvl w:val="0"/>
          <w:numId w:val="125"/>
        </w:numPr>
        <w:tabs>
          <w:tab w:val="left" w:pos="1598"/>
        </w:tabs>
        <w:ind w:right="254" w:firstLine="707"/>
        <w:rPr>
          <w:sz w:val="24"/>
        </w:rPr>
      </w:pPr>
      <w:r>
        <w:rPr>
          <w:sz w:val="24"/>
        </w:rPr>
        <w:t>осознавать ценность человеческой жизни, необходимо</w:t>
      </w:r>
      <w:r>
        <w:rPr>
          <w:sz w:val="24"/>
        </w:rPr>
        <w:t>сть стремления к нравственному совершенствованию и духовному</w:t>
      </w:r>
      <w:r>
        <w:rPr>
          <w:spacing w:val="-10"/>
          <w:sz w:val="24"/>
        </w:rPr>
        <w:t xml:space="preserve"> </w:t>
      </w:r>
      <w:r>
        <w:rPr>
          <w:sz w:val="24"/>
        </w:rPr>
        <w:t>развитию;</w:t>
      </w:r>
    </w:p>
    <w:p w:rsidR="001D7B0B" w:rsidRDefault="00AA1359">
      <w:pPr>
        <w:pStyle w:val="a4"/>
        <w:numPr>
          <w:ilvl w:val="0"/>
          <w:numId w:val="125"/>
        </w:numPr>
        <w:tabs>
          <w:tab w:val="left" w:pos="1598"/>
        </w:tabs>
        <w:ind w:right="254" w:firstLine="707"/>
        <w:rPr>
          <w:sz w:val="24"/>
        </w:rPr>
      </w:pPr>
      <w:r>
        <w:rPr>
          <w:sz w:val="24"/>
        </w:rPr>
        <w:t>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w:t>
      </w:r>
      <w:r>
        <w:rPr>
          <w:sz w:val="24"/>
        </w:rPr>
        <w:t>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w:t>
      </w:r>
      <w:r>
        <w:rPr>
          <w:spacing w:val="-5"/>
          <w:sz w:val="24"/>
        </w:rPr>
        <w:t xml:space="preserve"> </w:t>
      </w:r>
      <w:r>
        <w:rPr>
          <w:sz w:val="24"/>
        </w:rPr>
        <w:t>Федерации;</w:t>
      </w:r>
    </w:p>
    <w:p w:rsidR="001D7B0B" w:rsidRDefault="00AA1359">
      <w:pPr>
        <w:pStyle w:val="a4"/>
        <w:numPr>
          <w:ilvl w:val="0"/>
          <w:numId w:val="125"/>
        </w:numPr>
        <w:tabs>
          <w:tab w:val="left" w:pos="1598"/>
        </w:tabs>
        <w:ind w:right="254" w:firstLine="707"/>
        <w:rPr>
          <w:sz w:val="24"/>
        </w:rPr>
      </w:pPr>
      <w:r>
        <w:rPr>
          <w:sz w:val="24"/>
        </w:rPr>
        <w:t>ориентироваться в вопросах нравственного выбора на внутреннюю установку личности пос</w:t>
      </w:r>
      <w:r>
        <w:rPr>
          <w:sz w:val="24"/>
        </w:rPr>
        <w:t>тупать согласно своей</w:t>
      </w:r>
      <w:r>
        <w:rPr>
          <w:spacing w:val="-7"/>
          <w:sz w:val="24"/>
        </w:rPr>
        <w:t xml:space="preserve"> </w:t>
      </w:r>
      <w:r>
        <w:rPr>
          <w:sz w:val="24"/>
        </w:rPr>
        <w:t>совести.</w:t>
      </w:r>
    </w:p>
    <w:p w:rsidR="001D7B0B" w:rsidRDefault="001D7B0B">
      <w:pPr>
        <w:pStyle w:val="a3"/>
        <w:spacing w:before="2"/>
        <w:ind w:left="0"/>
        <w:jc w:val="left"/>
      </w:pPr>
    </w:p>
    <w:p w:rsidR="001D7B0B" w:rsidRDefault="00AA1359">
      <w:pPr>
        <w:pStyle w:val="2"/>
        <w:ind w:left="182" w:right="247" w:firstLine="707"/>
      </w:pPr>
      <w:r>
        <w:t>Планируемые результаты по учебным модулям. Основы православной культуры</w:t>
      </w:r>
    </w:p>
    <w:p w:rsidR="001D7B0B" w:rsidRDefault="00AA1359">
      <w:pPr>
        <w:pStyle w:val="a3"/>
        <w:spacing w:line="271" w:lineRule="exact"/>
        <w:ind w:left="890"/>
      </w:pPr>
      <w:r>
        <w:t>Выпускник научится:</w:t>
      </w:r>
    </w:p>
    <w:p w:rsidR="001D7B0B" w:rsidRDefault="00AA1359">
      <w:pPr>
        <w:pStyle w:val="a4"/>
        <w:numPr>
          <w:ilvl w:val="0"/>
          <w:numId w:val="125"/>
        </w:numPr>
        <w:tabs>
          <w:tab w:val="left" w:pos="1598"/>
        </w:tabs>
        <w:ind w:right="247" w:firstLine="707"/>
        <w:rPr>
          <w:sz w:val="24"/>
        </w:rPr>
      </w:pPr>
      <w:r>
        <w:rPr>
          <w:sz w:val="24"/>
        </w:rPr>
        <w:t>раскрывать содержание основных составляющих православной христианской культуры, духовной традиции (религиозная вера, мораль, священн</w:t>
      </w:r>
      <w:r>
        <w:rPr>
          <w:sz w:val="24"/>
        </w:rPr>
        <w:t>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w:t>
      </w:r>
      <w:r>
        <w:rPr>
          <w:spacing w:val="-9"/>
          <w:sz w:val="24"/>
        </w:rPr>
        <w:t xml:space="preserve"> </w:t>
      </w:r>
      <w:r>
        <w:rPr>
          <w:sz w:val="24"/>
        </w:rPr>
        <w:t>др.);</w:t>
      </w:r>
    </w:p>
    <w:p w:rsidR="001D7B0B" w:rsidRDefault="00AA1359">
      <w:pPr>
        <w:pStyle w:val="a4"/>
        <w:numPr>
          <w:ilvl w:val="0"/>
          <w:numId w:val="125"/>
        </w:numPr>
        <w:tabs>
          <w:tab w:val="left" w:pos="1598"/>
        </w:tabs>
        <w:spacing w:before="1"/>
        <w:ind w:right="254" w:firstLine="707"/>
        <w:rPr>
          <w:sz w:val="24"/>
        </w:rPr>
      </w:pPr>
      <w:r>
        <w:rPr>
          <w:sz w:val="24"/>
        </w:rPr>
        <w:t>ориентироваться в истории возникновения православной христианской религиозной</w:t>
      </w:r>
      <w:r>
        <w:rPr>
          <w:sz w:val="24"/>
        </w:rPr>
        <w:t xml:space="preserve"> традиции, истории еѐ формирования в</w:t>
      </w:r>
      <w:r>
        <w:rPr>
          <w:spacing w:val="-7"/>
          <w:sz w:val="24"/>
        </w:rPr>
        <w:t xml:space="preserve"> </w:t>
      </w:r>
      <w:r>
        <w:rPr>
          <w:sz w:val="24"/>
        </w:rPr>
        <w:t>России;</w:t>
      </w:r>
    </w:p>
    <w:p w:rsidR="001D7B0B" w:rsidRDefault="00AA1359">
      <w:pPr>
        <w:pStyle w:val="a4"/>
        <w:numPr>
          <w:ilvl w:val="0"/>
          <w:numId w:val="125"/>
        </w:numPr>
        <w:tabs>
          <w:tab w:val="left" w:pos="1598"/>
        </w:tabs>
        <w:ind w:right="252" w:firstLine="707"/>
        <w:rPr>
          <w:sz w:val="24"/>
        </w:rPr>
      </w:pPr>
      <w:r>
        <w:rPr>
          <w:sz w:val="24"/>
        </w:rPr>
        <w:t>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1D7B0B" w:rsidRDefault="00AA1359">
      <w:pPr>
        <w:pStyle w:val="a4"/>
        <w:numPr>
          <w:ilvl w:val="0"/>
          <w:numId w:val="125"/>
        </w:numPr>
        <w:tabs>
          <w:tab w:val="left" w:pos="1598"/>
        </w:tabs>
        <w:ind w:right="258" w:firstLine="707"/>
        <w:rPr>
          <w:sz w:val="24"/>
        </w:rPr>
      </w:pPr>
      <w:r>
        <w:rPr>
          <w:sz w:val="24"/>
        </w:rPr>
        <w:t>излагать свое мнение по поводу знач</w:t>
      </w:r>
      <w:r>
        <w:rPr>
          <w:sz w:val="24"/>
        </w:rPr>
        <w:t>ения религии, религиозной культуры в жизни людей и</w:t>
      </w:r>
      <w:r>
        <w:rPr>
          <w:spacing w:val="-3"/>
          <w:sz w:val="24"/>
        </w:rPr>
        <w:t xml:space="preserve"> </w:t>
      </w:r>
      <w:r>
        <w:rPr>
          <w:sz w:val="24"/>
        </w:rPr>
        <w:t>общества;</w:t>
      </w:r>
    </w:p>
    <w:p w:rsidR="001D7B0B" w:rsidRDefault="00AA1359">
      <w:pPr>
        <w:pStyle w:val="a4"/>
        <w:numPr>
          <w:ilvl w:val="0"/>
          <w:numId w:val="125"/>
        </w:numPr>
        <w:tabs>
          <w:tab w:val="left" w:pos="1598"/>
        </w:tabs>
        <w:ind w:right="255" w:firstLine="707"/>
        <w:rPr>
          <w:sz w:val="24"/>
        </w:rPr>
      </w:pPr>
      <w:r>
        <w:rPr>
          <w:sz w:val="24"/>
        </w:rPr>
        <w:t>соотносить нравственные формы поведения с нормами православной христианской религиозной</w:t>
      </w:r>
      <w:r>
        <w:rPr>
          <w:spacing w:val="-1"/>
          <w:sz w:val="24"/>
        </w:rPr>
        <w:t xml:space="preserve"> </w:t>
      </w:r>
      <w:r>
        <w:rPr>
          <w:sz w:val="24"/>
        </w:rPr>
        <w:t>морали;</w:t>
      </w:r>
    </w:p>
    <w:p w:rsidR="001D7B0B" w:rsidRDefault="00AA1359">
      <w:pPr>
        <w:pStyle w:val="a4"/>
        <w:numPr>
          <w:ilvl w:val="0"/>
          <w:numId w:val="125"/>
        </w:numPr>
        <w:tabs>
          <w:tab w:val="left" w:pos="1598"/>
        </w:tabs>
        <w:ind w:right="253" w:firstLine="707"/>
        <w:rPr>
          <w:sz w:val="24"/>
        </w:rPr>
      </w:pPr>
      <w:r>
        <w:rPr>
          <w:sz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Pr>
          <w:spacing w:val="-3"/>
          <w:sz w:val="24"/>
        </w:rPr>
        <w:t xml:space="preserve"> </w:t>
      </w:r>
      <w:r>
        <w:rPr>
          <w:sz w:val="24"/>
        </w:rPr>
        <w:t>темам.</w:t>
      </w:r>
    </w:p>
    <w:p w:rsidR="001D7B0B" w:rsidRDefault="00AA1359">
      <w:pPr>
        <w:pStyle w:val="2"/>
        <w:spacing w:before="5" w:line="274" w:lineRule="exact"/>
        <w:ind w:left="890"/>
      </w:pPr>
      <w:r>
        <w:t>Выпускник получит возможность научиться:</w:t>
      </w:r>
    </w:p>
    <w:p w:rsidR="001D7B0B" w:rsidRDefault="00AA1359">
      <w:pPr>
        <w:pStyle w:val="a4"/>
        <w:numPr>
          <w:ilvl w:val="0"/>
          <w:numId w:val="125"/>
        </w:numPr>
        <w:tabs>
          <w:tab w:val="left" w:pos="1598"/>
        </w:tabs>
        <w:ind w:right="243" w:firstLine="707"/>
        <w:rPr>
          <w:sz w:val="24"/>
        </w:rPr>
      </w:pPr>
      <w:r>
        <w:rPr>
          <w:sz w:val="24"/>
        </w:rPr>
        <w:t>развивать нравственную рефлексию, совершен</w:t>
      </w:r>
      <w:r>
        <w:rPr>
          <w:sz w:val="24"/>
        </w:rPr>
        <w:t>ствовать морально-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1D7B0B" w:rsidRDefault="00AA1359">
      <w:pPr>
        <w:pStyle w:val="a4"/>
        <w:numPr>
          <w:ilvl w:val="0"/>
          <w:numId w:val="125"/>
        </w:numPr>
        <w:tabs>
          <w:tab w:val="left" w:pos="1598"/>
        </w:tabs>
        <w:ind w:right="259" w:firstLine="707"/>
        <w:rPr>
          <w:sz w:val="24"/>
        </w:rPr>
      </w:pPr>
      <w:r>
        <w:rPr>
          <w:sz w:val="24"/>
        </w:rPr>
        <w:t xml:space="preserve">устанавливать взаимосвязь между содержанием православной культуры и поведением </w:t>
      </w:r>
      <w:r>
        <w:rPr>
          <w:sz w:val="24"/>
        </w:rPr>
        <w:t>людей, общественными</w:t>
      </w:r>
      <w:r>
        <w:rPr>
          <w:spacing w:val="-2"/>
          <w:sz w:val="24"/>
        </w:rPr>
        <w:t xml:space="preserve"> </w:t>
      </w:r>
      <w:r>
        <w:rPr>
          <w:sz w:val="24"/>
        </w:rPr>
        <w:t>явлениями;</w:t>
      </w:r>
    </w:p>
    <w:p w:rsidR="001D7B0B" w:rsidRDefault="001D7B0B">
      <w:pPr>
        <w:jc w:val="both"/>
        <w:rPr>
          <w:sz w:val="24"/>
        </w:rPr>
        <w:sectPr w:rsidR="001D7B0B">
          <w:pgSz w:w="11900" w:h="16850"/>
          <w:pgMar w:top="1080" w:right="740" w:bottom="1060" w:left="1520" w:header="0" w:footer="868" w:gutter="0"/>
          <w:cols w:space="720"/>
        </w:sectPr>
      </w:pPr>
    </w:p>
    <w:p w:rsidR="001D7B0B" w:rsidRDefault="00AA1359">
      <w:pPr>
        <w:pStyle w:val="a4"/>
        <w:numPr>
          <w:ilvl w:val="0"/>
          <w:numId w:val="125"/>
        </w:numPr>
        <w:tabs>
          <w:tab w:val="left" w:pos="1598"/>
        </w:tabs>
        <w:spacing w:before="64"/>
        <w:ind w:right="248" w:firstLine="707"/>
        <w:rPr>
          <w:sz w:val="24"/>
        </w:rPr>
      </w:pPr>
      <w:r>
        <w:rPr>
          <w:sz w:val="24"/>
        </w:rPr>
        <w:lastRenderedPageBreak/>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1D7B0B" w:rsidRDefault="00AA1359">
      <w:pPr>
        <w:pStyle w:val="a4"/>
        <w:numPr>
          <w:ilvl w:val="0"/>
          <w:numId w:val="125"/>
        </w:numPr>
        <w:tabs>
          <w:tab w:val="left" w:pos="1598"/>
        </w:tabs>
        <w:ind w:right="249" w:firstLine="707"/>
        <w:rPr>
          <w:sz w:val="24"/>
        </w:rPr>
      </w:pPr>
      <w:r>
        <w:rPr>
          <w:sz w:val="24"/>
        </w:rPr>
        <w:t>акцентировать внимание на религиозных, духовно-нравственн</w:t>
      </w:r>
      <w:r>
        <w:rPr>
          <w:sz w:val="24"/>
        </w:rPr>
        <w:t>ых аспектах человеческого поведения при изучении гуманитарных предметов на последующих уровнях общего образования.</w:t>
      </w:r>
    </w:p>
    <w:p w:rsidR="001D7B0B" w:rsidRDefault="00AA1359">
      <w:pPr>
        <w:pStyle w:val="2"/>
        <w:spacing w:before="5" w:line="274" w:lineRule="exact"/>
        <w:ind w:left="890"/>
      </w:pPr>
      <w:r>
        <w:t>Основы исламской культуры</w:t>
      </w:r>
    </w:p>
    <w:p w:rsidR="001D7B0B" w:rsidRDefault="00AA1359">
      <w:pPr>
        <w:pStyle w:val="a3"/>
        <w:spacing w:line="274" w:lineRule="exact"/>
        <w:ind w:left="890"/>
      </w:pPr>
      <w:r>
        <w:t>Выпускник научится:</w:t>
      </w:r>
    </w:p>
    <w:p w:rsidR="001D7B0B" w:rsidRDefault="00AA1359">
      <w:pPr>
        <w:pStyle w:val="a4"/>
        <w:numPr>
          <w:ilvl w:val="0"/>
          <w:numId w:val="125"/>
        </w:numPr>
        <w:tabs>
          <w:tab w:val="left" w:pos="1598"/>
        </w:tabs>
        <w:ind w:right="255" w:firstLine="707"/>
        <w:rPr>
          <w:sz w:val="24"/>
        </w:rPr>
      </w:pPr>
      <w:r>
        <w:rPr>
          <w:sz w:val="24"/>
        </w:rPr>
        <w:t xml:space="preserve">раскрывать содержание основных составляющих исламской культуры, духовной традиции (религиозная </w:t>
      </w:r>
      <w:r>
        <w:rPr>
          <w:sz w:val="24"/>
        </w:rPr>
        <w:t>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w:t>
      </w:r>
      <w:r>
        <w:rPr>
          <w:spacing w:val="-13"/>
          <w:sz w:val="24"/>
        </w:rPr>
        <w:t xml:space="preserve"> </w:t>
      </w:r>
      <w:r>
        <w:rPr>
          <w:sz w:val="24"/>
        </w:rPr>
        <w:t>др.);</w:t>
      </w:r>
    </w:p>
    <w:p w:rsidR="001D7B0B" w:rsidRDefault="00AA1359">
      <w:pPr>
        <w:pStyle w:val="a4"/>
        <w:numPr>
          <w:ilvl w:val="0"/>
          <w:numId w:val="125"/>
        </w:numPr>
        <w:tabs>
          <w:tab w:val="left" w:pos="1598"/>
        </w:tabs>
        <w:spacing w:before="1"/>
        <w:ind w:right="253" w:firstLine="707"/>
        <w:rPr>
          <w:sz w:val="24"/>
        </w:rPr>
      </w:pPr>
      <w:r>
        <w:rPr>
          <w:sz w:val="24"/>
        </w:rPr>
        <w:t>ориентироваться в истории возникновения исламской религи</w:t>
      </w:r>
      <w:r>
        <w:rPr>
          <w:sz w:val="24"/>
        </w:rPr>
        <w:t>озной традиции, истории еѐ формирования в</w:t>
      </w:r>
      <w:r>
        <w:rPr>
          <w:spacing w:val="-3"/>
          <w:sz w:val="24"/>
        </w:rPr>
        <w:t xml:space="preserve"> </w:t>
      </w:r>
      <w:r>
        <w:rPr>
          <w:sz w:val="24"/>
        </w:rPr>
        <w:t>России;</w:t>
      </w:r>
    </w:p>
    <w:p w:rsidR="001D7B0B" w:rsidRDefault="00AA1359">
      <w:pPr>
        <w:pStyle w:val="a4"/>
        <w:numPr>
          <w:ilvl w:val="0"/>
          <w:numId w:val="125"/>
        </w:numPr>
        <w:tabs>
          <w:tab w:val="left" w:pos="1598"/>
        </w:tabs>
        <w:ind w:right="249" w:firstLine="707"/>
        <w:rPr>
          <w:sz w:val="24"/>
        </w:rPr>
      </w:pPr>
      <w:r>
        <w:rPr>
          <w:sz w:val="24"/>
        </w:rPr>
        <w:t>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1D7B0B" w:rsidRDefault="00AA1359">
      <w:pPr>
        <w:pStyle w:val="a4"/>
        <w:numPr>
          <w:ilvl w:val="0"/>
          <w:numId w:val="125"/>
        </w:numPr>
        <w:tabs>
          <w:tab w:val="left" w:pos="1598"/>
        </w:tabs>
        <w:ind w:right="258" w:firstLine="707"/>
        <w:rPr>
          <w:sz w:val="24"/>
        </w:rPr>
      </w:pPr>
      <w:r>
        <w:rPr>
          <w:sz w:val="24"/>
        </w:rPr>
        <w:t>излагать свое мнение по поводу значения религии, религиозной культуры в жизни людей и</w:t>
      </w:r>
      <w:r>
        <w:rPr>
          <w:spacing w:val="-3"/>
          <w:sz w:val="24"/>
        </w:rPr>
        <w:t xml:space="preserve"> </w:t>
      </w:r>
      <w:r>
        <w:rPr>
          <w:sz w:val="24"/>
        </w:rPr>
        <w:t>общества;</w:t>
      </w:r>
    </w:p>
    <w:p w:rsidR="001D7B0B" w:rsidRDefault="00AA1359">
      <w:pPr>
        <w:pStyle w:val="a4"/>
        <w:numPr>
          <w:ilvl w:val="0"/>
          <w:numId w:val="125"/>
        </w:numPr>
        <w:tabs>
          <w:tab w:val="left" w:pos="1598"/>
        </w:tabs>
        <w:ind w:right="252" w:firstLine="707"/>
        <w:rPr>
          <w:sz w:val="24"/>
        </w:rPr>
      </w:pPr>
      <w:r>
        <w:rPr>
          <w:sz w:val="24"/>
        </w:rPr>
        <w:t>соотносить нравственные формы поведения с нормами исламской религиозной</w:t>
      </w:r>
      <w:r>
        <w:rPr>
          <w:spacing w:val="-1"/>
          <w:sz w:val="24"/>
        </w:rPr>
        <w:t xml:space="preserve"> </w:t>
      </w:r>
      <w:r>
        <w:rPr>
          <w:sz w:val="24"/>
        </w:rPr>
        <w:t>морали;</w:t>
      </w:r>
    </w:p>
    <w:p w:rsidR="001D7B0B" w:rsidRDefault="00AA1359">
      <w:pPr>
        <w:pStyle w:val="a4"/>
        <w:numPr>
          <w:ilvl w:val="0"/>
          <w:numId w:val="125"/>
        </w:numPr>
        <w:tabs>
          <w:tab w:val="left" w:pos="1598"/>
        </w:tabs>
        <w:ind w:right="252" w:firstLine="707"/>
        <w:rPr>
          <w:sz w:val="24"/>
        </w:rPr>
      </w:pPr>
      <w:r>
        <w:rPr>
          <w:sz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Pr>
          <w:spacing w:val="-3"/>
          <w:sz w:val="24"/>
        </w:rPr>
        <w:t xml:space="preserve"> </w:t>
      </w:r>
      <w:r>
        <w:rPr>
          <w:sz w:val="24"/>
        </w:rPr>
        <w:t>темам.</w:t>
      </w:r>
    </w:p>
    <w:p w:rsidR="001D7B0B" w:rsidRDefault="00AA1359">
      <w:pPr>
        <w:pStyle w:val="2"/>
        <w:spacing w:before="5" w:line="274" w:lineRule="exact"/>
        <w:ind w:left="890"/>
      </w:pPr>
      <w:r>
        <w:t>Выпускник получит возможность научиться:</w:t>
      </w:r>
    </w:p>
    <w:p w:rsidR="001D7B0B" w:rsidRDefault="00AA1359">
      <w:pPr>
        <w:pStyle w:val="a4"/>
        <w:numPr>
          <w:ilvl w:val="0"/>
          <w:numId w:val="125"/>
        </w:numPr>
        <w:tabs>
          <w:tab w:val="left" w:pos="1598"/>
        </w:tabs>
        <w:ind w:right="243" w:firstLine="707"/>
        <w:rPr>
          <w:sz w:val="24"/>
        </w:rPr>
      </w:pPr>
      <w:r>
        <w:rPr>
          <w:sz w:val="24"/>
        </w:rPr>
        <w:t>развивать нравственную рефлексию, совершен</w:t>
      </w:r>
      <w:r>
        <w:rPr>
          <w:sz w:val="24"/>
        </w:rPr>
        <w:t>ствовать морально-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1D7B0B" w:rsidRDefault="00AA1359">
      <w:pPr>
        <w:pStyle w:val="a4"/>
        <w:numPr>
          <w:ilvl w:val="0"/>
          <w:numId w:val="125"/>
        </w:numPr>
        <w:tabs>
          <w:tab w:val="left" w:pos="1598"/>
        </w:tabs>
        <w:ind w:right="254" w:firstLine="707"/>
        <w:rPr>
          <w:sz w:val="24"/>
        </w:rPr>
      </w:pPr>
      <w:r>
        <w:rPr>
          <w:sz w:val="24"/>
        </w:rPr>
        <w:t>устанавливать взаимосвязь между содержанием исламской культуры и поведением люд</w:t>
      </w:r>
      <w:r>
        <w:rPr>
          <w:sz w:val="24"/>
        </w:rPr>
        <w:t>ей, общественными</w:t>
      </w:r>
      <w:r>
        <w:rPr>
          <w:spacing w:val="-1"/>
          <w:sz w:val="24"/>
        </w:rPr>
        <w:t xml:space="preserve"> </w:t>
      </w:r>
      <w:r>
        <w:rPr>
          <w:sz w:val="24"/>
        </w:rPr>
        <w:t>явлениями;</w:t>
      </w:r>
    </w:p>
    <w:p w:rsidR="001D7B0B" w:rsidRDefault="00AA1359">
      <w:pPr>
        <w:pStyle w:val="a4"/>
        <w:numPr>
          <w:ilvl w:val="0"/>
          <w:numId w:val="125"/>
        </w:numPr>
        <w:tabs>
          <w:tab w:val="left" w:pos="1598"/>
        </w:tabs>
        <w:ind w:right="253" w:firstLine="707"/>
        <w:rPr>
          <w:sz w:val="24"/>
        </w:rPr>
      </w:pPr>
      <w:r>
        <w:rPr>
          <w:sz w:val="24"/>
        </w:rPr>
        <w:t>выстраивать отношения с представителями разных мировоззрений и культурных традиций на основе взаимного уважения прав и законныхинтересов сограждан;</w:t>
      </w:r>
    </w:p>
    <w:p w:rsidR="001D7B0B" w:rsidRDefault="00AA1359">
      <w:pPr>
        <w:pStyle w:val="a4"/>
        <w:numPr>
          <w:ilvl w:val="0"/>
          <w:numId w:val="125"/>
        </w:numPr>
        <w:tabs>
          <w:tab w:val="left" w:pos="1598"/>
        </w:tabs>
        <w:ind w:right="249" w:firstLine="707"/>
        <w:rPr>
          <w:sz w:val="24"/>
        </w:rPr>
      </w:pPr>
      <w:r>
        <w:rPr>
          <w:sz w:val="24"/>
        </w:rPr>
        <w:t>акцентировать внимание на религиозных, духовно-нравственных аспектах человеческ</w:t>
      </w:r>
      <w:r>
        <w:rPr>
          <w:sz w:val="24"/>
        </w:rPr>
        <w:t>ого поведения при изучении гуманитарных предметов на последующих уровнях общего образования.</w:t>
      </w:r>
    </w:p>
    <w:p w:rsidR="001D7B0B" w:rsidRDefault="00AA1359">
      <w:pPr>
        <w:pStyle w:val="2"/>
        <w:spacing w:before="3" w:line="274" w:lineRule="exact"/>
        <w:ind w:left="890"/>
      </w:pPr>
      <w:r>
        <w:t>Основы буддийской культуры</w:t>
      </w:r>
    </w:p>
    <w:p w:rsidR="001D7B0B" w:rsidRDefault="00AA1359">
      <w:pPr>
        <w:pStyle w:val="a3"/>
        <w:spacing w:line="274" w:lineRule="exact"/>
        <w:ind w:left="890"/>
      </w:pPr>
      <w:r>
        <w:t>Выпускник научится:</w:t>
      </w:r>
    </w:p>
    <w:p w:rsidR="001D7B0B" w:rsidRDefault="00AA1359">
      <w:pPr>
        <w:pStyle w:val="a4"/>
        <w:numPr>
          <w:ilvl w:val="0"/>
          <w:numId w:val="125"/>
        </w:numPr>
        <w:tabs>
          <w:tab w:val="left" w:pos="1598"/>
        </w:tabs>
        <w:ind w:right="249" w:firstLine="707"/>
        <w:rPr>
          <w:sz w:val="24"/>
        </w:rPr>
      </w:pPr>
      <w:r>
        <w:rPr>
          <w:sz w:val="24"/>
        </w:rPr>
        <w:t>раскрывать содержание основных составляющих буддийской культуры, духовной традиции (религиозная вера, мораль, священ</w:t>
      </w:r>
      <w:r>
        <w:rPr>
          <w:sz w:val="24"/>
        </w:rPr>
        <w:t>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w:t>
      </w:r>
      <w:r>
        <w:rPr>
          <w:spacing w:val="-15"/>
          <w:sz w:val="24"/>
        </w:rPr>
        <w:t xml:space="preserve"> </w:t>
      </w:r>
      <w:r>
        <w:rPr>
          <w:sz w:val="24"/>
        </w:rPr>
        <w:t>др.);</w:t>
      </w:r>
    </w:p>
    <w:p w:rsidR="001D7B0B" w:rsidRDefault="00AA1359">
      <w:pPr>
        <w:pStyle w:val="a4"/>
        <w:numPr>
          <w:ilvl w:val="0"/>
          <w:numId w:val="125"/>
        </w:numPr>
        <w:tabs>
          <w:tab w:val="left" w:pos="1598"/>
        </w:tabs>
        <w:spacing w:before="1"/>
        <w:ind w:right="253" w:firstLine="707"/>
        <w:rPr>
          <w:sz w:val="24"/>
        </w:rPr>
      </w:pPr>
      <w:r>
        <w:rPr>
          <w:sz w:val="24"/>
        </w:rPr>
        <w:t>ориентироваться в истории возникновения буддийской религиозной традиции, истории еѐ формирования в</w:t>
      </w:r>
      <w:r>
        <w:rPr>
          <w:spacing w:val="-3"/>
          <w:sz w:val="24"/>
        </w:rPr>
        <w:t xml:space="preserve"> </w:t>
      </w:r>
      <w:r>
        <w:rPr>
          <w:sz w:val="24"/>
        </w:rPr>
        <w:t>России;</w:t>
      </w:r>
    </w:p>
    <w:p w:rsidR="001D7B0B" w:rsidRDefault="00AA1359">
      <w:pPr>
        <w:pStyle w:val="a4"/>
        <w:numPr>
          <w:ilvl w:val="0"/>
          <w:numId w:val="125"/>
        </w:numPr>
        <w:tabs>
          <w:tab w:val="left" w:pos="1598"/>
        </w:tabs>
        <w:ind w:right="252" w:firstLine="707"/>
        <w:rPr>
          <w:sz w:val="24"/>
        </w:rPr>
      </w:pPr>
      <w:r>
        <w:rPr>
          <w:sz w:val="24"/>
        </w:rPr>
        <w:t>на примере буддийской религиозной традиции понимать значение традиционных религий, религиозных культур в жизни людей, семей, народов, российского общ</w:t>
      </w:r>
      <w:r>
        <w:rPr>
          <w:sz w:val="24"/>
        </w:rPr>
        <w:t>ества, в истории России;</w:t>
      </w:r>
    </w:p>
    <w:p w:rsidR="001D7B0B" w:rsidRDefault="00AA1359">
      <w:pPr>
        <w:pStyle w:val="a4"/>
        <w:numPr>
          <w:ilvl w:val="0"/>
          <w:numId w:val="125"/>
        </w:numPr>
        <w:tabs>
          <w:tab w:val="left" w:pos="1598"/>
        </w:tabs>
        <w:ind w:right="252" w:firstLine="707"/>
        <w:rPr>
          <w:sz w:val="24"/>
        </w:rPr>
      </w:pPr>
      <w:r>
        <w:rPr>
          <w:sz w:val="24"/>
        </w:rPr>
        <w:t>излагать свое мнение по поводу значения религии, религиозной культуры в жизни людей и</w:t>
      </w:r>
      <w:r>
        <w:rPr>
          <w:spacing w:val="-3"/>
          <w:sz w:val="24"/>
        </w:rPr>
        <w:t xml:space="preserve"> </w:t>
      </w:r>
      <w:r>
        <w:rPr>
          <w:sz w:val="24"/>
        </w:rPr>
        <w:t>общества;</w:t>
      </w:r>
    </w:p>
    <w:p w:rsidR="001D7B0B" w:rsidRDefault="00AA1359">
      <w:pPr>
        <w:pStyle w:val="a4"/>
        <w:numPr>
          <w:ilvl w:val="0"/>
          <w:numId w:val="125"/>
        </w:numPr>
        <w:tabs>
          <w:tab w:val="left" w:pos="1598"/>
        </w:tabs>
        <w:ind w:right="254" w:firstLine="707"/>
        <w:rPr>
          <w:sz w:val="24"/>
        </w:rPr>
      </w:pPr>
      <w:r>
        <w:rPr>
          <w:sz w:val="24"/>
        </w:rPr>
        <w:t>соотносить нравственные формы поведения с нормами буддийской религиозной</w:t>
      </w:r>
      <w:r>
        <w:rPr>
          <w:spacing w:val="-1"/>
          <w:sz w:val="24"/>
        </w:rPr>
        <w:t xml:space="preserve"> </w:t>
      </w:r>
      <w:r>
        <w:rPr>
          <w:sz w:val="24"/>
        </w:rPr>
        <w:t>морали;</w:t>
      </w:r>
    </w:p>
    <w:p w:rsidR="001D7B0B" w:rsidRDefault="001D7B0B">
      <w:pPr>
        <w:jc w:val="both"/>
        <w:rPr>
          <w:sz w:val="24"/>
        </w:rPr>
        <w:sectPr w:rsidR="001D7B0B">
          <w:pgSz w:w="11900" w:h="16850"/>
          <w:pgMar w:top="1060" w:right="740" w:bottom="1060" w:left="1520" w:header="0" w:footer="868" w:gutter="0"/>
          <w:cols w:space="720"/>
        </w:sectPr>
      </w:pPr>
    </w:p>
    <w:p w:rsidR="001D7B0B" w:rsidRDefault="00AA1359">
      <w:pPr>
        <w:pStyle w:val="a4"/>
        <w:numPr>
          <w:ilvl w:val="0"/>
          <w:numId w:val="125"/>
        </w:numPr>
        <w:tabs>
          <w:tab w:val="left" w:pos="1598"/>
        </w:tabs>
        <w:spacing w:before="64"/>
        <w:ind w:right="248" w:firstLine="707"/>
        <w:rPr>
          <w:sz w:val="24"/>
        </w:rPr>
      </w:pPr>
      <w:r>
        <w:rPr>
          <w:sz w:val="24"/>
        </w:rPr>
        <w:lastRenderedPageBreak/>
        <w:t>осуществлять поиск необходимой инфор</w:t>
      </w:r>
      <w:r>
        <w:rPr>
          <w:sz w:val="24"/>
        </w:rPr>
        <w:t>мации для выполнения заданий; участвовать в диспутах, слушать собеседника и излагать свое мнение; готовить сообщения по выбранным</w:t>
      </w:r>
      <w:r>
        <w:rPr>
          <w:spacing w:val="-3"/>
          <w:sz w:val="24"/>
        </w:rPr>
        <w:t xml:space="preserve"> </w:t>
      </w:r>
      <w:r>
        <w:rPr>
          <w:sz w:val="24"/>
        </w:rPr>
        <w:t>темам.</w:t>
      </w:r>
    </w:p>
    <w:p w:rsidR="001D7B0B" w:rsidRDefault="00AA1359">
      <w:pPr>
        <w:pStyle w:val="2"/>
        <w:spacing w:before="5" w:line="274" w:lineRule="exact"/>
        <w:ind w:left="890"/>
      </w:pPr>
      <w:r>
        <w:t>Выпускник получит возможность научиться:</w:t>
      </w:r>
    </w:p>
    <w:p w:rsidR="001D7B0B" w:rsidRDefault="00AA1359">
      <w:pPr>
        <w:pStyle w:val="a4"/>
        <w:numPr>
          <w:ilvl w:val="0"/>
          <w:numId w:val="125"/>
        </w:numPr>
        <w:tabs>
          <w:tab w:val="left" w:pos="1598"/>
        </w:tabs>
        <w:ind w:right="243" w:firstLine="707"/>
        <w:rPr>
          <w:sz w:val="24"/>
        </w:rPr>
      </w:pPr>
      <w:r>
        <w:rPr>
          <w:sz w:val="24"/>
        </w:rPr>
        <w:t>развивать нравственную рефлексию, совершенствовать морально- нравственное само</w:t>
      </w:r>
      <w:r>
        <w:rPr>
          <w:sz w:val="24"/>
        </w:rPr>
        <w:t>сознание, регулировать собственное поведение на основе традиционных для российского общества, народов России духовно-нравственных ценностей;</w:t>
      </w:r>
    </w:p>
    <w:p w:rsidR="001D7B0B" w:rsidRDefault="00AA1359">
      <w:pPr>
        <w:pStyle w:val="a4"/>
        <w:numPr>
          <w:ilvl w:val="0"/>
          <w:numId w:val="125"/>
        </w:numPr>
        <w:tabs>
          <w:tab w:val="left" w:pos="1598"/>
        </w:tabs>
        <w:ind w:right="254" w:firstLine="707"/>
        <w:rPr>
          <w:sz w:val="24"/>
        </w:rPr>
      </w:pPr>
      <w:r>
        <w:rPr>
          <w:sz w:val="24"/>
        </w:rPr>
        <w:t>устанавливать взаимосвязь между содержанием буддийской культуры и поведением людей, общественными</w:t>
      </w:r>
      <w:r>
        <w:rPr>
          <w:spacing w:val="-2"/>
          <w:sz w:val="24"/>
        </w:rPr>
        <w:t xml:space="preserve"> </w:t>
      </w:r>
      <w:r>
        <w:rPr>
          <w:sz w:val="24"/>
        </w:rPr>
        <w:t>явлениями;</w:t>
      </w:r>
    </w:p>
    <w:p w:rsidR="001D7B0B" w:rsidRDefault="00AA1359">
      <w:pPr>
        <w:pStyle w:val="a4"/>
        <w:numPr>
          <w:ilvl w:val="0"/>
          <w:numId w:val="125"/>
        </w:numPr>
        <w:tabs>
          <w:tab w:val="left" w:pos="1598"/>
        </w:tabs>
        <w:ind w:right="253" w:firstLine="707"/>
        <w:rPr>
          <w:sz w:val="24"/>
        </w:rPr>
      </w:pPr>
      <w:r>
        <w:rPr>
          <w:sz w:val="24"/>
        </w:rPr>
        <w:t>выстра</w:t>
      </w:r>
      <w:r>
        <w:rPr>
          <w:sz w:val="24"/>
        </w:rPr>
        <w:t>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1D7B0B" w:rsidRDefault="00AA1359">
      <w:pPr>
        <w:pStyle w:val="a4"/>
        <w:numPr>
          <w:ilvl w:val="0"/>
          <w:numId w:val="125"/>
        </w:numPr>
        <w:tabs>
          <w:tab w:val="left" w:pos="1598"/>
        </w:tabs>
        <w:ind w:right="249" w:firstLine="707"/>
        <w:rPr>
          <w:sz w:val="24"/>
        </w:rPr>
      </w:pPr>
      <w:r>
        <w:rPr>
          <w:sz w:val="24"/>
        </w:rPr>
        <w:t>акцентировать внимание на религиозных, духовно-нравственных аспектах человеческого поведения при изучении гуманит</w:t>
      </w:r>
      <w:r>
        <w:rPr>
          <w:sz w:val="24"/>
        </w:rPr>
        <w:t>арных предметов на последующих уровнях общего образования.</w:t>
      </w:r>
    </w:p>
    <w:p w:rsidR="001D7B0B" w:rsidRDefault="00AA1359">
      <w:pPr>
        <w:pStyle w:val="2"/>
        <w:spacing w:before="3" w:line="274" w:lineRule="exact"/>
        <w:ind w:left="890"/>
      </w:pPr>
      <w:r>
        <w:t>Основы иудейской культуры</w:t>
      </w:r>
    </w:p>
    <w:p w:rsidR="001D7B0B" w:rsidRDefault="00AA1359">
      <w:pPr>
        <w:pStyle w:val="a3"/>
        <w:spacing w:line="274" w:lineRule="exact"/>
        <w:ind w:left="890"/>
      </w:pPr>
      <w:r>
        <w:t>Выпускник научится:</w:t>
      </w:r>
    </w:p>
    <w:p w:rsidR="001D7B0B" w:rsidRDefault="00AA1359">
      <w:pPr>
        <w:pStyle w:val="a4"/>
        <w:numPr>
          <w:ilvl w:val="0"/>
          <w:numId w:val="125"/>
        </w:numPr>
        <w:tabs>
          <w:tab w:val="left" w:pos="1598"/>
        </w:tabs>
        <w:ind w:right="246" w:firstLine="707"/>
        <w:rPr>
          <w:sz w:val="24"/>
        </w:rPr>
      </w:pPr>
      <w:r>
        <w:rPr>
          <w:sz w:val="24"/>
        </w:rPr>
        <w:t>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w:t>
      </w:r>
      <w:r>
        <w:rPr>
          <w:sz w:val="24"/>
        </w:rPr>
        <w:t>е искусство, отношение к труду и</w:t>
      </w:r>
      <w:r>
        <w:rPr>
          <w:spacing w:val="-25"/>
          <w:sz w:val="24"/>
        </w:rPr>
        <w:t xml:space="preserve"> </w:t>
      </w:r>
      <w:r>
        <w:rPr>
          <w:sz w:val="24"/>
        </w:rPr>
        <w:t>др.);</w:t>
      </w:r>
    </w:p>
    <w:p w:rsidR="001D7B0B" w:rsidRDefault="00AA1359">
      <w:pPr>
        <w:pStyle w:val="a4"/>
        <w:numPr>
          <w:ilvl w:val="0"/>
          <w:numId w:val="125"/>
        </w:numPr>
        <w:tabs>
          <w:tab w:val="left" w:pos="1598"/>
        </w:tabs>
        <w:ind w:right="254" w:firstLine="707"/>
        <w:rPr>
          <w:sz w:val="24"/>
        </w:rPr>
      </w:pPr>
      <w:r>
        <w:rPr>
          <w:sz w:val="24"/>
        </w:rPr>
        <w:t>ориентироваться в истории возникновения иудейской религиозной традиции, истории еѐ формирования в</w:t>
      </w:r>
      <w:r>
        <w:rPr>
          <w:spacing w:val="-3"/>
          <w:sz w:val="24"/>
        </w:rPr>
        <w:t xml:space="preserve"> </w:t>
      </w:r>
      <w:r>
        <w:rPr>
          <w:sz w:val="24"/>
        </w:rPr>
        <w:t>России;</w:t>
      </w:r>
    </w:p>
    <w:p w:rsidR="001D7B0B" w:rsidRDefault="00AA1359">
      <w:pPr>
        <w:pStyle w:val="a4"/>
        <w:numPr>
          <w:ilvl w:val="0"/>
          <w:numId w:val="125"/>
        </w:numPr>
        <w:tabs>
          <w:tab w:val="left" w:pos="1598"/>
        </w:tabs>
        <w:spacing w:before="1"/>
        <w:ind w:right="254" w:firstLine="707"/>
        <w:rPr>
          <w:sz w:val="24"/>
        </w:rPr>
      </w:pPr>
      <w:r>
        <w:rPr>
          <w:sz w:val="24"/>
        </w:rPr>
        <w:t>на примере иудейской религиозной традиции понимать значение традиционных религий, религиозных культур в жизни л</w:t>
      </w:r>
      <w:r>
        <w:rPr>
          <w:sz w:val="24"/>
        </w:rPr>
        <w:t>юдей, семей, народов, российского общества, в истории России;</w:t>
      </w:r>
    </w:p>
    <w:p w:rsidR="001D7B0B" w:rsidRDefault="00AA1359">
      <w:pPr>
        <w:pStyle w:val="a4"/>
        <w:numPr>
          <w:ilvl w:val="0"/>
          <w:numId w:val="125"/>
        </w:numPr>
        <w:tabs>
          <w:tab w:val="left" w:pos="1598"/>
        </w:tabs>
        <w:ind w:right="258" w:firstLine="707"/>
        <w:rPr>
          <w:sz w:val="24"/>
        </w:rPr>
      </w:pPr>
      <w:r>
        <w:rPr>
          <w:sz w:val="24"/>
        </w:rPr>
        <w:t>излагать свое мнение по поводу значения религии, религиозной культуры в жизни людей и</w:t>
      </w:r>
      <w:r>
        <w:rPr>
          <w:spacing w:val="-3"/>
          <w:sz w:val="24"/>
        </w:rPr>
        <w:t xml:space="preserve"> </w:t>
      </w:r>
      <w:r>
        <w:rPr>
          <w:sz w:val="24"/>
        </w:rPr>
        <w:t>общества;</w:t>
      </w:r>
    </w:p>
    <w:p w:rsidR="001D7B0B" w:rsidRDefault="00AA1359">
      <w:pPr>
        <w:pStyle w:val="a4"/>
        <w:numPr>
          <w:ilvl w:val="0"/>
          <w:numId w:val="125"/>
        </w:numPr>
        <w:tabs>
          <w:tab w:val="left" w:pos="1598"/>
        </w:tabs>
        <w:ind w:right="247" w:firstLine="707"/>
        <w:rPr>
          <w:sz w:val="24"/>
        </w:rPr>
      </w:pPr>
      <w:r>
        <w:rPr>
          <w:sz w:val="24"/>
        </w:rPr>
        <w:t>соотносить нравственные формы поведения с нормами иудейской религиозной</w:t>
      </w:r>
      <w:r>
        <w:rPr>
          <w:spacing w:val="-1"/>
          <w:sz w:val="24"/>
        </w:rPr>
        <w:t xml:space="preserve"> </w:t>
      </w:r>
      <w:r>
        <w:rPr>
          <w:sz w:val="24"/>
        </w:rPr>
        <w:t>морали;</w:t>
      </w:r>
    </w:p>
    <w:p w:rsidR="001D7B0B" w:rsidRDefault="00AA1359">
      <w:pPr>
        <w:pStyle w:val="a4"/>
        <w:numPr>
          <w:ilvl w:val="0"/>
          <w:numId w:val="125"/>
        </w:numPr>
        <w:tabs>
          <w:tab w:val="left" w:pos="1598"/>
        </w:tabs>
        <w:ind w:right="253" w:firstLine="707"/>
        <w:rPr>
          <w:sz w:val="24"/>
        </w:rPr>
      </w:pPr>
      <w:r>
        <w:rPr>
          <w:sz w:val="24"/>
        </w:rPr>
        <w:t>осуществлять поиск</w:t>
      </w:r>
      <w:r>
        <w:rPr>
          <w:sz w:val="24"/>
        </w:rPr>
        <w:t xml:space="preserve">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Pr>
          <w:spacing w:val="-3"/>
          <w:sz w:val="24"/>
        </w:rPr>
        <w:t xml:space="preserve"> </w:t>
      </w:r>
      <w:r>
        <w:rPr>
          <w:sz w:val="24"/>
        </w:rPr>
        <w:t>темам.</w:t>
      </w:r>
    </w:p>
    <w:p w:rsidR="001D7B0B" w:rsidRDefault="00AA1359">
      <w:pPr>
        <w:pStyle w:val="2"/>
        <w:spacing w:before="5" w:line="274" w:lineRule="exact"/>
        <w:ind w:left="890"/>
      </w:pPr>
      <w:r>
        <w:t>Выпускник получит возможность научиться:</w:t>
      </w:r>
    </w:p>
    <w:p w:rsidR="001D7B0B" w:rsidRDefault="00AA1359">
      <w:pPr>
        <w:pStyle w:val="a4"/>
        <w:numPr>
          <w:ilvl w:val="0"/>
          <w:numId w:val="125"/>
        </w:numPr>
        <w:tabs>
          <w:tab w:val="left" w:pos="1598"/>
        </w:tabs>
        <w:ind w:right="243" w:firstLine="707"/>
        <w:rPr>
          <w:sz w:val="24"/>
        </w:rPr>
      </w:pPr>
      <w:r>
        <w:rPr>
          <w:sz w:val="24"/>
        </w:rPr>
        <w:t>развивать нравственную рефлексию, совершенствовать морально-</w:t>
      </w:r>
      <w:r>
        <w:rPr>
          <w:sz w:val="24"/>
        </w:rPr>
        <w:t xml:space="preserve">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1D7B0B" w:rsidRDefault="00AA1359">
      <w:pPr>
        <w:pStyle w:val="a4"/>
        <w:numPr>
          <w:ilvl w:val="0"/>
          <w:numId w:val="125"/>
        </w:numPr>
        <w:tabs>
          <w:tab w:val="left" w:pos="1598"/>
        </w:tabs>
        <w:ind w:right="251" w:firstLine="707"/>
        <w:rPr>
          <w:sz w:val="24"/>
        </w:rPr>
      </w:pPr>
      <w:r>
        <w:rPr>
          <w:sz w:val="24"/>
        </w:rPr>
        <w:t>устанавливать взаимосвязь между содержанием иудейской культуры и поведением людей, общественными</w:t>
      </w:r>
      <w:r>
        <w:rPr>
          <w:spacing w:val="-2"/>
          <w:sz w:val="24"/>
        </w:rPr>
        <w:t xml:space="preserve"> </w:t>
      </w:r>
      <w:r>
        <w:rPr>
          <w:sz w:val="24"/>
        </w:rPr>
        <w:t>явлениями;</w:t>
      </w:r>
    </w:p>
    <w:p w:rsidR="001D7B0B" w:rsidRDefault="00AA1359">
      <w:pPr>
        <w:pStyle w:val="a4"/>
        <w:numPr>
          <w:ilvl w:val="0"/>
          <w:numId w:val="125"/>
        </w:numPr>
        <w:tabs>
          <w:tab w:val="left" w:pos="1598"/>
        </w:tabs>
        <w:ind w:right="253" w:firstLine="707"/>
        <w:rPr>
          <w:sz w:val="24"/>
        </w:rPr>
      </w:pPr>
      <w:r>
        <w:rPr>
          <w:sz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1D7B0B" w:rsidRDefault="00AA1359">
      <w:pPr>
        <w:pStyle w:val="a4"/>
        <w:numPr>
          <w:ilvl w:val="0"/>
          <w:numId w:val="125"/>
        </w:numPr>
        <w:tabs>
          <w:tab w:val="left" w:pos="1598"/>
        </w:tabs>
        <w:ind w:right="249" w:firstLine="707"/>
        <w:rPr>
          <w:sz w:val="24"/>
        </w:rPr>
      </w:pPr>
      <w:r>
        <w:rPr>
          <w:sz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1D7B0B" w:rsidRDefault="00AA1359">
      <w:pPr>
        <w:pStyle w:val="2"/>
        <w:spacing w:before="3" w:line="274" w:lineRule="exact"/>
        <w:ind w:left="890"/>
      </w:pPr>
      <w:r>
        <w:t>Основы мировых религиозных культур</w:t>
      </w:r>
    </w:p>
    <w:p w:rsidR="001D7B0B" w:rsidRDefault="00AA1359">
      <w:pPr>
        <w:pStyle w:val="a3"/>
        <w:spacing w:line="274" w:lineRule="exact"/>
        <w:ind w:left="890"/>
      </w:pPr>
      <w:r>
        <w:t>Выпускник научится:</w:t>
      </w:r>
    </w:p>
    <w:p w:rsidR="001D7B0B" w:rsidRDefault="00AA1359">
      <w:pPr>
        <w:pStyle w:val="a4"/>
        <w:numPr>
          <w:ilvl w:val="0"/>
          <w:numId w:val="125"/>
        </w:numPr>
        <w:tabs>
          <w:tab w:val="left" w:pos="1598"/>
        </w:tabs>
        <w:ind w:right="247" w:firstLine="707"/>
        <w:rPr>
          <w:sz w:val="24"/>
        </w:rPr>
      </w:pPr>
      <w:r>
        <w:rPr>
          <w:sz w:val="24"/>
        </w:rPr>
        <w:t>раскрывать содержание основны</w:t>
      </w:r>
      <w:r>
        <w:rPr>
          <w:sz w:val="24"/>
        </w:rPr>
        <w:t>х составляющих мировых религиозных культур</w:t>
      </w:r>
      <w:r>
        <w:rPr>
          <w:spacing w:val="34"/>
          <w:sz w:val="24"/>
        </w:rPr>
        <w:t xml:space="preserve"> </w:t>
      </w:r>
      <w:r>
        <w:rPr>
          <w:sz w:val="24"/>
        </w:rPr>
        <w:t>(религиозная</w:t>
      </w:r>
      <w:r>
        <w:rPr>
          <w:spacing w:val="31"/>
          <w:sz w:val="24"/>
        </w:rPr>
        <w:t xml:space="preserve"> </w:t>
      </w:r>
      <w:r>
        <w:rPr>
          <w:sz w:val="24"/>
        </w:rPr>
        <w:t>вера</w:t>
      </w:r>
      <w:r>
        <w:rPr>
          <w:spacing w:val="33"/>
          <w:sz w:val="24"/>
        </w:rPr>
        <w:t xml:space="preserve"> </w:t>
      </w:r>
      <w:r>
        <w:rPr>
          <w:sz w:val="24"/>
        </w:rPr>
        <w:t>и</w:t>
      </w:r>
      <w:r>
        <w:rPr>
          <w:spacing w:val="36"/>
          <w:sz w:val="24"/>
        </w:rPr>
        <w:t xml:space="preserve"> </w:t>
      </w:r>
      <w:r>
        <w:rPr>
          <w:sz w:val="24"/>
        </w:rPr>
        <w:t>мораль,</w:t>
      </w:r>
      <w:r>
        <w:rPr>
          <w:spacing w:val="34"/>
          <w:sz w:val="24"/>
        </w:rPr>
        <w:t xml:space="preserve"> </w:t>
      </w:r>
      <w:r>
        <w:rPr>
          <w:sz w:val="24"/>
        </w:rPr>
        <w:t>священные</w:t>
      </w:r>
      <w:r>
        <w:rPr>
          <w:spacing w:val="32"/>
          <w:sz w:val="24"/>
        </w:rPr>
        <w:t xml:space="preserve"> </w:t>
      </w:r>
      <w:r>
        <w:rPr>
          <w:sz w:val="24"/>
        </w:rPr>
        <w:t>книги</w:t>
      </w:r>
      <w:r>
        <w:rPr>
          <w:spacing w:val="32"/>
          <w:sz w:val="24"/>
        </w:rPr>
        <w:t xml:space="preserve"> </w:t>
      </w:r>
      <w:r>
        <w:rPr>
          <w:sz w:val="24"/>
        </w:rPr>
        <w:t>и</w:t>
      </w:r>
      <w:r>
        <w:rPr>
          <w:spacing w:val="36"/>
          <w:sz w:val="24"/>
        </w:rPr>
        <w:t xml:space="preserve"> </w:t>
      </w:r>
      <w:r>
        <w:rPr>
          <w:sz w:val="24"/>
        </w:rPr>
        <w:t>места,</w:t>
      </w:r>
      <w:r>
        <w:rPr>
          <w:spacing w:val="34"/>
          <w:sz w:val="24"/>
        </w:rPr>
        <w:t xml:space="preserve"> </w:t>
      </w:r>
      <w:r>
        <w:rPr>
          <w:sz w:val="24"/>
        </w:rPr>
        <w:t>сооружения,</w:t>
      </w:r>
      <w:r>
        <w:rPr>
          <w:spacing w:val="34"/>
          <w:sz w:val="24"/>
        </w:rPr>
        <w:t xml:space="preserve"> </w:t>
      </w:r>
      <w:r>
        <w:rPr>
          <w:sz w:val="24"/>
        </w:rPr>
        <w:t>ритуалы,</w:t>
      </w:r>
    </w:p>
    <w:p w:rsidR="001D7B0B" w:rsidRDefault="001D7B0B">
      <w:pPr>
        <w:jc w:val="both"/>
        <w:rPr>
          <w:sz w:val="24"/>
        </w:rPr>
        <w:sectPr w:rsidR="001D7B0B">
          <w:pgSz w:w="11900" w:h="16850"/>
          <w:pgMar w:top="1060" w:right="740" w:bottom="1060" w:left="1520" w:header="0" w:footer="868" w:gutter="0"/>
          <w:cols w:space="720"/>
        </w:sectPr>
      </w:pPr>
    </w:p>
    <w:p w:rsidR="001D7B0B" w:rsidRDefault="00AA1359">
      <w:pPr>
        <w:pStyle w:val="a3"/>
        <w:spacing w:before="64"/>
        <w:ind w:left="182" w:right="254"/>
      </w:pPr>
      <w:r>
        <w:lastRenderedPageBreak/>
        <w:t>обычаи и обряды, религиозные праздники и календари, нормы отношений людей друг к другу, в семье, религиозное искусство, о</w:t>
      </w:r>
      <w:r>
        <w:t>тношение к труду и др.);</w:t>
      </w:r>
    </w:p>
    <w:p w:rsidR="001D7B0B" w:rsidRDefault="00AA1359">
      <w:pPr>
        <w:pStyle w:val="a4"/>
        <w:numPr>
          <w:ilvl w:val="0"/>
          <w:numId w:val="125"/>
        </w:numPr>
        <w:tabs>
          <w:tab w:val="left" w:pos="1598"/>
        </w:tabs>
        <w:ind w:right="251" w:firstLine="707"/>
        <w:rPr>
          <w:sz w:val="24"/>
        </w:rPr>
      </w:pPr>
      <w:r>
        <w:rPr>
          <w:sz w:val="24"/>
        </w:rPr>
        <w:t>ориентироваться в истории возникновения религиозных традиций православия, ислама, буддизма, иудаизма, истории их формирования в</w:t>
      </w:r>
      <w:r>
        <w:rPr>
          <w:spacing w:val="-13"/>
          <w:sz w:val="24"/>
        </w:rPr>
        <w:t xml:space="preserve"> </w:t>
      </w:r>
      <w:r>
        <w:rPr>
          <w:sz w:val="24"/>
        </w:rPr>
        <w:t>России;</w:t>
      </w:r>
    </w:p>
    <w:p w:rsidR="001D7B0B" w:rsidRDefault="00AA1359">
      <w:pPr>
        <w:pStyle w:val="a4"/>
        <w:numPr>
          <w:ilvl w:val="0"/>
          <w:numId w:val="125"/>
        </w:numPr>
        <w:tabs>
          <w:tab w:val="left" w:pos="1598"/>
        </w:tabs>
        <w:ind w:right="255" w:firstLine="707"/>
        <w:rPr>
          <w:sz w:val="24"/>
        </w:rPr>
      </w:pPr>
      <w:r>
        <w:rPr>
          <w:sz w:val="24"/>
        </w:rPr>
        <w:t>понимать значение традиционных религий, религиозных культур в жизни людей, семей, народов, росс</w:t>
      </w:r>
      <w:r>
        <w:rPr>
          <w:sz w:val="24"/>
        </w:rPr>
        <w:t>ийского общества, в истории</w:t>
      </w:r>
      <w:r>
        <w:rPr>
          <w:spacing w:val="-2"/>
          <w:sz w:val="24"/>
        </w:rPr>
        <w:t xml:space="preserve"> </w:t>
      </w:r>
      <w:r>
        <w:rPr>
          <w:sz w:val="24"/>
        </w:rPr>
        <w:t>России;</w:t>
      </w:r>
    </w:p>
    <w:p w:rsidR="001D7B0B" w:rsidRDefault="00AA1359">
      <w:pPr>
        <w:pStyle w:val="a4"/>
        <w:numPr>
          <w:ilvl w:val="0"/>
          <w:numId w:val="125"/>
        </w:numPr>
        <w:tabs>
          <w:tab w:val="left" w:pos="1598"/>
        </w:tabs>
        <w:ind w:right="258" w:firstLine="707"/>
        <w:rPr>
          <w:sz w:val="24"/>
        </w:rPr>
      </w:pPr>
      <w:r>
        <w:rPr>
          <w:sz w:val="24"/>
        </w:rPr>
        <w:t>излагать свое мнение по поводу значения религии, религиозной культуры в жизни людей и</w:t>
      </w:r>
      <w:r>
        <w:rPr>
          <w:spacing w:val="-3"/>
          <w:sz w:val="24"/>
        </w:rPr>
        <w:t xml:space="preserve"> </w:t>
      </w:r>
      <w:r>
        <w:rPr>
          <w:sz w:val="24"/>
        </w:rPr>
        <w:t>общества;</w:t>
      </w:r>
    </w:p>
    <w:p w:rsidR="001D7B0B" w:rsidRDefault="00AA1359">
      <w:pPr>
        <w:pStyle w:val="a4"/>
        <w:numPr>
          <w:ilvl w:val="0"/>
          <w:numId w:val="125"/>
        </w:numPr>
        <w:tabs>
          <w:tab w:val="left" w:pos="1598"/>
        </w:tabs>
        <w:ind w:right="253" w:firstLine="707"/>
        <w:rPr>
          <w:sz w:val="24"/>
        </w:rPr>
      </w:pPr>
      <w:r>
        <w:rPr>
          <w:sz w:val="24"/>
        </w:rPr>
        <w:t>соотносить нравственные формы поведения с нормами религиозной морали;</w:t>
      </w:r>
    </w:p>
    <w:p w:rsidR="001D7B0B" w:rsidRDefault="00AA1359">
      <w:pPr>
        <w:pStyle w:val="a4"/>
        <w:numPr>
          <w:ilvl w:val="0"/>
          <w:numId w:val="125"/>
        </w:numPr>
        <w:tabs>
          <w:tab w:val="left" w:pos="1598"/>
        </w:tabs>
        <w:ind w:right="252" w:firstLine="707"/>
        <w:rPr>
          <w:sz w:val="24"/>
        </w:rPr>
      </w:pPr>
      <w:r>
        <w:rPr>
          <w:sz w:val="24"/>
        </w:rPr>
        <w:t>осуществлять поиск необходимой информации для выполнен</w:t>
      </w:r>
      <w:r>
        <w:rPr>
          <w:sz w:val="24"/>
        </w:rPr>
        <w:t>ия заданий; участвовать в диспутах, слушать собеседника и излагать свое мнение; готовить сообщения по выбранным</w:t>
      </w:r>
      <w:r>
        <w:rPr>
          <w:spacing w:val="-3"/>
          <w:sz w:val="24"/>
        </w:rPr>
        <w:t xml:space="preserve"> </w:t>
      </w:r>
      <w:r>
        <w:rPr>
          <w:sz w:val="24"/>
        </w:rPr>
        <w:t>темам.</w:t>
      </w:r>
    </w:p>
    <w:p w:rsidR="001D7B0B" w:rsidRDefault="00AA1359">
      <w:pPr>
        <w:pStyle w:val="2"/>
        <w:spacing w:before="6" w:line="274" w:lineRule="exact"/>
        <w:ind w:left="890"/>
      </w:pPr>
      <w:r>
        <w:t>Выпускник получит возможность научиться:</w:t>
      </w:r>
    </w:p>
    <w:p w:rsidR="001D7B0B" w:rsidRDefault="00AA1359">
      <w:pPr>
        <w:pStyle w:val="a4"/>
        <w:numPr>
          <w:ilvl w:val="0"/>
          <w:numId w:val="125"/>
        </w:numPr>
        <w:tabs>
          <w:tab w:val="left" w:pos="1598"/>
        </w:tabs>
        <w:ind w:right="243" w:firstLine="707"/>
        <w:rPr>
          <w:sz w:val="24"/>
        </w:rPr>
      </w:pPr>
      <w:r>
        <w:rPr>
          <w:sz w:val="24"/>
        </w:rPr>
        <w:t>развивать нравственную рефлексию, совершенствовать морально-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1D7B0B" w:rsidRDefault="00AA1359">
      <w:pPr>
        <w:pStyle w:val="a4"/>
        <w:numPr>
          <w:ilvl w:val="0"/>
          <w:numId w:val="125"/>
        </w:numPr>
        <w:tabs>
          <w:tab w:val="left" w:pos="1598"/>
        </w:tabs>
        <w:ind w:right="259" w:firstLine="707"/>
        <w:rPr>
          <w:sz w:val="24"/>
        </w:rPr>
      </w:pPr>
      <w:r>
        <w:rPr>
          <w:sz w:val="24"/>
        </w:rPr>
        <w:t>устанавливать взаимосвязь между содер</w:t>
      </w:r>
      <w:r>
        <w:rPr>
          <w:sz w:val="24"/>
        </w:rPr>
        <w:t>жанием религиозной культуры и поведением людей, общественными</w:t>
      </w:r>
      <w:r>
        <w:rPr>
          <w:spacing w:val="-2"/>
          <w:sz w:val="24"/>
        </w:rPr>
        <w:t xml:space="preserve"> </w:t>
      </w:r>
      <w:r>
        <w:rPr>
          <w:sz w:val="24"/>
        </w:rPr>
        <w:t>явлениями;</w:t>
      </w:r>
    </w:p>
    <w:p w:rsidR="001D7B0B" w:rsidRDefault="00AA1359">
      <w:pPr>
        <w:pStyle w:val="a4"/>
        <w:numPr>
          <w:ilvl w:val="0"/>
          <w:numId w:val="125"/>
        </w:numPr>
        <w:tabs>
          <w:tab w:val="left" w:pos="1598"/>
        </w:tabs>
        <w:ind w:right="247" w:firstLine="707"/>
        <w:rPr>
          <w:sz w:val="24"/>
        </w:rPr>
      </w:pPr>
      <w:r>
        <w:rPr>
          <w:sz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1D7B0B" w:rsidRDefault="00AA1359">
      <w:pPr>
        <w:pStyle w:val="a4"/>
        <w:numPr>
          <w:ilvl w:val="0"/>
          <w:numId w:val="125"/>
        </w:numPr>
        <w:tabs>
          <w:tab w:val="left" w:pos="1598"/>
        </w:tabs>
        <w:ind w:right="249" w:firstLine="707"/>
        <w:rPr>
          <w:sz w:val="24"/>
        </w:rPr>
      </w:pPr>
      <w:r>
        <w:rPr>
          <w:sz w:val="24"/>
        </w:rPr>
        <w:t>акцентировать внимание на религиоз</w:t>
      </w:r>
      <w:r>
        <w:rPr>
          <w:sz w:val="24"/>
        </w:rPr>
        <w:t>ных духовно-нравственных аспектах человеческого поведения при изучении гуманитарных предметов на последующих уровнях общего образования.</w:t>
      </w:r>
    </w:p>
    <w:p w:rsidR="001D7B0B" w:rsidRDefault="00AA1359">
      <w:pPr>
        <w:pStyle w:val="2"/>
        <w:spacing w:before="3" w:line="274" w:lineRule="exact"/>
        <w:ind w:left="890"/>
      </w:pPr>
      <w:r>
        <w:t>Основы светской этики</w:t>
      </w:r>
    </w:p>
    <w:p w:rsidR="001D7B0B" w:rsidRDefault="00AA1359">
      <w:pPr>
        <w:pStyle w:val="a3"/>
        <w:spacing w:line="274" w:lineRule="exact"/>
        <w:ind w:left="890"/>
      </w:pPr>
      <w:r>
        <w:t>Выпускник научится:</w:t>
      </w:r>
    </w:p>
    <w:p w:rsidR="001D7B0B" w:rsidRDefault="00AA1359">
      <w:pPr>
        <w:pStyle w:val="a4"/>
        <w:numPr>
          <w:ilvl w:val="0"/>
          <w:numId w:val="125"/>
        </w:numPr>
        <w:tabs>
          <w:tab w:val="left" w:pos="1598"/>
        </w:tabs>
        <w:ind w:right="249" w:firstLine="707"/>
        <w:rPr>
          <w:sz w:val="24"/>
        </w:rPr>
      </w:pPr>
      <w:r>
        <w:rPr>
          <w:sz w:val="24"/>
        </w:rPr>
        <w:t>раскрывать содержание основных составляющих российской светской (гражданской)</w:t>
      </w:r>
      <w:r>
        <w:rPr>
          <w:sz w:val="24"/>
        </w:rPr>
        <w:t xml:space="preserve">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w:t>
      </w:r>
      <w:r>
        <w:rPr>
          <w:sz w:val="24"/>
        </w:rPr>
        <w:t>раздники, трудовая мораль, этикет и</w:t>
      </w:r>
      <w:r>
        <w:rPr>
          <w:spacing w:val="-6"/>
          <w:sz w:val="24"/>
        </w:rPr>
        <w:t xml:space="preserve"> </w:t>
      </w:r>
      <w:r>
        <w:rPr>
          <w:sz w:val="24"/>
        </w:rPr>
        <w:t>др.);</w:t>
      </w:r>
    </w:p>
    <w:p w:rsidR="001D7B0B" w:rsidRDefault="00AA1359">
      <w:pPr>
        <w:pStyle w:val="a4"/>
        <w:numPr>
          <w:ilvl w:val="0"/>
          <w:numId w:val="125"/>
        </w:numPr>
        <w:tabs>
          <w:tab w:val="left" w:pos="1598"/>
        </w:tabs>
        <w:ind w:right="255" w:firstLine="707"/>
        <w:rPr>
          <w:sz w:val="24"/>
        </w:rPr>
      </w:pPr>
      <w:r>
        <w:rPr>
          <w:sz w:val="24"/>
        </w:rPr>
        <w:t>на примере российской светской этики понимать значение нравственных ценностей, идеалов в жизни людей,</w:t>
      </w:r>
      <w:r>
        <w:rPr>
          <w:spacing w:val="-6"/>
          <w:sz w:val="24"/>
        </w:rPr>
        <w:t xml:space="preserve"> </w:t>
      </w:r>
      <w:r>
        <w:rPr>
          <w:sz w:val="24"/>
        </w:rPr>
        <w:t>общества;</w:t>
      </w:r>
    </w:p>
    <w:p w:rsidR="001D7B0B" w:rsidRDefault="00AA1359">
      <w:pPr>
        <w:pStyle w:val="a4"/>
        <w:numPr>
          <w:ilvl w:val="0"/>
          <w:numId w:val="125"/>
        </w:numPr>
        <w:tabs>
          <w:tab w:val="left" w:pos="1598"/>
        </w:tabs>
        <w:spacing w:before="1"/>
        <w:ind w:right="253" w:firstLine="707"/>
        <w:rPr>
          <w:sz w:val="24"/>
        </w:rPr>
      </w:pPr>
      <w:r>
        <w:rPr>
          <w:sz w:val="24"/>
        </w:rPr>
        <w:t>излагать свое мнение по поводу значения российской светской этики в жизни людей и</w:t>
      </w:r>
      <w:r>
        <w:rPr>
          <w:spacing w:val="-3"/>
          <w:sz w:val="24"/>
        </w:rPr>
        <w:t xml:space="preserve"> </w:t>
      </w:r>
      <w:r>
        <w:rPr>
          <w:sz w:val="24"/>
        </w:rPr>
        <w:t>общества;</w:t>
      </w:r>
    </w:p>
    <w:p w:rsidR="001D7B0B" w:rsidRDefault="00AA1359">
      <w:pPr>
        <w:pStyle w:val="a4"/>
        <w:numPr>
          <w:ilvl w:val="0"/>
          <w:numId w:val="125"/>
        </w:numPr>
        <w:tabs>
          <w:tab w:val="left" w:pos="1598"/>
        </w:tabs>
        <w:ind w:right="253" w:firstLine="707"/>
        <w:rPr>
          <w:sz w:val="24"/>
        </w:rPr>
      </w:pPr>
      <w:r>
        <w:rPr>
          <w:sz w:val="24"/>
        </w:rPr>
        <w:t>соотносить нравственные формы поведения с нормами российской светской (гражданской) этики;</w:t>
      </w:r>
    </w:p>
    <w:p w:rsidR="001D7B0B" w:rsidRDefault="00AA1359">
      <w:pPr>
        <w:pStyle w:val="a4"/>
        <w:numPr>
          <w:ilvl w:val="0"/>
          <w:numId w:val="125"/>
        </w:numPr>
        <w:tabs>
          <w:tab w:val="left" w:pos="1598"/>
        </w:tabs>
        <w:ind w:right="249" w:firstLine="707"/>
        <w:rPr>
          <w:sz w:val="24"/>
        </w:rPr>
      </w:pPr>
      <w:r>
        <w:rPr>
          <w:sz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Pr>
          <w:spacing w:val="-3"/>
          <w:sz w:val="24"/>
        </w:rPr>
        <w:t xml:space="preserve"> </w:t>
      </w:r>
      <w:r>
        <w:rPr>
          <w:sz w:val="24"/>
        </w:rPr>
        <w:t>темам.</w:t>
      </w:r>
    </w:p>
    <w:p w:rsidR="001D7B0B" w:rsidRDefault="00AA1359">
      <w:pPr>
        <w:pStyle w:val="2"/>
        <w:spacing w:before="5" w:line="274" w:lineRule="exact"/>
        <w:ind w:left="890"/>
      </w:pPr>
      <w:r>
        <w:t>Выпускник получит возможность научиться:</w:t>
      </w:r>
    </w:p>
    <w:p w:rsidR="001D7B0B" w:rsidRDefault="00AA1359">
      <w:pPr>
        <w:pStyle w:val="a4"/>
        <w:numPr>
          <w:ilvl w:val="0"/>
          <w:numId w:val="125"/>
        </w:numPr>
        <w:tabs>
          <w:tab w:val="left" w:pos="1598"/>
        </w:tabs>
        <w:ind w:right="243" w:firstLine="707"/>
        <w:rPr>
          <w:sz w:val="24"/>
        </w:rPr>
      </w:pPr>
      <w:r>
        <w:rPr>
          <w:sz w:val="24"/>
        </w:rPr>
        <w:t>развивать нравственную рефлексию, совершенствовать морально- нравственное самосознание, регулировать собственное поведение на основе общепринятых в российском обществе норм светской (гражданской)</w:t>
      </w:r>
      <w:r>
        <w:rPr>
          <w:spacing w:val="-9"/>
          <w:sz w:val="24"/>
        </w:rPr>
        <w:t xml:space="preserve"> </w:t>
      </w:r>
      <w:r>
        <w:rPr>
          <w:sz w:val="24"/>
        </w:rPr>
        <w:t>этики;</w:t>
      </w:r>
    </w:p>
    <w:p w:rsidR="001D7B0B" w:rsidRDefault="00AA1359">
      <w:pPr>
        <w:pStyle w:val="a4"/>
        <w:numPr>
          <w:ilvl w:val="0"/>
          <w:numId w:val="125"/>
        </w:numPr>
        <w:tabs>
          <w:tab w:val="left" w:pos="1598"/>
        </w:tabs>
        <w:ind w:right="255" w:firstLine="707"/>
        <w:rPr>
          <w:sz w:val="24"/>
        </w:rPr>
      </w:pPr>
      <w:r>
        <w:rPr>
          <w:sz w:val="24"/>
        </w:rPr>
        <w:t>уста</w:t>
      </w:r>
      <w:r>
        <w:rPr>
          <w:sz w:val="24"/>
        </w:rPr>
        <w:t>навливать взаимосвязь между содержанием российской светской этики и поведением людей, общественными</w:t>
      </w:r>
      <w:r>
        <w:rPr>
          <w:spacing w:val="-2"/>
          <w:sz w:val="24"/>
        </w:rPr>
        <w:t xml:space="preserve"> </w:t>
      </w:r>
      <w:r>
        <w:rPr>
          <w:sz w:val="24"/>
        </w:rPr>
        <w:t>явлениями;</w:t>
      </w:r>
    </w:p>
    <w:p w:rsidR="001D7B0B" w:rsidRDefault="00AA1359">
      <w:pPr>
        <w:pStyle w:val="a4"/>
        <w:numPr>
          <w:ilvl w:val="0"/>
          <w:numId w:val="125"/>
        </w:numPr>
        <w:tabs>
          <w:tab w:val="left" w:pos="1598"/>
        </w:tabs>
        <w:ind w:right="253" w:firstLine="707"/>
        <w:rPr>
          <w:sz w:val="24"/>
        </w:rPr>
      </w:pPr>
      <w:r>
        <w:rPr>
          <w:sz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w:t>
      </w:r>
      <w:r>
        <w:rPr>
          <w:sz w:val="24"/>
        </w:rPr>
        <w:t>ан;</w:t>
      </w:r>
    </w:p>
    <w:p w:rsidR="001D7B0B" w:rsidRDefault="001D7B0B">
      <w:pPr>
        <w:jc w:val="both"/>
        <w:rPr>
          <w:sz w:val="24"/>
        </w:rPr>
        <w:sectPr w:rsidR="001D7B0B">
          <w:pgSz w:w="11900" w:h="16850"/>
          <w:pgMar w:top="1060" w:right="740" w:bottom="1060" w:left="1520" w:header="0" w:footer="868" w:gutter="0"/>
          <w:cols w:space="720"/>
        </w:sectPr>
      </w:pPr>
    </w:p>
    <w:p w:rsidR="001D7B0B" w:rsidRDefault="00AA1359">
      <w:pPr>
        <w:pStyle w:val="a4"/>
        <w:numPr>
          <w:ilvl w:val="0"/>
          <w:numId w:val="125"/>
        </w:numPr>
        <w:tabs>
          <w:tab w:val="left" w:pos="1598"/>
        </w:tabs>
        <w:spacing w:before="64"/>
        <w:ind w:right="251" w:firstLine="707"/>
        <w:rPr>
          <w:sz w:val="24"/>
        </w:rPr>
      </w:pPr>
      <w:r>
        <w:rPr>
          <w:sz w:val="24"/>
        </w:rPr>
        <w:lastRenderedPageBreak/>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1D7B0B" w:rsidRDefault="001D7B0B">
      <w:pPr>
        <w:pStyle w:val="a3"/>
        <w:ind w:left="0"/>
        <w:jc w:val="left"/>
      </w:pPr>
    </w:p>
    <w:p w:rsidR="001D7B0B" w:rsidRDefault="00AA1359">
      <w:pPr>
        <w:pStyle w:val="2"/>
        <w:ind w:left="890"/>
        <w:jc w:val="left"/>
        <w:rPr>
          <w:b w:val="0"/>
        </w:rPr>
      </w:pPr>
      <w:r>
        <w:t>Музыка</w:t>
      </w:r>
      <w:r>
        <w:rPr>
          <w:b w:val="0"/>
        </w:rPr>
        <w:t>:</w:t>
      </w:r>
    </w:p>
    <w:p w:rsidR="001D7B0B" w:rsidRDefault="00AA1359">
      <w:pPr>
        <w:pStyle w:val="a4"/>
        <w:numPr>
          <w:ilvl w:val="0"/>
          <w:numId w:val="119"/>
        </w:numPr>
        <w:tabs>
          <w:tab w:val="left" w:pos="1325"/>
        </w:tabs>
        <w:ind w:right="256" w:firstLine="707"/>
        <w:jc w:val="both"/>
        <w:rPr>
          <w:sz w:val="24"/>
        </w:rPr>
      </w:pPr>
      <w:r>
        <w:rPr>
          <w:sz w:val="24"/>
        </w:rPr>
        <w:t>сформированность первоначальных представлений о роли музыки в жизничеловек</w:t>
      </w:r>
      <w:r>
        <w:rPr>
          <w:sz w:val="24"/>
        </w:rPr>
        <w:t>а, ее роли в духовно-нравственном развитии</w:t>
      </w:r>
      <w:r>
        <w:rPr>
          <w:spacing w:val="-4"/>
          <w:sz w:val="24"/>
        </w:rPr>
        <w:t xml:space="preserve"> </w:t>
      </w:r>
      <w:r>
        <w:rPr>
          <w:sz w:val="24"/>
        </w:rPr>
        <w:t>человека;</w:t>
      </w:r>
    </w:p>
    <w:p w:rsidR="001D7B0B" w:rsidRDefault="00AA1359">
      <w:pPr>
        <w:pStyle w:val="a4"/>
        <w:numPr>
          <w:ilvl w:val="0"/>
          <w:numId w:val="119"/>
        </w:numPr>
        <w:tabs>
          <w:tab w:val="left" w:pos="1349"/>
        </w:tabs>
        <w:ind w:right="254" w:firstLine="707"/>
        <w:jc w:val="both"/>
        <w:rPr>
          <w:sz w:val="24"/>
        </w:rPr>
      </w:pPr>
      <w:r>
        <w:rPr>
          <w:sz w:val="24"/>
        </w:rPr>
        <w:t>сформированность основ музыкальной культуры, в том числе на материалемузыкальной культуры родного края, развитие художественного вкуса и интереса кмузыкальному искусству и музыкальной</w:t>
      </w:r>
      <w:r>
        <w:rPr>
          <w:spacing w:val="-15"/>
          <w:sz w:val="24"/>
        </w:rPr>
        <w:t xml:space="preserve"> </w:t>
      </w:r>
      <w:r>
        <w:rPr>
          <w:sz w:val="24"/>
        </w:rPr>
        <w:t>деятельности;</w:t>
      </w:r>
    </w:p>
    <w:p w:rsidR="001D7B0B" w:rsidRDefault="00AA1359">
      <w:pPr>
        <w:pStyle w:val="a4"/>
        <w:numPr>
          <w:ilvl w:val="0"/>
          <w:numId w:val="119"/>
        </w:numPr>
        <w:tabs>
          <w:tab w:val="left" w:pos="1411"/>
        </w:tabs>
        <w:ind w:right="256" w:firstLine="707"/>
        <w:jc w:val="both"/>
        <w:rPr>
          <w:sz w:val="24"/>
        </w:rPr>
      </w:pPr>
      <w:r>
        <w:rPr>
          <w:sz w:val="24"/>
        </w:rPr>
        <w:t>умение воспринимать музыку и выражать свое отношение к музыкальномупроизведению;</w:t>
      </w:r>
    </w:p>
    <w:p w:rsidR="001D7B0B" w:rsidRDefault="00AA1359">
      <w:pPr>
        <w:pStyle w:val="a4"/>
        <w:numPr>
          <w:ilvl w:val="0"/>
          <w:numId w:val="119"/>
        </w:numPr>
        <w:tabs>
          <w:tab w:val="left" w:pos="1150"/>
        </w:tabs>
        <w:spacing w:before="1"/>
        <w:ind w:left="1149" w:hanging="260"/>
        <w:jc w:val="both"/>
        <w:rPr>
          <w:sz w:val="24"/>
        </w:rPr>
      </w:pPr>
      <w:r>
        <w:rPr>
          <w:sz w:val="24"/>
        </w:rPr>
        <w:t>использование музыкальных образов при создании театрализованных</w:t>
      </w:r>
      <w:r>
        <w:rPr>
          <w:spacing w:val="-4"/>
          <w:sz w:val="24"/>
        </w:rPr>
        <w:t xml:space="preserve"> </w:t>
      </w:r>
      <w:r>
        <w:rPr>
          <w:sz w:val="24"/>
        </w:rPr>
        <w:t>и</w:t>
      </w:r>
    </w:p>
    <w:p w:rsidR="001D7B0B" w:rsidRDefault="00AA1359">
      <w:pPr>
        <w:pStyle w:val="a3"/>
        <w:ind w:left="182" w:right="247" w:firstLine="707"/>
      </w:pPr>
      <w:r>
        <w:t>музыкально-пластических композиций, исполнении вокально-хоровых произведений, вимпровизации.</w:t>
      </w:r>
    </w:p>
    <w:p w:rsidR="001D7B0B" w:rsidRDefault="00AA1359">
      <w:pPr>
        <w:pStyle w:val="a3"/>
        <w:ind w:left="890" w:right="5072"/>
        <w:jc w:val="left"/>
      </w:pPr>
      <w:r>
        <w:rPr>
          <w:spacing w:val="-60"/>
          <w:u w:val="single"/>
        </w:rPr>
        <w:t xml:space="preserve"> </w:t>
      </w:r>
      <w:r>
        <w:rPr>
          <w:u w:val="single"/>
        </w:rPr>
        <w:t xml:space="preserve">Музыка в жизни </w:t>
      </w:r>
      <w:r>
        <w:rPr>
          <w:spacing w:val="-3"/>
          <w:u w:val="single"/>
        </w:rPr>
        <w:t>человека</w:t>
      </w:r>
      <w:r>
        <w:rPr>
          <w:spacing w:val="-3"/>
        </w:rPr>
        <w:t xml:space="preserve"> </w:t>
      </w:r>
      <w:r>
        <w:t>Выпускник научится:</w:t>
      </w:r>
    </w:p>
    <w:p w:rsidR="001D7B0B" w:rsidRDefault="00AA1359">
      <w:pPr>
        <w:pStyle w:val="a4"/>
        <w:numPr>
          <w:ilvl w:val="0"/>
          <w:numId w:val="130"/>
        </w:numPr>
        <w:tabs>
          <w:tab w:val="left" w:pos="1080"/>
        </w:tabs>
        <w:ind w:left="1079" w:hanging="190"/>
        <w:jc w:val="left"/>
        <w:rPr>
          <w:sz w:val="24"/>
        </w:rPr>
      </w:pPr>
      <w:r>
        <w:rPr>
          <w:sz w:val="24"/>
        </w:rPr>
        <w:t>воспринимать музыку различных жанров, размышлять о</w:t>
      </w:r>
      <w:r>
        <w:rPr>
          <w:spacing w:val="-7"/>
          <w:sz w:val="24"/>
        </w:rPr>
        <w:t xml:space="preserve"> </w:t>
      </w:r>
      <w:r>
        <w:rPr>
          <w:sz w:val="24"/>
        </w:rPr>
        <w:t>музыкальных</w:t>
      </w:r>
    </w:p>
    <w:p w:rsidR="001D7B0B" w:rsidRDefault="00AA1359">
      <w:pPr>
        <w:pStyle w:val="a3"/>
        <w:ind w:left="182" w:right="249" w:firstLine="707"/>
      </w:pPr>
      <w:r>
        <w:t>произведениях как способе выражения чувств и мыслей человека, эмоционально,эстетически откликаться на искусство, выражая своѐ отношение к нему вразличных видах музы</w:t>
      </w:r>
      <w:r>
        <w:t>кально-творческой деятельности;</w:t>
      </w:r>
    </w:p>
    <w:p w:rsidR="001D7B0B" w:rsidRDefault="00AA1359">
      <w:pPr>
        <w:pStyle w:val="a4"/>
        <w:numPr>
          <w:ilvl w:val="0"/>
          <w:numId w:val="130"/>
        </w:numPr>
        <w:tabs>
          <w:tab w:val="left" w:pos="1080"/>
        </w:tabs>
        <w:ind w:left="1079" w:hanging="190"/>
        <w:rPr>
          <w:sz w:val="24"/>
        </w:rPr>
      </w:pPr>
      <w:r>
        <w:rPr>
          <w:sz w:val="24"/>
        </w:rPr>
        <w:t>ориентироваться в музыкально-поэтическом творчестве, в</w:t>
      </w:r>
      <w:r>
        <w:rPr>
          <w:spacing w:val="-6"/>
          <w:sz w:val="24"/>
        </w:rPr>
        <w:t xml:space="preserve"> </w:t>
      </w:r>
      <w:r>
        <w:rPr>
          <w:sz w:val="24"/>
        </w:rPr>
        <w:t>многообразии</w:t>
      </w:r>
    </w:p>
    <w:p w:rsidR="001D7B0B" w:rsidRDefault="00AA1359">
      <w:pPr>
        <w:pStyle w:val="a3"/>
        <w:ind w:left="182" w:right="252" w:firstLine="707"/>
      </w:pPr>
      <w:r>
        <w:t>музыкального фольклора России, в том числе родного края, сопоставлять различные образцы народной и профессиональной музыки, ценить отечественныенародные муз</w:t>
      </w:r>
      <w:r>
        <w:t>ыкальные традиции;</w:t>
      </w:r>
    </w:p>
    <w:p w:rsidR="001D7B0B" w:rsidRDefault="00AA1359">
      <w:pPr>
        <w:pStyle w:val="a4"/>
        <w:numPr>
          <w:ilvl w:val="0"/>
          <w:numId w:val="130"/>
        </w:numPr>
        <w:tabs>
          <w:tab w:val="left" w:pos="1080"/>
        </w:tabs>
        <w:spacing w:before="1"/>
        <w:ind w:right="243" w:firstLine="707"/>
        <w:rPr>
          <w:sz w:val="24"/>
        </w:rPr>
      </w:pPr>
      <w:r>
        <w:rPr>
          <w:sz w:val="24"/>
        </w:rPr>
        <w:t>воплощать художественно-образное содержание и интонационно- мелодическиеособенности профессионального и народного творчества (в пении, слове,движении, играх, действах и</w:t>
      </w:r>
      <w:r>
        <w:rPr>
          <w:spacing w:val="-2"/>
          <w:sz w:val="24"/>
        </w:rPr>
        <w:t xml:space="preserve"> </w:t>
      </w:r>
      <w:r>
        <w:rPr>
          <w:sz w:val="24"/>
        </w:rPr>
        <w:t>др.).</w:t>
      </w:r>
    </w:p>
    <w:p w:rsidR="001D7B0B" w:rsidRDefault="00AA1359">
      <w:pPr>
        <w:pStyle w:val="a3"/>
        <w:ind w:left="890"/>
      </w:pPr>
      <w:r>
        <w:t>Выпускник получит возможность научиться:</w:t>
      </w:r>
    </w:p>
    <w:p w:rsidR="001D7B0B" w:rsidRDefault="00AA1359">
      <w:pPr>
        <w:pStyle w:val="a4"/>
        <w:numPr>
          <w:ilvl w:val="0"/>
          <w:numId w:val="130"/>
        </w:numPr>
        <w:tabs>
          <w:tab w:val="left" w:pos="1080"/>
        </w:tabs>
        <w:ind w:right="246" w:firstLine="707"/>
        <w:rPr>
          <w:sz w:val="24"/>
        </w:rPr>
      </w:pPr>
      <w:r>
        <w:rPr>
          <w:sz w:val="24"/>
        </w:rPr>
        <w:t>реализовывать творческий потенциал, осуществляя собственные музыкально- исполнительские замыслы в различных видах</w:t>
      </w:r>
      <w:r>
        <w:rPr>
          <w:spacing w:val="-2"/>
          <w:sz w:val="24"/>
        </w:rPr>
        <w:t xml:space="preserve"> </w:t>
      </w:r>
      <w:r>
        <w:rPr>
          <w:sz w:val="24"/>
        </w:rPr>
        <w:t>деятельности;</w:t>
      </w:r>
    </w:p>
    <w:p w:rsidR="001D7B0B" w:rsidRDefault="00AA1359">
      <w:pPr>
        <w:pStyle w:val="a4"/>
        <w:numPr>
          <w:ilvl w:val="0"/>
          <w:numId w:val="130"/>
        </w:numPr>
        <w:tabs>
          <w:tab w:val="left" w:pos="1080"/>
        </w:tabs>
        <w:ind w:right="248" w:firstLine="707"/>
        <w:rPr>
          <w:sz w:val="24"/>
        </w:rPr>
      </w:pPr>
      <w:r>
        <w:rPr>
          <w:sz w:val="24"/>
        </w:rPr>
        <w:t>организовывать культурный досуг, самостоятельную музыкально-творческую деятельность,</w:t>
      </w:r>
      <w:r>
        <w:rPr>
          <w:spacing w:val="-1"/>
          <w:sz w:val="24"/>
        </w:rPr>
        <w:t xml:space="preserve"> </w:t>
      </w:r>
      <w:r>
        <w:rPr>
          <w:sz w:val="24"/>
        </w:rPr>
        <w:t>музицировать.</w:t>
      </w:r>
    </w:p>
    <w:p w:rsidR="001D7B0B" w:rsidRDefault="00AA1359">
      <w:pPr>
        <w:pStyle w:val="a3"/>
        <w:ind w:left="890"/>
        <w:jc w:val="left"/>
      </w:pPr>
      <w:r>
        <w:rPr>
          <w:spacing w:val="-60"/>
          <w:u w:val="single"/>
        </w:rPr>
        <w:t xml:space="preserve"> </w:t>
      </w:r>
      <w:r>
        <w:rPr>
          <w:u w:val="single"/>
        </w:rPr>
        <w:t>Основные закономерности музыкального искусства</w:t>
      </w:r>
    </w:p>
    <w:p w:rsidR="001D7B0B" w:rsidRDefault="00AA1359">
      <w:pPr>
        <w:pStyle w:val="a3"/>
        <w:ind w:left="890"/>
        <w:jc w:val="left"/>
      </w:pPr>
      <w:r>
        <w:rPr>
          <w:spacing w:val="-60"/>
          <w:u w:val="single"/>
        </w:rPr>
        <w:t xml:space="preserve"> </w:t>
      </w:r>
      <w:r>
        <w:rPr>
          <w:u w:val="single"/>
        </w:rPr>
        <w:t>Выпускник научится:</w:t>
      </w:r>
    </w:p>
    <w:p w:rsidR="001D7B0B" w:rsidRDefault="00AA1359">
      <w:pPr>
        <w:pStyle w:val="a4"/>
        <w:numPr>
          <w:ilvl w:val="0"/>
          <w:numId w:val="130"/>
        </w:numPr>
        <w:tabs>
          <w:tab w:val="left" w:pos="1080"/>
        </w:tabs>
        <w:ind w:right="251" w:firstLine="707"/>
        <w:rPr>
          <w:sz w:val="24"/>
        </w:rPr>
      </w:pPr>
      <w:r>
        <w:rPr>
          <w:sz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w:t>
      </w:r>
      <w:r>
        <w:rPr>
          <w:sz w:val="24"/>
        </w:rPr>
        <w:t xml:space="preserve"> полученных</w:t>
      </w:r>
      <w:r>
        <w:rPr>
          <w:spacing w:val="-8"/>
          <w:sz w:val="24"/>
        </w:rPr>
        <w:t xml:space="preserve"> </w:t>
      </w:r>
      <w:r>
        <w:rPr>
          <w:sz w:val="24"/>
        </w:rPr>
        <w:t>знаний;</w:t>
      </w:r>
    </w:p>
    <w:p w:rsidR="001D7B0B" w:rsidRDefault="00AA1359">
      <w:pPr>
        <w:pStyle w:val="a4"/>
        <w:numPr>
          <w:ilvl w:val="0"/>
          <w:numId w:val="130"/>
        </w:numPr>
        <w:tabs>
          <w:tab w:val="left" w:pos="1080"/>
        </w:tabs>
        <w:spacing w:before="1"/>
        <w:ind w:right="247" w:firstLine="707"/>
        <w:rPr>
          <w:sz w:val="24"/>
        </w:rPr>
      </w:pPr>
      <w:r>
        <w:rPr>
          <w:sz w:val="24"/>
        </w:rPr>
        <w:t>наблюдать за процессом и результатом музыкального развития на основе сходства иразличий интонаций, тем, образов и распознавать художественный смысл различных форм построения</w:t>
      </w:r>
      <w:r>
        <w:rPr>
          <w:spacing w:val="1"/>
          <w:sz w:val="24"/>
        </w:rPr>
        <w:t xml:space="preserve"> </w:t>
      </w:r>
      <w:r>
        <w:rPr>
          <w:sz w:val="24"/>
        </w:rPr>
        <w:t>музыки;</w:t>
      </w:r>
    </w:p>
    <w:p w:rsidR="001D7B0B" w:rsidRDefault="00AA1359">
      <w:pPr>
        <w:pStyle w:val="a4"/>
        <w:numPr>
          <w:ilvl w:val="0"/>
          <w:numId w:val="130"/>
        </w:numPr>
        <w:tabs>
          <w:tab w:val="left" w:pos="1080"/>
        </w:tabs>
        <w:ind w:right="252" w:firstLine="707"/>
        <w:rPr>
          <w:sz w:val="24"/>
        </w:rPr>
      </w:pPr>
      <w:r>
        <w:rPr>
          <w:sz w:val="24"/>
        </w:rPr>
        <w:t xml:space="preserve">общаться и взаимодействовать в процессе ансамблевого, </w:t>
      </w:r>
      <w:r>
        <w:rPr>
          <w:sz w:val="24"/>
        </w:rPr>
        <w:t>коллективного (хорового иинструментального) воплощения различных художественных</w:t>
      </w:r>
      <w:r>
        <w:rPr>
          <w:spacing w:val="-7"/>
          <w:sz w:val="24"/>
        </w:rPr>
        <w:t xml:space="preserve"> </w:t>
      </w:r>
      <w:r>
        <w:rPr>
          <w:sz w:val="24"/>
        </w:rPr>
        <w:t>образов.</w:t>
      </w:r>
    </w:p>
    <w:p w:rsidR="001D7B0B" w:rsidRDefault="00AA1359">
      <w:pPr>
        <w:pStyle w:val="a3"/>
        <w:ind w:left="890"/>
      </w:pPr>
      <w:r>
        <w:t>Выпускник получит возможность научиться:</w:t>
      </w:r>
    </w:p>
    <w:p w:rsidR="001D7B0B" w:rsidRDefault="00AA1359">
      <w:pPr>
        <w:pStyle w:val="a4"/>
        <w:numPr>
          <w:ilvl w:val="0"/>
          <w:numId w:val="130"/>
        </w:numPr>
        <w:tabs>
          <w:tab w:val="left" w:pos="1080"/>
        </w:tabs>
        <w:ind w:right="250" w:firstLine="707"/>
        <w:rPr>
          <w:sz w:val="24"/>
        </w:rPr>
      </w:pPr>
      <w:r>
        <w:rPr>
          <w:sz w:val="24"/>
        </w:rPr>
        <w:t xml:space="preserve">реализовывать собственные творческие замыслы в различных видах музыкальной деятельности (в пении и интерпретации музыки, игре </w:t>
      </w:r>
      <w:r>
        <w:rPr>
          <w:sz w:val="24"/>
        </w:rPr>
        <w:t>на детских элементарных музыкальных инструментах, музыкально-пластическом движении иимпровизации);</w:t>
      </w:r>
    </w:p>
    <w:p w:rsidR="001D7B0B" w:rsidRDefault="00AA1359">
      <w:pPr>
        <w:pStyle w:val="a4"/>
        <w:numPr>
          <w:ilvl w:val="0"/>
          <w:numId w:val="130"/>
        </w:numPr>
        <w:tabs>
          <w:tab w:val="left" w:pos="1080"/>
        </w:tabs>
        <w:ind w:right="245" w:firstLine="707"/>
        <w:rPr>
          <w:sz w:val="24"/>
        </w:rPr>
      </w:pPr>
      <w:r>
        <w:rPr>
          <w:sz w:val="24"/>
        </w:rPr>
        <w:t>использовать систему графических знаков для ориентации в нотном письме припении простейших</w:t>
      </w:r>
      <w:r>
        <w:rPr>
          <w:spacing w:val="-4"/>
          <w:sz w:val="24"/>
        </w:rPr>
        <w:t xml:space="preserve"> </w:t>
      </w:r>
      <w:r>
        <w:rPr>
          <w:sz w:val="24"/>
        </w:rPr>
        <w:t>мелодий;</w:t>
      </w:r>
    </w:p>
    <w:p w:rsidR="001D7B0B" w:rsidRDefault="00AA1359">
      <w:pPr>
        <w:pStyle w:val="a4"/>
        <w:numPr>
          <w:ilvl w:val="0"/>
          <w:numId w:val="130"/>
        </w:numPr>
        <w:tabs>
          <w:tab w:val="left" w:pos="1080"/>
        </w:tabs>
        <w:ind w:right="253" w:firstLine="707"/>
        <w:rPr>
          <w:sz w:val="24"/>
        </w:rPr>
      </w:pPr>
      <w:r>
        <w:rPr>
          <w:sz w:val="24"/>
        </w:rPr>
        <w:t>владеть певческим голосом как инструментом духовного самовыражения и участвовать в коллективной творческой деятельности при</w:t>
      </w:r>
      <w:r>
        <w:rPr>
          <w:spacing w:val="-7"/>
          <w:sz w:val="24"/>
        </w:rPr>
        <w:t xml:space="preserve"> </w:t>
      </w:r>
      <w:r>
        <w:rPr>
          <w:sz w:val="24"/>
        </w:rPr>
        <w:t>воплощении</w:t>
      </w:r>
    </w:p>
    <w:p w:rsidR="001D7B0B" w:rsidRDefault="001D7B0B">
      <w:pPr>
        <w:jc w:val="both"/>
        <w:rPr>
          <w:sz w:val="24"/>
        </w:rPr>
        <w:sectPr w:rsidR="001D7B0B">
          <w:pgSz w:w="11900" w:h="16850"/>
          <w:pgMar w:top="1060" w:right="740" w:bottom="1060" w:left="1520" w:header="0" w:footer="868" w:gutter="0"/>
          <w:cols w:space="720"/>
        </w:sectPr>
      </w:pPr>
    </w:p>
    <w:p w:rsidR="001D7B0B" w:rsidRDefault="00AA1359">
      <w:pPr>
        <w:pStyle w:val="a3"/>
        <w:spacing w:before="64"/>
        <w:ind w:left="890"/>
        <w:jc w:val="left"/>
      </w:pPr>
      <w:r>
        <w:lastRenderedPageBreak/>
        <w:t>заинтересовавших его музыкальных образов.</w:t>
      </w:r>
    </w:p>
    <w:p w:rsidR="001D7B0B" w:rsidRDefault="00AA1359">
      <w:pPr>
        <w:pStyle w:val="a3"/>
        <w:ind w:left="890" w:right="5916"/>
        <w:jc w:val="left"/>
      </w:pPr>
      <w:r>
        <w:rPr>
          <w:spacing w:val="-60"/>
          <w:u w:val="single"/>
        </w:rPr>
        <w:t xml:space="preserve"> </w:t>
      </w:r>
      <w:r>
        <w:rPr>
          <w:u w:val="single"/>
        </w:rPr>
        <w:t xml:space="preserve">Музыкальная картина </w:t>
      </w:r>
      <w:r>
        <w:rPr>
          <w:spacing w:val="-3"/>
          <w:u w:val="single"/>
        </w:rPr>
        <w:t>мира</w:t>
      </w:r>
      <w:r>
        <w:rPr>
          <w:spacing w:val="-3"/>
        </w:rPr>
        <w:t xml:space="preserve"> </w:t>
      </w:r>
      <w:r>
        <w:t>Выпускник научится:</w:t>
      </w:r>
    </w:p>
    <w:p w:rsidR="001D7B0B" w:rsidRDefault="00AA1359">
      <w:pPr>
        <w:pStyle w:val="a4"/>
        <w:numPr>
          <w:ilvl w:val="0"/>
          <w:numId w:val="130"/>
        </w:numPr>
        <w:tabs>
          <w:tab w:val="left" w:pos="1080"/>
        </w:tabs>
        <w:ind w:right="251" w:firstLine="707"/>
        <w:rPr>
          <w:sz w:val="24"/>
        </w:rPr>
      </w:pPr>
      <w:r>
        <w:rPr>
          <w:sz w:val="24"/>
        </w:rPr>
        <w:t>исполнять музык</w:t>
      </w:r>
      <w:r>
        <w:rPr>
          <w:sz w:val="24"/>
        </w:rPr>
        <w:t>альные произведения разных форм и жанров (пение, драматизация, музыкально-пластическое движение, инструментальное музицирование, импровизация и</w:t>
      </w:r>
      <w:r>
        <w:rPr>
          <w:spacing w:val="-3"/>
          <w:sz w:val="24"/>
        </w:rPr>
        <w:t xml:space="preserve"> </w:t>
      </w:r>
      <w:r>
        <w:rPr>
          <w:sz w:val="24"/>
        </w:rPr>
        <w:t>др.);</w:t>
      </w:r>
    </w:p>
    <w:p w:rsidR="001D7B0B" w:rsidRDefault="00AA1359">
      <w:pPr>
        <w:pStyle w:val="a4"/>
        <w:numPr>
          <w:ilvl w:val="0"/>
          <w:numId w:val="130"/>
        </w:numPr>
        <w:tabs>
          <w:tab w:val="left" w:pos="1080"/>
        </w:tabs>
        <w:ind w:right="254" w:firstLine="707"/>
        <w:rPr>
          <w:sz w:val="24"/>
        </w:rPr>
      </w:pPr>
      <w:r>
        <w:rPr>
          <w:sz w:val="24"/>
        </w:rPr>
        <w:t>определять виды музыки, сопоставлять музыкальные образы в звучании различных музыкальных инструментов, в т</w:t>
      </w:r>
      <w:r>
        <w:rPr>
          <w:sz w:val="24"/>
        </w:rPr>
        <w:t>ом числе и современных</w:t>
      </w:r>
      <w:r>
        <w:rPr>
          <w:spacing w:val="-8"/>
          <w:sz w:val="24"/>
        </w:rPr>
        <w:t xml:space="preserve"> </w:t>
      </w:r>
      <w:r>
        <w:rPr>
          <w:sz w:val="24"/>
        </w:rPr>
        <w:t>электронных;</w:t>
      </w:r>
    </w:p>
    <w:p w:rsidR="001D7B0B" w:rsidRDefault="00AA1359">
      <w:pPr>
        <w:pStyle w:val="a4"/>
        <w:numPr>
          <w:ilvl w:val="0"/>
          <w:numId w:val="130"/>
        </w:numPr>
        <w:tabs>
          <w:tab w:val="left" w:pos="1080"/>
        </w:tabs>
        <w:ind w:right="253" w:firstLine="707"/>
        <w:rPr>
          <w:sz w:val="24"/>
        </w:rPr>
      </w:pPr>
      <w:r>
        <w:rPr>
          <w:sz w:val="24"/>
        </w:rPr>
        <w:t>оценивать и соотносить музыкальный язык народного и профессионального музыкального творчества разных стран</w:t>
      </w:r>
      <w:r>
        <w:rPr>
          <w:spacing w:val="-2"/>
          <w:sz w:val="24"/>
        </w:rPr>
        <w:t xml:space="preserve"> </w:t>
      </w:r>
      <w:r>
        <w:rPr>
          <w:sz w:val="24"/>
        </w:rPr>
        <w:t>мира.</w:t>
      </w:r>
    </w:p>
    <w:p w:rsidR="001D7B0B" w:rsidRDefault="00AA1359">
      <w:pPr>
        <w:pStyle w:val="a3"/>
        <w:ind w:left="890"/>
      </w:pPr>
      <w:r>
        <w:t>Выпускник получит возможность научиться:</w:t>
      </w:r>
    </w:p>
    <w:p w:rsidR="001D7B0B" w:rsidRDefault="00AA1359">
      <w:pPr>
        <w:pStyle w:val="a4"/>
        <w:numPr>
          <w:ilvl w:val="0"/>
          <w:numId w:val="130"/>
        </w:numPr>
        <w:tabs>
          <w:tab w:val="left" w:pos="1080"/>
        </w:tabs>
        <w:ind w:right="249" w:firstLine="707"/>
        <w:rPr>
          <w:sz w:val="24"/>
        </w:rPr>
      </w:pPr>
      <w:r>
        <w:rPr>
          <w:sz w:val="24"/>
        </w:rPr>
        <w:t>адекватно оценивать явления музыкальной культуры и проявлять иници</w:t>
      </w:r>
      <w:r>
        <w:rPr>
          <w:sz w:val="24"/>
        </w:rPr>
        <w:t>ативу в выборе образцов профессионального и музыкально-поэтического творчестванародов мира;</w:t>
      </w:r>
    </w:p>
    <w:p w:rsidR="001D7B0B" w:rsidRDefault="00AA1359">
      <w:pPr>
        <w:pStyle w:val="a4"/>
        <w:numPr>
          <w:ilvl w:val="0"/>
          <w:numId w:val="130"/>
        </w:numPr>
        <w:tabs>
          <w:tab w:val="left" w:pos="1080"/>
        </w:tabs>
        <w:spacing w:before="1"/>
        <w:ind w:right="244" w:firstLine="707"/>
        <w:rPr>
          <w:sz w:val="24"/>
        </w:rPr>
      </w:pPr>
      <w:r>
        <w:rPr>
          <w:sz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 творческой деят</w:t>
      </w:r>
      <w:r>
        <w:rPr>
          <w:sz w:val="24"/>
        </w:rPr>
        <w:t>ельности (пение, инструментальное музицирование, драматизация и др.), собирать музыкальные коллекции (фонотека,</w:t>
      </w:r>
      <w:r>
        <w:rPr>
          <w:spacing w:val="-2"/>
          <w:sz w:val="24"/>
        </w:rPr>
        <w:t xml:space="preserve"> </w:t>
      </w:r>
      <w:r>
        <w:rPr>
          <w:sz w:val="24"/>
        </w:rPr>
        <w:t>видеотека).</w:t>
      </w:r>
    </w:p>
    <w:p w:rsidR="001D7B0B" w:rsidRDefault="00AA1359">
      <w:pPr>
        <w:pStyle w:val="2"/>
        <w:ind w:left="890"/>
        <w:rPr>
          <w:b w:val="0"/>
        </w:rPr>
      </w:pPr>
      <w:r>
        <w:t>Изобразительное искусство</w:t>
      </w:r>
      <w:r>
        <w:rPr>
          <w:b w:val="0"/>
        </w:rPr>
        <w:t>:</w:t>
      </w:r>
    </w:p>
    <w:p w:rsidR="001D7B0B" w:rsidRDefault="00AA1359">
      <w:pPr>
        <w:pStyle w:val="a4"/>
        <w:numPr>
          <w:ilvl w:val="0"/>
          <w:numId w:val="118"/>
        </w:numPr>
        <w:tabs>
          <w:tab w:val="left" w:pos="1209"/>
        </w:tabs>
        <w:ind w:right="253" w:firstLine="707"/>
        <w:jc w:val="both"/>
        <w:rPr>
          <w:sz w:val="24"/>
        </w:rPr>
      </w:pPr>
      <w:r>
        <w:rPr>
          <w:sz w:val="24"/>
        </w:rPr>
        <w:t>сформированность первоначальных представлений о роли изобразительного искусства в жизни человека, его роли в духовно-нравственном развитии</w:t>
      </w:r>
      <w:r>
        <w:rPr>
          <w:spacing w:val="-15"/>
          <w:sz w:val="24"/>
        </w:rPr>
        <w:t xml:space="preserve"> </w:t>
      </w:r>
      <w:r>
        <w:rPr>
          <w:sz w:val="24"/>
        </w:rPr>
        <w:t>человека;</w:t>
      </w:r>
    </w:p>
    <w:p w:rsidR="001D7B0B" w:rsidRDefault="00AA1359">
      <w:pPr>
        <w:pStyle w:val="a4"/>
        <w:numPr>
          <w:ilvl w:val="0"/>
          <w:numId w:val="118"/>
        </w:numPr>
        <w:tabs>
          <w:tab w:val="left" w:pos="1166"/>
        </w:tabs>
        <w:ind w:right="252" w:firstLine="707"/>
        <w:jc w:val="both"/>
        <w:rPr>
          <w:sz w:val="24"/>
        </w:rPr>
      </w:pPr>
      <w:r>
        <w:rPr>
          <w:sz w:val="24"/>
        </w:rPr>
        <w:t>сформированность основ художественной культуры, в том числе на материале художественной культуры родного кр</w:t>
      </w:r>
      <w:r>
        <w:rPr>
          <w:sz w:val="24"/>
        </w:rPr>
        <w:t>ая, эстетического отношения к миру; понимание красоты как ценности; потребности в художественном творчестве и в общении с искусством;</w:t>
      </w:r>
    </w:p>
    <w:p w:rsidR="001D7B0B" w:rsidRDefault="00AA1359">
      <w:pPr>
        <w:pStyle w:val="a4"/>
        <w:numPr>
          <w:ilvl w:val="0"/>
          <w:numId w:val="118"/>
        </w:numPr>
        <w:tabs>
          <w:tab w:val="left" w:pos="1226"/>
        </w:tabs>
        <w:spacing w:before="1"/>
        <w:ind w:right="255" w:firstLine="707"/>
        <w:jc w:val="both"/>
        <w:rPr>
          <w:sz w:val="24"/>
        </w:rPr>
      </w:pPr>
      <w:r>
        <w:rPr>
          <w:sz w:val="24"/>
        </w:rPr>
        <w:t>овладение практическими умениями и навыками в восприятии, анализе и оценке произведений</w:t>
      </w:r>
      <w:r>
        <w:rPr>
          <w:spacing w:val="-2"/>
          <w:sz w:val="24"/>
        </w:rPr>
        <w:t xml:space="preserve"> </w:t>
      </w:r>
      <w:r>
        <w:rPr>
          <w:sz w:val="24"/>
        </w:rPr>
        <w:t>искусства;</w:t>
      </w:r>
    </w:p>
    <w:p w:rsidR="001D7B0B" w:rsidRDefault="00AA1359">
      <w:pPr>
        <w:pStyle w:val="a4"/>
        <w:numPr>
          <w:ilvl w:val="0"/>
          <w:numId w:val="118"/>
        </w:numPr>
        <w:tabs>
          <w:tab w:val="left" w:pos="1176"/>
        </w:tabs>
        <w:ind w:right="253" w:firstLine="707"/>
        <w:jc w:val="both"/>
        <w:rPr>
          <w:sz w:val="24"/>
        </w:rPr>
      </w:pPr>
      <w:r>
        <w:rPr>
          <w:sz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w:t>
      </w:r>
      <w:r>
        <w:rPr>
          <w:sz w:val="24"/>
        </w:rPr>
        <w:t>ая фотография, видеозапись, элементы мультипликации ипр.).</w:t>
      </w:r>
    </w:p>
    <w:p w:rsidR="001D7B0B" w:rsidRDefault="00AA1359">
      <w:pPr>
        <w:pStyle w:val="a3"/>
        <w:ind w:left="890" w:right="2510"/>
      </w:pPr>
      <w:r>
        <w:rPr>
          <w:spacing w:val="-60"/>
          <w:u w:val="single"/>
        </w:rPr>
        <w:t xml:space="preserve"> </w:t>
      </w:r>
      <w:r>
        <w:rPr>
          <w:u w:val="single"/>
        </w:rPr>
        <w:t>Восприятие искусства и виды художественной деятельности</w:t>
      </w:r>
      <w:r>
        <w:t xml:space="preserve"> Выпускник научится:</w:t>
      </w:r>
    </w:p>
    <w:p w:rsidR="001D7B0B" w:rsidRDefault="00AA1359">
      <w:pPr>
        <w:pStyle w:val="a4"/>
        <w:numPr>
          <w:ilvl w:val="0"/>
          <w:numId w:val="130"/>
        </w:numPr>
        <w:tabs>
          <w:tab w:val="left" w:pos="1080"/>
        </w:tabs>
        <w:ind w:right="241" w:firstLine="707"/>
        <w:rPr>
          <w:sz w:val="24"/>
        </w:rPr>
      </w:pPr>
      <w:r>
        <w:rPr>
          <w:sz w:val="24"/>
        </w:rPr>
        <w:t>различать основные виды художественной деятельности (рисунок, живопись,скульптура, художественное конструирование и диза</w:t>
      </w:r>
      <w:r>
        <w:rPr>
          <w:sz w:val="24"/>
        </w:rPr>
        <w:t>йн, декоративно- прикладное искусство) и участвовать в художественно-творческой деятельности, используя различные художественные материалы и приѐмы работы с ними для передачи собственного</w:t>
      </w:r>
      <w:r>
        <w:rPr>
          <w:spacing w:val="-1"/>
          <w:sz w:val="24"/>
        </w:rPr>
        <w:t xml:space="preserve"> </w:t>
      </w:r>
      <w:r>
        <w:rPr>
          <w:sz w:val="24"/>
        </w:rPr>
        <w:t>замысла;</w:t>
      </w:r>
    </w:p>
    <w:p w:rsidR="001D7B0B" w:rsidRDefault="00AA1359">
      <w:pPr>
        <w:pStyle w:val="a4"/>
        <w:numPr>
          <w:ilvl w:val="0"/>
          <w:numId w:val="130"/>
        </w:numPr>
        <w:tabs>
          <w:tab w:val="left" w:pos="1080"/>
        </w:tabs>
        <w:spacing w:before="1"/>
        <w:ind w:right="255" w:firstLine="707"/>
        <w:rPr>
          <w:sz w:val="24"/>
        </w:rPr>
      </w:pPr>
      <w:r>
        <w:rPr>
          <w:sz w:val="24"/>
        </w:rPr>
        <w:t>различать основные виды и жанры пластических искусств, пони</w:t>
      </w:r>
      <w:r>
        <w:rPr>
          <w:sz w:val="24"/>
        </w:rPr>
        <w:t>мать их специфику;</w:t>
      </w:r>
    </w:p>
    <w:p w:rsidR="001D7B0B" w:rsidRDefault="00AA1359">
      <w:pPr>
        <w:pStyle w:val="a4"/>
        <w:numPr>
          <w:ilvl w:val="0"/>
          <w:numId w:val="130"/>
        </w:numPr>
        <w:tabs>
          <w:tab w:val="left" w:pos="1080"/>
        </w:tabs>
        <w:ind w:right="248" w:firstLine="707"/>
        <w:rPr>
          <w:sz w:val="24"/>
        </w:rPr>
      </w:pPr>
      <w:r>
        <w:rPr>
          <w:sz w:val="24"/>
        </w:rPr>
        <w:t>эмоционально-ценностно относиться к природе, человеку, обществу; различать ипередавать в художественно-творческой деятельности характер, эмоциональные состояния и своѐ отношение к ним средствами художественного образного</w:t>
      </w:r>
      <w:r>
        <w:rPr>
          <w:spacing w:val="-9"/>
          <w:sz w:val="24"/>
        </w:rPr>
        <w:t xml:space="preserve"> </w:t>
      </w:r>
      <w:r>
        <w:rPr>
          <w:sz w:val="24"/>
        </w:rPr>
        <w:t>языка;</w:t>
      </w:r>
    </w:p>
    <w:p w:rsidR="001D7B0B" w:rsidRDefault="00AA1359">
      <w:pPr>
        <w:pStyle w:val="a4"/>
        <w:numPr>
          <w:ilvl w:val="0"/>
          <w:numId w:val="130"/>
        </w:numPr>
        <w:tabs>
          <w:tab w:val="left" w:pos="1082"/>
        </w:tabs>
        <w:ind w:right="256" w:firstLine="707"/>
        <w:rPr>
          <w:sz w:val="24"/>
        </w:rPr>
      </w:pPr>
      <w:r>
        <w:rPr>
          <w:sz w:val="24"/>
        </w:rPr>
        <w:t>узнавать,</w:t>
      </w:r>
      <w:r>
        <w:rPr>
          <w:sz w:val="24"/>
        </w:rPr>
        <w:t xml:space="preserve"> воспринимать, описывать и эмоционально оценивать шедевры своего национального, российского и мирового искусства, изображающие природу,человека, различные стороны (разнообразие, красоту, трагизм и т. д.) окружающегомира и жизненных</w:t>
      </w:r>
      <w:r>
        <w:rPr>
          <w:spacing w:val="1"/>
          <w:sz w:val="24"/>
        </w:rPr>
        <w:t xml:space="preserve"> </w:t>
      </w:r>
      <w:r>
        <w:rPr>
          <w:sz w:val="24"/>
        </w:rPr>
        <w:t>явлений;</w:t>
      </w:r>
    </w:p>
    <w:p w:rsidR="001D7B0B" w:rsidRDefault="00AA1359">
      <w:pPr>
        <w:pStyle w:val="a4"/>
        <w:numPr>
          <w:ilvl w:val="0"/>
          <w:numId w:val="130"/>
        </w:numPr>
        <w:tabs>
          <w:tab w:val="left" w:pos="1080"/>
        </w:tabs>
        <w:ind w:right="256" w:firstLine="707"/>
        <w:rPr>
          <w:sz w:val="24"/>
        </w:rPr>
      </w:pPr>
      <w:r>
        <w:rPr>
          <w:sz w:val="24"/>
        </w:rPr>
        <w:t>приводить примеры ведущих художественных музеев России и художественных музеев своего региона, показывать на примерах их роль и</w:t>
      </w:r>
      <w:r>
        <w:rPr>
          <w:spacing w:val="-5"/>
          <w:sz w:val="24"/>
        </w:rPr>
        <w:t xml:space="preserve"> </w:t>
      </w:r>
      <w:r>
        <w:rPr>
          <w:sz w:val="24"/>
        </w:rPr>
        <w:t>назначение.</w:t>
      </w:r>
    </w:p>
    <w:p w:rsidR="001D7B0B" w:rsidRDefault="00AA1359">
      <w:pPr>
        <w:pStyle w:val="a3"/>
        <w:ind w:left="890"/>
      </w:pPr>
      <w:r>
        <w:t>Выпускник получит возможность научиться:</w:t>
      </w:r>
    </w:p>
    <w:p w:rsidR="001D7B0B" w:rsidRDefault="001D7B0B">
      <w:pPr>
        <w:sectPr w:rsidR="001D7B0B">
          <w:pgSz w:w="11900" w:h="16850"/>
          <w:pgMar w:top="1060" w:right="740" w:bottom="1060" w:left="1520" w:header="0" w:footer="868" w:gutter="0"/>
          <w:cols w:space="720"/>
        </w:sectPr>
      </w:pPr>
    </w:p>
    <w:p w:rsidR="001D7B0B" w:rsidRDefault="00AA1359">
      <w:pPr>
        <w:pStyle w:val="a4"/>
        <w:numPr>
          <w:ilvl w:val="0"/>
          <w:numId w:val="130"/>
        </w:numPr>
        <w:tabs>
          <w:tab w:val="left" w:pos="1080"/>
        </w:tabs>
        <w:spacing w:before="64"/>
        <w:ind w:right="257" w:firstLine="707"/>
        <w:rPr>
          <w:sz w:val="24"/>
        </w:rPr>
      </w:pPr>
      <w:r>
        <w:rPr>
          <w:sz w:val="24"/>
        </w:rPr>
        <w:lastRenderedPageBreak/>
        <w:t>воспринимать произведения изобразительного искусства, уча</w:t>
      </w:r>
      <w:r>
        <w:rPr>
          <w:sz w:val="24"/>
        </w:rPr>
        <w:t>ствовать в обсуждении их содержания и выразительных средств, различать сюжет и содержание в знакомых</w:t>
      </w:r>
      <w:r>
        <w:rPr>
          <w:spacing w:val="1"/>
          <w:sz w:val="24"/>
        </w:rPr>
        <w:t xml:space="preserve"> </w:t>
      </w:r>
      <w:r>
        <w:rPr>
          <w:sz w:val="24"/>
        </w:rPr>
        <w:t>произведениях;</w:t>
      </w:r>
    </w:p>
    <w:p w:rsidR="001D7B0B" w:rsidRDefault="00AA1359">
      <w:pPr>
        <w:pStyle w:val="a4"/>
        <w:numPr>
          <w:ilvl w:val="0"/>
          <w:numId w:val="130"/>
        </w:numPr>
        <w:tabs>
          <w:tab w:val="left" w:pos="1080"/>
        </w:tabs>
        <w:ind w:right="254" w:firstLine="707"/>
        <w:rPr>
          <w:sz w:val="24"/>
        </w:rPr>
      </w:pPr>
      <w:r>
        <w:rPr>
          <w:sz w:val="24"/>
        </w:rPr>
        <w:t>видеть проявления прекрасного в произведениях искусства (картины, архитектура,скульптура и т.д. в природе, на улице, в</w:t>
      </w:r>
      <w:r>
        <w:rPr>
          <w:spacing w:val="-6"/>
          <w:sz w:val="24"/>
        </w:rPr>
        <w:t xml:space="preserve"> </w:t>
      </w:r>
      <w:r>
        <w:rPr>
          <w:sz w:val="24"/>
        </w:rPr>
        <w:t>быту);</w:t>
      </w:r>
    </w:p>
    <w:p w:rsidR="001D7B0B" w:rsidRDefault="00AA1359">
      <w:pPr>
        <w:pStyle w:val="a4"/>
        <w:numPr>
          <w:ilvl w:val="0"/>
          <w:numId w:val="130"/>
        </w:numPr>
        <w:tabs>
          <w:tab w:val="left" w:pos="1080"/>
        </w:tabs>
        <w:ind w:right="253" w:firstLine="707"/>
        <w:rPr>
          <w:sz w:val="24"/>
        </w:rPr>
      </w:pPr>
      <w:r>
        <w:rPr>
          <w:sz w:val="24"/>
        </w:rPr>
        <w:t>высказывать ар</w:t>
      </w:r>
      <w:r>
        <w:rPr>
          <w:sz w:val="24"/>
        </w:rPr>
        <w:t>гументированное суждение о художественных произведениях, изображающих природу и человека в различных эмоциональных</w:t>
      </w:r>
      <w:r>
        <w:rPr>
          <w:spacing w:val="-7"/>
          <w:sz w:val="24"/>
        </w:rPr>
        <w:t xml:space="preserve"> </w:t>
      </w:r>
      <w:r>
        <w:rPr>
          <w:sz w:val="24"/>
        </w:rPr>
        <w:t>состояниях.</w:t>
      </w:r>
    </w:p>
    <w:p w:rsidR="001D7B0B" w:rsidRDefault="00AA1359">
      <w:pPr>
        <w:pStyle w:val="a3"/>
        <w:ind w:left="890" w:right="4386"/>
      </w:pPr>
      <w:r>
        <w:rPr>
          <w:spacing w:val="-60"/>
          <w:u w:val="single"/>
        </w:rPr>
        <w:t xml:space="preserve"> </w:t>
      </w:r>
      <w:r>
        <w:rPr>
          <w:u w:val="single"/>
        </w:rPr>
        <w:t>Азбука искусства. Как говорит искусство</w:t>
      </w:r>
      <w:r>
        <w:t>? Выпускник научится:</w:t>
      </w:r>
    </w:p>
    <w:p w:rsidR="001D7B0B" w:rsidRDefault="00AA1359">
      <w:pPr>
        <w:pStyle w:val="a4"/>
        <w:numPr>
          <w:ilvl w:val="0"/>
          <w:numId w:val="130"/>
        </w:numPr>
        <w:tabs>
          <w:tab w:val="left" w:pos="1080"/>
        </w:tabs>
        <w:ind w:right="253" w:firstLine="707"/>
        <w:rPr>
          <w:sz w:val="24"/>
        </w:rPr>
      </w:pPr>
      <w:r>
        <w:rPr>
          <w:sz w:val="24"/>
        </w:rPr>
        <w:t>создавать простые композиции на заданную тему на плоскости и в прос</w:t>
      </w:r>
      <w:r>
        <w:rPr>
          <w:sz w:val="24"/>
        </w:rPr>
        <w:t>транстве;</w:t>
      </w:r>
    </w:p>
    <w:p w:rsidR="001D7B0B" w:rsidRDefault="00AA1359">
      <w:pPr>
        <w:pStyle w:val="a4"/>
        <w:numPr>
          <w:ilvl w:val="0"/>
          <w:numId w:val="130"/>
        </w:numPr>
        <w:tabs>
          <w:tab w:val="left" w:pos="1080"/>
        </w:tabs>
        <w:ind w:right="249" w:firstLine="707"/>
        <w:rPr>
          <w:sz w:val="24"/>
        </w:rPr>
      </w:pPr>
      <w:r>
        <w:rPr>
          <w:sz w:val="24"/>
        </w:rPr>
        <w:t>использовать выразительные средства изобразительного искусства: композицию,форму, ритм, линию, цвет, объѐм, фактуру; различные художественные материалы для воплощения собственного художественно-творческого</w:t>
      </w:r>
      <w:r>
        <w:rPr>
          <w:spacing w:val="-10"/>
          <w:sz w:val="24"/>
        </w:rPr>
        <w:t xml:space="preserve"> </w:t>
      </w:r>
      <w:r>
        <w:rPr>
          <w:sz w:val="24"/>
        </w:rPr>
        <w:t>замысла;</w:t>
      </w:r>
    </w:p>
    <w:p w:rsidR="001D7B0B" w:rsidRDefault="00AA1359">
      <w:pPr>
        <w:pStyle w:val="a4"/>
        <w:numPr>
          <w:ilvl w:val="0"/>
          <w:numId w:val="130"/>
        </w:numPr>
        <w:tabs>
          <w:tab w:val="left" w:pos="1080"/>
        </w:tabs>
        <w:spacing w:before="1"/>
        <w:ind w:right="245" w:firstLine="707"/>
        <w:rPr>
          <w:sz w:val="24"/>
        </w:rPr>
      </w:pPr>
      <w:r>
        <w:rPr>
          <w:sz w:val="24"/>
        </w:rPr>
        <w:t>различать основные и составные,</w:t>
      </w:r>
      <w:r>
        <w:rPr>
          <w:sz w:val="24"/>
        </w:rPr>
        <w:t xml:space="preserve"> тѐплые и холодные цвета; изменять их эмоциональную напряжѐнность с помощью смешивания с белой и чѐрной красками; использовать их для передачи художественного замысла в собственнойучебно- творческой</w:t>
      </w:r>
      <w:r>
        <w:rPr>
          <w:spacing w:val="-1"/>
          <w:sz w:val="24"/>
        </w:rPr>
        <w:t xml:space="preserve"> </w:t>
      </w:r>
      <w:r>
        <w:rPr>
          <w:sz w:val="24"/>
        </w:rPr>
        <w:t>деятельности;</w:t>
      </w:r>
    </w:p>
    <w:p w:rsidR="001D7B0B" w:rsidRDefault="00AA1359">
      <w:pPr>
        <w:pStyle w:val="a4"/>
        <w:numPr>
          <w:ilvl w:val="0"/>
          <w:numId w:val="130"/>
        </w:numPr>
        <w:tabs>
          <w:tab w:val="left" w:pos="1080"/>
        </w:tabs>
        <w:ind w:right="243" w:firstLine="707"/>
        <w:rPr>
          <w:sz w:val="24"/>
        </w:rPr>
      </w:pPr>
      <w:r>
        <w:rPr>
          <w:sz w:val="24"/>
        </w:rPr>
        <w:t>создавать средствами живописи, графики, ску</w:t>
      </w:r>
      <w:r>
        <w:rPr>
          <w:sz w:val="24"/>
        </w:rPr>
        <w:t>льптуры, декоративно- прикладного искусства образ человека: передавать на плоскости и в объѐме пропорции лица, фигуры; передавать характерные черты внешнего облика, одежды, украшений человека;</w:t>
      </w:r>
    </w:p>
    <w:p w:rsidR="001D7B0B" w:rsidRDefault="00AA1359">
      <w:pPr>
        <w:pStyle w:val="a4"/>
        <w:numPr>
          <w:ilvl w:val="0"/>
          <w:numId w:val="130"/>
        </w:numPr>
        <w:tabs>
          <w:tab w:val="left" w:pos="1080"/>
        </w:tabs>
        <w:ind w:right="247" w:firstLine="707"/>
        <w:rPr>
          <w:sz w:val="24"/>
        </w:rPr>
      </w:pPr>
      <w:r>
        <w:rPr>
          <w:sz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графике,художественном конструировании;</w:t>
      </w:r>
    </w:p>
    <w:p w:rsidR="001D7B0B" w:rsidRDefault="00AA1359">
      <w:pPr>
        <w:pStyle w:val="a4"/>
        <w:numPr>
          <w:ilvl w:val="0"/>
          <w:numId w:val="130"/>
        </w:numPr>
        <w:tabs>
          <w:tab w:val="left" w:pos="1080"/>
        </w:tabs>
        <w:spacing w:before="1"/>
        <w:ind w:right="245" w:firstLine="707"/>
        <w:rPr>
          <w:sz w:val="24"/>
        </w:rPr>
      </w:pPr>
      <w:r>
        <w:rPr>
          <w:sz w:val="24"/>
        </w:rPr>
        <w:t>использо</w:t>
      </w:r>
      <w:r>
        <w:rPr>
          <w:sz w:val="24"/>
        </w:rPr>
        <w:t>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w:t>
      </w:r>
      <w:r>
        <w:rPr>
          <w:sz w:val="24"/>
        </w:rPr>
        <w:t>изведений народных художественных промыслов в России (с учѐтом местных</w:t>
      </w:r>
      <w:r>
        <w:rPr>
          <w:spacing w:val="1"/>
          <w:sz w:val="24"/>
        </w:rPr>
        <w:t xml:space="preserve"> </w:t>
      </w:r>
      <w:r>
        <w:rPr>
          <w:sz w:val="24"/>
        </w:rPr>
        <w:t>условий).</w:t>
      </w:r>
    </w:p>
    <w:p w:rsidR="001D7B0B" w:rsidRDefault="00AA1359">
      <w:pPr>
        <w:pStyle w:val="a3"/>
        <w:ind w:left="890"/>
      </w:pPr>
      <w:r>
        <w:t>Выпускник получит возможность научиться:</w:t>
      </w:r>
    </w:p>
    <w:p w:rsidR="001D7B0B" w:rsidRDefault="00AA1359">
      <w:pPr>
        <w:pStyle w:val="a4"/>
        <w:numPr>
          <w:ilvl w:val="0"/>
          <w:numId w:val="130"/>
        </w:numPr>
        <w:tabs>
          <w:tab w:val="left" w:pos="1080"/>
        </w:tabs>
        <w:ind w:right="246" w:firstLine="707"/>
        <w:rPr>
          <w:sz w:val="24"/>
        </w:rPr>
      </w:pPr>
      <w:r>
        <w:rPr>
          <w:sz w:val="24"/>
        </w:rPr>
        <w:t>пользоваться средствами выразительности языка живописи, графики, скульптуры, декоративно-прикладного искусства, художественного констр</w:t>
      </w:r>
      <w:r>
        <w:rPr>
          <w:sz w:val="24"/>
        </w:rPr>
        <w:t>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w:t>
      </w:r>
      <w:r>
        <w:rPr>
          <w:spacing w:val="-4"/>
          <w:sz w:val="24"/>
        </w:rPr>
        <w:t xml:space="preserve"> </w:t>
      </w:r>
      <w:r>
        <w:rPr>
          <w:sz w:val="24"/>
        </w:rPr>
        <w:t>темы;</w:t>
      </w:r>
    </w:p>
    <w:p w:rsidR="001D7B0B" w:rsidRDefault="00AA1359">
      <w:pPr>
        <w:pStyle w:val="a4"/>
        <w:numPr>
          <w:ilvl w:val="0"/>
          <w:numId w:val="130"/>
        </w:numPr>
        <w:tabs>
          <w:tab w:val="left" w:pos="1080"/>
        </w:tabs>
        <w:spacing w:before="1"/>
        <w:ind w:right="249" w:firstLine="707"/>
        <w:rPr>
          <w:sz w:val="24"/>
        </w:rPr>
      </w:pPr>
      <w:r>
        <w:rPr>
          <w:sz w:val="24"/>
        </w:rPr>
        <w:t>моделировать новые формы, различные ситуации путѐм тран</w:t>
      </w:r>
      <w:r>
        <w:rPr>
          <w:sz w:val="24"/>
        </w:rPr>
        <w:t>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w:t>
      </w:r>
      <w:r>
        <w:rPr>
          <w:spacing w:val="-8"/>
          <w:sz w:val="24"/>
        </w:rPr>
        <w:t xml:space="preserve"> </w:t>
      </w:r>
      <w:r>
        <w:rPr>
          <w:sz w:val="24"/>
        </w:rPr>
        <w:t>графики;</w:t>
      </w:r>
    </w:p>
    <w:p w:rsidR="001D7B0B" w:rsidRDefault="00AA1359">
      <w:pPr>
        <w:pStyle w:val="a4"/>
        <w:numPr>
          <w:ilvl w:val="0"/>
          <w:numId w:val="130"/>
        </w:numPr>
        <w:tabs>
          <w:tab w:val="left" w:pos="1080"/>
        </w:tabs>
        <w:ind w:right="259" w:firstLine="707"/>
        <w:rPr>
          <w:sz w:val="24"/>
        </w:rPr>
      </w:pPr>
      <w:r>
        <w:rPr>
          <w:sz w:val="24"/>
        </w:rPr>
        <w:t>выполнять простые рисунки и орнаментальные композиции, используя язык компьютерной графики в программе</w:t>
      </w:r>
      <w:r>
        <w:rPr>
          <w:spacing w:val="-5"/>
          <w:sz w:val="24"/>
        </w:rPr>
        <w:t xml:space="preserve"> </w:t>
      </w:r>
      <w:r>
        <w:rPr>
          <w:sz w:val="24"/>
        </w:rPr>
        <w:t>Paint.</w:t>
      </w:r>
    </w:p>
    <w:p w:rsidR="001D7B0B" w:rsidRDefault="00AA1359">
      <w:pPr>
        <w:pStyle w:val="a3"/>
        <w:ind w:left="890" w:right="3281"/>
      </w:pPr>
      <w:r>
        <w:rPr>
          <w:spacing w:val="-60"/>
          <w:u w:val="single"/>
        </w:rPr>
        <w:t xml:space="preserve"> </w:t>
      </w:r>
      <w:r>
        <w:rPr>
          <w:u w:val="single"/>
        </w:rPr>
        <w:t>Значимые темы искусства. О чѐм говорит искусство?</w:t>
      </w:r>
      <w:r>
        <w:t xml:space="preserve"> Выпускник научится:</w:t>
      </w:r>
    </w:p>
    <w:p w:rsidR="001D7B0B" w:rsidRDefault="00AA1359">
      <w:pPr>
        <w:pStyle w:val="a4"/>
        <w:numPr>
          <w:ilvl w:val="0"/>
          <w:numId w:val="130"/>
        </w:numPr>
        <w:tabs>
          <w:tab w:val="left" w:pos="1080"/>
        </w:tabs>
        <w:ind w:right="254" w:firstLine="707"/>
        <w:rPr>
          <w:sz w:val="24"/>
        </w:rPr>
      </w:pPr>
      <w:r>
        <w:rPr>
          <w:sz w:val="24"/>
        </w:rPr>
        <w:t>осознавать значимые темы искусства и отражать их в собственной художественн</w:t>
      </w:r>
      <w:r>
        <w:rPr>
          <w:sz w:val="24"/>
        </w:rPr>
        <w:t>о-творческой</w:t>
      </w:r>
      <w:r>
        <w:rPr>
          <w:spacing w:val="-1"/>
          <w:sz w:val="24"/>
        </w:rPr>
        <w:t xml:space="preserve"> </w:t>
      </w:r>
      <w:r>
        <w:rPr>
          <w:sz w:val="24"/>
        </w:rPr>
        <w:t>деятельности;</w:t>
      </w:r>
    </w:p>
    <w:p w:rsidR="001D7B0B" w:rsidRDefault="00AA1359">
      <w:pPr>
        <w:pStyle w:val="a4"/>
        <w:numPr>
          <w:ilvl w:val="0"/>
          <w:numId w:val="130"/>
        </w:numPr>
        <w:tabs>
          <w:tab w:val="left" w:pos="1080"/>
        </w:tabs>
        <w:ind w:right="245" w:firstLine="707"/>
        <w:rPr>
          <w:sz w:val="24"/>
        </w:rPr>
      </w:pPr>
      <w:r>
        <w:rPr>
          <w:sz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кним; решать художественные задачи (передавать характер и намерения объекта - </w:t>
      </w:r>
      <w:r>
        <w:rPr>
          <w:sz w:val="24"/>
        </w:rPr>
        <w:t>природы, человека, сказочного героя, предмета, явления и т.д. — в живописи, графике и скульптуре, выражая своѐ отношение к качествам данного объекта) сопорой на правила перспективы, цветоведения, усвоенные способы</w:t>
      </w:r>
      <w:r>
        <w:rPr>
          <w:spacing w:val="-6"/>
          <w:sz w:val="24"/>
        </w:rPr>
        <w:t xml:space="preserve"> </w:t>
      </w:r>
      <w:r>
        <w:rPr>
          <w:sz w:val="24"/>
        </w:rPr>
        <w:t>действия.</w:t>
      </w:r>
    </w:p>
    <w:p w:rsidR="001D7B0B" w:rsidRDefault="001D7B0B">
      <w:pPr>
        <w:jc w:val="both"/>
        <w:rPr>
          <w:sz w:val="24"/>
        </w:rPr>
        <w:sectPr w:rsidR="001D7B0B">
          <w:pgSz w:w="11900" w:h="16850"/>
          <w:pgMar w:top="1060" w:right="740" w:bottom="1060" w:left="1520" w:header="0" w:footer="868" w:gutter="0"/>
          <w:cols w:space="720"/>
        </w:sectPr>
      </w:pPr>
    </w:p>
    <w:p w:rsidR="001D7B0B" w:rsidRDefault="00AA1359">
      <w:pPr>
        <w:pStyle w:val="a3"/>
        <w:spacing w:before="64"/>
        <w:ind w:left="890"/>
      </w:pPr>
      <w:r>
        <w:lastRenderedPageBreak/>
        <w:t>Выпускник полу</w:t>
      </w:r>
      <w:r>
        <w:t>чит возможность научиться</w:t>
      </w:r>
    </w:p>
    <w:p w:rsidR="001D7B0B" w:rsidRDefault="00AA1359">
      <w:pPr>
        <w:pStyle w:val="a4"/>
        <w:numPr>
          <w:ilvl w:val="0"/>
          <w:numId w:val="130"/>
        </w:numPr>
        <w:tabs>
          <w:tab w:val="left" w:pos="1080"/>
        </w:tabs>
        <w:ind w:right="253" w:firstLine="707"/>
        <w:rPr>
          <w:sz w:val="24"/>
        </w:rPr>
      </w:pPr>
      <w:r>
        <w:rPr>
          <w:sz w:val="24"/>
        </w:rPr>
        <w:t>видеть, чувствовать и изображать красоту и разнообразие природы, человека,зданий,</w:t>
      </w:r>
      <w:r>
        <w:rPr>
          <w:spacing w:val="-1"/>
          <w:sz w:val="24"/>
        </w:rPr>
        <w:t xml:space="preserve"> </w:t>
      </w:r>
      <w:r>
        <w:rPr>
          <w:sz w:val="24"/>
        </w:rPr>
        <w:t>предметов;</w:t>
      </w:r>
    </w:p>
    <w:p w:rsidR="001D7B0B" w:rsidRDefault="00AA1359">
      <w:pPr>
        <w:pStyle w:val="a4"/>
        <w:numPr>
          <w:ilvl w:val="0"/>
          <w:numId w:val="130"/>
        </w:numPr>
        <w:tabs>
          <w:tab w:val="left" w:pos="1080"/>
        </w:tabs>
        <w:ind w:right="254" w:firstLine="707"/>
        <w:rPr>
          <w:sz w:val="24"/>
        </w:rPr>
      </w:pPr>
      <w:r>
        <w:rPr>
          <w:sz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1D7B0B" w:rsidRDefault="00AA1359">
      <w:pPr>
        <w:pStyle w:val="a4"/>
        <w:numPr>
          <w:ilvl w:val="0"/>
          <w:numId w:val="130"/>
        </w:numPr>
        <w:tabs>
          <w:tab w:val="left" w:pos="1080"/>
        </w:tabs>
        <w:ind w:left="1079" w:hanging="190"/>
        <w:rPr>
          <w:sz w:val="24"/>
        </w:rPr>
      </w:pPr>
      <w:r>
        <w:rPr>
          <w:sz w:val="24"/>
        </w:rPr>
        <w:t>изображать пейзажи, натюрморты, портреты, выражая к ним своѐ</w:t>
      </w:r>
      <w:r>
        <w:rPr>
          <w:spacing w:val="-14"/>
          <w:sz w:val="24"/>
        </w:rPr>
        <w:t xml:space="preserve"> </w:t>
      </w:r>
      <w:r>
        <w:rPr>
          <w:sz w:val="24"/>
        </w:rPr>
        <w:t>отношение;</w:t>
      </w:r>
    </w:p>
    <w:p w:rsidR="001D7B0B" w:rsidRDefault="00AA1359">
      <w:pPr>
        <w:pStyle w:val="a4"/>
        <w:numPr>
          <w:ilvl w:val="0"/>
          <w:numId w:val="130"/>
        </w:numPr>
        <w:tabs>
          <w:tab w:val="left" w:pos="1080"/>
        </w:tabs>
        <w:ind w:right="256" w:firstLine="707"/>
        <w:rPr>
          <w:sz w:val="24"/>
        </w:rPr>
      </w:pPr>
      <w:r>
        <w:rPr>
          <w:sz w:val="24"/>
        </w:rPr>
        <w:t>изображать многофигурные</w:t>
      </w:r>
      <w:r>
        <w:rPr>
          <w:sz w:val="24"/>
        </w:rPr>
        <w:t xml:space="preserve"> композиции на значимые жизненные темы и участвовать в коллективных работах на эти</w:t>
      </w:r>
      <w:r>
        <w:rPr>
          <w:spacing w:val="-1"/>
          <w:sz w:val="24"/>
        </w:rPr>
        <w:t xml:space="preserve"> </w:t>
      </w:r>
      <w:r>
        <w:rPr>
          <w:sz w:val="24"/>
        </w:rPr>
        <w:t>темы.</w:t>
      </w:r>
    </w:p>
    <w:p w:rsidR="001D7B0B" w:rsidRDefault="001D7B0B">
      <w:pPr>
        <w:pStyle w:val="a3"/>
        <w:ind w:left="0"/>
        <w:jc w:val="left"/>
      </w:pPr>
    </w:p>
    <w:p w:rsidR="001D7B0B" w:rsidRDefault="00AA1359">
      <w:pPr>
        <w:pStyle w:val="2"/>
        <w:ind w:left="890"/>
        <w:jc w:val="left"/>
        <w:rPr>
          <w:b w:val="0"/>
        </w:rPr>
      </w:pPr>
      <w:r>
        <w:t>Технология</w:t>
      </w:r>
      <w:r>
        <w:rPr>
          <w:b w:val="0"/>
        </w:rPr>
        <w:t>:</w:t>
      </w:r>
    </w:p>
    <w:p w:rsidR="001D7B0B" w:rsidRDefault="00AA1359">
      <w:pPr>
        <w:pStyle w:val="a4"/>
        <w:numPr>
          <w:ilvl w:val="0"/>
          <w:numId w:val="117"/>
        </w:numPr>
        <w:tabs>
          <w:tab w:val="left" w:pos="1205"/>
        </w:tabs>
        <w:ind w:right="252" w:firstLine="707"/>
        <w:jc w:val="both"/>
        <w:rPr>
          <w:sz w:val="24"/>
        </w:rPr>
      </w:pPr>
      <w:r>
        <w:rPr>
          <w:sz w:val="24"/>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правильногов</w:t>
      </w:r>
      <w:r>
        <w:rPr>
          <w:sz w:val="24"/>
        </w:rPr>
        <w:t>ыбора</w:t>
      </w:r>
      <w:r>
        <w:rPr>
          <w:spacing w:val="-2"/>
          <w:sz w:val="24"/>
        </w:rPr>
        <w:t xml:space="preserve"> </w:t>
      </w:r>
      <w:r>
        <w:rPr>
          <w:sz w:val="24"/>
        </w:rPr>
        <w:t>профессии;</w:t>
      </w:r>
    </w:p>
    <w:p w:rsidR="001D7B0B" w:rsidRDefault="00AA1359">
      <w:pPr>
        <w:pStyle w:val="a4"/>
        <w:numPr>
          <w:ilvl w:val="0"/>
          <w:numId w:val="117"/>
        </w:numPr>
        <w:tabs>
          <w:tab w:val="left" w:pos="1286"/>
        </w:tabs>
        <w:spacing w:before="1"/>
        <w:ind w:right="257" w:firstLine="707"/>
        <w:jc w:val="both"/>
        <w:rPr>
          <w:sz w:val="24"/>
        </w:rPr>
      </w:pPr>
      <w:r>
        <w:rPr>
          <w:sz w:val="24"/>
        </w:rPr>
        <w:t>усвоение первоначальных представлений о материальной культуре как продукте предметно-преобразующей деятельности</w:t>
      </w:r>
      <w:r>
        <w:rPr>
          <w:spacing w:val="-2"/>
          <w:sz w:val="24"/>
        </w:rPr>
        <w:t xml:space="preserve"> </w:t>
      </w:r>
      <w:r>
        <w:rPr>
          <w:sz w:val="24"/>
        </w:rPr>
        <w:t>человека;</w:t>
      </w:r>
    </w:p>
    <w:p w:rsidR="001D7B0B" w:rsidRDefault="00AA1359">
      <w:pPr>
        <w:pStyle w:val="a4"/>
        <w:numPr>
          <w:ilvl w:val="0"/>
          <w:numId w:val="117"/>
        </w:numPr>
        <w:tabs>
          <w:tab w:val="left" w:pos="1298"/>
        </w:tabs>
        <w:ind w:right="252" w:firstLine="707"/>
        <w:jc w:val="both"/>
        <w:rPr>
          <w:sz w:val="24"/>
        </w:rPr>
      </w:pPr>
      <w:r>
        <w:rPr>
          <w:sz w:val="24"/>
        </w:rPr>
        <w:t>приобретение навыков самообслуживания; овладение технологическими приемами ручной обработки материалов; усвоение прав</w:t>
      </w:r>
      <w:r>
        <w:rPr>
          <w:sz w:val="24"/>
        </w:rPr>
        <w:t>ил техники</w:t>
      </w:r>
      <w:r>
        <w:rPr>
          <w:spacing w:val="-12"/>
          <w:sz w:val="24"/>
        </w:rPr>
        <w:t xml:space="preserve"> </w:t>
      </w:r>
      <w:r>
        <w:rPr>
          <w:sz w:val="24"/>
        </w:rPr>
        <w:t>безопасности;</w:t>
      </w:r>
    </w:p>
    <w:p w:rsidR="001D7B0B" w:rsidRDefault="00AA1359">
      <w:pPr>
        <w:pStyle w:val="a4"/>
        <w:numPr>
          <w:ilvl w:val="0"/>
          <w:numId w:val="117"/>
        </w:numPr>
        <w:tabs>
          <w:tab w:val="left" w:pos="1226"/>
        </w:tabs>
        <w:ind w:right="247" w:firstLine="707"/>
        <w:jc w:val="both"/>
        <w:rPr>
          <w:sz w:val="24"/>
        </w:rPr>
      </w:pPr>
      <w:r>
        <w:rPr>
          <w:sz w:val="24"/>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w:t>
      </w:r>
      <w:r>
        <w:rPr>
          <w:spacing w:val="3"/>
          <w:sz w:val="24"/>
        </w:rPr>
        <w:t xml:space="preserve"> </w:t>
      </w:r>
      <w:r>
        <w:rPr>
          <w:sz w:val="24"/>
        </w:rPr>
        <w:t>задач;</w:t>
      </w:r>
    </w:p>
    <w:p w:rsidR="001D7B0B" w:rsidRDefault="00AA1359">
      <w:pPr>
        <w:pStyle w:val="a4"/>
        <w:numPr>
          <w:ilvl w:val="0"/>
          <w:numId w:val="117"/>
        </w:numPr>
        <w:tabs>
          <w:tab w:val="left" w:pos="1428"/>
        </w:tabs>
        <w:ind w:right="253" w:firstLine="707"/>
        <w:jc w:val="both"/>
        <w:rPr>
          <w:sz w:val="24"/>
        </w:rPr>
      </w:pPr>
      <w:r>
        <w:rPr>
          <w:sz w:val="24"/>
        </w:rPr>
        <w:t>приобретение первоначальных навыков совместной продуктивной деятельности, сотрудничества, взаимопомощи, планирования и</w:t>
      </w:r>
      <w:r>
        <w:rPr>
          <w:spacing w:val="-7"/>
          <w:sz w:val="24"/>
        </w:rPr>
        <w:t xml:space="preserve"> </w:t>
      </w:r>
      <w:r>
        <w:rPr>
          <w:sz w:val="24"/>
        </w:rPr>
        <w:t>организации;</w:t>
      </w:r>
    </w:p>
    <w:p w:rsidR="001D7B0B" w:rsidRDefault="00AA1359">
      <w:pPr>
        <w:pStyle w:val="a4"/>
        <w:numPr>
          <w:ilvl w:val="0"/>
          <w:numId w:val="117"/>
        </w:numPr>
        <w:tabs>
          <w:tab w:val="left" w:pos="1272"/>
        </w:tabs>
        <w:ind w:right="243" w:firstLine="707"/>
        <w:jc w:val="both"/>
        <w:rPr>
          <w:sz w:val="24"/>
        </w:rPr>
      </w:pPr>
      <w:r>
        <w:rPr>
          <w:sz w:val="24"/>
        </w:rPr>
        <w:t>приобретение первоначальных знаний о правилах создания предметной иинформационной среды и умений применять их для выполнения</w:t>
      </w:r>
      <w:r>
        <w:rPr>
          <w:sz w:val="24"/>
        </w:rPr>
        <w:t xml:space="preserve"> учебно- познавательных ипроектных художественно-конструкторских</w:t>
      </w:r>
      <w:r>
        <w:rPr>
          <w:spacing w:val="-3"/>
          <w:sz w:val="24"/>
        </w:rPr>
        <w:t xml:space="preserve"> </w:t>
      </w:r>
      <w:r>
        <w:rPr>
          <w:sz w:val="24"/>
        </w:rPr>
        <w:t>задач.</w:t>
      </w:r>
    </w:p>
    <w:p w:rsidR="001D7B0B" w:rsidRDefault="00AA1359">
      <w:pPr>
        <w:pStyle w:val="a3"/>
        <w:spacing w:before="1"/>
        <w:ind w:left="890"/>
        <w:jc w:val="left"/>
      </w:pPr>
      <w:r>
        <w:rPr>
          <w:spacing w:val="-60"/>
          <w:u w:val="single"/>
        </w:rPr>
        <w:t xml:space="preserve"> </w:t>
      </w:r>
      <w:r>
        <w:rPr>
          <w:u w:val="single"/>
        </w:rPr>
        <w:t>Общекультурные и общетрудовые компетенции.</w:t>
      </w:r>
    </w:p>
    <w:p w:rsidR="001D7B0B" w:rsidRDefault="00AA1359">
      <w:pPr>
        <w:pStyle w:val="a3"/>
        <w:ind w:left="890" w:right="4250"/>
        <w:jc w:val="left"/>
      </w:pPr>
      <w:r>
        <w:rPr>
          <w:spacing w:val="-60"/>
          <w:u w:val="single"/>
        </w:rPr>
        <w:t xml:space="preserve"> </w:t>
      </w:r>
      <w:r>
        <w:rPr>
          <w:u w:val="single"/>
        </w:rPr>
        <w:t>Основы культуры труда,самообслуживание</w:t>
      </w:r>
      <w:r>
        <w:t xml:space="preserve"> Выпускник научится:</w:t>
      </w:r>
    </w:p>
    <w:p w:rsidR="001D7B0B" w:rsidRDefault="00AA1359">
      <w:pPr>
        <w:pStyle w:val="a4"/>
        <w:numPr>
          <w:ilvl w:val="0"/>
          <w:numId w:val="130"/>
        </w:numPr>
        <w:tabs>
          <w:tab w:val="left" w:pos="1080"/>
        </w:tabs>
        <w:ind w:right="247" w:firstLine="707"/>
        <w:rPr>
          <w:sz w:val="24"/>
        </w:rPr>
      </w:pPr>
      <w:r>
        <w:rPr>
          <w:sz w:val="24"/>
        </w:rPr>
        <w:t>иметь представление о наиболее распространѐнных в своѐм регионе традиционных нар</w:t>
      </w:r>
      <w:r>
        <w:rPr>
          <w:sz w:val="24"/>
        </w:rPr>
        <w:t>одных промыслах и ремѐслах, современных профессиях (в том числе профессиях своих родителей) и описывать их особенности;</w:t>
      </w:r>
    </w:p>
    <w:p w:rsidR="001D7B0B" w:rsidRDefault="00AA1359">
      <w:pPr>
        <w:pStyle w:val="a4"/>
        <w:numPr>
          <w:ilvl w:val="0"/>
          <w:numId w:val="130"/>
        </w:numPr>
        <w:tabs>
          <w:tab w:val="left" w:pos="1080"/>
        </w:tabs>
        <w:ind w:right="248" w:firstLine="707"/>
        <w:rPr>
          <w:sz w:val="24"/>
        </w:rPr>
      </w:pPr>
      <w:r>
        <w:rPr>
          <w:sz w:val="24"/>
        </w:rPr>
        <w:t>понимать общие правила создания предметов рукотворного мира: соответствие изделия обстановке, удобство (функциональность), прочность, эс</w:t>
      </w:r>
      <w:r>
        <w:rPr>
          <w:sz w:val="24"/>
        </w:rPr>
        <w:t>тетическую выразительность — и руководствоваться ими в практической</w:t>
      </w:r>
      <w:r>
        <w:rPr>
          <w:spacing w:val="-8"/>
          <w:sz w:val="24"/>
        </w:rPr>
        <w:t xml:space="preserve"> </w:t>
      </w:r>
      <w:r>
        <w:rPr>
          <w:sz w:val="24"/>
        </w:rPr>
        <w:t>деятельности;</w:t>
      </w:r>
    </w:p>
    <w:p w:rsidR="001D7B0B" w:rsidRDefault="00AA1359">
      <w:pPr>
        <w:pStyle w:val="a4"/>
        <w:numPr>
          <w:ilvl w:val="0"/>
          <w:numId w:val="130"/>
        </w:numPr>
        <w:tabs>
          <w:tab w:val="left" w:pos="1080"/>
        </w:tabs>
        <w:ind w:right="253" w:firstLine="707"/>
        <w:rPr>
          <w:sz w:val="24"/>
        </w:rPr>
      </w:pPr>
      <w:r>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w:t>
      </w:r>
      <w:r>
        <w:rPr>
          <w:spacing w:val="-2"/>
          <w:sz w:val="24"/>
        </w:rPr>
        <w:t xml:space="preserve"> </w:t>
      </w:r>
      <w:r>
        <w:rPr>
          <w:sz w:val="24"/>
        </w:rPr>
        <w:t>действия;</w:t>
      </w:r>
    </w:p>
    <w:p w:rsidR="001D7B0B" w:rsidRDefault="00AA1359">
      <w:pPr>
        <w:pStyle w:val="a4"/>
        <w:numPr>
          <w:ilvl w:val="0"/>
          <w:numId w:val="130"/>
        </w:numPr>
        <w:tabs>
          <w:tab w:val="left" w:pos="1080"/>
        </w:tabs>
        <w:spacing w:before="1"/>
        <w:ind w:right="252" w:firstLine="707"/>
        <w:rPr>
          <w:sz w:val="24"/>
        </w:rPr>
      </w:pPr>
      <w:r>
        <w:rPr>
          <w:sz w:val="24"/>
        </w:rPr>
        <w:t>выполнять доступные действия по самообслуживанию и доступные виды домашнего</w:t>
      </w:r>
      <w:r>
        <w:rPr>
          <w:spacing w:val="-2"/>
          <w:sz w:val="24"/>
        </w:rPr>
        <w:t xml:space="preserve"> </w:t>
      </w:r>
      <w:r>
        <w:rPr>
          <w:sz w:val="24"/>
        </w:rPr>
        <w:t>труда.</w:t>
      </w:r>
    </w:p>
    <w:p w:rsidR="001D7B0B" w:rsidRDefault="00AA1359">
      <w:pPr>
        <w:pStyle w:val="a3"/>
        <w:ind w:left="890"/>
      </w:pPr>
      <w:r>
        <w:t>Выпускник получит возможность научиться:</w:t>
      </w:r>
    </w:p>
    <w:p w:rsidR="001D7B0B" w:rsidRDefault="00AA1359">
      <w:pPr>
        <w:pStyle w:val="a4"/>
        <w:numPr>
          <w:ilvl w:val="0"/>
          <w:numId w:val="130"/>
        </w:numPr>
        <w:tabs>
          <w:tab w:val="left" w:pos="1082"/>
        </w:tabs>
        <w:ind w:left="1082" w:hanging="192"/>
        <w:rPr>
          <w:sz w:val="24"/>
        </w:rPr>
      </w:pPr>
      <w:r>
        <w:rPr>
          <w:sz w:val="24"/>
        </w:rPr>
        <w:t>уважительно относиться к труду</w:t>
      </w:r>
      <w:r>
        <w:rPr>
          <w:spacing w:val="-6"/>
          <w:sz w:val="24"/>
        </w:rPr>
        <w:t xml:space="preserve"> </w:t>
      </w:r>
      <w:r>
        <w:rPr>
          <w:sz w:val="24"/>
        </w:rPr>
        <w:t>людей;</w:t>
      </w:r>
    </w:p>
    <w:p w:rsidR="001D7B0B" w:rsidRDefault="00AA1359">
      <w:pPr>
        <w:pStyle w:val="a4"/>
        <w:numPr>
          <w:ilvl w:val="0"/>
          <w:numId w:val="130"/>
        </w:numPr>
        <w:tabs>
          <w:tab w:val="left" w:pos="1080"/>
        </w:tabs>
        <w:ind w:right="245" w:firstLine="707"/>
        <w:rPr>
          <w:sz w:val="24"/>
        </w:rPr>
      </w:pPr>
      <w:r>
        <w:rPr>
          <w:sz w:val="24"/>
        </w:rPr>
        <w:t>понимать культурно-историческую ценность традиций, отражѐнных в предметном мире, в том числе традиций трудовых династий как своего региона, так и страны, и уважать</w:t>
      </w:r>
      <w:r>
        <w:rPr>
          <w:spacing w:val="2"/>
          <w:sz w:val="24"/>
        </w:rPr>
        <w:t xml:space="preserve"> </w:t>
      </w:r>
      <w:r>
        <w:rPr>
          <w:sz w:val="24"/>
        </w:rPr>
        <w:t>их;</w:t>
      </w:r>
    </w:p>
    <w:p w:rsidR="001D7B0B" w:rsidRDefault="00AA1359">
      <w:pPr>
        <w:pStyle w:val="a4"/>
        <w:numPr>
          <w:ilvl w:val="0"/>
          <w:numId w:val="130"/>
        </w:numPr>
        <w:tabs>
          <w:tab w:val="left" w:pos="1080"/>
        </w:tabs>
        <w:ind w:right="250" w:firstLine="707"/>
        <w:rPr>
          <w:sz w:val="24"/>
        </w:rPr>
      </w:pPr>
      <w:r>
        <w:rPr>
          <w:sz w:val="24"/>
        </w:rPr>
        <w:t>понимать особенности проектной деятельности, осуществлять под руководством учителя элеме</w:t>
      </w:r>
      <w:r>
        <w:rPr>
          <w:sz w:val="24"/>
        </w:rPr>
        <w:t>нтарную проектную деятельность в малых группах: разрабатыват ьзамысел, искать пути его реализации, воплощать его в продукте, демонстрировать готовый продукт (изделия, комплексные работы, социальные</w:t>
      </w:r>
      <w:r>
        <w:rPr>
          <w:spacing w:val="-22"/>
          <w:sz w:val="24"/>
        </w:rPr>
        <w:t xml:space="preserve"> </w:t>
      </w:r>
      <w:r>
        <w:rPr>
          <w:sz w:val="24"/>
        </w:rPr>
        <w:t>услуги).</w:t>
      </w:r>
    </w:p>
    <w:p w:rsidR="001D7B0B" w:rsidRDefault="00AA1359">
      <w:pPr>
        <w:pStyle w:val="a3"/>
        <w:ind w:left="890" w:right="943"/>
      </w:pPr>
      <w:r>
        <w:rPr>
          <w:spacing w:val="-60"/>
          <w:u w:val="single"/>
        </w:rPr>
        <w:t xml:space="preserve"> </w:t>
      </w:r>
      <w:r>
        <w:rPr>
          <w:u w:val="single"/>
        </w:rPr>
        <w:t>Технология ручной обработки материалов. Элементы</w:t>
      </w:r>
      <w:r>
        <w:rPr>
          <w:u w:val="single"/>
        </w:rPr>
        <w:t xml:space="preserve"> графической грамоты</w:t>
      </w:r>
      <w:r>
        <w:t xml:space="preserve"> Выпускник научится:</w:t>
      </w:r>
    </w:p>
    <w:p w:rsidR="001D7B0B" w:rsidRDefault="001D7B0B">
      <w:pPr>
        <w:sectPr w:rsidR="001D7B0B">
          <w:pgSz w:w="11900" w:h="16850"/>
          <w:pgMar w:top="1060" w:right="740" w:bottom="1060" w:left="1520" w:header="0" w:footer="868" w:gutter="0"/>
          <w:cols w:space="720"/>
        </w:sectPr>
      </w:pPr>
    </w:p>
    <w:p w:rsidR="001D7B0B" w:rsidRDefault="00AA1359">
      <w:pPr>
        <w:pStyle w:val="a4"/>
        <w:numPr>
          <w:ilvl w:val="0"/>
          <w:numId w:val="130"/>
        </w:numPr>
        <w:tabs>
          <w:tab w:val="left" w:pos="1181"/>
        </w:tabs>
        <w:spacing w:before="64"/>
        <w:ind w:right="246" w:firstLine="707"/>
        <w:rPr>
          <w:sz w:val="24"/>
        </w:rPr>
      </w:pPr>
      <w:r>
        <w:rPr>
          <w:sz w:val="24"/>
        </w:rPr>
        <w:lastRenderedPageBreak/>
        <w:t xml:space="preserve">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w:t>
      </w:r>
      <w:r>
        <w:rPr>
          <w:sz w:val="24"/>
        </w:rPr>
        <w:t>декоративно-художественным и конструктивным свойствам в соответствии с поставленной</w:t>
      </w:r>
      <w:r>
        <w:rPr>
          <w:spacing w:val="-2"/>
          <w:sz w:val="24"/>
        </w:rPr>
        <w:t xml:space="preserve"> </w:t>
      </w:r>
      <w:r>
        <w:rPr>
          <w:sz w:val="24"/>
        </w:rPr>
        <w:t>задачей;</w:t>
      </w:r>
    </w:p>
    <w:p w:rsidR="001D7B0B" w:rsidRDefault="00AA1359">
      <w:pPr>
        <w:pStyle w:val="a4"/>
        <w:numPr>
          <w:ilvl w:val="0"/>
          <w:numId w:val="130"/>
        </w:numPr>
        <w:tabs>
          <w:tab w:val="left" w:pos="1080"/>
        </w:tabs>
        <w:ind w:right="244" w:firstLine="707"/>
        <w:rPr>
          <w:sz w:val="24"/>
        </w:rPr>
      </w:pPr>
      <w:r>
        <w:rPr>
          <w:sz w:val="24"/>
        </w:rPr>
        <w:t>отбирать и выполнять в зависимости от свойств освоенных материалов оптимальные и доступные технологические приѐмы их ручной обработки (при разметке деталей, их выд</w:t>
      </w:r>
      <w:r>
        <w:rPr>
          <w:sz w:val="24"/>
        </w:rPr>
        <w:t>елении из заготовки, формообразовании, сборке и отделке</w:t>
      </w:r>
      <w:r>
        <w:rPr>
          <w:spacing w:val="-10"/>
          <w:sz w:val="24"/>
        </w:rPr>
        <w:t xml:space="preserve"> </w:t>
      </w:r>
      <w:r>
        <w:rPr>
          <w:sz w:val="24"/>
        </w:rPr>
        <w:t>изделия);</w:t>
      </w:r>
    </w:p>
    <w:p w:rsidR="001D7B0B" w:rsidRDefault="00AA1359">
      <w:pPr>
        <w:pStyle w:val="a4"/>
        <w:numPr>
          <w:ilvl w:val="0"/>
          <w:numId w:val="130"/>
        </w:numPr>
        <w:tabs>
          <w:tab w:val="left" w:pos="1080"/>
        </w:tabs>
        <w:ind w:right="245" w:firstLine="707"/>
        <w:rPr>
          <w:sz w:val="24"/>
        </w:rPr>
      </w:pPr>
      <w:r>
        <w:rPr>
          <w:sz w:val="24"/>
        </w:rPr>
        <w:t>применять приѐмы рациональной безопасной работы ручными инструментами: чертѐжными (линейка, угольник, циркуль), режущими (ножницы) и колющими (швейная игла);</w:t>
      </w:r>
    </w:p>
    <w:p w:rsidR="001D7B0B" w:rsidRDefault="00AA1359">
      <w:pPr>
        <w:pStyle w:val="a4"/>
        <w:numPr>
          <w:ilvl w:val="0"/>
          <w:numId w:val="130"/>
        </w:numPr>
        <w:tabs>
          <w:tab w:val="left" w:pos="1080"/>
        </w:tabs>
        <w:ind w:right="247" w:firstLine="707"/>
        <w:rPr>
          <w:sz w:val="24"/>
        </w:rPr>
      </w:pPr>
      <w:r>
        <w:rPr>
          <w:sz w:val="24"/>
        </w:rPr>
        <w:t>выполнять символические действия</w:t>
      </w:r>
      <w:r>
        <w:rPr>
          <w:sz w:val="24"/>
        </w:rPr>
        <w:t xml:space="preserve">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объѐмные изделия по простейшим чертежам, эскизам</w:t>
      </w:r>
      <w:r>
        <w:rPr>
          <w:sz w:val="24"/>
        </w:rPr>
        <w:t>, схемам,</w:t>
      </w:r>
      <w:r>
        <w:rPr>
          <w:spacing w:val="-7"/>
          <w:sz w:val="24"/>
        </w:rPr>
        <w:t xml:space="preserve"> </w:t>
      </w:r>
      <w:r>
        <w:rPr>
          <w:sz w:val="24"/>
        </w:rPr>
        <w:t>рисункам.</w:t>
      </w:r>
    </w:p>
    <w:p w:rsidR="001D7B0B" w:rsidRDefault="00AA1359">
      <w:pPr>
        <w:pStyle w:val="a3"/>
        <w:spacing w:before="1"/>
        <w:ind w:left="890"/>
      </w:pPr>
      <w:r>
        <w:t>Выпускник получит возможность научиться:</w:t>
      </w:r>
    </w:p>
    <w:p w:rsidR="001D7B0B" w:rsidRDefault="00AA1359">
      <w:pPr>
        <w:pStyle w:val="a4"/>
        <w:numPr>
          <w:ilvl w:val="0"/>
          <w:numId w:val="130"/>
        </w:numPr>
        <w:tabs>
          <w:tab w:val="left" w:pos="1080"/>
        </w:tabs>
        <w:ind w:right="257" w:firstLine="707"/>
        <w:rPr>
          <w:sz w:val="24"/>
        </w:rPr>
      </w:pPr>
      <w:r>
        <w:rPr>
          <w:sz w:val="24"/>
        </w:rPr>
        <w:t>отбирать и выстраивать оптимальную технологическую последовательность реализации собственного или предложенного учителем</w:t>
      </w:r>
      <w:r>
        <w:rPr>
          <w:spacing w:val="-9"/>
          <w:sz w:val="24"/>
        </w:rPr>
        <w:t xml:space="preserve"> </w:t>
      </w:r>
      <w:r>
        <w:rPr>
          <w:sz w:val="24"/>
        </w:rPr>
        <w:t>замысла;</w:t>
      </w:r>
    </w:p>
    <w:p w:rsidR="001D7B0B" w:rsidRDefault="00AA1359">
      <w:pPr>
        <w:pStyle w:val="a4"/>
        <w:numPr>
          <w:ilvl w:val="0"/>
          <w:numId w:val="130"/>
        </w:numPr>
        <w:tabs>
          <w:tab w:val="left" w:pos="1080"/>
        </w:tabs>
        <w:ind w:right="252" w:firstLine="707"/>
        <w:rPr>
          <w:sz w:val="24"/>
        </w:rPr>
      </w:pPr>
      <w:r>
        <w:rPr>
          <w:sz w:val="24"/>
        </w:rPr>
        <w:t>прогнозировать конечный практический результат и самостоятельно к</w:t>
      </w:r>
      <w:r>
        <w:rPr>
          <w:sz w:val="24"/>
        </w:rPr>
        <w:t>омбинировать художественные технологии в соответствии с конструктивной или декоративно-художественной</w:t>
      </w:r>
      <w:r>
        <w:rPr>
          <w:spacing w:val="-3"/>
          <w:sz w:val="24"/>
        </w:rPr>
        <w:t xml:space="preserve"> </w:t>
      </w:r>
      <w:r>
        <w:rPr>
          <w:sz w:val="24"/>
        </w:rPr>
        <w:t>задачей.</w:t>
      </w:r>
    </w:p>
    <w:p w:rsidR="001D7B0B" w:rsidRDefault="00AA1359">
      <w:pPr>
        <w:pStyle w:val="a3"/>
        <w:ind w:left="890" w:right="5112"/>
      </w:pPr>
      <w:r>
        <w:rPr>
          <w:spacing w:val="-60"/>
          <w:u w:val="single"/>
        </w:rPr>
        <w:t xml:space="preserve"> </w:t>
      </w:r>
      <w:r>
        <w:rPr>
          <w:u w:val="single"/>
        </w:rPr>
        <w:t>Конструирование и моделирование</w:t>
      </w:r>
      <w:r>
        <w:t xml:space="preserve"> Выпускник научится:</w:t>
      </w:r>
    </w:p>
    <w:p w:rsidR="001D7B0B" w:rsidRDefault="00AA1359">
      <w:pPr>
        <w:pStyle w:val="a4"/>
        <w:numPr>
          <w:ilvl w:val="0"/>
          <w:numId w:val="130"/>
        </w:numPr>
        <w:tabs>
          <w:tab w:val="left" w:pos="1080"/>
        </w:tabs>
        <w:ind w:right="253" w:firstLine="707"/>
        <w:rPr>
          <w:sz w:val="24"/>
        </w:rPr>
      </w:pPr>
      <w:r>
        <w:rPr>
          <w:sz w:val="24"/>
        </w:rPr>
        <w:t>анализировать устройство изделия: выделять детали, их форму, определять взаимное расположение, виды соединения</w:t>
      </w:r>
      <w:r>
        <w:rPr>
          <w:spacing w:val="-2"/>
          <w:sz w:val="24"/>
        </w:rPr>
        <w:t xml:space="preserve"> </w:t>
      </w:r>
      <w:r>
        <w:rPr>
          <w:sz w:val="24"/>
        </w:rPr>
        <w:t>деталей;</w:t>
      </w:r>
    </w:p>
    <w:p w:rsidR="001D7B0B" w:rsidRDefault="00AA1359">
      <w:pPr>
        <w:pStyle w:val="a4"/>
        <w:numPr>
          <w:ilvl w:val="0"/>
          <w:numId w:val="130"/>
        </w:numPr>
        <w:tabs>
          <w:tab w:val="left" w:pos="1181"/>
        </w:tabs>
        <w:spacing w:before="1"/>
        <w:ind w:right="247" w:firstLine="707"/>
        <w:rPr>
          <w:sz w:val="24"/>
        </w:rPr>
      </w:pPr>
      <w:r>
        <w:rPr>
          <w:sz w:val="24"/>
        </w:rPr>
        <w:t>решать простейшие задачи конструктивного характера по изменению вида и способа соединения деталей: на достраивание, придание новых свойс</w:t>
      </w:r>
      <w:r>
        <w:rPr>
          <w:sz w:val="24"/>
        </w:rPr>
        <w:t>тв конструкции, а также другие доступные и сходные по сложности</w:t>
      </w:r>
      <w:r>
        <w:rPr>
          <w:spacing w:val="-8"/>
          <w:sz w:val="24"/>
        </w:rPr>
        <w:t xml:space="preserve"> </w:t>
      </w:r>
      <w:r>
        <w:rPr>
          <w:sz w:val="24"/>
        </w:rPr>
        <w:t>задачи;</w:t>
      </w:r>
    </w:p>
    <w:p w:rsidR="001D7B0B" w:rsidRDefault="00AA1359">
      <w:pPr>
        <w:pStyle w:val="a4"/>
        <w:numPr>
          <w:ilvl w:val="0"/>
          <w:numId w:val="130"/>
        </w:numPr>
        <w:tabs>
          <w:tab w:val="left" w:pos="1080"/>
        </w:tabs>
        <w:ind w:right="247" w:firstLine="707"/>
        <w:rPr>
          <w:sz w:val="24"/>
        </w:rPr>
      </w:pPr>
      <w:r>
        <w:rPr>
          <w:sz w:val="24"/>
        </w:rPr>
        <w:t>изготавливать несложные конструкции изделий по рисунку, простейшему чертежу или эскизу, образцу и доступным заданным</w:t>
      </w:r>
      <w:r>
        <w:rPr>
          <w:spacing w:val="-15"/>
          <w:sz w:val="24"/>
        </w:rPr>
        <w:t xml:space="preserve"> </w:t>
      </w:r>
      <w:r>
        <w:rPr>
          <w:sz w:val="24"/>
        </w:rPr>
        <w:t>условиям.</w:t>
      </w:r>
    </w:p>
    <w:p w:rsidR="001D7B0B" w:rsidRDefault="00AA1359">
      <w:pPr>
        <w:pStyle w:val="a3"/>
        <w:ind w:left="890"/>
      </w:pPr>
      <w:r>
        <w:t>Выпускник получит возможность научиться:</w:t>
      </w:r>
    </w:p>
    <w:p w:rsidR="001D7B0B" w:rsidRDefault="00AA1359">
      <w:pPr>
        <w:pStyle w:val="a4"/>
        <w:numPr>
          <w:ilvl w:val="0"/>
          <w:numId w:val="130"/>
        </w:numPr>
        <w:tabs>
          <w:tab w:val="left" w:pos="1080"/>
        </w:tabs>
        <w:ind w:right="253" w:firstLine="707"/>
        <w:rPr>
          <w:sz w:val="24"/>
        </w:rPr>
      </w:pPr>
      <w:r>
        <w:rPr>
          <w:sz w:val="24"/>
        </w:rPr>
        <w:t>соотносить объѐм</w:t>
      </w:r>
      <w:r>
        <w:rPr>
          <w:sz w:val="24"/>
        </w:rPr>
        <w:t>ную конструкцию, основанную на правильных геометрических формах, с изображениями их</w:t>
      </w:r>
      <w:r>
        <w:rPr>
          <w:spacing w:val="-1"/>
          <w:sz w:val="24"/>
        </w:rPr>
        <w:t xml:space="preserve"> </w:t>
      </w:r>
      <w:r>
        <w:rPr>
          <w:sz w:val="24"/>
        </w:rPr>
        <w:t>развѐрток;</w:t>
      </w:r>
    </w:p>
    <w:p w:rsidR="001D7B0B" w:rsidRDefault="00AA1359">
      <w:pPr>
        <w:pStyle w:val="a4"/>
        <w:numPr>
          <w:ilvl w:val="0"/>
          <w:numId w:val="130"/>
        </w:numPr>
        <w:tabs>
          <w:tab w:val="left" w:pos="1080"/>
        </w:tabs>
        <w:ind w:right="247" w:firstLine="707"/>
        <w:rPr>
          <w:sz w:val="24"/>
        </w:rPr>
      </w:pPr>
      <w:r>
        <w:rPr>
          <w:sz w:val="24"/>
        </w:rPr>
        <w:t>создавать мысленный образ конструкции с целью решения определѐнной конструкторской задачи или передачи определѐнной художественно-эстетической информации, воплощать этот образ в</w:t>
      </w:r>
      <w:r>
        <w:rPr>
          <w:spacing w:val="-3"/>
          <w:sz w:val="24"/>
        </w:rPr>
        <w:t xml:space="preserve"> </w:t>
      </w:r>
      <w:r>
        <w:rPr>
          <w:sz w:val="24"/>
        </w:rPr>
        <w:t>материале.</w:t>
      </w:r>
    </w:p>
    <w:p w:rsidR="001D7B0B" w:rsidRDefault="00AA1359">
      <w:pPr>
        <w:pStyle w:val="a3"/>
        <w:ind w:left="890" w:right="5379"/>
      </w:pPr>
      <w:r>
        <w:rPr>
          <w:spacing w:val="-60"/>
          <w:u w:val="single"/>
        </w:rPr>
        <w:t xml:space="preserve"> </w:t>
      </w:r>
      <w:r>
        <w:rPr>
          <w:u w:val="single"/>
        </w:rPr>
        <w:t>Практика работы на компьютере</w:t>
      </w:r>
      <w:r>
        <w:t xml:space="preserve"> Выпускник научится:</w:t>
      </w:r>
    </w:p>
    <w:p w:rsidR="001D7B0B" w:rsidRDefault="00AA1359">
      <w:pPr>
        <w:pStyle w:val="a4"/>
        <w:numPr>
          <w:ilvl w:val="0"/>
          <w:numId w:val="130"/>
        </w:numPr>
        <w:tabs>
          <w:tab w:val="left" w:pos="1375"/>
        </w:tabs>
        <w:spacing w:before="1"/>
        <w:ind w:right="252" w:firstLine="707"/>
        <w:rPr>
          <w:sz w:val="24"/>
        </w:rPr>
      </w:pPr>
      <w:r>
        <w:rPr>
          <w:sz w:val="24"/>
        </w:rPr>
        <w:t>соблюдать безопа</w:t>
      </w:r>
      <w:r>
        <w:rPr>
          <w:sz w:val="24"/>
        </w:rPr>
        <w:t>сные приѐмы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w:t>
      </w:r>
      <w:r>
        <w:rPr>
          <w:spacing w:val="-2"/>
          <w:sz w:val="24"/>
        </w:rPr>
        <w:t xml:space="preserve"> </w:t>
      </w:r>
      <w:r>
        <w:rPr>
          <w:sz w:val="24"/>
        </w:rPr>
        <w:t>задач;</w:t>
      </w:r>
    </w:p>
    <w:p w:rsidR="001D7B0B" w:rsidRDefault="00AA1359">
      <w:pPr>
        <w:pStyle w:val="a4"/>
        <w:numPr>
          <w:ilvl w:val="0"/>
          <w:numId w:val="130"/>
        </w:numPr>
        <w:tabs>
          <w:tab w:val="left" w:pos="1080"/>
        </w:tabs>
        <w:ind w:right="248" w:firstLine="707"/>
        <w:rPr>
          <w:sz w:val="24"/>
        </w:rPr>
      </w:pPr>
      <w:r>
        <w:rPr>
          <w:sz w:val="24"/>
        </w:rPr>
        <w:t>использовать простейшие приѐмы работы с готовыми электронными рес</w:t>
      </w:r>
      <w:r>
        <w:rPr>
          <w:sz w:val="24"/>
        </w:rPr>
        <w:t>урсами: активировать, читать информацию, выполнять</w:t>
      </w:r>
      <w:r>
        <w:rPr>
          <w:spacing w:val="-4"/>
          <w:sz w:val="24"/>
        </w:rPr>
        <w:t xml:space="preserve"> </w:t>
      </w:r>
      <w:r>
        <w:rPr>
          <w:sz w:val="24"/>
        </w:rPr>
        <w:t>задания;</w:t>
      </w:r>
    </w:p>
    <w:p w:rsidR="001D7B0B" w:rsidRDefault="00AA1359">
      <w:pPr>
        <w:pStyle w:val="a4"/>
        <w:numPr>
          <w:ilvl w:val="0"/>
          <w:numId w:val="130"/>
        </w:numPr>
        <w:tabs>
          <w:tab w:val="left" w:pos="1080"/>
        </w:tabs>
        <w:ind w:right="258" w:firstLine="707"/>
        <w:rPr>
          <w:sz w:val="24"/>
        </w:rPr>
      </w:pPr>
      <w:r>
        <w:rPr>
          <w:sz w:val="24"/>
        </w:rPr>
        <w:t>создавать небольшие тексты, иллюстрации к устному рассказу, используя редакторы текстов и</w:t>
      </w:r>
      <w:r>
        <w:rPr>
          <w:spacing w:val="-1"/>
          <w:sz w:val="24"/>
        </w:rPr>
        <w:t xml:space="preserve"> </w:t>
      </w:r>
      <w:r>
        <w:rPr>
          <w:sz w:val="24"/>
        </w:rPr>
        <w:t>презентаций.</w:t>
      </w:r>
    </w:p>
    <w:p w:rsidR="001D7B0B" w:rsidRDefault="00AA1359">
      <w:pPr>
        <w:pStyle w:val="a3"/>
        <w:ind w:left="890"/>
      </w:pPr>
      <w:r>
        <w:t>Выпускник получит возможность научиться:</w:t>
      </w:r>
    </w:p>
    <w:p w:rsidR="001D7B0B" w:rsidRDefault="00AA1359">
      <w:pPr>
        <w:pStyle w:val="a4"/>
        <w:numPr>
          <w:ilvl w:val="0"/>
          <w:numId w:val="130"/>
        </w:numPr>
        <w:tabs>
          <w:tab w:val="left" w:pos="1080"/>
        </w:tabs>
        <w:ind w:right="248" w:firstLine="707"/>
        <w:rPr>
          <w:sz w:val="24"/>
        </w:rPr>
      </w:pPr>
      <w:r>
        <w:rPr>
          <w:sz w:val="24"/>
        </w:rPr>
        <w:t>пользоваться доступными приѐмами работы с готовой те</w:t>
      </w:r>
      <w:r>
        <w:rPr>
          <w:sz w:val="24"/>
        </w:rPr>
        <w:t>кстовой, визуальной, звуковой информацией в сети Интернет, а также познакомится с доступными способами еѐ получения, хранения,</w:t>
      </w:r>
      <w:r>
        <w:rPr>
          <w:spacing w:val="-2"/>
          <w:sz w:val="24"/>
        </w:rPr>
        <w:t xml:space="preserve"> </w:t>
      </w:r>
      <w:r>
        <w:rPr>
          <w:sz w:val="24"/>
        </w:rPr>
        <w:t>переработки.</w:t>
      </w:r>
    </w:p>
    <w:p w:rsidR="001D7B0B" w:rsidRDefault="001D7B0B">
      <w:pPr>
        <w:pStyle w:val="a3"/>
        <w:spacing w:before="5"/>
        <w:ind w:left="0"/>
        <w:jc w:val="left"/>
      </w:pPr>
    </w:p>
    <w:p w:rsidR="001D7B0B" w:rsidRDefault="00AA1359">
      <w:pPr>
        <w:pStyle w:val="2"/>
        <w:ind w:left="890"/>
      </w:pPr>
      <w:r>
        <w:t>Физическая культура</w:t>
      </w:r>
    </w:p>
    <w:p w:rsidR="001D7B0B" w:rsidRDefault="00AA1359">
      <w:pPr>
        <w:pStyle w:val="a3"/>
        <w:spacing w:before="2" w:line="237" w:lineRule="auto"/>
        <w:ind w:left="182" w:right="277"/>
        <w:jc w:val="left"/>
      </w:pPr>
      <w:r>
        <w:t>(для обучающихся, не имеющих противопоказаний для занятий физической культурой или существенных ограничений по</w:t>
      </w:r>
      <w:r>
        <w:rPr>
          <w:spacing w:val="-3"/>
        </w:rPr>
        <w:t xml:space="preserve"> </w:t>
      </w:r>
      <w:r>
        <w:t>нагрузке)</w:t>
      </w:r>
    </w:p>
    <w:p w:rsidR="001D7B0B" w:rsidRDefault="001D7B0B">
      <w:pPr>
        <w:spacing w:line="237" w:lineRule="auto"/>
        <w:sectPr w:rsidR="001D7B0B">
          <w:pgSz w:w="11900" w:h="16850"/>
          <w:pgMar w:top="1060" w:right="740" w:bottom="1060" w:left="1520" w:header="0" w:footer="868" w:gutter="0"/>
          <w:cols w:space="720"/>
        </w:sectPr>
      </w:pPr>
    </w:p>
    <w:p w:rsidR="001D7B0B" w:rsidRDefault="00AA1359">
      <w:pPr>
        <w:pStyle w:val="a3"/>
        <w:spacing w:before="68"/>
        <w:ind w:left="182" w:right="111" w:firstLine="520"/>
      </w:pPr>
      <w:r>
        <w:lastRenderedPageBreak/>
        <w:t>В результате обучения обучающиеся на на уровне начального общего образования начнут понимать значение занятий физичес</w:t>
      </w:r>
      <w:r>
        <w:t>кой культурой для укрепления здоровья, физического развития, физической подготовленности и трудовой деятельности.</w:t>
      </w:r>
    </w:p>
    <w:p w:rsidR="001D7B0B" w:rsidRDefault="00AA1359">
      <w:pPr>
        <w:pStyle w:val="2"/>
        <w:spacing w:line="237" w:lineRule="auto"/>
        <w:ind w:left="702" w:right="5560"/>
      </w:pPr>
      <w:r>
        <w:t>Знания о физической культуре Выпускник научится:</w:t>
      </w:r>
    </w:p>
    <w:p w:rsidR="001D7B0B" w:rsidRDefault="00AA1359">
      <w:pPr>
        <w:pStyle w:val="a4"/>
        <w:numPr>
          <w:ilvl w:val="0"/>
          <w:numId w:val="132"/>
        </w:numPr>
        <w:tabs>
          <w:tab w:val="left" w:pos="396"/>
        </w:tabs>
        <w:spacing w:line="237" w:lineRule="auto"/>
        <w:ind w:left="182" w:right="110" w:firstLine="0"/>
        <w:rPr>
          <w:sz w:val="24"/>
        </w:rPr>
      </w:pPr>
      <w:r>
        <w:rPr>
          <w:sz w:val="24"/>
        </w:rPr>
        <w:t>ориентироваться в понятиях «физическая культура», «режим дня»; характеризовать назначение утр</w:t>
      </w:r>
      <w:r>
        <w:rPr>
          <w:sz w:val="24"/>
        </w:rPr>
        <w:t>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w:t>
      </w:r>
      <w:r>
        <w:rPr>
          <w:spacing w:val="1"/>
          <w:sz w:val="24"/>
        </w:rPr>
        <w:t xml:space="preserve"> </w:t>
      </w:r>
      <w:r>
        <w:rPr>
          <w:sz w:val="24"/>
        </w:rPr>
        <w:t>качеств;</w:t>
      </w:r>
    </w:p>
    <w:p w:rsidR="001D7B0B" w:rsidRDefault="00AA1359">
      <w:pPr>
        <w:pStyle w:val="a4"/>
        <w:numPr>
          <w:ilvl w:val="0"/>
          <w:numId w:val="132"/>
        </w:numPr>
        <w:tabs>
          <w:tab w:val="left" w:pos="391"/>
        </w:tabs>
        <w:spacing w:before="3" w:line="237" w:lineRule="auto"/>
        <w:ind w:left="182" w:right="105" w:firstLine="0"/>
        <w:rPr>
          <w:sz w:val="24"/>
        </w:rPr>
      </w:pPr>
      <w:r>
        <w:rPr>
          <w:sz w:val="24"/>
        </w:rPr>
        <w:t>раскрывать на примерах положительное влияние з</w:t>
      </w:r>
      <w:r>
        <w:rPr>
          <w:sz w:val="24"/>
        </w:rPr>
        <w:t>анятий физической культурой на успешное выполнение учебной и трудовой деятельности, укрепление здоровья и развитие физических</w:t>
      </w:r>
      <w:r>
        <w:rPr>
          <w:spacing w:val="-2"/>
          <w:sz w:val="24"/>
        </w:rPr>
        <w:t xml:space="preserve"> </w:t>
      </w:r>
      <w:r>
        <w:rPr>
          <w:sz w:val="24"/>
        </w:rPr>
        <w:t>качеств;</w:t>
      </w:r>
    </w:p>
    <w:p w:rsidR="001D7B0B" w:rsidRDefault="00AA1359">
      <w:pPr>
        <w:pStyle w:val="a4"/>
        <w:numPr>
          <w:ilvl w:val="0"/>
          <w:numId w:val="132"/>
        </w:numPr>
        <w:tabs>
          <w:tab w:val="left" w:pos="444"/>
        </w:tabs>
        <w:ind w:left="182" w:right="107" w:firstLine="0"/>
        <w:rPr>
          <w:sz w:val="24"/>
        </w:rPr>
      </w:pPr>
      <w:r>
        <w:rPr>
          <w:sz w:val="24"/>
        </w:rPr>
        <w:t>ориентироваться в понятии «физическая подготовка»: характеризовать основные физические качества (силу, быстроту, вынослив</w:t>
      </w:r>
      <w:r>
        <w:rPr>
          <w:sz w:val="24"/>
        </w:rPr>
        <w:t>ость, равновесие, гибкость) и демонстрировать физические упражнения, направленные на их развитие;подготовка к сдаче</w:t>
      </w:r>
      <w:r>
        <w:rPr>
          <w:spacing w:val="-2"/>
          <w:sz w:val="24"/>
        </w:rPr>
        <w:t xml:space="preserve"> </w:t>
      </w:r>
      <w:r>
        <w:rPr>
          <w:sz w:val="24"/>
        </w:rPr>
        <w:t>ГТО;</w:t>
      </w:r>
    </w:p>
    <w:p w:rsidR="001D7B0B" w:rsidRDefault="00AA1359">
      <w:pPr>
        <w:pStyle w:val="a4"/>
        <w:numPr>
          <w:ilvl w:val="0"/>
          <w:numId w:val="132"/>
        </w:numPr>
        <w:tabs>
          <w:tab w:val="left" w:pos="391"/>
        </w:tabs>
        <w:spacing w:line="237" w:lineRule="auto"/>
        <w:ind w:left="182" w:right="113" w:firstLine="0"/>
        <w:rPr>
          <w:sz w:val="24"/>
        </w:rPr>
      </w:pPr>
      <w:r>
        <w:rPr>
          <w:sz w:val="24"/>
        </w:rPr>
        <w:t>характеризовать способы безопасного поведения на уроках физической культуры и организовывать места занятий физическими упражнениями и п</w:t>
      </w:r>
      <w:r>
        <w:rPr>
          <w:sz w:val="24"/>
        </w:rPr>
        <w:t>одвижными играми (как в помещениях, так и на открытом</w:t>
      </w:r>
      <w:r>
        <w:rPr>
          <w:spacing w:val="-7"/>
          <w:sz w:val="24"/>
        </w:rPr>
        <w:t xml:space="preserve"> </w:t>
      </w:r>
      <w:r>
        <w:rPr>
          <w:sz w:val="24"/>
        </w:rPr>
        <w:t>воздухе).</w:t>
      </w:r>
    </w:p>
    <w:p w:rsidR="001D7B0B" w:rsidRDefault="00AA1359">
      <w:pPr>
        <w:pStyle w:val="2"/>
        <w:spacing w:line="275" w:lineRule="exact"/>
        <w:ind w:left="702"/>
      </w:pPr>
      <w:r>
        <w:t>Выпускник получит возможность научиться:</w:t>
      </w:r>
    </w:p>
    <w:p w:rsidR="001D7B0B" w:rsidRDefault="00AA1359">
      <w:pPr>
        <w:pStyle w:val="a4"/>
        <w:numPr>
          <w:ilvl w:val="0"/>
          <w:numId w:val="132"/>
        </w:numPr>
        <w:tabs>
          <w:tab w:val="left" w:pos="322"/>
        </w:tabs>
        <w:spacing w:line="274" w:lineRule="exact"/>
        <w:ind w:left="321" w:hanging="140"/>
        <w:rPr>
          <w:sz w:val="24"/>
        </w:rPr>
      </w:pPr>
      <w:r>
        <w:rPr>
          <w:sz w:val="24"/>
        </w:rPr>
        <w:t>выявлять связь занятий физической культурой с трудовой и оборонной деятел ьностью</w:t>
      </w:r>
      <w:r>
        <w:rPr>
          <w:spacing w:val="-21"/>
          <w:sz w:val="24"/>
        </w:rPr>
        <w:t xml:space="preserve"> </w:t>
      </w:r>
      <w:r>
        <w:rPr>
          <w:sz w:val="24"/>
        </w:rPr>
        <w:t>;</w:t>
      </w:r>
    </w:p>
    <w:p w:rsidR="001D7B0B" w:rsidRDefault="00AA1359">
      <w:pPr>
        <w:pStyle w:val="a4"/>
        <w:numPr>
          <w:ilvl w:val="0"/>
          <w:numId w:val="132"/>
        </w:numPr>
        <w:tabs>
          <w:tab w:val="left" w:pos="382"/>
        </w:tabs>
        <w:spacing w:line="237" w:lineRule="auto"/>
        <w:ind w:left="182" w:right="106" w:firstLine="0"/>
        <w:rPr>
          <w:sz w:val="24"/>
        </w:rPr>
      </w:pPr>
      <w:r>
        <w:rPr>
          <w:sz w:val="24"/>
        </w:rPr>
        <w:t>характеризовать роль и значение режима дня в сохранении и укреплении здоровья; планировать и корректировать режим дня с учѐтом своей учебной и внешкольной деятельности, показателей своего здоровья, физического развития и физической подготовленности.</w:t>
      </w:r>
    </w:p>
    <w:p w:rsidR="001D7B0B" w:rsidRDefault="00AA1359">
      <w:pPr>
        <w:pStyle w:val="2"/>
        <w:spacing w:before="1" w:line="237" w:lineRule="auto"/>
        <w:ind w:left="702" w:right="4696"/>
      </w:pPr>
      <w:r>
        <w:t>Способ</w:t>
      </w:r>
      <w:r>
        <w:t>ы физкультурной деятельности Выпускник научится:</w:t>
      </w:r>
    </w:p>
    <w:p w:rsidR="001D7B0B" w:rsidRDefault="00AA1359">
      <w:pPr>
        <w:pStyle w:val="a4"/>
        <w:numPr>
          <w:ilvl w:val="0"/>
          <w:numId w:val="132"/>
        </w:numPr>
        <w:tabs>
          <w:tab w:val="left" w:pos="327"/>
        </w:tabs>
        <w:spacing w:before="1" w:line="237" w:lineRule="auto"/>
        <w:ind w:left="182" w:right="117" w:firstLine="0"/>
        <w:rPr>
          <w:sz w:val="24"/>
        </w:rPr>
      </w:pPr>
      <w:r>
        <w:rPr>
          <w:sz w:val="24"/>
        </w:rPr>
        <w:t>отбирать упражнения для комплексов утренней зарядки и физкультминуток и выполнять их в соответствии с изученными</w:t>
      </w:r>
      <w:r>
        <w:rPr>
          <w:spacing w:val="-4"/>
          <w:sz w:val="24"/>
        </w:rPr>
        <w:t xml:space="preserve"> </w:t>
      </w:r>
      <w:r>
        <w:rPr>
          <w:sz w:val="24"/>
        </w:rPr>
        <w:t>правилами;</w:t>
      </w:r>
    </w:p>
    <w:p w:rsidR="001D7B0B" w:rsidRDefault="00AA1359">
      <w:pPr>
        <w:pStyle w:val="a4"/>
        <w:numPr>
          <w:ilvl w:val="0"/>
          <w:numId w:val="132"/>
        </w:numPr>
        <w:tabs>
          <w:tab w:val="left" w:pos="379"/>
        </w:tabs>
        <w:ind w:left="182" w:right="112" w:firstLine="0"/>
        <w:rPr>
          <w:sz w:val="24"/>
        </w:rPr>
      </w:pPr>
      <w:r>
        <w:rPr>
          <w:sz w:val="24"/>
        </w:rPr>
        <w:t>организовывать и проводить подвижные игры и простейшие соревнования во время отдыха</w:t>
      </w:r>
      <w:r>
        <w:rPr>
          <w:sz w:val="24"/>
        </w:rPr>
        <w:t xml:space="preserve"> на открытом воздухе и в помещении (спортивном зале и местах рекреации), соблюдать правила взаимодействия с</w:t>
      </w:r>
      <w:r>
        <w:rPr>
          <w:spacing w:val="-3"/>
          <w:sz w:val="24"/>
        </w:rPr>
        <w:t xml:space="preserve"> </w:t>
      </w:r>
      <w:r>
        <w:rPr>
          <w:sz w:val="24"/>
        </w:rPr>
        <w:t>игроками;</w:t>
      </w:r>
    </w:p>
    <w:p w:rsidR="001D7B0B" w:rsidRDefault="00AA1359">
      <w:pPr>
        <w:pStyle w:val="a4"/>
        <w:numPr>
          <w:ilvl w:val="0"/>
          <w:numId w:val="132"/>
        </w:numPr>
        <w:tabs>
          <w:tab w:val="left" w:pos="454"/>
        </w:tabs>
        <w:spacing w:line="237" w:lineRule="auto"/>
        <w:ind w:left="182" w:right="111" w:firstLine="0"/>
        <w:rPr>
          <w:sz w:val="24"/>
        </w:rPr>
      </w:pPr>
      <w:r>
        <w:rPr>
          <w:sz w:val="24"/>
        </w:rPr>
        <w:t>измерять показатели физического развития (рост и масса тела) и физической подготовленности (сила, быстрота, выносливость, равновесие, гибк</w:t>
      </w:r>
      <w:r>
        <w:rPr>
          <w:sz w:val="24"/>
        </w:rPr>
        <w:t>ость) с помощью тестовых упражнений; вести систематические наблюдения за динамикой</w:t>
      </w:r>
      <w:r>
        <w:rPr>
          <w:spacing w:val="-17"/>
          <w:sz w:val="24"/>
        </w:rPr>
        <w:t xml:space="preserve"> </w:t>
      </w:r>
      <w:r>
        <w:rPr>
          <w:sz w:val="24"/>
        </w:rPr>
        <w:t>показателей.</w:t>
      </w:r>
    </w:p>
    <w:p w:rsidR="001D7B0B" w:rsidRDefault="00AA1359">
      <w:pPr>
        <w:pStyle w:val="2"/>
        <w:spacing w:line="274" w:lineRule="exact"/>
        <w:ind w:left="702"/>
      </w:pPr>
      <w:r>
        <w:t>Выпускник получит возможность научиться:</w:t>
      </w:r>
    </w:p>
    <w:p w:rsidR="001D7B0B" w:rsidRDefault="00AA1359">
      <w:pPr>
        <w:pStyle w:val="a4"/>
        <w:numPr>
          <w:ilvl w:val="0"/>
          <w:numId w:val="132"/>
        </w:numPr>
        <w:tabs>
          <w:tab w:val="left" w:pos="367"/>
        </w:tabs>
        <w:spacing w:line="237" w:lineRule="auto"/>
        <w:ind w:left="182" w:right="114" w:firstLine="0"/>
        <w:rPr>
          <w:sz w:val="24"/>
        </w:rPr>
      </w:pPr>
      <w:r>
        <w:rPr>
          <w:sz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w:t>
      </w:r>
      <w:r>
        <w:rPr>
          <w:spacing w:val="-6"/>
          <w:sz w:val="24"/>
        </w:rPr>
        <w:t xml:space="preserve"> </w:t>
      </w:r>
      <w:r>
        <w:rPr>
          <w:sz w:val="24"/>
        </w:rPr>
        <w:t>п</w:t>
      </w:r>
      <w:r>
        <w:rPr>
          <w:sz w:val="24"/>
        </w:rPr>
        <w:t>одготовленности;</w:t>
      </w:r>
    </w:p>
    <w:p w:rsidR="001D7B0B" w:rsidRDefault="00AA1359">
      <w:pPr>
        <w:pStyle w:val="a4"/>
        <w:numPr>
          <w:ilvl w:val="0"/>
          <w:numId w:val="132"/>
        </w:numPr>
        <w:tabs>
          <w:tab w:val="left" w:pos="389"/>
        </w:tabs>
        <w:spacing w:before="1" w:line="237" w:lineRule="auto"/>
        <w:ind w:left="182" w:right="113" w:firstLine="0"/>
        <w:rPr>
          <w:sz w:val="24"/>
        </w:rPr>
      </w:pPr>
      <w:r>
        <w:rPr>
          <w:sz w:val="24"/>
        </w:rPr>
        <w:t>целенаправленно отбирать физические упражнения для индивидуальных занятий по развитию физических</w:t>
      </w:r>
      <w:r>
        <w:rPr>
          <w:spacing w:val="-1"/>
          <w:sz w:val="24"/>
        </w:rPr>
        <w:t xml:space="preserve"> </w:t>
      </w:r>
      <w:r>
        <w:rPr>
          <w:sz w:val="24"/>
        </w:rPr>
        <w:t>качеств;</w:t>
      </w:r>
    </w:p>
    <w:p w:rsidR="001D7B0B" w:rsidRDefault="00AA1359">
      <w:pPr>
        <w:pStyle w:val="a4"/>
        <w:numPr>
          <w:ilvl w:val="0"/>
          <w:numId w:val="132"/>
        </w:numPr>
        <w:tabs>
          <w:tab w:val="left" w:pos="322"/>
        </w:tabs>
        <w:spacing w:line="275" w:lineRule="exact"/>
        <w:ind w:left="321" w:hanging="140"/>
        <w:rPr>
          <w:sz w:val="24"/>
        </w:rPr>
      </w:pPr>
      <w:r>
        <w:rPr>
          <w:sz w:val="24"/>
        </w:rPr>
        <w:t>выполнять простейшие приѐмы оказания доврачебной помощи при травмах и</w:t>
      </w:r>
      <w:r>
        <w:rPr>
          <w:spacing w:val="-13"/>
          <w:sz w:val="24"/>
        </w:rPr>
        <w:t xml:space="preserve"> </w:t>
      </w:r>
      <w:r>
        <w:rPr>
          <w:sz w:val="24"/>
        </w:rPr>
        <w:t>ушибах.</w:t>
      </w:r>
    </w:p>
    <w:p w:rsidR="001D7B0B" w:rsidRDefault="00AA1359">
      <w:pPr>
        <w:pStyle w:val="2"/>
        <w:spacing w:before="2" w:line="237" w:lineRule="auto"/>
        <w:ind w:left="702" w:right="5431"/>
      </w:pPr>
      <w:r>
        <w:t>Физическое совершенствование Выпускник научится:</w:t>
      </w:r>
    </w:p>
    <w:p w:rsidR="001D7B0B" w:rsidRDefault="00AA1359">
      <w:pPr>
        <w:pStyle w:val="a4"/>
        <w:numPr>
          <w:ilvl w:val="0"/>
          <w:numId w:val="132"/>
        </w:numPr>
        <w:tabs>
          <w:tab w:val="left" w:pos="391"/>
        </w:tabs>
        <w:spacing w:before="1" w:line="237" w:lineRule="auto"/>
        <w:ind w:left="182" w:right="113" w:firstLine="0"/>
        <w:rPr>
          <w:sz w:val="24"/>
        </w:rPr>
      </w:pPr>
      <w:r>
        <w:rPr>
          <w:sz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1D7B0B" w:rsidRDefault="00AA1359">
      <w:pPr>
        <w:pStyle w:val="a4"/>
        <w:numPr>
          <w:ilvl w:val="0"/>
          <w:numId w:val="132"/>
        </w:numPr>
        <w:tabs>
          <w:tab w:val="left" w:pos="322"/>
        </w:tabs>
        <w:spacing w:before="2" w:line="275" w:lineRule="exact"/>
        <w:ind w:left="321" w:hanging="140"/>
        <w:jc w:val="left"/>
        <w:rPr>
          <w:sz w:val="24"/>
        </w:rPr>
      </w:pPr>
      <w:r>
        <w:rPr>
          <w:sz w:val="24"/>
        </w:rPr>
        <w:t>выпол</w:t>
      </w:r>
      <w:r>
        <w:rPr>
          <w:sz w:val="24"/>
        </w:rPr>
        <w:t>нять организующие строевые команды и</w:t>
      </w:r>
      <w:r>
        <w:rPr>
          <w:spacing w:val="-2"/>
          <w:sz w:val="24"/>
        </w:rPr>
        <w:t xml:space="preserve"> </w:t>
      </w:r>
      <w:r>
        <w:rPr>
          <w:sz w:val="24"/>
        </w:rPr>
        <w:t>приѐмы;</w:t>
      </w:r>
    </w:p>
    <w:p w:rsidR="001D7B0B" w:rsidRDefault="00AA1359">
      <w:pPr>
        <w:pStyle w:val="a4"/>
        <w:numPr>
          <w:ilvl w:val="0"/>
          <w:numId w:val="132"/>
        </w:numPr>
        <w:tabs>
          <w:tab w:val="left" w:pos="322"/>
        </w:tabs>
        <w:spacing w:line="274" w:lineRule="exact"/>
        <w:ind w:left="321" w:hanging="140"/>
        <w:jc w:val="left"/>
        <w:rPr>
          <w:sz w:val="24"/>
        </w:rPr>
      </w:pPr>
      <w:r>
        <w:rPr>
          <w:sz w:val="24"/>
        </w:rPr>
        <w:t>выполнять акробатические упражнения (кувырки, стойки,</w:t>
      </w:r>
      <w:r>
        <w:rPr>
          <w:spacing w:val="-6"/>
          <w:sz w:val="24"/>
        </w:rPr>
        <w:t xml:space="preserve"> </w:t>
      </w:r>
      <w:r>
        <w:rPr>
          <w:sz w:val="24"/>
        </w:rPr>
        <w:t>перекаты);</w:t>
      </w:r>
    </w:p>
    <w:p w:rsidR="001D7B0B" w:rsidRDefault="00AA1359">
      <w:pPr>
        <w:pStyle w:val="a4"/>
        <w:numPr>
          <w:ilvl w:val="0"/>
          <w:numId w:val="132"/>
        </w:numPr>
        <w:tabs>
          <w:tab w:val="left" w:pos="472"/>
          <w:tab w:val="left" w:pos="473"/>
          <w:tab w:val="left" w:pos="1781"/>
          <w:tab w:val="left" w:pos="3628"/>
          <w:tab w:val="left" w:pos="5078"/>
          <w:tab w:val="left" w:pos="5524"/>
          <w:tab w:val="left" w:pos="6965"/>
          <w:tab w:val="left" w:pos="8097"/>
        </w:tabs>
        <w:spacing w:before="1" w:line="237" w:lineRule="auto"/>
        <w:ind w:left="182" w:right="111" w:firstLine="0"/>
        <w:jc w:val="left"/>
        <w:rPr>
          <w:sz w:val="24"/>
        </w:rPr>
      </w:pPr>
      <w:r>
        <w:rPr>
          <w:sz w:val="24"/>
        </w:rPr>
        <w:t>выполнять</w:t>
      </w:r>
      <w:r>
        <w:rPr>
          <w:sz w:val="24"/>
        </w:rPr>
        <w:tab/>
        <w:t>гимнастические</w:t>
      </w:r>
      <w:r>
        <w:rPr>
          <w:sz w:val="24"/>
        </w:rPr>
        <w:tab/>
        <w:t>упражнения</w:t>
      </w:r>
      <w:r>
        <w:rPr>
          <w:sz w:val="24"/>
        </w:rPr>
        <w:tab/>
        <w:t>на</w:t>
      </w:r>
      <w:r>
        <w:rPr>
          <w:sz w:val="24"/>
        </w:rPr>
        <w:tab/>
        <w:t>спортивных</w:t>
      </w:r>
      <w:r>
        <w:rPr>
          <w:sz w:val="24"/>
        </w:rPr>
        <w:tab/>
        <w:t>снарядах</w:t>
      </w:r>
      <w:r>
        <w:rPr>
          <w:sz w:val="24"/>
        </w:rPr>
        <w:tab/>
      </w:r>
      <w:r>
        <w:rPr>
          <w:spacing w:val="-3"/>
          <w:sz w:val="24"/>
        </w:rPr>
        <w:t xml:space="preserve">(перекладина, </w:t>
      </w:r>
      <w:r>
        <w:rPr>
          <w:sz w:val="24"/>
        </w:rPr>
        <w:t>гимнастическое</w:t>
      </w:r>
      <w:r>
        <w:rPr>
          <w:spacing w:val="-2"/>
          <w:sz w:val="24"/>
        </w:rPr>
        <w:t xml:space="preserve"> </w:t>
      </w:r>
      <w:r>
        <w:rPr>
          <w:sz w:val="24"/>
        </w:rPr>
        <w:t>бревно);</w:t>
      </w:r>
    </w:p>
    <w:p w:rsidR="001D7B0B" w:rsidRDefault="001D7B0B">
      <w:pPr>
        <w:spacing w:line="237" w:lineRule="auto"/>
        <w:rPr>
          <w:sz w:val="24"/>
        </w:rPr>
        <w:sectPr w:rsidR="001D7B0B">
          <w:pgSz w:w="11900" w:h="16850"/>
          <w:pgMar w:top="1060" w:right="740" w:bottom="1060" w:left="1520" w:header="0" w:footer="868" w:gutter="0"/>
          <w:cols w:space="720"/>
        </w:sectPr>
      </w:pPr>
    </w:p>
    <w:p w:rsidR="001D7B0B" w:rsidRDefault="00AA1359">
      <w:pPr>
        <w:pStyle w:val="a4"/>
        <w:numPr>
          <w:ilvl w:val="0"/>
          <w:numId w:val="132"/>
        </w:numPr>
        <w:tabs>
          <w:tab w:val="left" w:pos="413"/>
        </w:tabs>
        <w:spacing w:before="68"/>
        <w:ind w:left="182" w:right="109" w:firstLine="0"/>
        <w:jc w:val="left"/>
        <w:rPr>
          <w:sz w:val="24"/>
        </w:rPr>
      </w:pPr>
      <w:r>
        <w:rPr>
          <w:sz w:val="24"/>
        </w:rPr>
        <w:lastRenderedPageBreak/>
        <w:t>выполнять легкоатлетические упражнения (бег, прыжки, метания и броски мячей разного веса и</w:t>
      </w:r>
      <w:r>
        <w:rPr>
          <w:spacing w:val="-2"/>
          <w:sz w:val="24"/>
        </w:rPr>
        <w:t xml:space="preserve"> </w:t>
      </w:r>
      <w:r>
        <w:rPr>
          <w:sz w:val="24"/>
        </w:rPr>
        <w:t>объѐма);</w:t>
      </w:r>
    </w:p>
    <w:p w:rsidR="001D7B0B" w:rsidRDefault="00AA1359">
      <w:pPr>
        <w:pStyle w:val="a4"/>
        <w:numPr>
          <w:ilvl w:val="0"/>
          <w:numId w:val="132"/>
        </w:numPr>
        <w:tabs>
          <w:tab w:val="left" w:pos="346"/>
        </w:tabs>
        <w:spacing w:before="1" w:line="237" w:lineRule="auto"/>
        <w:ind w:left="182" w:right="115" w:firstLine="0"/>
        <w:jc w:val="left"/>
        <w:rPr>
          <w:sz w:val="24"/>
        </w:rPr>
      </w:pPr>
      <w:r>
        <w:rPr>
          <w:sz w:val="24"/>
        </w:rPr>
        <w:t>выполнять игровые действия и упражнения из подвижных игр разной функциональной направленности.</w:t>
      </w:r>
    </w:p>
    <w:p w:rsidR="001D7B0B" w:rsidRDefault="00AA1359">
      <w:pPr>
        <w:pStyle w:val="2"/>
        <w:spacing w:line="273" w:lineRule="exact"/>
        <w:ind w:left="702"/>
        <w:jc w:val="left"/>
      </w:pPr>
      <w:r>
        <w:t>Выпускник получит возможность научиться:</w:t>
      </w:r>
    </w:p>
    <w:p w:rsidR="001D7B0B" w:rsidRDefault="00AA1359">
      <w:pPr>
        <w:pStyle w:val="a4"/>
        <w:numPr>
          <w:ilvl w:val="0"/>
          <w:numId w:val="132"/>
        </w:numPr>
        <w:tabs>
          <w:tab w:val="left" w:pos="322"/>
        </w:tabs>
        <w:spacing w:line="274" w:lineRule="exact"/>
        <w:ind w:left="321" w:hanging="140"/>
        <w:jc w:val="left"/>
        <w:rPr>
          <w:sz w:val="24"/>
        </w:rPr>
      </w:pPr>
      <w:r>
        <w:rPr>
          <w:sz w:val="24"/>
        </w:rPr>
        <w:t>сохранять правильную</w:t>
      </w:r>
      <w:r>
        <w:rPr>
          <w:sz w:val="24"/>
        </w:rPr>
        <w:t xml:space="preserve"> осанку, оптимальное</w:t>
      </w:r>
      <w:r>
        <w:rPr>
          <w:spacing w:val="-2"/>
          <w:sz w:val="24"/>
        </w:rPr>
        <w:t xml:space="preserve"> </w:t>
      </w:r>
      <w:r>
        <w:rPr>
          <w:sz w:val="24"/>
        </w:rPr>
        <w:t>телосложение;</w:t>
      </w:r>
    </w:p>
    <w:p w:rsidR="001D7B0B" w:rsidRDefault="00AA1359">
      <w:pPr>
        <w:pStyle w:val="a4"/>
        <w:numPr>
          <w:ilvl w:val="0"/>
          <w:numId w:val="132"/>
        </w:numPr>
        <w:tabs>
          <w:tab w:val="left" w:pos="322"/>
        </w:tabs>
        <w:spacing w:line="275" w:lineRule="exact"/>
        <w:ind w:left="321" w:hanging="140"/>
        <w:jc w:val="left"/>
        <w:rPr>
          <w:sz w:val="24"/>
        </w:rPr>
      </w:pPr>
      <w:r>
        <w:rPr>
          <w:sz w:val="24"/>
        </w:rPr>
        <w:t>выполнять эстетически красиво гимнастические и акробатические</w:t>
      </w:r>
      <w:r>
        <w:rPr>
          <w:spacing w:val="-10"/>
          <w:sz w:val="24"/>
        </w:rPr>
        <w:t xml:space="preserve"> </w:t>
      </w:r>
      <w:r>
        <w:rPr>
          <w:sz w:val="24"/>
        </w:rPr>
        <w:t>комбинации;</w:t>
      </w:r>
    </w:p>
    <w:p w:rsidR="001D7B0B" w:rsidRDefault="00AA1359">
      <w:pPr>
        <w:pStyle w:val="a4"/>
        <w:numPr>
          <w:ilvl w:val="0"/>
          <w:numId w:val="132"/>
        </w:numPr>
        <w:tabs>
          <w:tab w:val="left" w:pos="322"/>
        </w:tabs>
        <w:spacing w:line="275" w:lineRule="exact"/>
        <w:ind w:left="321" w:hanging="140"/>
        <w:jc w:val="left"/>
        <w:rPr>
          <w:sz w:val="24"/>
        </w:rPr>
      </w:pPr>
      <w:r>
        <w:rPr>
          <w:sz w:val="24"/>
        </w:rPr>
        <w:t>играть в баскетбол, футбол и волейбол по упрощѐнным</w:t>
      </w:r>
      <w:r>
        <w:rPr>
          <w:spacing w:val="-4"/>
          <w:sz w:val="24"/>
        </w:rPr>
        <w:t xml:space="preserve"> </w:t>
      </w:r>
      <w:r>
        <w:rPr>
          <w:sz w:val="24"/>
        </w:rPr>
        <w:t>правилам;</w:t>
      </w:r>
    </w:p>
    <w:p w:rsidR="001D7B0B" w:rsidRDefault="00AA1359">
      <w:pPr>
        <w:pStyle w:val="a4"/>
        <w:numPr>
          <w:ilvl w:val="0"/>
          <w:numId w:val="132"/>
        </w:numPr>
        <w:tabs>
          <w:tab w:val="left" w:pos="322"/>
        </w:tabs>
        <w:spacing w:line="274" w:lineRule="exact"/>
        <w:ind w:left="321" w:hanging="140"/>
        <w:jc w:val="left"/>
        <w:rPr>
          <w:sz w:val="24"/>
        </w:rPr>
      </w:pPr>
      <w:r>
        <w:rPr>
          <w:sz w:val="24"/>
        </w:rPr>
        <w:t>выполнять тестовые нормативы по физической</w:t>
      </w:r>
      <w:r>
        <w:rPr>
          <w:spacing w:val="-4"/>
          <w:sz w:val="24"/>
        </w:rPr>
        <w:t xml:space="preserve"> </w:t>
      </w:r>
      <w:r>
        <w:rPr>
          <w:sz w:val="24"/>
        </w:rPr>
        <w:t>подготовке;</w:t>
      </w:r>
    </w:p>
    <w:p w:rsidR="001D7B0B" w:rsidRDefault="00AA1359">
      <w:pPr>
        <w:pStyle w:val="a4"/>
        <w:numPr>
          <w:ilvl w:val="0"/>
          <w:numId w:val="132"/>
        </w:numPr>
        <w:tabs>
          <w:tab w:val="left" w:pos="322"/>
        </w:tabs>
        <w:spacing w:line="274" w:lineRule="exact"/>
        <w:ind w:left="321" w:hanging="140"/>
        <w:jc w:val="left"/>
        <w:rPr>
          <w:sz w:val="24"/>
        </w:rPr>
      </w:pPr>
      <w:r>
        <w:rPr>
          <w:sz w:val="24"/>
        </w:rPr>
        <w:t>плавать, в том числе спортивны</w:t>
      </w:r>
      <w:r>
        <w:rPr>
          <w:sz w:val="24"/>
        </w:rPr>
        <w:t>ми</w:t>
      </w:r>
      <w:r>
        <w:rPr>
          <w:spacing w:val="-3"/>
          <w:sz w:val="24"/>
        </w:rPr>
        <w:t xml:space="preserve"> </w:t>
      </w:r>
      <w:r>
        <w:rPr>
          <w:sz w:val="24"/>
        </w:rPr>
        <w:t>способами;</w:t>
      </w:r>
    </w:p>
    <w:p w:rsidR="001D7B0B" w:rsidRDefault="00AA1359">
      <w:pPr>
        <w:pStyle w:val="a4"/>
        <w:numPr>
          <w:ilvl w:val="0"/>
          <w:numId w:val="132"/>
        </w:numPr>
        <w:tabs>
          <w:tab w:val="left" w:pos="322"/>
        </w:tabs>
        <w:spacing w:line="271" w:lineRule="exact"/>
        <w:ind w:left="321" w:hanging="140"/>
        <w:jc w:val="left"/>
        <w:rPr>
          <w:sz w:val="24"/>
        </w:rPr>
      </w:pPr>
      <w:r>
        <w:rPr>
          <w:sz w:val="24"/>
        </w:rPr>
        <w:t>выполнять передвижения на лыжах (для снежных регионов</w:t>
      </w:r>
      <w:r>
        <w:rPr>
          <w:spacing w:val="-2"/>
          <w:sz w:val="24"/>
        </w:rPr>
        <w:t xml:space="preserve"> </w:t>
      </w:r>
      <w:r>
        <w:rPr>
          <w:sz w:val="24"/>
        </w:rPr>
        <w:t>России).</w:t>
      </w:r>
    </w:p>
    <w:p w:rsidR="001D7B0B" w:rsidRDefault="00AA1359">
      <w:pPr>
        <w:pStyle w:val="a4"/>
        <w:numPr>
          <w:ilvl w:val="0"/>
          <w:numId w:val="132"/>
        </w:numPr>
        <w:tabs>
          <w:tab w:val="left" w:pos="322"/>
        </w:tabs>
        <w:ind w:left="242" w:right="719" w:hanging="60"/>
        <w:jc w:val="left"/>
        <w:rPr>
          <w:sz w:val="24"/>
        </w:rPr>
      </w:pPr>
      <w:r>
        <w:rPr>
          <w:sz w:val="24"/>
        </w:rPr>
        <w:t>выполнять виды испытаний (тесты) и нормативы,</w:t>
      </w:r>
      <w:r>
        <w:rPr>
          <w:spacing w:val="-30"/>
          <w:sz w:val="24"/>
        </w:rPr>
        <w:t xml:space="preserve"> </w:t>
      </w:r>
      <w:r>
        <w:rPr>
          <w:sz w:val="24"/>
        </w:rPr>
        <w:t>предусмотренныхВсероссийским Физкультурно-спортивным комплексом «Готов к трудуи обороне»</w:t>
      </w:r>
      <w:r>
        <w:rPr>
          <w:spacing w:val="-13"/>
          <w:sz w:val="24"/>
        </w:rPr>
        <w:t xml:space="preserve"> </w:t>
      </w:r>
      <w:r>
        <w:rPr>
          <w:sz w:val="24"/>
        </w:rPr>
        <w:t>(ГТО)».</w:t>
      </w:r>
    </w:p>
    <w:p w:rsidR="001D7B0B" w:rsidRDefault="001D7B0B">
      <w:pPr>
        <w:pStyle w:val="a3"/>
        <w:spacing w:before="1"/>
        <w:ind w:left="0"/>
        <w:jc w:val="left"/>
      </w:pPr>
    </w:p>
    <w:p w:rsidR="001D7B0B" w:rsidRDefault="00AA1359">
      <w:pPr>
        <w:pStyle w:val="2"/>
        <w:spacing w:before="1" w:line="274" w:lineRule="exact"/>
        <w:ind w:left="890"/>
        <w:jc w:val="left"/>
      </w:pPr>
      <w:r>
        <w:t>Башкирский язык как государственный Республики Башкортостан</w:t>
      </w:r>
    </w:p>
    <w:p w:rsidR="001D7B0B" w:rsidRDefault="00AA1359">
      <w:pPr>
        <w:pStyle w:val="a3"/>
        <w:spacing w:line="274" w:lineRule="exact"/>
        <w:ind w:left="890"/>
        <w:jc w:val="left"/>
      </w:pPr>
      <w:r>
        <w:t>Коммуникативные</w:t>
      </w:r>
      <w:r>
        <w:rPr>
          <w:spacing w:val="59"/>
        </w:rPr>
        <w:t xml:space="preserve"> </w:t>
      </w:r>
      <w:r>
        <w:t>умения:</w:t>
      </w:r>
    </w:p>
    <w:p w:rsidR="001D7B0B" w:rsidRDefault="00AA1359">
      <w:pPr>
        <w:pStyle w:val="a3"/>
        <w:ind w:left="890"/>
        <w:jc w:val="left"/>
      </w:pPr>
      <w:r>
        <w:rPr>
          <w:spacing w:val="-60"/>
          <w:u w:val="single"/>
        </w:rPr>
        <w:t xml:space="preserve"> </w:t>
      </w:r>
      <w:r>
        <w:rPr>
          <w:u w:val="single"/>
        </w:rPr>
        <w:t>Говорение</w:t>
      </w:r>
      <w:r>
        <w:t>:</w:t>
      </w:r>
    </w:p>
    <w:p w:rsidR="001D7B0B" w:rsidRDefault="00AA1359">
      <w:pPr>
        <w:pStyle w:val="a3"/>
        <w:ind w:left="890"/>
        <w:jc w:val="left"/>
      </w:pPr>
      <w:r>
        <w:t>Выпускник научится:</w:t>
      </w:r>
    </w:p>
    <w:p w:rsidR="001D7B0B" w:rsidRDefault="00AA1359">
      <w:pPr>
        <w:pStyle w:val="a4"/>
        <w:numPr>
          <w:ilvl w:val="0"/>
          <w:numId w:val="116"/>
        </w:numPr>
        <w:tabs>
          <w:tab w:val="left" w:pos="1080"/>
        </w:tabs>
        <w:ind w:right="254" w:firstLine="707"/>
        <w:jc w:val="left"/>
        <w:rPr>
          <w:sz w:val="24"/>
        </w:rPr>
      </w:pPr>
      <w:r>
        <w:rPr>
          <w:sz w:val="24"/>
        </w:rPr>
        <w:t>составлять диалогическую и монологическую речь в условиях, ситуациях и сферах общения со сверстниками,</w:t>
      </w:r>
      <w:r>
        <w:rPr>
          <w:spacing w:val="1"/>
          <w:sz w:val="24"/>
        </w:rPr>
        <w:t xml:space="preserve"> </w:t>
      </w:r>
      <w:r>
        <w:rPr>
          <w:sz w:val="24"/>
        </w:rPr>
        <w:t>взрослыми;</w:t>
      </w:r>
    </w:p>
    <w:p w:rsidR="001D7B0B" w:rsidRDefault="00AA1359">
      <w:pPr>
        <w:pStyle w:val="a4"/>
        <w:numPr>
          <w:ilvl w:val="0"/>
          <w:numId w:val="116"/>
        </w:numPr>
        <w:tabs>
          <w:tab w:val="left" w:pos="1229"/>
        </w:tabs>
        <w:ind w:right="255" w:firstLine="707"/>
        <w:jc w:val="left"/>
        <w:rPr>
          <w:sz w:val="24"/>
        </w:rPr>
      </w:pPr>
      <w:r>
        <w:rPr>
          <w:sz w:val="24"/>
        </w:rPr>
        <w:t>строить связную речь с выражением отношения к своей деятельности и деятельности сверстников, окружающей</w:t>
      </w:r>
      <w:r>
        <w:rPr>
          <w:spacing w:val="-1"/>
          <w:sz w:val="24"/>
        </w:rPr>
        <w:t xml:space="preserve"> </w:t>
      </w:r>
      <w:r>
        <w:rPr>
          <w:sz w:val="24"/>
        </w:rPr>
        <w:t>среде;</w:t>
      </w:r>
    </w:p>
    <w:p w:rsidR="001D7B0B" w:rsidRDefault="00AA1359">
      <w:pPr>
        <w:pStyle w:val="a4"/>
        <w:numPr>
          <w:ilvl w:val="0"/>
          <w:numId w:val="116"/>
        </w:numPr>
        <w:tabs>
          <w:tab w:val="left" w:pos="1080"/>
        </w:tabs>
        <w:ind w:left="1079"/>
        <w:jc w:val="left"/>
        <w:rPr>
          <w:sz w:val="24"/>
        </w:rPr>
      </w:pPr>
      <w:r>
        <w:rPr>
          <w:sz w:val="24"/>
        </w:rPr>
        <w:t>осознанно рассказывать прочитанный</w:t>
      </w:r>
      <w:r>
        <w:rPr>
          <w:spacing w:val="-3"/>
          <w:sz w:val="24"/>
        </w:rPr>
        <w:t xml:space="preserve"> </w:t>
      </w:r>
      <w:r>
        <w:rPr>
          <w:sz w:val="24"/>
        </w:rPr>
        <w:t>текст;</w:t>
      </w:r>
    </w:p>
    <w:p w:rsidR="001D7B0B" w:rsidRDefault="00AA1359">
      <w:pPr>
        <w:pStyle w:val="a4"/>
        <w:numPr>
          <w:ilvl w:val="0"/>
          <w:numId w:val="116"/>
        </w:numPr>
        <w:tabs>
          <w:tab w:val="left" w:pos="1140"/>
        </w:tabs>
        <w:ind w:left="1139" w:hanging="250"/>
        <w:jc w:val="left"/>
        <w:rPr>
          <w:sz w:val="24"/>
        </w:rPr>
      </w:pPr>
      <w:r>
        <w:rPr>
          <w:sz w:val="24"/>
        </w:rPr>
        <w:t>рассказывать наизусть стихи,</w:t>
      </w:r>
      <w:r>
        <w:rPr>
          <w:spacing w:val="-1"/>
          <w:sz w:val="24"/>
        </w:rPr>
        <w:t xml:space="preserve"> </w:t>
      </w:r>
      <w:r>
        <w:rPr>
          <w:sz w:val="24"/>
        </w:rPr>
        <w:t>скороговорки.</w:t>
      </w:r>
    </w:p>
    <w:p w:rsidR="001D7B0B" w:rsidRDefault="00AA1359">
      <w:pPr>
        <w:pStyle w:val="a3"/>
        <w:ind w:left="890"/>
        <w:jc w:val="left"/>
      </w:pPr>
      <w:r>
        <w:rPr>
          <w:spacing w:val="-60"/>
          <w:u w:val="single"/>
        </w:rPr>
        <w:t xml:space="preserve"> </w:t>
      </w:r>
      <w:r>
        <w:rPr>
          <w:u w:val="single"/>
        </w:rPr>
        <w:t>Аудирование:</w:t>
      </w:r>
    </w:p>
    <w:p w:rsidR="001D7B0B" w:rsidRDefault="00AA1359">
      <w:pPr>
        <w:pStyle w:val="a3"/>
        <w:ind w:left="890"/>
        <w:jc w:val="left"/>
      </w:pPr>
      <w:r>
        <w:t>Выпускник научится:</w:t>
      </w:r>
    </w:p>
    <w:p w:rsidR="001D7B0B" w:rsidRDefault="00AA1359">
      <w:pPr>
        <w:pStyle w:val="a4"/>
        <w:numPr>
          <w:ilvl w:val="0"/>
          <w:numId w:val="116"/>
        </w:numPr>
        <w:tabs>
          <w:tab w:val="left" w:pos="1142"/>
        </w:tabs>
        <w:ind w:right="251" w:firstLine="707"/>
        <w:jc w:val="left"/>
        <w:rPr>
          <w:sz w:val="24"/>
        </w:rPr>
      </w:pPr>
      <w:r>
        <w:rPr>
          <w:sz w:val="24"/>
        </w:rPr>
        <w:t>воспринимать на слух содер</w:t>
      </w:r>
      <w:r>
        <w:rPr>
          <w:sz w:val="24"/>
        </w:rPr>
        <w:t>жание аудиотекстов, соответствующих учащихся и возрастным особенностям, изученным языковым</w:t>
      </w:r>
      <w:r>
        <w:rPr>
          <w:spacing w:val="-8"/>
          <w:sz w:val="24"/>
        </w:rPr>
        <w:t xml:space="preserve"> </w:t>
      </w:r>
      <w:r>
        <w:rPr>
          <w:sz w:val="24"/>
        </w:rPr>
        <w:t>материалам;</w:t>
      </w:r>
    </w:p>
    <w:p w:rsidR="001D7B0B" w:rsidRDefault="00AA1359">
      <w:pPr>
        <w:pStyle w:val="a4"/>
        <w:numPr>
          <w:ilvl w:val="0"/>
          <w:numId w:val="116"/>
        </w:numPr>
        <w:tabs>
          <w:tab w:val="left" w:pos="1150"/>
        </w:tabs>
        <w:ind w:right="259" w:firstLine="707"/>
        <w:jc w:val="left"/>
        <w:rPr>
          <w:sz w:val="24"/>
        </w:rPr>
      </w:pPr>
      <w:r>
        <w:rPr>
          <w:sz w:val="24"/>
        </w:rPr>
        <w:t>уметь понимать просьбы, указания, исходящие в процессе общения от учителя, товарищей в условиях учебы и игровых ситуаций;</w:t>
      </w:r>
    </w:p>
    <w:p w:rsidR="001D7B0B" w:rsidRDefault="00AA1359">
      <w:pPr>
        <w:pStyle w:val="a4"/>
        <w:numPr>
          <w:ilvl w:val="0"/>
          <w:numId w:val="116"/>
        </w:numPr>
        <w:tabs>
          <w:tab w:val="left" w:pos="1324"/>
          <w:tab w:val="left" w:pos="1325"/>
          <w:tab w:val="left" w:pos="2153"/>
          <w:tab w:val="left" w:pos="3343"/>
          <w:tab w:val="left" w:pos="5005"/>
          <w:tab w:val="left" w:pos="6917"/>
          <w:tab w:val="left" w:pos="8310"/>
          <w:tab w:val="left" w:pos="8785"/>
        </w:tabs>
        <w:ind w:right="251" w:firstLine="707"/>
        <w:jc w:val="left"/>
        <w:rPr>
          <w:sz w:val="24"/>
        </w:rPr>
      </w:pPr>
      <w:r>
        <w:rPr>
          <w:sz w:val="24"/>
        </w:rPr>
        <w:t>уметь</w:t>
      </w:r>
      <w:r>
        <w:rPr>
          <w:sz w:val="24"/>
        </w:rPr>
        <w:tab/>
        <w:t>выделять</w:t>
      </w:r>
      <w:r>
        <w:rPr>
          <w:sz w:val="24"/>
        </w:rPr>
        <w:tab/>
        <w:t>предложения,</w:t>
      </w:r>
      <w:r>
        <w:rPr>
          <w:sz w:val="24"/>
        </w:rPr>
        <w:tab/>
      </w:r>
      <w:r>
        <w:rPr>
          <w:sz w:val="24"/>
        </w:rPr>
        <w:t>словосочетания,</w:t>
      </w:r>
      <w:r>
        <w:rPr>
          <w:sz w:val="24"/>
        </w:rPr>
        <w:tab/>
        <w:t>интонацию</w:t>
      </w:r>
      <w:r>
        <w:rPr>
          <w:sz w:val="24"/>
        </w:rPr>
        <w:tab/>
        <w:t>во</w:t>
      </w:r>
      <w:r>
        <w:rPr>
          <w:sz w:val="24"/>
        </w:rPr>
        <w:tab/>
      </w:r>
      <w:r>
        <w:rPr>
          <w:spacing w:val="-4"/>
          <w:sz w:val="24"/>
        </w:rPr>
        <w:t xml:space="preserve">время </w:t>
      </w:r>
      <w:r>
        <w:rPr>
          <w:sz w:val="24"/>
        </w:rPr>
        <w:t>аудирования.</w:t>
      </w:r>
    </w:p>
    <w:p w:rsidR="001D7B0B" w:rsidRDefault="00AA1359">
      <w:pPr>
        <w:pStyle w:val="a3"/>
        <w:ind w:left="890"/>
        <w:jc w:val="left"/>
      </w:pPr>
      <w:r>
        <w:rPr>
          <w:spacing w:val="-60"/>
          <w:u w:val="single"/>
        </w:rPr>
        <w:t xml:space="preserve"> </w:t>
      </w:r>
      <w:r>
        <w:rPr>
          <w:u w:val="single"/>
        </w:rPr>
        <w:t>Чтение:</w:t>
      </w:r>
    </w:p>
    <w:p w:rsidR="001D7B0B" w:rsidRDefault="00AA1359">
      <w:pPr>
        <w:pStyle w:val="a3"/>
        <w:ind w:left="890"/>
        <w:jc w:val="left"/>
      </w:pPr>
      <w:r>
        <w:t>Выпускник научится</w:t>
      </w:r>
    </w:p>
    <w:p w:rsidR="001D7B0B" w:rsidRDefault="00AA1359">
      <w:pPr>
        <w:pStyle w:val="a4"/>
        <w:numPr>
          <w:ilvl w:val="0"/>
          <w:numId w:val="116"/>
        </w:numPr>
        <w:tabs>
          <w:tab w:val="left" w:pos="1080"/>
        </w:tabs>
        <w:ind w:right="248" w:firstLine="707"/>
        <w:jc w:val="left"/>
        <w:rPr>
          <w:sz w:val="24"/>
        </w:rPr>
      </w:pPr>
      <w:r>
        <w:rPr>
          <w:sz w:val="24"/>
        </w:rPr>
        <w:t>) четко, осознанно, правильно читать текст с учетом логических, правильных ударений;</w:t>
      </w:r>
    </w:p>
    <w:p w:rsidR="001D7B0B" w:rsidRDefault="00AA1359">
      <w:pPr>
        <w:pStyle w:val="a4"/>
        <w:numPr>
          <w:ilvl w:val="0"/>
          <w:numId w:val="116"/>
        </w:numPr>
        <w:tabs>
          <w:tab w:val="left" w:pos="1270"/>
        </w:tabs>
        <w:spacing w:before="1"/>
        <w:ind w:right="256" w:firstLine="707"/>
        <w:jc w:val="left"/>
        <w:rPr>
          <w:sz w:val="24"/>
        </w:rPr>
      </w:pPr>
      <w:r>
        <w:rPr>
          <w:sz w:val="24"/>
        </w:rPr>
        <w:t>читать с пониманием небольшие, построенные на знакомом языковом материале</w:t>
      </w:r>
      <w:r>
        <w:rPr>
          <w:spacing w:val="-2"/>
          <w:sz w:val="24"/>
        </w:rPr>
        <w:t xml:space="preserve"> </w:t>
      </w:r>
      <w:r>
        <w:rPr>
          <w:sz w:val="24"/>
        </w:rPr>
        <w:t>тексты;</w:t>
      </w:r>
    </w:p>
    <w:p w:rsidR="001D7B0B" w:rsidRDefault="00AA1359">
      <w:pPr>
        <w:pStyle w:val="a4"/>
        <w:numPr>
          <w:ilvl w:val="0"/>
          <w:numId w:val="116"/>
        </w:numPr>
        <w:tabs>
          <w:tab w:val="left" w:pos="1217"/>
        </w:tabs>
        <w:ind w:right="256" w:firstLine="707"/>
        <w:jc w:val="left"/>
        <w:rPr>
          <w:sz w:val="24"/>
        </w:rPr>
      </w:pPr>
      <w:r>
        <w:rPr>
          <w:sz w:val="24"/>
        </w:rPr>
        <w:t xml:space="preserve">прочитав про </w:t>
      </w:r>
      <w:r>
        <w:rPr>
          <w:sz w:val="24"/>
        </w:rPr>
        <w:t>себя, понять содержание кратких текстов, соответствующих уровню готовности и интересам</w:t>
      </w:r>
      <w:r>
        <w:rPr>
          <w:spacing w:val="6"/>
          <w:sz w:val="24"/>
        </w:rPr>
        <w:t xml:space="preserve"> </w:t>
      </w:r>
      <w:r>
        <w:rPr>
          <w:sz w:val="24"/>
        </w:rPr>
        <w:t>учащихся;</w:t>
      </w:r>
    </w:p>
    <w:p w:rsidR="001D7B0B" w:rsidRDefault="00AA1359">
      <w:pPr>
        <w:pStyle w:val="a4"/>
        <w:numPr>
          <w:ilvl w:val="0"/>
          <w:numId w:val="116"/>
        </w:numPr>
        <w:tabs>
          <w:tab w:val="left" w:pos="1140"/>
        </w:tabs>
        <w:ind w:left="1139" w:hanging="250"/>
        <w:jc w:val="left"/>
        <w:rPr>
          <w:sz w:val="24"/>
        </w:rPr>
      </w:pPr>
      <w:r>
        <w:rPr>
          <w:sz w:val="24"/>
        </w:rPr>
        <w:t>задавать вопросы по содержанию текста товарищам и</w:t>
      </w:r>
      <w:r>
        <w:rPr>
          <w:spacing w:val="-2"/>
          <w:sz w:val="24"/>
        </w:rPr>
        <w:t xml:space="preserve"> </w:t>
      </w:r>
      <w:r>
        <w:rPr>
          <w:sz w:val="24"/>
        </w:rPr>
        <w:t>учителям;</w:t>
      </w:r>
    </w:p>
    <w:p w:rsidR="001D7B0B" w:rsidRDefault="00AA1359">
      <w:pPr>
        <w:pStyle w:val="a4"/>
        <w:numPr>
          <w:ilvl w:val="0"/>
          <w:numId w:val="116"/>
        </w:numPr>
        <w:tabs>
          <w:tab w:val="left" w:pos="1157"/>
        </w:tabs>
        <w:ind w:right="258" w:firstLine="707"/>
        <w:jc w:val="left"/>
        <w:rPr>
          <w:sz w:val="24"/>
        </w:rPr>
      </w:pPr>
      <w:r>
        <w:rPr>
          <w:sz w:val="24"/>
        </w:rPr>
        <w:t>выбирать соответствующую паузу и интонацию согласно имеющимся в тексте знака и</w:t>
      </w:r>
      <w:r>
        <w:rPr>
          <w:spacing w:val="-4"/>
          <w:sz w:val="24"/>
        </w:rPr>
        <w:t xml:space="preserve"> </w:t>
      </w:r>
      <w:r>
        <w:rPr>
          <w:sz w:val="24"/>
        </w:rPr>
        <w:t>пунктуации;</w:t>
      </w:r>
    </w:p>
    <w:p w:rsidR="001D7B0B" w:rsidRDefault="00AA1359">
      <w:pPr>
        <w:pStyle w:val="a4"/>
        <w:numPr>
          <w:ilvl w:val="0"/>
          <w:numId w:val="116"/>
        </w:numPr>
        <w:tabs>
          <w:tab w:val="left" w:pos="1080"/>
        </w:tabs>
        <w:ind w:right="254" w:firstLine="707"/>
        <w:jc w:val="left"/>
        <w:rPr>
          <w:sz w:val="24"/>
        </w:rPr>
      </w:pPr>
      <w:r>
        <w:rPr>
          <w:sz w:val="24"/>
        </w:rPr>
        <w:t>) овладеть техникой чтения про себя с целью получения информации из незнакомого</w:t>
      </w:r>
      <w:r>
        <w:rPr>
          <w:spacing w:val="-1"/>
          <w:sz w:val="24"/>
        </w:rPr>
        <w:t xml:space="preserve"> </w:t>
      </w:r>
      <w:r>
        <w:rPr>
          <w:sz w:val="24"/>
        </w:rPr>
        <w:t>текста.</w:t>
      </w:r>
    </w:p>
    <w:p w:rsidR="001D7B0B" w:rsidRDefault="00AA1359">
      <w:pPr>
        <w:pStyle w:val="a3"/>
        <w:ind w:left="890"/>
        <w:jc w:val="left"/>
      </w:pPr>
      <w:r>
        <w:rPr>
          <w:spacing w:val="-60"/>
          <w:u w:val="single"/>
        </w:rPr>
        <w:t xml:space="preserve"> </w:t>
      </w:r>
      <w:r>
        <w:rPr>
          <w:u w:val="single"/>
        </w:rPr>
        <w:t>Письмо:</w:t>
      </w:r>
    </w:p>
    <w:p w:rsidR="001D7B0B" w:rsidRDefault="00AA1359">
      <w:pPr>
        <w:pStyle w:val="a3"/>
        <w:spacing w:before="1"/>
        <w:ind w:left="890"/>
        <w:jc w:val="left"/>
      </w:pPr>
      <w:r>
        <w:t>Выпускник научится</w:t>
      </w:r>
    </w:p>
    <w:p w:rsidR="001D7B0B" w:rsidRDefault="00AA1359">
      <w:pPr>
        <w:pStyle w:val="a4"/>
        <w:numPr>
          <w:ilvl w:val="0"/>
          <w:numId w:val="116"/>
        </w:numPr>
        <w:tabs>
          <w:tab w:val="left" w:pos="1080"/>
        </w:tabs>
        <w:ind w:left="1079"/>
        <w:jc w:val="left"/>
        <w:rPr>
          <w:sz w:val="24"/>
        </w:rPr>
      </w:pPr>
      <w:r>
        <w:rPr>
          <w:sz w:val="24"/>
        </w:rPr>
        <w:t>владеть техникой</w:t>
      </w:r>
      <w:r>
        <w:rPr>
          <w:spacing w:val="-3"/>
          <w:sz w:val="24"/>
        </w:rPr>
        <w:t xml:space="preserve"> </w:t>
      </w:r>
      <w:r>
        <w:rPr>
          <w:sz w:val="24"/>
        </w:rPr>
        <w:t>письма;</w:t>
      </w:r>
    </w:p>
    <w:p w:rsidR="001D7B0B" w:rsidRDefault="00AA1359">
      <w:pPr>
        <w:pStyle w:val="a4"/>
        <w:numPr>
          <w:ilvl w:val="0"/>
          <w:numId w:val="116"/>
        </w:numPr>
        <w:tabs>
          <w:tab w:val="left" w:pos="1080"/>
          <w:tab w:val="left" w:pos="2357"/>
          <w:tab w:val="left" w:pos="3981"/>
          <w:tab w:val="left" w:pos="5264"/>
          <w:tab w:val="left" w:pos="6883"/>
          <w:tab w:val="left" w:pos="8158"/>
          <w:tab w:val="left" w:pos="9062"/>
        </w:tabs>
        <w:ind w:right="251" w:firstLine="707"/>
        <w:jc w:val="left"/>
        <w:rPr>
          <w:sz w:val="24"/>
        </w:rPr>
      </w:pPr>
      <w:r>
        <w:rPr>
          <w:sz w:val="24"/>
        </w:rPr>
        <w:t>правильно</w:t>
      </w:r>
      <w:r>
        <w:rPr>
          <w:sz w:val="24"/>
        </w:rPr>
        <w:tab/>
        <w:t>переписывать</w:t>
      </w:r>
      <w:r>
        <w:rPr>
          <w:sz w:val="24"/>
        </w:rPr>
        <w:tab/>
        <w:t>отдельные</w:t>
      </w:r>
      <w:r>
        <w:rPr>
          <w:sz w:val="24"/>
        </w:rPr>
        <w:tab/>
        <w:t>предложения,</w:t>
      </w:r>
      <w:r>
        <w:rPr>
          <w:sz w:val="24"/>
        </w:rPr>
        <w:tab/>
        <w:t>маленькие</w:t>
      </w:r>
      <w:r>
        <w:rPr>
          <w:sz w:val="24"/>
        </w:rPr>
        <w:tab/>
        <w:t>тексты</w:t>
      </w:r>
      <w:r>
        <w:rPr>
          <w:sz w:val="24"/>
        </w:rPr>
        <w:tab/>
      </w:r>
      <w:r>
        <w:rPr>
          <w:spacing w:val="-7"/>
          <w:sz w:val="24"/>
        </w:rPr>
        <w:t xml:space="preserve">без </w:t>
      </w:r>
      <w:r>
        <w:rPr>
          <w:sz w:val="24"/>
        </w:rPr>
        <w:t>изменения;</w:t>
      </w:r>
    </w:p>
    <w:p w:rsidR="001D7B0B" w:rsidRDefault="00AA1359">
      <w:pPr>
        <w:pStyle w:val="a4"/>
        <w:numPr>
          <w:ilvl w:val="0"/>
          <w:numId w:val="116"/>
        </w:numPr>
        <w:tabs>
          <w:tab w:val="left" w:pos="1080"/>
        </w:tabs>
        <w:ind w:right="252" w:firstLine="707"/>
        <w:jc w:val="left"/>
        <w:rPr>
          <w:sz w:val="24"/>
        </w:rPr>
      </w:pPr>
      <w:r>
        <w:rPr>
          <w:sz w:val="24"/>
        </w:rPr>
        <w:t>опираясь на готовый образец, писать л</w:t>
      </w:r>
      <w:r>
        <w:rPr>
          <w:sz w:val="24"/>
        </w:rPr>
        <w:t>ичные письма или поздравительные открытки.</w:t>
      </w:r>
    </w:p>
    <w:p w:rsidR="001D7B0B" w:rsidRDefault="001D7B0B">
      <w:pPr>
        <w:rPr>
          <w:sz w:val="24"/>
        </w:rPr>
        <w:sectPr w:rsidR="001D7B0B">
          <w:pgSz w:w="11900" w:h="16850"/>
          <w:pgMar w:top="1060" w:right="740" w:bottom="1060" w:left="1520" w:header="0" w:footer="868" w:gutter="0"/>
          <w:cols w:space="720"/>
        </w:sectPr>
      </w:pPr>
    </w:p>
    <w:p w:rsidR="001D7B0B" w:rsidRDefault="00AA1359">
      <w:pPr>
        <w:pStyle w:val="a3"/>
        <w:spacing w:before="64"/>
        <w:ind w:left="890" w:right="3464"/>
        <w:jc w:val="left"/>
      </w:pPr>
      <w:r>
        <w:rPr>
          <w:spacing w:val="-60"/>
          <w:u w:val="single"/>
        </w:rPr>
        <w:lastRenderedPageBreak/>
        <w:t xml:space="preserve"> </w:t>
      </w:r>
      <w:r>
        <w:rPr>
          <w:u w:val="single"/>
        </w:rPr>
        <w:t>Умение составлять письменные ответы на вопросы</w:t>
      </w:r>
      <w:r>
        <w:t xml:space="preserve"> Выпускник научится:</w:t>
      </w:r>
    </w:p>
    <w:p w:rsidR="001D7B0B" w:rsidRDefault="00AA1359">
      <w:pPr>
        <w:pStyle w:val="a4"/>
        <w:numPr>
          <w:ilvl w:val="0"/>
          <w:numId w:val="116"/>
        </w:numPr>
        <w:tabs>
          <w:tab w:val="left" w:pos="1080"/>
        </w:tabs>
        <w:ind w:left="1079"/>
        <w:jc w:val="left"/>
        <w:rPr>
          <w:sz w:val="24"/>
        </w:rPr>
      </w:pPr>
      <w:r>
        <w:rPr>
          <w:sz w:val="24"/>
        </w:rPr>
        <w:t>писать на основе изученного материала и алфавитного</w:t>
      </w:r>
      <w:r>
        <w:rPr>
          <w:spacing w:val="52"/>
          <w:sz w:val="24"/>
        </w:rPr>
        <w:t xml:space="preserve"> </w:t>
      </w:r>
      <w:r>
        <w:rPr>
          <w:sz w:val="24"/>
        </w:rPr>
        <w:t>диктанта;</w:t>
      </w:r>
    </w:p>
    <w:p w:rsidR="001D7B0B" w:rsidRDefault="00AA1359">
      <w:pPr>
        <w:pStyle w:val="a4"/>
        <w:numPr>
          <w:ilvl w:val="0"/>
          <w:numId w:val="116"/>
        </w:numPr>
        <w:tabs>
          <w:tab w:val="left" w:pos="1080"/>
        </w:tabs>
        <w:ind w:right="252" w:firstLine="707"/>
        <w:jc w:val="left"/>
        <w:rPr>
          <w:sz w:val="24"/>
        </w:rPr>
      </w:pPr>
      <w:r>
        <w:rPr>
          <w:sz w:val="24"/>
        </w:rPr>
        <w:t>писать обучающие изложения, сочинения, совершенствование себя путем проверок своих записей и записей</w:t>
      </w:r>
      <w:r>
        <w:rPr>
          <w:spacing w:val="-5"/>
          <w:sz w:val="24"/>
        </w:rPr>
        <w:t xml:space="preserve"> </w:t>
      </w:r>
      <w:r>
        <w:rPr>
          <w:sz w:val="24"/>
        </w:rPr>
        <w:t>товарища.</w:t>
      </w:r>
    </w:p>
    <w:p w:rsidR="001D7B0B" w:rsidRDefault="00AA1359">
      <w:pPr>
        <w:pStyle w:val="a3"/>
        <w:ind w:left="890" w:right="6511"/>
        <w:jc w:val="left"/>
      </w:pPr>
      <w:r>
        <w:rPr>
          <w:spacing w:val="-60"/>
          <w:u w:val="single"/>
        </w:rPr>
        <w:t xml:space="preserve"> </w:t>
      </w:r>
      <w:r>
        <w:rPr>
          <w:u w:val="single"/>
        </w:rPr>
        <w:t>Языковые умения</w:t>
      </w:r>
      <w:r>
        <w:t xml:space="preserve"> Выпускник научится:</w:t>
      </w:r>
    </w:p>
    <w:p w:rsidR="001D7B0B" w:rsidRDefault="00AA1359">
      <w:pPr>
        <w:pStyle w:val="a4"/>
        <w:numPr>
          <w:ilvl w:val="0"/>
          <w:numId w:val="116"/>
        </w:numPr>
        <w:tabs>
          <w:tab w:val="left" w:pos="1080"/>
        </w:tabs>
        <w:ind w:left="1079"/>
        <w:jc w:val="left"/>
        <w:rPr>
          <w:sz w:val="24"/>
        </w:rPr>
      </w:pPr>
      <w:r>
        <w:rPr>
          <w:sz w:val="24"/>
        </w:rPr>
        <w:t>правильно произносить и слышать специфические звуки башкирского</w:t>
      </w:r>
      <w:r>
        <w:rPr>
          <w:spacing w:val="-16"/>
          <w:sz w:val="24"/>
        </w:rPr>
        <w:t xml:space="preserve"> </w:t>
      </w:r>
      <w:r>
        <w:rPr>
          <w:sz w:val="24"/>
        </w:rPr>
        <w:t>языка;</w:t>
      </w:r>
    </w:p>
    <w:p w:rsidR="001D7B0B" w:rsidRDefault="00AA1359">
      <w:pPr>
        <w:pStyle w:val="a4"/>
        <w:numPr>
          <w:ilvl w:val="0"/>
          <w:numId w:val="116"/>
        </w:numPr>
        <w:tabs>
          <w:tab w:val="left" w:pos="1080"/>
        </w:tabs>
        <w:ind w:left="1079"/>
        <w:jc w:val="left"/>
        <w:rPr>
          <w:sz w:val="24"/>
        </w:rPr>
      </w:pPr>
      <w:r>
        <w:rPr>
          <w:sz w:val="24"/>
        </w:rPr>
        <w:t>орфоэпическим и орфографическим</w:t>
      </w:r>
      <w:r>
        <w:rPr>
          <w:spacing w:val="-3"/>
          <w:sz w:val="24"/>
        </w:rPr>
        <w:t xml:space="preserve"> </w:t>
      </w:r>
      <w:r>
        <w:rPr>
          <w:sz w:val="24"/>
        </w:rPr>
        <w:t>прави</w:t>
      </w:r>
      <w:r>
        <w:rPr>
          <w:sz w:val="24"/>
        </w:rPr>
        <w:t>лам;</w:t>
      </w:r>
    </w:p>
    <w:p w:rsidR="001D7B0B" w:rsidRDefault="00AA1359">
      <w:pPr>
        <w:pStyle w:val="a4"/>
        <w:numPr>
          <w:ilvl w:val="0"/>
          <w:numId w:val="116"/>
        </w:numPr>
        <w:tabs>
          <w:tab w:val="left" w:pos="1080"/>
        </w:tabs>
        <w:ind w:right="249" w:firstLine="707"/>
        <w:jc w:val="left"/>
        <w:rPr>
          <w:sz w:val="24"/>
        </w:rPr>
      </w:pPr>
      <w:r>
        <w:rPr>
          <w:sz w:val="24"/>
        </w:rPr>
        <w:t>воспринимать и применять изученные в речи лексические и грамматические единицы.</w:t>
      </w:r>
    </w:p>
    <w:p w:rsidR="001D7B0B" w:rsidRDefault="00AA1359">
      <w:pPr>
        <w:pStyle w:val="a3"/>
        <w:ind w:left="890" w:right="6060"/>
        <w:jc w:val="left"/>
      </w:pPr>
      <w:r>
        <w:rPr>
          <w:spacing w:val="-60"/>
          <w:u w:val="single"/>
        </w:rPr>
        <w:t xml:space="preserve"> </w:t>
      </w:r>
      <w:r>
        <w:rPr>
          <w:u w:val="single"/>
        </w:rPr>
        <w:t>Социокультурные умения</w:t>
      </w:r>
      <w:r>
        <w:t xml:space="preserve"> Выпускник будет:</w:t>
      </w:r>
    </w:p>
    <w:p w:rsidR="001D7B0B" w:rsidRDefault="00AA1359">
      <w:pPr>
        <w:pStyle w:val="a4"/>
        <w:numPr>
          <w:ilvl w:val="0"/>
          <w:numId w:val="116"/>
        </w:numPr>
        <w:tabs>
          <w:tab w:val="left" w:pos="1140"/>
        </w:tabs>
        <w:spacing w:before="1"/>
        <w:ind w:left="1139" w:hanging="250"/>
        <w:jc w:val="left"/>
        <w:rPr>
          <w:sz w:val="24"/>
        </w:rPr>
      </w:pPr>
      <w:r>
        <w:rPr>
          <w:sz w:val="24"/>
        </w:rPr>
        <w:t>знать обычаи, традиции, правила этикета башкирского</w:t>
      </w:r>
      <w:r>
        <w:rPr>
          <w:spacing w:val="-5"/>
          <w:sz w:val="24"/>
        </w:rPr>
        <w:t xml:space="preserve"> </w:t>
      </w:r>
      <w:r>
        <w:rPr>
          <w:sz w:val="24"/>
        </w:rPr>
        <w:t>народа;</w:t>
      </w:r>
    </w:p>
    <w:p w:rsidR="001D7B0B" w:rsidRDefault="00AA1359">
      <w:pPr>
        <w:pStyle w:val="a4"/>
        <w:numPr>
          <w:ilvl w:val="0"/>
          <w:numId w:val="116"/>
        </w:numPr>
        <w:tabs>
          <w:tab w:val="left" w:pos="1080"/>
        </w:tabs>
        <w:ind w:right="248" w:firstLine="707"/>
        <w:jc w:val="left"/>
        <w:rPr>
          <w:sz w:val="24"/>
        </w:rPr>
      </w:pPr>
      <w:r>
        <w:rPr>
          <w:sz w:val="24"/>
        </w:rPr>
        <w:t>знать географические названия, персонажи из известных детских произведений, сюжеты популярных сказок, небольших жанров детского</w:t>
      </w:r>
      <w:r>
        <w:rPr>
          <w:spacing w:val="-3"/>
          <w:sz w:val="24"/>
        </w:rPr>
        <w:t xml:space="preserve"> </w:t>
      </w:r>
      <w:r>
        <w:rPr>
          <w:sz w:val="24"/>
        </w:rPr>
        <w:t>фольклора;</w:t>
      </w:r>
    </w:p>
    <w:p w:rsidR="001D7B0B" w:rsidRDefault="00AA1359">
      <w:pPr>
        <w:pStyle w:val="a4"/>
        <w:numPr>
          <w:ilvl w:val="0"/>
          <w:numId w:val="116"/>
        </w:numPr>
        <w:tabs>
          <w:tab w:val="left" w:pos="1080"/>
        </w:tabs>
        <w:ind w:right="243" w:firstLine="707"/>
        <w:jc w:val="left"/>
        <w:rPr>
          <w:sz w:val="24"/>
        </w:rPr>
      </w:pPr>
      <w:r>
        <w:rPr>
          <w:sz w:val="24"/>
        </w:rPr>
        <w:t>с целью передачи эмоциональных переживаний усваивать эмоционально- экспрессивные средства башкирского</w:t>
      </w:r>
      <w:r>
        <w:rPr>
          <w:spacing w:val="-3"/>
          <w:sz w:val="24"/>
        </w:rPr>
        <w:t xml:space="preserve"> </w:t>
      </w:r>
      <w:r>
        <w:rPr>
          <w:sz w:val="24"/>
        </w:rPr>
        <w:t>языка;</w:t>
      </w:r>
    </w:p>
    <w:p w:rsidR="001D7B0B" w:rsidRDefault="00AA1359">
      <w:pPr>
        <w:pStyle w:val="a4"/>
        <w:numPr>
          <w:ilvl w:val="0"/>
          <w:numId w:val="116"/>
        </w:numPr>
        <w:tabs>
          <w:tab w:val="left" w:pos="1080"/>
        </w:tabs>
        <w:ind w:right="252" w:firstLine="707"/>
        <w:jc w:val="left"/>
        <w:rPr>
          <w:sz w:val="24"/>
        </w:rPr>
      </w:pPr>
      <w:r>
        <w:rPr>
          <w:sz w:val="24"/>
        </w:rPr>
        <w:t>знать ду</w:t>
      </w:r>
      <w:r>
        <w:rPr>
          <w:sz w:val="24"/>
        </w:rPr>
        <w:t>ховные ценности башкирского языка через фольклор, текст и другие источники.</w:t>
      </w:r>
    </w:p>
    <w:p w:rsidR="001D7B0B" w:rsidRDefault="00AA1359">
      <w:pPr>
        <w:pStyle w:val="a3"/>
        <w:ind w:left="890" w:right="6511"/>
        <w:jc w:val="left"/>
      </w:pPr>
      <w:r>
        <w:rPr>
          <w:spacing w:val="-60"/>
          <w:u w:val="single"/>
        </w:rPr>
        <w:t xml:space="preserve"> </w:t>
      </w:r>
      <w:r>
        <w:rPr>
          <w:u w:val="single"/>
        </w:rPr>
        <w:t>В области познания</w:t>
      </w:r>
      <w:r>
        <w:t xml:space="preserve"> Выпускник научится:</w:t>
      </w:r>
    </w:p>
    <w:p w:rsidR="001D7B0B" w:rsidRDefault="00AA1359">
      <w:pPr>
        <w:pStyle w:val="a4"/>
        <w:numPr>
          <w:ilvl w:val="0"/>
          <w:numId w:val="116"/>
        </w:numPr>
        <w:tabs>
          <w:tab w:val="left" w:pos="1080"/>
        </w:tabs>
        <w:ind w:left="1079"/>
        <w:jc w:val="left"/>
        <w:rPr>
          <w:sz w:val="24"/>
        </w:rPr>
      </w:pPr>
      <w:r>
        <w:rPr>
          <w:sz w:val="24"/>
        </w:rPr>
        <w:t>сравнивать явления языка в башкирском и русском</w:t>
      </w:r>
      <w:r>
        <w:rPr>
          <w:spacing w:val="-6"/>
          <w:sz w:val="24"/>
        </w:rPr>
        <w:t xml:space="preserve"> </w:t>
      </w:r>
      <w:r>
        <w:rPr>
          <w:sz w:val="24"/>
        </w:rPr>
        <w:t>языках;</w:t>
      </w:r>
    </w:p>
    <w:p w:rsidR="001D7B0B" w:rsidRDefault="00AA1359">
      <w:pPr>
        <w:pStyle w:val="a4"/>
        <w:numPr>
          <w:ilvl w:val="0"/>
          <w:numId w:val="116"/>
        </w:numPr>
        <w:tabs>
          <w:tab w:val="left" w:pos="1080"/>
        </w:tabs>
        <w:ind w:left="1079"/>
        <w:jc w:val="left"/>
        <w:rPr>
          <w:sz w:val="24"/>
        </w:rPr>
      </w:pPr>
      <w:r>
        <w:rPr>
          <w:sz w:val="24"/>
        </w:rPr>
        <w:t>выявлять грамматические явления, не свойственные родному</w:t>
      </w:r>
      <w:r>
        <w:rPr>
          <w:spacing w:val="-12"/>
          <w:sz w:val="24"/>
        </w:rPr>
        <w:t xml:space="preserve"> </w:t>
      </w:r>
      <w:r>
        <w:rPr>
          <w:sz w:val="24"/>
        </w:rPr>
        <w:t>языку;</w:t>
      </w:r>
    </w:p>
    <w:p w:rsidR="001D7B0B" w:rsidRDefault="00AA1359">
      <w:pPr>
        <w:pStyle w:val="a4"/>
        <w:numPr>
          <w:ilvl w:val="0"/>
          <w:numId w:val="116"/>
        </w:numPr>
        <w:tabs>
          <w:tab w:val="left" w:pos="1080"/>
        </w:tabs>
        <w:spacing w:before="1"/>
        <w:ind w:left="1079"/>
        <w:jc w:val="left"/>
        <w:rPr>
          <w:sz w:val="24"/>
        </w:rPr>
      </w:pPr>
      <w:r>
        <w:rPr>
          <w:sz w:val="24"/>
        </w:rPr>
        <w:t>понимать значения сл</w:t>
      </w:r>
      <w:r>
        <w:rPr>
          <w:sz w:val="24"/>
        </w:rPr>
        <w:t>ов на основе языкового</w:t>
      </w:r>
      <w:r>
        <w:rPr>
          <w:spacing w:val="-6"/>
          <w:sz w:val="24"/>
        </w:rPr>
        <w:t xml:space="preserve"> </w:t>
      </w:r>
      <w:r>
        <w:rPr>
          <w:sz w:val="24"/>
        </w:rPr>
        <w:t>чутья;</w:t>
      </w:r>
    </w:p>
    <w:p w:rsidR="001D7B0B" w:rsidRDefault="00AA1359">
      <w:pPr>
        <w:pStyle w:val="a4"/>
        <w:numPr>
          <w:ilvl w:val="0"/>
          <w:numId w:val="116"/>
        </w:numPr>
        <w:tabs>
          <w:tab w:val="left" w:pos="1080"/>
        </w:tabs>
        <w:ind w:left="1079"/>
        <w:jc w:val="left"/>
        <w:rPr>
          <w:sz w:val="24"/>
        </w:rPr>
      </w:pPr>
      <w:r>
        <w:rPr>
          <w:sz w:val="24"/>
        </w:rPr>
        <w:t>в рамках изученной тематики использовать образцы устной и письменной</w:t>
      </w:r>
      <w:r>
        <w:rPr>
          <w:spacing w:val="-22"/>
          <w:sz w:val="24"/>
        </w:rPr>
        <w:t xml:space="preserve"> </w:t>
      </w:r>
      <w:r>
        <w:rPr>
          <w:sz w:val="24"/>
        </w:rPr>
        <w:t>речи;</w:t>
      </w:r>
    </w:p>
    <w:p w:rsidR="001D7B0B" w:rsidRDefault="00AA1359">
      <w:pPr>
        <w:pStyle w:val="a4"/>
        <w:numPr>
          <w:ilvl w:val="0"/>
          <w:numId w:val="116"/>
        </w:numPr>
        <w:tabs>
          <w:tab w:val="left" w:pos="1080"/>
        </w:tabs>
        <w:ind w:left="1079"/>
        <w:jc w:val="left"/>
        <w:rPr>
          <w:sz w:val="24"/>
        </w:rPr>
      </w:pPr>
      <w:r>
        <w:rPr>
          <w:sz w:val="24"/>
        </w:rPr>
        <w:t>пользоваться справочным материалом, словарями, компьютерными</w:t>
      </w:r>
      <w:r>
        <w:rPr>
          <w:spacing w:val="-17"/>
          <w:sz w:val="24"/>
        </w:rPr>
        <w:t xml:space="preserve"> </w:t>
      </w:r>
      <w:r>
        <w:rPr>
          <w:sz w:val="24"/>
        </w:rPr>
        <w:t>словарями;</w:t>
      </w:r>
    </w:p>
    <w:p w:rsidR="001D7B0B" w:rsidRDefault="00AA1359">
      <w:pPr>
        <w:pStyle w:val="a4"/>
        <w:numPr>
          <w:ilvl w:val="0"/>
          <w:numId w:val="116"/>
        </w:numPr>
        <w:tabs>
          <w:tab w:val="left" w:pos="1080"/>
        </w:tabs>
        <w:ind w:left="1079"/>
        <w:jc w:val="left"/>
        <w:rPr>
          <w:sz w:val="24"/>
        </w:rPr>
      </w:pPr>
      <w:r>
        <w:rPr>
          <w:sz w:val="24"/>
        </w:rPr>
        <w:t>использовать опыт работы с текстом на уроках башкирского</w:t>
      </w:r>
      <w:r>
        <w:rPr>
          <w:spacing w:val="-3"/>
          <w:sz w:val="24"/>
        </w:rPr>
        <w:t xml:space="preserve"> </w:t>
      </w:r>
      <w:r>
        <w:rPr>
          <w:sz w:val="24"/>
        </w:rPr>
        <w:t>языка.</w:t>
      </w:r>
    </w:p>
    <w:p w:rsidR="001D7B0B" w:rsidRDefault="00AA1359">
      <w:pPr>
        <w:pStyle w:val="2"/>
        <w:spacing w:before="4" w:line="274" w:lineRule="exact"/>
        <w:ind w:left="182"/>
        <w:jc w:val="left"/>
      </w:pPr>
      <w:r>
        <w:t>Шахматы</w:t>
      </w:r>
    </w:p>
    <w:p w:rsidR="001D7B0B" w:rsidRDefault="00AA1359">
      <w:pPr>
        <w:pStyle w:val="a3"/>
        <w:ind w:left="182" w:right="104"/>
      </w:pPr>
      <w:r>
        <w:t>Программа для младших школьников «Шахматы» реализует физкультурно-спортивное направление дополнительного образования детей и составлена в соответствии с требованиями Федерального государственного образовательного стандарта начального общего бразования.</w:t>
      </w:r>
    </w:p>
    <w:p w:rsidR="001D7B0B" w:rsidRDefault="00AA1359">
      <w:pPr>
        <w:pStyle w:val="a3"/>
        <w:ind w:left="182" w:right="103" w:firstLine="419"/>
      </w:pPr>
      <w:r>
        <w:t>Актуальность программы обусловлена тем, что происходящие в начальной школе изменения, ставят на первый план развивающие функции обучения, которые в значительной степени способствуют становлению личности младших школьников, наиболее полному раскрытию их тво</w:t>
      </w:r>
      <w:r>
        <w:t>рческих способностей. 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Обучение</w:t>
      </w:r>
      <w:r>
        <w:t xml:space="preserve"> игре в шахматы с самого раннего возраста помогает многим детям не отстать в развитии от своих сверстников, открывает дорогу к творчеству детям некоммуникативного типа. Расширение круга общения, возможностей полноценного самовыражения, самореализации позво</w:t>
      </w:r>
      <w:r>
        <w:t>ляет этим детям преодолеть замкнутость, мнимую ущербность. Педагогическая целесообразность программы объясняется тем, что начальный курс по обучению игре в шахматы максимально прост и доступен младшим школьникам. Главным моментом занятий становится деятель</w:t>
      </w:r>
      <w:r>
        <w:t>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w:t>
      </w:r>
      <w:r>
        <w:t>казок и т. д. Важное значение при изучении</w:t>
      </w:r>
      <w:r>
        <w:rPr>
          <w:spacing w:val="38"/>
        </w:rPr>
        <w:t xml:space="preserve"> </w:t>
      </w:r>
      <w:r>
        <w:t>шахматного</w:t>
      </w:r>
      <w:r>
        <w:rPr>
          <w:spacing w:val="36"/>
        </w:rPr>
        <w:t xml:space="preserve"> </w:t>
      </w:r>
      <w:r>
        <w:t>курса</w:t>
      </w:r>
      <w:r>
        <w:rPr>
          <w:spacing w:val="38"/>
        </w:rPr>
        <w:t xml:space="preserve"> </w:t>
      </w:r>
      <w:r>
        <w:t>имеет</w:t>
      </w:r>
      <w:r>
        <w:rPr>
          <w:spacing w:val="38"/>
        </w:rPr>
        <w:t xml:space="preserve"> </w:t>
      </w:r>
      <w:r>
        <w:t>специально</w:t>
      </w:r>
      <w:r>
        <w:rPr>
          <w:spacing w:val="38"/>
        </w:rPr>
        <w:t xml:space="preserve"> </w:t>
      </w:r>
      <w:r>
        <w:t>организованная</w:t>
      </w:r>
      <w:r>
        <w:rPr>
          <w:spacing w:val="37"/>
        </w:rPr>
        <w:t xml:space="preserve"> </w:t>
      </w:r>
      <w:r>
        <w:t>игровая</w:t>
      </w:r>
      <w:r>
        <w:rPr>
          <w:spacing w:val="38"/>
        </w:rPr>
        <w:t xml:space="preserve"> </w:t>
      </w:r>
      <w:r>
        <w:t>деятельность</w:t>
      </w:r>
      <w:r>
        <w:rPr>
          <w:spacing w:val="38"/>
        </w:rPr>
        <w:t xml:space="preserve"> </w:t>
      </w:r>
      <w:r>
        <w:t>на</w:t>
      </w:r>
    </w:p>
    <w:p w:rsidR="001D7B0B" w:rsidRDefault="001D7B0B">
      <w:pPr>
        <w:sectPr w:rsidR="001D7B0B">
          <w:pgSz w:w="11900" w:h="16850"/>
          <w:pgMar w:top="1060" w:right="740" w:bottom="1060" w:left="1520" w:header="0" w:footer="868" w:gutter="0"/>
          <w:cols w:space="720"/>
        </w:sectPr>
      </w:pPr>
    </w:p>
    <w:p w:rsidR="001D7B0B" w:rsidRDefault="00AA1359">
      <w:pPr>
        <w:pStyle w:val="a3"/>
        <w:spacing w:before="64"/>
        <w:ind w:left="182" w:right="114"/>
      </w:pPr>
      <w:r>
        <w:lastRenderedPageBreak/>
        <w:t>занятиях, использование приема обыгрывания учебных заданий, создания игровых ситуаций.</w:t>
      </w:r>
    </w:p>
    <w:p w:rsidR="001D7B0B" w:rsidRDefault="00AA1359">
      <w:pPr>
        <w:pStyle w:val="2"/>
        <w:spacing w:before="5" w:line="274" w:lineRule="exact"/>
        <w:ind w:left="182"/>
      </w:pPr>
      <w:r>
        <w:t>Личностные результаты освоения прог</w:t>
      </w:r>
      <w:r>
        <w:t>раммы курса.</w:t>
      </w:r>
    </w:p>
    <w:p w:rsidR="001D7B0B" w:rsidRDefault="00AA1359">
      <w:pPr>
        <w:pStyle w:val="a3"/>
        <w:ind w:left="182" w:right="113"/>
      </w:pPr>
      <w: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1D7B0B" w:rsidRDefault="00AA1359">
      <w:pPr>
        <w:pStyle w:val="a3"/>
        <w:ind w:left="182" w:right="106"/>
      </w:pPr>
      <w:r>
        <w:t>Развитие навыков сотрудничества со взрослыми и сверстниками в разн</w:t>
      </w:r>
      <w:r>
        <w:t>ых социальных ситуациях, умения не создавать конфликтов и находить выходы из спорных ситуаций.</w:t>
      </w:r>
    </w:p>
    <w:p w:rsidR="001D7B0B" w:rsidRDefault="00AA1359">
      <w:pPr>
        <w:pStyle w:val="a3"/>
        <w:ind w:left="182" w:right="105"/>
      </w:pPr>
      <w:r>
        <w:t>Развитие этических чувств, доброжелательности и эмоционально-нравственной отзывчивости, понимания и сопереживания чувствам других людей.</w:t>
      </w:r>
    </w:p>
    <w:p w:rsidR="001D7B0B" w:rsidRDefault="00AA1359">
      <w:pPr>
        <w:pStyle w:val="a3"/>
        <w:ind w:left="182"/>
      </w:pPr>
      <w:r>
        <w:t>Формирование эстетически</w:t>
      </w:r>
      <w:r>
        <w:t>х потребностей, ценностей и чувств.</w:t>
      </w:r>
    </w:p>
    <w:p w:rsidR="001D7B0B" w:rsidRDefault="00AA1359">
      <w:pPr>
        <w:pStyle w:val="a3"/>
        <w:ind w:left="182" w:right="112"/>
      </w:pPr>
      <w: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D7B0B" w:rsidRDefault="00AA1359">
      <w:pPr>
        <w:pStyle w:val="2"/>
        <w:spacing w:before="3" w:line="274" w:lineRule="exact"/>
        <w:ind w:left="182"/>
      </w:pPr>
      <w:r>
        <w:t>Метапредметные результаты освоения программы курса.</w:t>
      </w:r>
    </w:p>
    <w:p w:rsidR="001D7B0B" w:rsidRDefault="00AA1359">
      <w:pPr>
        <w:pStyle w:val="a3"/>
        <w:ind w:left="182" w:right="113"/>
      </w:pPr>
      <w:r>
        <w:t>Овладение способностью принимать и сохранять цели и задачи учебной деятельности, поиска средств еѐ осуществления. Освоение способов решения проблем творческого и поискового характера.</w:t>
      </w:r>
    </w:p>
    <w:p w:rsidR="001D7B0B" w:rsidRDefault="00AA1359">
      <w:pPr>
        <w:pStyle w:val="a3"/>
        <w:ind w:left="182" w:right="107"/>
      </w:pPr>
      <w:r>
        <w:t xml:space="preserve">Формирование умения </w:t>
      </w:r>
      <w:r>
        <w:t>планировать, контролировать и оценивать учебные действия в соответствии с поставленной задачей и условиями еѐ реализации; определять наиболее эффективные способы достижения результата. Формирование умения понимать причины успеха/неуспеха учебной деятельнос</w:t>
      </w:r>
      <w:r>
        <w:t>ти и способности конструктивно действовать даже в ситуациях неуспеха.</w:t>
      </w:r>
    </w:p>
    <w:p w:rsidR="001D7B0B" w:rsidRDefault="00AA1359">
      <w:pPr>
        <w:pStyle w:val="a3"/>
        <w:ind w:left="182" w:right="105"/>
      </w:pPr>
      <w:r>
        <w:t>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w:t>
      </w:r>
    </w:p>
    <w:p w:rsidR="001D7B0B" w:rsidRDefault="00AA1359">
      <w:pPr>
        <w:pStyle w:val="a3"/>
        <w:ind w:left="182" w:right="109"/>
      </w:pPr>
      <w:r>
        <w:t>Готовность слушать с</w:t>
      </w:r>
      <w:r>
        <w:t>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w:t>
      </w:r>
    </w:p>
    <w:p w:rsidR="001D7B0B" w:rsidRDefault="00AA1359">
      <w:pPr>
        <w:pStyle w:val="a3"/>
        <w:ind w:left="182" w:right="108"/>
      </w:pPr>
      <w:r>
        <w:t xml:space="preserve">Определение общей цели и путей еѐ достижения; умение договариваться о распределении функций и ролей </w:t>
      </w:r>
      <w:r>
        <w:t>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D7B0B" w:rsidRDefault="00AA1359">
      <w:pPr>
        <w:pStyle w:val="2"/>
        <w:spacing w:before="3" w:line="274" w:lineRule="exact"/>
        <w:ind w:left="182"/>
      </w:pPr>
      <w:r>
        <w:t>Предметные результаты освоения программы курса.</w:t>
      </w:r>
    </w:p>
    <w:p w:rsidR="001D7B0B" w:rsidRDefault="00AA1359">
      <w:pPr>
        <w:pStyle w:val="a3"/>
        <w:ind w:left="182" w:right="103"/>
      </w:pPr>
      <w:r>
        <w:t>Знать шахматные термины: белое и чѐрное поле, горизонталь</w:t>
      </w:r>
      <w:r>
        <w:t>, вертикаль, диагональ, центр. Правильно определять и называть белые, чѐрные шахматные</w:t>
      </w:r>
      <w:r>
        <w:rPr>
          <w:spacing w:val="-6"/>
        </w:rPr>
        <w:t xml:space="preserve"> </w:t>
      </w:r>
      <w:r>
        <w:t>фигуры.</w:t>
      </w:r>
    </w:p>
    <w:p w:rsidR="001D7B0B" w:rsidRDefault="00AA1359">
      <w:pPr>
        <w:pStyle w:val="a3"/>
        <w:ind w:left="182"/>
      </w:pPr>
      <w:r>
        <w:t>Правильно расставлять фигуры перед игрой.</w:t>
      </w:r>
    </w:p>
    <w:p w:rsidR="001D7B0B" w:rsidRDefault="00AA1359">
      <w:pPr>
        <w:pStyle w:val="a3"/>
        <w:ind w:left="182" w:right="107"/>
      </w:pPr>
      <w:r>
        <w:t xml:space="preserve">Сравнивать, находить общее и различие. Уметь ориентироваться на шахматной доске. Понимать информацию, представленную в </w:t>
      </w:r>
      <w:r>
        <w:t>виде текста, рисунков, схем. Знать названия шахматных фигур: ладья, слон, ферзь, конь, пешка. Шах, мат, пат, ничья, мат в один ход, длинная и короткая рокировка и еѐ правила. Правила хода и взятия каждой из фигур,</w:t>
      </w:r>
    </w:p>
    <w:p w:rsidR="001D7B0B" w:rsidRDefault="00AA1359">
      <w:pPr>
        <w:pStyle w:val="a3"/>
        <w:ind w:left="182" w:right="109"/>
      </w:pPr>
      <w:r>
        <w:t>«игра на уничтожение», лѐгкие и тяжѐлые фи</w:t>
      </w:r>
      <w:r>
        <w:t>гуры, ладейные, коневые, слоновые, ферзевые, королевские пешки, взятие на проходе, превращение пешки. Принципы игры в дебюте. Основные тактические приемы; что означают термины: дебют, миттельшпиль, эндшпиль, темп, оппозиция, ключевые поля.</w:t>
      </w:r>
    </w:p>
    <w:p w:rsidR="001D7B0B" w:rsidRDefault="00AA1359">
      <w:pPr>
        <w:pStyle w:val="a3"/>
        <w:ind w:left="182" w:right="111"/>
      </w:pPr>
      <w:r>
        <w:t>Грамотно распола</w:t>
      </w:r>
      <w:r>
        <w:t>гать шахматные фигуры в дебюте; находить несложные тактические удары и проводить комбинации; точно разыгрывать пр. окончания.</w:t>
      </w:r>
    </w:p>
    <w:p w:rsidR="001D7B0B" w:rsidRDefault="001D7B0B">
      <w:pPr>
        <w:pStyle w:val="a3"/>
        <w:spacing w:before="4"/>
        <w:ind w:left="0"/>
        <w:jc w:val="left"/>
      </w:pPr>
    </w:p>
    <w:p w:rsidR="001D7B0B" w:rsidRDefault="00AA1359">
      <w:pPr>
        <w:pStyle w:val="2"/>
        <w:ind w:left="182" w:right="421" w:firstLine="707"/>
        <w:jc w:val="left"/>
      </w:pPr>
      <w:r>
        <w:t>Планируемые результаты освоения ООП обучающимися, нуждающимися в коррекционоой работе и с обучающимися с ОВЗ</w:t>
      </w:r>
    </w:p>
    <w:p w:rsidR="001D7B0B" w:rsidRDefault="00AA1359">
      <w:pPr>
        <w:pStyle w:val="a3"/>
        <w:ind w:left="182" w:right="237" w:firstLine="707"/>
        <w:jc w:val="left"/>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w:t>
      </w:r>
    </w:p>
    <w:p w:rsidR="001D7B0B" w:rsidRDefault="001D7B0B">
      <w:pPr>
        <w:sectPr w:rsidR="001D7B0B">
          <w:pgSz w:w="11900" w:h="16850"/>
          <w:pgMar w:top="1060" w:right="740" w:bottom="1060" w:left="1520" w:header="0" w:footer="868" w:gutter="0"/>
          <w:cols w:space="720"/>
        </w:sectPr>
      </w:pPr>
    </w:p>
    <w:p w:rsidR="001D7B0B" w:rsidRDefault="00AA1359">
      <w:pPr>
        <w:pStyle w:val="a3"/>
        <w:spacing w:before="64"/>
        <w:ind w:left="182" w:right="248"/>
      </w:pPr>
      <w:r>
        <w:lastRenderedPageBreak/>
        <w:t>учебным материалом, позволяющие обучающимся успешно решать учебные и учебно- практич</w:t>
      </w:r>
      <w:r>
        <w:t>еские задачи, а также задачи, по возможности максимально приближенные к реальным жизненным ситуациям.</w:t>
      </w:r>
    </w:p>
    <w:p w:rsidR="001D7B0B" w:rsidRDefault="00AA1359">
      <w:pPr>
        <w:pStyle w:val="a3"/>
        <w:ind w:left="182" w:right="251" w:firstLine="707"/>
      </w:pPr>
      <w:r>
        <w:t>Структура и содержание планируемых результатов освоения адаптированной образовательной программы для учащихся с ОВЗ передают специфику образовательного пр</w:t>
      </w:r>
      <w:r>
        <w:t>оцесса (в частности, специфику целей изучения отдельных учебных предметов и курсов коррекционно-развивающей области), соответствуют возрастным возможностям и особым образовательным потребностям учащихся с</w:t>
      </w:r>
      <w:r>
        <w:rPr>
          <w:spacing w:val="-1"/>
        </w:rPr>
        <w:t xml:space="preserve"> </w:t>
      </w:r>
      <w:r>
        <w:t>ОВЗ.</w:t>
      </w:r>
    </w:p>
    <w:p w:rsidR="001D7B0B" w:rsidRDefault="00AA1359">
      <w:pPr>
        <w:pStyle w:val="a3"/>
        <w:ind w:left="182" w:right="254" w:firstLine="707"/>
      </w:pPr>
      <w:r>
        <w:t xml:space="preserve">С учетом индивидуальных возможностей и особых </w:t>
      </w:r>
      <w:r>
        <w:t>образовательных потребностей учащихся с ОВЗ личностные результаты</w:t>
      </w:r>
      <w:r>
        <w:rPr>
          <w:spacing w:val="-1"/>
        </w:rPr>
        <w:t xml:space="preserve"> </w:t>
      </w:r>
      <w:r>
        <w:t>отражают:</w:t>
      </w:r>
    </w:p>
    <w:p w:rsidR="001D7B0B" w:rsidRDefault="00AA1359">
      <w:pPr>
        <w:pStyle w:val="a4"/>
        <w:numPr>
          <w:ilvl w:val="0"/>
          <w:numId w:val="115"/>
        </w:numPr>
        <w:tabs>
          <w:tab w:val="left" w:pos="1598"/>
        </w:tabs>
        <w:ind w:right="253" w:firstLine="707"/>
        <w:jc w:val="both"/>
        <w:rPr>
          <w:sz w:val="24"/>
        </w:rPr>
      </w:pPr>
      <w:r>
        <w:rPr>
          <w:sz w:val="24"/>
        </w:rPr>
        <w:t>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w:t>
      </w:r>
      <w:r>
        <w:rPr>
          <w:spacing w:val="-1"/>
          <w:sz w:val="24"/>
        </w:rPr>
        <w:t xml:space="preserve"> </w:t>
      </w:r>
      <w:r>
        <w:rPr>
          <w:sz w:val="24"/>
        </w:rPr>
        <w:t>принадлежности;</w:t>
      </w:r>
    </w:p>
    <w:p w:rsidR="001D7B0B" w:rsidRDefault="00AA1359">
      <w:pPr>
        <w:pStyle w:val="a4"/>
        <w:numPr>
          <w:ilvl w:val="0"/>
          <w:numId w:val="115"/>
        </w:numPr>
        <w:tabs>
          <w:tab w:val="left" w:pos="1598"/>
        </w:tabs>
        <w:spacing w:before="1"/>
        <w:ind w:right="252" w:firstLine="707"/>
        <w:jc w:val="both"/>
        <w:rPr>
          <w:sz w:val="24"/>
        </w:rPr>
      </w:pPr>
      <w:r>
        <w:rPr>
          <w:sz w:val="24"/>
        </w:rPr>
        <w:t>фор</w:t>
      </w:r>
      <w:r>
        <w:rPr>
          <w:sz w:val="24"/>
        </w:rPr>
        <w:t>мирование целостного, социально ориентированного взгляда на мир в его органичном единстве природной и социальной</w:t>
      </w:r>
      <w:r>
        <w:rPr>
          <w:spacing w:val="-8"/>
          <w:sz w:val="24"/>
        </w:rPr>
        <w:t xml:space="preserve"> </w:t>
      </w:r>
      <w:r>
        <w:rPr>
          <w:sz w:val="24"/>
        </w:rPr>
        <w:t>частей;</w:t>
      </w:r>
    </w:p>
    <w:p w:rsidR="001D7B0B" w:rsidRDefault="00AA1359">
      <w:pPr>
        <w:pStyle w:val="a4"/>
        <w:numPr>
          <w:ilvl w:val="0"/>
          <w:numId w:val="115"/>
        </w:numPr>
        <w:tabs>
          <w:tab w:val="left" w:pos="1598"/>
        </w:tabs>
        <w:ind w:right="256" w:firstLine="707"/>
        <w:jc w:val="both"/>
        <w:rPr>
          <w:sz w:val="24"/>
        </w:rPr>
      </w:pPr>
      <w:r>
        <w:rPr>
          <w:sz w:val="24"/>
        </w:rPr>
        <w:t>формирование уважительного отношения к иному мнению, истории и культуре других народов;</w:t>
      </w:r>
    </w:p>
    <w:p w:rsidR="001D7B0B" w:rsidRDefault="00AA1359">
      <w:pPr>
        <w:pStyle w:val="a4"/>
        <w:numPr>
          <w:ilvl w:val="0"/>
          <w:numId w:val="115"/>
        </w:numPr>
        <w:tabs>
          <w:tab w:val="left" w:pos="1598"/>
        </w:tabs>
        <w:ind w:right="246" w:firstLine="707"/>
        <w:jc w:val="both"/>
        <w:rPr>
          <w:sz w:val="24"/>
        </w:rPr>
      </w:pPr>
      <w:r>
        <w:rPr>
          <w:sz w:val="24"/>
        </w:rPr>
        <w:t>овладение начальными навыками адаптации в динам</w:t>
      </w:r>
      <w:r>
        <w:rPr>
          <w:sz w:val="24"/>
        </w:rPr>
        <w:t>ично изменяющемся и развивающемся</w:t>
      </w:r>
      <w:r>
        <w:rPr>
          <w:spacing w:val="-1"/>
          <w:sz w:val="24"/>
        </w:rPr>
        <w:t xml:space="preserve"> </w:t>
      </w:r>
      <w:r>
        <w:rPr>
          <w:sz w:val="24"/>
        </w:rPr>
        <w:t>мире;</w:t>
      </w:r>
    </w:p>
    <w:p w:rsidR="001D7B0B" w:rsidRDefault="00AA1359">
      <w:pPr>
        <w:pStyle w:val="a4"/>
        <w:numPr>
          <w:ilvl w:val="0"/>
          <w:numId w:val="115"/>
        </w:numPr>
        <w:tabs>
          <w:tab w:val="left" w:pos="1598"/>
        </w:tabs>
        <w:ind w:right="254" w:firstLine="707"/>
        <w:jc w:val="both"/>
        <w:rPr>
          <w:sz w:val="24"/>
        </w:rPr>
      </w:pPr>
      <w:r>
        <w:rPr>
          <w:sz w:val="24"/>
        </w:rPr>
        <w:t>принятие и освоение социальной роли обучающегося, формирование и развитие социально значимых мотивов учебной</w:t>
      </w:r>
      <w:r>
        <w:rPr>
          <w:spacing w:val="-2"/>
          <w:sz w:val="24"/>
        </w:rPr>
        <w:t xml:space="preserve"> </w:t>
      </w:r>
      <w:r>
        <w:rPr>
          <w:sz w:val="24"/>
        </w:rPr>
        <w:t>деятельности;</w:t>
      </w:r>
    </w:p>
    <w:p w:rsidR="001D7B0B" w:rsidRDefault="00AA1359">
      <w:pPr>
        <w:pStyle w:val="a4"/>
        <w:numPr>
          <w:ilvl w:val="0"/>
          <w:numId w:val="115"/>
        </w:numPr>
        <w:tabs>
          <w:tab w:val="left" w:pos="1598"/>
        </w:tabs>
        <w:ind w:right="255" w:firstLine="707"/>
        <w:jc w:val="both"/>
        <w:rPr>
          <w:sz w:val="24"/>
        </w:rPr>
      </w:pPr>
      <w:r>
        <w:rPr>
          <w:sz w:val="24"/>
        </w:rPr>
        <w:t>способность к осмыслению социального окружения, своего места в нем, принятие соответствующих возрасту ценностей и социальных</w:t>
      </w:r>
      <w:r>
        <w:rPr>
          <w:spacing w:val="-3"/>
          <w:sz w:val="24"/>
        </w:rPr>
        <w:t xml:space="preserve"> </w:t>
      </w:r>
      <w:r>
        <w:rPr>
          <w:sz w:val="24"/>
        </w:rPr>
        <w:t>ролей;</w:t>
      </w:r>
    </w:p>
    <w:p w:rsidR="001D7B0B" w:rsidRDefault="00AA1359">
      <w:pPr>
        <w:pStyle w:val="a4"/>
        <w:numPr>
          <w:ilvl w:val="0"/>
          <w:numId w:val="115"/>
        </w:numPr>
        <w:tabs>
          <w:tab w:val="left" w:pos="1598"/>
        </w:tabs>
        <w:ind w:left="1598"/>
        <w:jc w:val="both"/>
        <w:rPr>
          <w:sz w:val="24"/>
        </w:rPr>
      </w:pPr>
      <w:r>
        <w:rPr>
          <w:sz w:val="24"/>
        </w:rPr>
        <w:t>формирование эстетических потребностей, ценностей и</w:t>
      </w:r>
      <w:r>
        <w:rPr>
          <w:spacing w:val="-7"/>
          <w:sz w:val="24"/>
        </w:rPr>
        <w:t xml:space="preserve"> </w:t>
      </w:r>
      <w:r>
        <w:rPr>
          <w:sz w:val="24"/>
        </w:rPr>
        <w:t>чувств;</w:t>
      </w:r>
    </w:p>
    <w:p w:rsidR="001D7B0B" w:rsidRDefault="00AA1359">
      <w:pPr>
        <w:pStyle w:val="a4"/>
        <w:numPr>
          <w:ilvl w:val="0"/>
          <w:numId w:val="115"/>
        </w:numPr>
        <w:tabs>
          <w:tab w:val="left" w:pos="1598"/>
        </w:tabs>
        <w:spacing w:before="1"/>
        <w:ind w:right="243" w:firstLine="707"/>
        <w:jc w:val="both"/>
        <w:rPr>
          <w:sz w:val="24"/>
        </w:rPr>
      </w:pPr>
      <w:r>
        <w:rPr>
          <w:sz w:val="24"/>
        </w:rPr>
        <w:t>развитие этических чувств, доброжелательности и эмоционально- нр</w:t>
      </w:r>
      <w:r>
        <w:rPr>
          <w:sz w:val="24"/>
        </w:rPr>
        <w:t>авственной отзывчивости, понимания и сопереживания чувствам других</w:t>
      </w:r>
      <w:r>
        <w:rPr>
          <w:spacing w:val="-14"/>
          <w:sz w:val="24"/>
        </w:rPr>
        <w:t xml:space="preserve"> </w:t>
      </w:r>
      <w:r>
        <w:rPr>
          <w:sz w:val="24"/>
        </w:rPr>
        <w:t>людей;</w:t>
      </w:r>
    </w:p>
    <w:p w:rsidR="001D7B0B" w:rsidRDefault="00AA1359">
      <w:pPr>
        <w:pStyle w:val="a4"/>
        <w:numPr>
          <w:ilvl w:val="0"/>
          <w:numId w:val="115"/>
        </w:numPr>
        <w:tabs>
          <w:tab w:val="left" w:pos="1598"/>
        </w:tabs>
        <w:ind w:right="253" w:firstLine="707"/>
        <w:jc w:val="both"/>
        <w:rPr>
          <w:sz w:val="24"/>
        </w:rPr>
      </w:pPr>
      <w:r>
        <w:rPr>
          <w:sz w:val="24"/>
        </w:rPr>
        <w:t>развитие навыков сотрудничества со взрослыми и сверстниками в разных социальных</w:t>
      </w:r>
      <w:r>
        <w:rPr>
          <w:spacing w:val="1"/>
          <w:sz w:val="24"/>
        </w:rPr>
        <w:t xml:space="preserve"> </w:t>
      </w:r>
      <w:r>
        <w:rPr>
          <w:sz w:val="24"/>
        </w:rPr>
        <w:t>ситуациях;</w:t>
      </w:r>
    </w:p>
    <w:p w:rsidR="001D7B0B" w:rsidRDefault="00AA1359">
      <w:pPr>
        <w:pStyle w:val="a4"/>
        <w:numPr>
          <w:ilvl w:val="0"/>
          <w:numId w:val="115"/>
        </w:numPr>
        <w:tabs>
          <w:tab w:val="left" w:pos="1598"/>
        </w:tabs>
        <w:ind w:right="252" w:firstLine="707"/>
        <w:jc w:val="both"/>
        <w:rPr>
          <w:sz w:val="24"/>
        </w:rPr>
      </w:pPr>
      <w:r>
        <w:rPr>
          <w:sz w:val="24"/>
        </w:rPr>
        <w:t>формирование установки на безопасный, здоровый образ жизни, наличие мотивации к творческому</w:t>
      </w:r>
      <w:r>
        <w:rPr>
          <w:sz w:val="24"/>
        </w:rPr>
        <w:t xml:space="preserve"> труду, работе на результат, бережному отношению к материальным и духовным</w:t>
      </w:r>
      <w:r>
        <w:rPr>
          <w:spacing w:val="-5"/>
          <w:sz w:val="24"/>
        </w:rPr>
        <w:t xml:space="preserve"> </w:t>
      </w:r>
      <w:r>
        <w:rPr>
          <w:sz w:val="24"/>
        </w:rPr>
        <w:t>ценностям;</w:t>
      </w:r>
    </w:p>
    <w:p w:rsidR="001D7B0B" w:rsidRDefault="00AA1359">
      <w:pPr>
        <w:pStyle w:val="a4"/>
        <w:numPr>
          <w:ilvl w:val="0"/>
          <w:numId w:val="115"/>
        </w:numPr>
        <w:tabs>
          <w:tab w:val="left" w:pos="1598"/>
        </w:tabs>
        <w:ind w:right="253" w:firstLine="707"/>
        <w:jc w:val="both"/>
        <w:rPr>
          <w:sz w:val="24"/>
        </w:rPr>
      </w:pPr>
      <w:r>
        <w:rPr>
          <w:sz w:val="24"/>
        </w:rPr>
        <w:t>развитие адекватных представлений о собственных возможностях, о насущно необходимом</w:t>
      </w:r>
      <w:r>
        <w:rPr>
          <w:spacing w:val="-2"/>
          <w:sz w:val="24"/>
        </w:rPr>
        <w:t xml:space="preserve"> </w:t>
      </w:r>
      <w:r>
        <w:rPr>
          <w:sz w:val="24"/>
        </w:rPr>
        <w:t>жизнеобеспечении;</w:t>
      </w:r>
    </w:p>
    <w:p w:rsidR="001D7B0B" w:rsidRDefault="00AA1359">
      <w:pPr>
        <w:pStyle w:val="a4"/>
        <w:numPr>
          <w:ilvl w:val="0"/>
          <w:numId w:val="115"/>
        </w:numPr>
        <w:tabs>
          <w:tab w:val="left" w:pos="1598"/>
        </w:tabs>
        <w:ind w:right="252" w:firstLine="707"/>
        <w:jc w:val="both"/>
        <w:rPr>
          <w:sz w:val="24"/>
        </w:rPr>
      </w:pPr>
      <w:r>
        <w:rPr>
          <w:sz w:val="24"/>
        </w:rPr>
        <w:t>овладение социально-бытовыми умениями, используемыми в повседневной</w:t>
      </w:r>
      <w:r>
        <w:rPr>
          <w:spacing w:val="-1"/>
          <w:sz w:val="24"/>
        </w:rPr>
        <w:t xml:space="preserve"> </w:t>
      </w:r>
      <w:r>
        <w:rPr>
          <w:sz w:val="24"/>
        </w:rPr>
        <w:t>жизни;</w:t>
      </w:r>
    </w:p>
    <w:p w:rsidR="001D7B0B" w:rsidRDefault="00AA1359">
      <w:pPr>
        <w:pStyle w:val="a4"/>
        <w:numPr>
          <w:ilvl w:val="0"/>
          <w:numId w:val="115"/>
        </w:numPr>
        <w:tabs>
          <w:tab w:val="left" w:pos="1598"/>
        </w:tabs>
        <w:ind w:right="245" w:firstLine="707"/>
        <w:jc w:val="both"/>
        <w:rPr>
          <w:sz w:val="24"/>
        </w:rPr>
      </w:pPr>
      <w:r>
        <w:rPr>
          <w:sz w:val="24"/>
        </w:rPr>
        <w:t>владение навыками коммуникации и принятыми ритуалами социального взаимодействия, в том числе с использованием информационных</w:t>
      </w:r>
      <w:r>
        <w:rPr>
          <w:spacing w:val="-10"/>
          <w:sz w:val="24"/>
        </w:rPr>
        <w:t xml:space="preserve"> </w:t>
      </w:r>
      <w:r>
        <w:rPr>
          <w:sz w:val="24"/>
        </w:rPr>
        <w:t>технологий;</w:t>
      </w:r>
    </w:p>
    <w:p w:rsidR="001D7B0B" w:rsidRDefault="00AA1359">
      <w:pPr>
        <w:pStyle w:val="a4"/>
        <w:numPr>
          <w:ilvl w:val="0"/>
          <w:numId w:val="115"/>
        </w:numPr>
        <w:tabs>
          <w:tab w:val="left" w:pos="1598"/>
        </w:tabs>
        <w:spacing w:before="1"/>
        <w:ind w:right="246" w:firstLine="707"/>
        <w:jc w:val="both"/>
        <w:rPr>
          <w:sz w:val="24"/>
        </w:rPr>
      </w:pPr>
      <w:r>
        <w:rPr>
          <w:sz w:val="24"/>
        </w:rPr>
        <w:t>способность к осмыслению и дифференциации картины мира, ее временно- пространственной</w:t>
      </w:r>
      <w:r>
        <w:rPr>
          <w:spacing w:val="-1"/>
          <w:sz w:val="24"/>
        </w:rPr>
        <w:t xml:space="preserve"> </w:t>
      </w:r>
      <w:r>
        <w:rPr>
          <w:sz w:val="24"/>
        </w:rPr>
        <w:t>организации.</w:t>
      </w:r>
    </w:p>
    <w:p w:rsidR="001D7B0B" w:rsidRDefault="00AA1359">
      <w:pPr>
        <w:pStyle w:val="a3"/>
        <w:ind w:left="182" w:right="247" w:firstLine="707"/>
      </w:pPr>
      <w:r>
        <w:t>Метапредметны</w:t>
      </w:r>
      <w:r>
        <w:t xml:space="preserve">е результаты освоения ООП НОО включают освоение обучающимися универсальных учебных действий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w:t>
      </w:r>
      <w:r>
        <w:t>а также способность решать учебные и жизненные задачи и готовность к овладению в дальнейшем ООП основного общего образования.</w:t>
      </w:r>
    </w:p>
    <w:p w:rsidR="001D7B0B" w:rsidRDefault="00AA1359">
      <w:pPr>
        <w:pStyle w:val="a3"/>
        <w:ind w:left="182" w:right="254" w:firstLine="707"/>
      </w:pPr>
      <w:r>
        <w:t>С учетом индивидуальных возможностей и особых образовательных потребностей учащихся с ОВЗ метапредметные результаты освоения ООП НОО отражают:</w:t>
      </w:r>
    </w:p>
    <w:p w:rsidR="001D7B0B" w:rsidRDefault="00AA1359">
      <w:pPr>
        <w:pStyle w:val="a4"/>
        <w:numPr>
          <w:ilvl w:val="0"/>
          <w:numId w:val="114"/>
        </w:numPr>
        <w:tabs>
          <w:tab w:val="left" w:pos="1598"/>
        </w:tabs>
        <w:ind w:right="248" w:firstLine="707"/>
        <w:jc w:val="both"/>
        <w:rPr>
          <w:sz w:val="24"/>
        </w:rPr>
      </w:pPr>
      <w:r>
        <w:rPr>
          <w:sz w:val="24"/>
        </w:rPr>
        <w:t>овладение способностью принимать и сохранять цели и задачи решения типовых учебных и практических задач, коллекти</w:t>
      </w:r>
      <w:r>
        <w:rPr>
          <w:sz w:val="24"/>
        </w:rPr>
        <w:t>вного поиска средств их осуществления;</w:t>
      </w:r>
    </w:p>
    <w:p w:rsidR="001D7B0B" w:rsidRDefault="001D7B0B">
      <w:pPr>
        <w:jc w:val="both"/>
        <w:rPr>
          <w:sz w:val="24"/>
        </w:rPr>
        <w:sectPr w:rsidR="001D7B0B">
          <w:pgSz w:w="11900" w:h="16850"/>
          <w:pgMar w:top="1060" w:right="740" w:bottom="1060" w:left="1520" w:header="0" w:footer="868" w:gutter="0"/>
          <w:cols w:space="720"/>
        </w:sectPr>
      </w:pPr>
    </w:p>
    <w:p w:rsidR="001D7B0B" w:rsidRDefault="00AA1359">
      <w:pPr>
        <w:pStyle w:val="a4"/>
        <w:numPr>
          <w:ilvl w:val="0"/>
          <w:numId w:val="114"/>
        </w:numPr>
        <w:tabs>
          <w:tab w:val="left" w:pos="1598"/>
        </w:tabs>
        <w:spacing w:before="64"/>
        <w:ind w:right="245" w:firstLine="707"/>
        <w:jc w:val="both"/>
        <w:rPr>
          <w:sz w:val="24"/>
        </w:rPr>
      </w:pPr>
      <w:r>
        <w:rPr>
          <w:sz w:val="24"/>
        </w:rPr>
        <w:lastRenderedPageBreak/>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w:t>
      </w:r>
      <w:r>
        <w:rPr>
          <w:spacing w:val="-6"/>
          <w:sz w:val="24"/>
        </w:rPr>
        <w:t xml:space="preserve"> </w:t>
      </w:r>
      <w:r>
        <w:rPr>
          <w:sz w:val="24"/>
        </w:rPr>
        <w:t>резуль</w:t>
      </w:r>
      <w:r>
        <w:rPr>
          <w:sz w:val="24"/>
        </w:rPr>
        <w:t>тата;</w:t>
      </w:r>
    </w:p>
    <w:p w:rsidR="001D7B0B" w:rsidRDefault="00AA1359">
      <w:pPr>
        <w:pStyle w:val="a4"/>
        <w:numPr>
          <w:ilvl w:val="0"/>
          <w:numId w:val="114"/>
        </w:numPr>
        <w:tabs>
          <w:tab w:val="left" w:pos="1598"/>
        </w:tabs>
        <w:ind w:right="253" w:firstLine="707"/>
        <w:jc w:val="both"/>
        <w:rPr>
          <w:sz w:val="24"/>
        </w:rPr>
      </w:pPr>
      <w:r>
        <w:rPr>
          <w:sz w:val="24"/>
        </w:rPr>
        <w:t>формирование умения понимать причины успеха/неуспеха учебной деятельности и способности конструктивно действовать даже в ситуациях</w:t>
      </w:r>
      <w:r>
        <w:rPr>
          <w:spacing w:val="-19"/>
          <w:sz w:val="24"/>
        </w:rPr>
        <w:t xml:space="preserve"> </w:t>
      </w:r>
      <w:r>
        <w:rPr>
          <w:sz w:val="24"/>
        </w:rPr>
        <w:t>неуспеха;</w:t>
      </w:r>
    </w:p>
    <w:p w:rsidR="001D7B0B" w:rsidRDefault="00AA1359">
      <w:pPr>
        <w:pStyle w:val="a4"/>
        <w:numPr>
          <w:ilvl w:val="0"/>
          <w:numId w:val="114"/>
        </w:numPr>
        <w:tabs>
          <w:tab w:val="left" w:pos="1598"/>
        </w:tabs>
        <w:ind w:right="247" w:firstLine="707"/>
        <w:jc w:val="both"/>
        <w:rPr>
          <w:sz w:val="24"/>
        </w:rPr>
      </w:pPr>
      <w:r>
        <w:rPr>
          <w:sz w:val="24"/>
        </w:rPr>
        <w:t>использование речевых средств и средств информационных и коммуникационных технологий (далее - ИКТ) для решени</w:t>
      </w:r>
      <w:r>
        <w:rPr>
          <w:sz w:val="24"/>
        </w:rPr>
        <w:t>я коммуникативных и познавательных</w:t>
      </w:r>
      <w:r>
        <w:rPr>
          <w:spacing w:val="-2"/>
          <w:sz w:val="24"/>
        </w:rPr>
        <w:t xml:space="preserve"> </w:t>
      </w:r>
      <w:r>
        <w:rPr>
          <w:sz w:val="24"/>
        </w:rPr>
        <w:t>задач;</w:t>
      </w:r>
    </w:p>
    <w:p w:rsidR="001D7B0B" w:rsidRDefault="00AA1359">
      <w:pPr>
        <w:pStyle w:val="a4"/>
        <w:numPr>
          <w:ilvl w:val="0"/>
          <w:numId w:val="114"/>
        </w:numPr>
        <w:tabs>
          <w:tab w:val="left" w:pos="1598"/>
        </w:tabs>
        <w:ind w:right="251" w:firstLine="707"/>
        <w:jc w:val="both"/>
        <w:rPr>
          <w:sz w:val="24"/>
        </w:rPr>
      </w:pPr>
      <w:r>
        <w:rPr>
          <w:sz w:val="24"/>
        </w:rPr>
        <w:t>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w:t>
      </w:r>
      <w:r>
        <w:rPr>
          <w:sz w:val="24"/>
        </w:rPr>
        <w:t>дачами коммуникации и составлять тексты в устной и письменной</w:t>
      </w:r>
      <w:r>
        <w:rPr>
          <w:spacing w:val="-7"/>
          <w:sz w:val="24"/>
        </w:rPr>
        <w:t xml:space="preserve"> </w:t>
      </w:r>
      <w:r>
        <w:rPr>
          <w:sz w:val="24"/>
        </w:rPr>
        <w:t>формах;</w:t>
      </w:r>
    </w:p>
    <w:p w:rsidR="001D7B0B" w:rsidRDefault="00AA1359">
      <w:pPr>
        <w:pStyle w:val="a4"/>
        <w:numPr>
          <w:ilvl w:val="0"/>
          <w:numId w:val="114"/>
        </w:numPr>
        <w:tabs>
          <w:tab w:val="left" w:pos="1598"/>
        </w:tabs>
        <w:spacing w:before="1"/>
        <w:ind w:right="248" w:firstLine="707"/>
        <w:jc w:val="both"/>
        <w:rPr>
          <w:sz w:val="24"/>
        </w:rPr>
      </w:pPr>
      <w:r>
        <w:rPr>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w:t>
      </w:r>
      <w:r>
        <w:rPr>
          <w:sz w:val="24"/>
        </w:rPr>
        <w:t>ний, отнесения к известным понятиям на уровне, соответствующем индивидуальным</w:t>
      </w:r>
      <w:r>
        <w:rPr>
          <w:spacing w:val="-7"/>
          <w:sz w:val="24"/>
        </w:rPr>
        <w:t xml:space="preserve"> </w:t>
      </w:r>
      <w:r>
        <w:rPr>
          <w:sz w:val="24"/>
        </w:rPr>
        <w:t>возможностям;</w:t>
      </w:r>
    </w:p>
    <w:p w:rsidR="001D7B0B" w:rsidRDefault="00AA1359">
      <w:pPr>
        <w:pStyle w:val="a4"/>
        <w:numPr>
          <w:ilvl w:val="0"/>
          <w:numId w:val="114"/>
        </w:numPr>
        <w:tabs>
          <w:tab w:val="left" w:pos="1598"/>
        </w:tabs>
        <w:ind w:right="251" w:firstLine="707"/>
        <w:jc w:val="both"/>
        <w:rPr>
          <w:sz w:val="24"/>
        </w:rPr>
      </w:pPr>
      <w:r>
        <w:rPr>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w:t>
      </w:r>
      <w:r>
        <w:rPr>
          <w:sz w:val="24"/>
        </w:rPr>
        <w:t>ие и аргументировать свою точку зрения и оценку</w:t>
      </w:r>
      <w:r>
        <w:rPr>
          <w:spacing w:val="-23"/>
          <w:sz w:val="24"/>
        </w:rPr>
        <w:t xml:space="preserve"> </w:t>
      </w:r>
      <w:r>
        <w:rPr>
          <w:sz w:val="24"/>
        </w:rPr>
        <w:t>событий;</w:t>
      </w:r>
    </w:p>
    <w:p w:rsidR="001D7B0B" w:rsidRDefault="00AA1359">
      <w:pPr>
        <w:pStyle w:val="a4"/>
        <w:numPr>
          <w:ilvl w:val="0"/>
          <w:numId w:val="114"/>
        </w:numPr>
        <w:tabs>
          <w:tab w:val="left" w:pos="1598"/>
        </w:tabs>
        <w:ind w:right="248" w:firstLine="707"/>
        <w:jc w:val="both"/>
        <w:rPr>
          <w:sz w:val="24"/>
        </w:rPr>
      </w:pPr>
      <w:r>
        <w:rPr>
          <w:sz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w:t>
      </w:r>
      <w:r>
        <w:rPr>
          <w:sz w:val="24"/>
        </w:rPr>
        <w:t>ивать собственное поведение и поведение</w:t>
      </w:r>
      <w:r>
        <w:rPr>
          <w:spacing w:val="-2"/>
          <w:sz w:val="24"/>
        </w:rPr>
        <w:t xml:space="preserve"> </w:t>
      </w:r>
      <w:r>
        <w:rPr>
          <w:sz w:val="24"/>
        </w:rPr>
        <w:t>окружающих;</w:t>
      </w:r>
    </w:p>
    <w:p w:rsidR="001D7B0B" w:rsidRDefault="00AA1359">
      <w:pPr>
        <w:pStyle w:val="a4"/>
        <w:numPr>
          <w:ilvl w:val="0"/>
          <w:numId w:val="114"/>
        </w:numPr>
        <w:tabs>
          <w:tab w:val="left" w:pos="1598"/>
        </w:tabs>
        <w:ind w:right="257" w:firstLine="707"/>
        <w:jc w:val="both"/>
        <w:rPr>
          <w:sz w:val="24"/>
        </w:rPr>
      </w:pPr>
      <w:r>
        <w:rPr>
          <w:sz w:val="24"/>
        </w:rPr>
        <w:t>готовность конструктивно разрешать конфликты посредством учета интересов сторон и</w:t>
      </w:r>
      <w:r>
        <w:rPr>
          <w:spacing w:val="-1"/>
          <w:sz w:val="24"/>
        </w:rPr>
        <w:t xml:space="preserve"> </w:t>
      </w:r>
      <w:r>
        <w:rPr>
          <w:sz w:val="24"/>
        </w:rPr>
        <w:t>сотрудничества;</w:t>
      </w:r>
    </w:p>
    <w:p w:rsidR="001D7B0B" w:rsidRDefault="00AA1359">
      <w:pPr>
        <w:pStyle w:val="a4"/>
        <w:numPr>
          <w:ilvl w:val="0"/>
          <w:numId w:val="114"/>
        </w:numPr>
        <w:tabs>
          <w:tab w:val="left" w:pos="1598"/>
        </w:tabs>
        <w:spacing w:before="1"/>
        <w:ind w:right="250" w:firstLine="707"/>
        <w:jc w:val="both"/>
        <w:rPr>
          <w:sz w:val="24"/>
        </w:rPr>
      </w:pPr>
      <w:r>
        <w:rPr>
          <w:sz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w:t>
      </w:r>
      <w:r>
        <w:rPr>
          <w:spacing w:val="-12"/>
          <w:sz w:val="24"/>
        </w:rPr>
        <w:t xml:space="preserve"> </w:t>
      </w:r>
      <w:r>
        <w:rPr>
          <w:sz w:val="24"/>
        </w:rPr>
        <w:t>предмета;</w:t>
      </w:r>
    </w:p>
    <w:p w:rsidR="001D7B0B" w:rsidRDefault="00AA1359">
      <w:pPr>
        <w:pStyle w:val="a4"/>
        <w:numPr>
          <w:ilvl w:val="0"/>
          <w:numId w:val="114"/>
        </w:numPr>
        <w:tabs>
          <w:tab w:val="left" w:pos="1598"/>
        </w:tabs>
        <w:ind w:right="246" w:firstLine="707"/>
        <w:jc w:val="both"/>
        <w:rPr>
          <w:sz w:val="24"/>
        </w:rPr>
      </w:pPr>
      <w:r>
        <w:rPr>
          <w:sz w:val="24"/>
        </w:rPr>
        <w:t>овладение некоторыми базовыми предме</w:t>
      </w:r>
      <w:r>
        <w:rPr>
          <w:sz w:val="24"/>
        </w:rPr>
        <w:t>тными и межпредметными понятиями, отражающими доступные существенные связи и отношения между объектами и</w:t>
      </w:r>
      <w:r>
        <w:rPr>
          <w:spacing w:val="-1"/>
          <w:sz w:val="24"/>
        </w:rPr>
        <w:t xml:space="preserve"> </w:t>
      </w:r>
      <w:r>
        <w:rPr>
          <w:sz w:val="24"/>
        </w:rPr>
        <w:t>процессами.</w:t>
      </w:r>
    </w:p>
    <w:p w:rsidR="001D7B0B" w:rsidRDefault="00AA1359">
      <w:pPr>
        <w:pStyle w:val="a3"/>
        <w:ind w:left="182" w:right="245" w:firstLine="707"/>
      </w:pPr>
      <w:r>
        <w:t>Предметные результаты освоения ООП НОО с учетом специфики содержания предметных областей включают освоенные обучающимися знания и умения, с</w:t>
      </w:r>
      <w:r>
        <w:t>пецифичные для каждой предметной области, готовность их применения с учетом индивидуальных возможностей и особых образовательных потребностей учащихся с ОВЗ.</w:t>
      </w:r>
    </w:p>
    <w:p w:rsidR="001D7B0B" w:rsidRDefault="00AA1359">
      <w:pPr>
        <w:pStyle w:val="a3"/>
        <w:ind w:left="182" w:right="246" w:firstLine="707"/>
      </w:pPr>
      <w:r>
        <w:t xml:space="preserve">Планируемыми результатами комплексной помощи детям с ограниченными возможностями здоровья (ОВЗ) в </w:t>
      </w:r>
      <w:r>
        <w:t>освоении основной образовательнойпрограммы начального общего образования, коррекции недостатков вфизическом и (или) психическом развитии учащихся, их социальнойадаптации будут являться:</w:t>
      </w:r>
    </w:p>
    <w:p w:rsidR="001D7B0B" w:rsidRDefault="00AA1359">
      <w:pPr>
        <w:pStyle w:val="a4"/>
        <w:numPr>
          <w:ilvl w:val="1"/>
          <w:numId w:val="132"/>
        </w:numPr>
        <w:tabs>
          <w:tab w:val="left" w:pos="1267"/>
        </w:tabs>
        <w:spacing w:before="1"/>
        <w:ind w:left="182" w:right="253" w:firstLine="707"/>
        <w:rPr>
          <w:sz w:val="24"/>
        </w:rPr>
      </w:pPr>
      <w:r>
        <w:rPr>
          <w:sz w:val="24"/>
        </w:rPr>
        <w:t>развитие адекватных представлений о собственныхвозможностях и ограниче</w:t>
      </w:r>
      <w:r>
        <w:rPr>
          <w:sz w:val="24"/>
        </w:rPr>
        <w:t>ниях;</w:t>
      </w:r>
    </w:p>
    <w:p w:rsidR="001D7B0B" w:rsidRDefault="00AA1359">
      <w:pPr>
        <w:pStyle w:val="a4"/>
        <w:numPr>
          <w:ilvl w:val="1"/>
          <w:numId w:val="132"/>
        </w:numPr>
        <w:tabs>
          <w:tab w:val="left" w:pos="1121"/>
        </w:tabs>
        <w:ind w:left="182" w:right="250" w:firstLine="707"/>
        <w:rPr>
          <w:sz w:val="24"/>
        </w:rPr>
      </w:pPr>
      <w:r>
        <w:rPr>
          <w:sz w:val="24"/>
        </w:rPr>
        <w:t>овладение социально-бытовыми умениями, используемыми в повседневной жизни;</w:t>
      </w:r>
    </w:p>
    <w:p w:rsidR="001D7B0B" w:rsidRDefault="00AA1359">
      <w:pPr>
        <w:pStyle w:val="a4"/>
        <w:numPr>
          <w:ilvl w:val="1"/>
          <w:numId w:val="132"/>
        </w:numPr>
        <w:tabs>
          <w:tab w:val="left" w:pos="1030"/>
        </w:tabs>
        <w:ind w:left="1029" w:hanging="140"/>
        <w:jc w:val="left"/>
        <w:rPr>
          <w:sz w:val="24"/>
        </w:rPr>
      </w:pPr>
      <w:r>
        <w:rPr>
          <w:sz w:val="24"/>
        </w:rPr>
        <w:t>овладение навыками</w:t>
      </w:r>
      <w:r>
        <w:rPr>
          <w:spacing w:val="-2"/>
          <w:sz w:val="24"/>
        </w:rPr>
        <w:t xml:space="preserve"> </w:t>
      </w:r>
      <w:r>
        <w:rPr>
          <w:sz w:val="24"/>
        </w:rPr>
        <w:t>коммуникации;</w:t>
      </w:r>
    </w:p>
    <w:p w:rsidR="001D7B0B" w:rsidRDefault="00AA1359">
      <w:pPr>
        <w:pStyle w:val="a4"/>
        <w:numPr>
          <w:ilvl w:val="1"/>
          <w:numId w:val="132"/>
        </w:numPr>
        <w:tabs>
          <w:tab w:val="left" w:pos="1051"/>
        </w:tabs>
        <w:ind w:left="182" w:right="247" w:firstLine="707"/>
        <w:jc w:val="left"/>
        <w:rPr>
          <w:sz w:val="24"/>
        </w:rPr>
      </w:pPr>
      <w:r>
        <w:rPr>
          <w:sz w:val="24"/>
        </w:rPr>
        <w:t>дифференциация и осмысление картины мира и еѐ временно пространственной организации;</w:t>
      </w:r>
    </w:p>
    <w:p w:rsidR="001D7B0B" w:rsidRDefault="00AA1359">
      <w:pPr>
        <w:pStyle w:val="a4"/>
        <w:numPr>
          <w:ilvl w:val="1"/>
          <w:numId w:val="132"/>
        </w:numPr>
        <w:tabs>
          <w:tab w:val="left" w:pos="1145"/>
        </w:tabs>
        <w:ind w:left="182" w:right="247" w:firstLine="707"/>
        <w:jc w:val="left"/>
        <w:rPr>
          <w:sz w:val="24"/>
        </w:rPr>
      </w:pPr>
      <w:r>
        <w:rPr>
          <w:sz w:val="24"/>
        </w:rPr>
        <w:t>осмысление своего социального окружения и освоение соответствующих возрасту системы ценностей и социальных</w:t>
      </w:r>
      <w:r>
        <w:rPr>
          <w:spacing w:val="-4"/>
          <w:sz w:val="24"/>
        </w:rPr>
        <w:t xml:space="preserve"> </w:t>
      </w:r>
      <w:r>
        <w:rPr>
          <w:sz w:val="24"/>
        </w:rPr>
        <w:t>ролей.</w:t>
      </w:r>
    </w:p>
    <w:p w:rsidR="001D7B0B" w:rsidRDefault="00AA1359">
      <w:pPr>
        <w:pStyle w:val="a3"/>
        <w:ind w:left="182" w:firstLine="707"/>
        <w:jc w:val="left"/>
      </w:pPr>
      <w:r>
        <w:t>Результаты коррекционной работы отражают сформированность социальных (жизненных) компетенций, необходимых для решения практико-ориентированных</w:t>
      </w:r>
      <w:r>
        <w:t xml:space="preserve"> задач</w:t>
      </w:r>
    </w:p>
    <w:p w:rsidR="001D7B0B" w:rsidRDefault="001D7B0B">
      <w:pPr>
        <w:sectPr w:rsidR="001D7B0B">
          <w:pgSz w:w="11900" w:h="16850"/>
          <w:pgMar w:top="1060" w:right="740" w:bottom="1060" w:left="1520" w:header="0" w:footer="868" w:gutter="0"/>
          <w:cols w:space="720"/>
        </w:sectPr>
      </w:pPr>
    </w:p>
    <w:p w:rsidR="001D7B0B" w:rsidRDefault="00AA1359">
      <w:pPr>
        <w:pStyle w:val="a3"/>
        <w:spacing w:before="64"/>
        <w:ind w:left="182"/>
        <w:jc w:val="left"/>
      </w:pPr>
      <w:r>
        <w:lastRenderedPageBreak/>
        <w:t>и обеспечивающих становление социальных отношений учащихся с ОВЗ в различных средах:</w:t>
      </w:r>
    </w:p>
    <w:p w:rsidR="001D7B0B" w:rsidRDefault="00AA1359">
      <w:pPr>
        <w:pStyle w:val="a4"/>
        <w:numPr>
          <w:ilvl w:val="0"/>
          <w:numId w:val="113"/>
        </w:numPr>
        <w:tabs>
          <w:tab w:val="left" w:pos="1597"/>
          <w:tab w:val="left" w:pos="1598"/>
        </w:tabs>
        <w:ind w:right="253" w:firstLine="707"/>
        <w:jc w:val="left"/>
        <w:rPr>
          <w:sz w:val="24"/>
        </w:rPr>
      </w:pPr>
      <w:r>
        <w:rPr>
          <w:sz w:val="24"/>
        </w:rPr>
        <w:t>развитие адекватных представлений о собственных возможностях, о насущно необходимом жизнеобеспечении,</w:t>
      </w:r>
      <w:r>
        <w:rPr>
          <w:spacing w:val="-5"/>
          <w:sz w:val="24"/>
        </w:rPr>
        <w:t xml:space="preserve"> </w:t>
      </w:r>
      <w:r>
        <w:rPr>
          <w:sz w:val="24"/>
        </w:rPr>
        <w:t>проявляющееся:</w:t>
      </w:r>
    </w:p>
    <w:p w:rsidR="001D7B0B" w:rsidRDefault="00AA1359">
      <w:pPr>
        <w:pStyle w:val="a4"/>
        <w:numPr>
          <w:ilvl w:val="1"/>
          <w:numId w:val="132"/>
        </w:numPr>
        <w:tabs>
          <w:tab w:val="left" w:pos="1597"/>
          <w:tab w:val="left" w:pos="1598"/>
        </w:tabs>
        <w:ind w:left="182" w:right="254" w:firstLine="707"/>
        <w:jc w:val="left"/>
        <w:rPr>
          <w:sz w:val="24"/>
        </w:rPr>
      </w:pPr>
      <w:r>
        <w:rPr>
          <w:sz w:val="24"/>
        </w:rPr>
        <w:t>в умении различать учебные си</w:t>
      </w:r>
      <w:r>
        <w:rPr>
          <w:sz w:val="24"/>
        </w:rPr>
        <w:t>туации, в которых необходима посторонняя помощь для ее разрешения, с ситуациями, в которых решение можно найти</w:t>
      </w:r>
      <w:r>
        <w:rPr>
          <w:spacing w:val="-17"/>
          <w:sz w:val="24"/>
        </w:rPr>
        <w:t xml:space="preserve"> </w:t>
      </w:r>
      <w:r>
        <w:rPr>
          <w:sz w:val="24"/>
        </w:rPr>
        <w:t>самому;</w:t>
      </w:r>
    </w:p>
    <w:p w:rsidR="001D7B0B" w:rsidRDefault="00AA1359">
      <w:pPr>
        <w:pStyle w:val="a4"/>
        <w:numPr>
          <w:ilvl w:val="1"/>
          <w:numId w:val="132"/>
        </w:numPr>
        <w:tabs>
          <w:tab w:val="left" w:pos="1597"/>
          <w:tab w:val="left" w:pos="1598"/>
        </w:tabs>
        <w:ind w:left="182" w:right="256" w:firstLine="707"/>
        <w:jc w:val="left"/>
        <w:rPr>
          <w:sz w:val="24"/>
        </w:rPr>
      </w:pPr>
      <w:r>
        <w:rPr>
          <w:sz w:val="24"/>
        </w:rPr>
        <w:t>в умении обратиться к учителю при затруднениях в учебном процессе, сформулировать запрос о специальной</w:t>
      </w:r>
      <w:r>
        <w:rPr>
          <w:spacing w:val="-2"/>
          <w:sz w:val="24"/>
        </w:rPr>
        <w:t xml:space="preserve"> </w:t>
      </w:r>
      <w:r>
        <w:rPr>
          <w:sz w:val="24"/>
        </w:rPr>
        <w:t>помощи;</w:t>
      </w:r>
    </w:p>
    <w:p w:rsidR="001D7B0B" w:rsidRDefault="00AA1359">
      <w:pPr>
        <w:pStyle w:val="a4"/>
        <w:numPr>
          <w:ilvl w:val="1"/>
          <w:numId w:val="132"/>
        </w:numPr>
        <w:tabs>
          <w:tab w:val="left" w:pos="1597"/>
          <w:tab w:val="left" w:pos="1598"/>
        </w:tabs>
        <w:ind w:left="182" w:right="253" w:firstLine="707"/>
        <w:jc w:val="left"/>
        <w:rPr>
          <w:sz w:val="24"/>
        </w:rPr>
      </w:pPr>
      <w:r>
        <w:rPr>
          <w:sz w:val="24"/>
        </w:rPr>
        <w:t>в умении использовать помо</w:t>
      </w:r>
      <w:r>
        <w:rPr>
          <w:sz w:val="24"/>
        </w:rPr>
        <w:t>щь взрослого для разрешения затруднения, давать адекватную обратную связь учителю: понимаю или не</w:t>
      </w:r>
      <w:r>
        <w:rPr>
          <w:spacing w:val="-2"/>
          <w:sz w:val="24"/>
        </w:rPr>
        <w:t xml:space="preserve"> </w:t>
      </w:r>
      <w:r>
        <w:rPr>
          <w:sz w:val="24"/>
        </w:rPr>
        <w:t>понимаю;</w:t>
      </w:r>
    </w:p>
    <w:p w:rsidR="001D7B0B" w:rsidRDefault="00AA1359">
      <w:pPr>
        <w:pStyle w:val="a4"/>
        <w:numPr>
          <w:ilvl w:val="1"/>
          <w:numId w:val="132"/>
        </w:numPr>
        <w:tabs>
          <w:tab w:val="left" w:pos="1598"/>
        </w:tabs>
        <w:ind w:left="182" w:right="246" w:firstLine="707"/>
        <w:rPr>
          <w:sz w:val="24"/>
        </w:rPr>
      </w:pPr>
      <w:r>
        <w:rPr>
          <w:sz w:val="24"/>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1D7B0B" w:rsidRDefault="00AA1359">
      <w:pPr>
        <w:pStyle w:val="a4"/>
        <w:numPr>
          <w:ilvl w:val="0"/>
          <w:numId w:val="113"/>
        </w:numPr>
        <w:tabs>
          <w:tab w:val="left" w:pos="1598"/>
        </w:tabs>
        <w:spacing w:before="1"/>
        <w:ind w:right="252" w:firstLine="707"/>
        <w:rPr>
          <w:sz w:val="24"/>
        </w:rPr>
      </w:pPr>
      <w:r>
        <w:rPr>
          <w:sz w:val="24"/>
        </w:rPr>
        <w:t>овладение социально-бытовыми умениями, используемыми в повседневной жизни,</w:t>
      </w:r>
      <w:r>
        <w:rPr>
          <w:spacing w:val="-3"/>
          <w:sz w:val="24"/>
        </w:rPr>
        <w:t xml:space="preserve"> </w:t>
      </w:r>
      <w:r>
        <w:rPr>
          <w:sz w:val="24"/>
        </w:rPr>
        <w:t>проявляющееся:</w:t>
      </w:r>
    </w:p>
    <w:p w:rsidR="001D7B0B" w:rsidRDefault="00AA1359">
      <w:pPr>
        <w:pStyle w:val="a4"/>
        <w:numPr>
          <w:ilvl w:val="1"/>
          <w:numId w:val="132"/>
        </w:numPr>
        <w:tabs>
          <w:tab w:val="left" w:pos="1598"/>
          <w:tab w:val="left" w:pos="4430"/>
          <w:tab w:val="left" w:pos="6554"/>
        </w:tabs>
        <w:ind w:left="182" w:right="1245" w:firstLine="707"/>
        <w:rPr>
          <w:sz w:val="24"/>
        </w:rPr>
      </w:pPr>
      <w:r>
        <w:rPr>
          <w:sz w:val="24"/>
        </w:rPr>
        <w:t>в</w:t>
      </w:r>
      <w:r>
        <w:rPr>
          <w:spacing w:val="-2"/>
          <w:sz w:val="24"/>
        </w:rPr>
        <w:t xml:space="preserve"> </w:t>
      </w:r>
      <w:r>
        <w:rPr>
          <w:sz w:val="24"/>
        </w:rPr>
        <w:t>расширении</w:t>
      </w:r>
      <w:r>
        <w:rPr>
          <w:sz w:val="24"/>
        </w:rPr>
        <w:tab/>
        <w:t>п</w:t>
      </w:r>
      <w:r>
        <w:rPr>
          <w:sz w:val="24"/>
        </w:rPr>
        <w:t>редставлений об устройстве домашней жизни,</w:t>
      </w:r>
      <w:r>
        <w:rPr>
          <w:spacing w:val="57"/>
          <w:sz w:val="24"/>
        </w:rPr>
        <w:t xml:space="preserve"> </w:t>
      </w:r>
      <w:r>
        <w:rPr>
          <w:sz w:val="24"/>
        </w:rPr>
        <w:t xml:space="preserve">разнообразии  </w:t>
      </w:r>
      <w:r>
        <w:rPr>
          <w:spacing w:val="28"/>
          <w:sz w:val="24"/>
        </w:rPr>
        <w:t xml:space="preserve"> </w:t>
      </w:r>
      <w:r>
        <w:rPr>
          <w:sz w:val="24"/>
        </w:rPr>
        <w:t>повседневных</w:t>
      </w:r>
      <w:r>
        <w:rPr>
          <w:sz w:val="24"/>
        </w:rPr>
        <w:tab/>
        <w:t>бытовых дел, понимании предназначения окружающих в быту предметов и</w:t>
      </w:r>
      <w:r>
        <w:rPr>
          <w:spacing w:val="-13"/>
          <w:sz w:val="24"/>
        </w:rPr>
        <w:t xml:space="preserve"> </w:t>
      </w:r>
      <w:r>
        <w:rPr>
          <w:sz w:val="24"/>
        </w:rPr>
        <w:t>вещей;</w:t>
      </w:r>
    </w:p>
    <w:p w:rsidR="001D7B0B" w:rsidRDefault="00AA1359">
      <w:pPr>
        <w:pStyle w:val="a4"/>
        <w:numPr>
          <w:ilvl w:val="1"/>
          <w:numId w:val="132"/>
        </w:numPr>
        <w:tabs>
          <w:tab w:val="left" w:pos="1598"/>
        </w:tabs>
        <w:ind w:left="182" w:right="253" w:firstLine="707"/>
        <w:rPr>
          <w:sz w:val="24"/>
        </w:rPr>
      </w:pPr>
      <w:r>
        <w:rPr>
          <w:sz w:val="24"/>
        </w:rPr>
        <w:t>в умении включаться в разнообразные повседневные дела, принимать посильное участие;</w:t>
      </w:r>
    </w:p>
    <w:p w:rsidR="001D7B0B" w:rsidRDefault="00AA1359">
      <w:pPr>
        <w:pStyle w:val="a4"/>
        <w:numPr>
          <w:ilvl w:val="1"/>
          <w:numId w:val="132"/>
        </w:numPr>
        <w:tabs>
          <w:tab w:val="left" w:pos="1598"/>
        </w:tabs>
        <w:ind w:left="182" w:right="250" w:firstLine="707"/>
        <w:rPr>
          <w:sz w:val="24"/>
        </w:rPr>
      </w:pPr>
      <w:r>
        <w:rPr>
          <w:sz w:val="24"/>
        </w:rPr>
        <w:t xml:space="preserve">в адекватной оценке своих </w:t>
      </w:r>
      <w:r>
        <w:rPr>
          <w:sz w:val="24"/>
        </w:rPr>
        <w:t>возможностей для выполнения определенных обязанностей в каких-то областях домашней жизни, умении брать на себя ответственность в этой</w:t>
      </w:r>
      <w:r>
        <w:rPr>
          <w:spacing w:val="-3"/>
          <w:sz w:val="24"/>
        </w:rPr>
        <w:t xml:space="preserve"> </w:t>
      </w:r>
      <w:r>
        <w:rPr>
          <w:sz w:val="24"/>
        </w:rPr>
        <w:t>деятельности;</w:t>
      </w:r>
    </w:p>
    <w:p w:rsidR="001D7B0B" w:rsidRDefault="00AA1359">
      <w:pPr>
        <w:pStyle w:val="a4"/>
        <w:numPr>
          <w:ilvl w:val="1"/>
          <w:numId w:val="132"/>
        </w:numPr>
        <w:tabs>
          <w:tab w:val="left" w:pos="1598"/>
        </w:tabs>
        <w:ind w:left="182" w:right="245" w:firstLine="707"/>
        <w:rPr>
          <w:sz w:val="24"/>
        </w:rPr>
      </w:pPr>
      <w:r>
        <w:rPr>
          <w:sz w:val="24"/>
        </w:rPr>
        <w:t>в расширении представлений об устройстве школьной жизни, участии в повседневной жизни класса, принятии на се</w:t>
      </w:r>
      <w:r>
        <w:rPr>
          <w:sz w:val="24"/>
        </w:rPr>
        <w:t>бя обязанностей наряду с другими</w:t>
      </w:r>
      <w:r>
        <w:rPr>
          <w:spacing w:val="-26"/>
          <w:sz w:val="24"/>
        </w:rPr>
        <w:t xml:space="preserve"> </w:t>
      </w:r>
      <w:r>
        <w:rPr>
          <w:sz w:val="24"/>
        </w:rPr>
        <w:t>детьми;</w:t>
      </w:r>
    </w:p>
    <w:p w:rsidR="001D7B0B" w:rsidRDefault="00AA1359">
      <w:pPr>
        <w:pStyle w:val="a4"/>
        <w:numPr>
          <w:ilvl w:val="1"/>
          <w:numId w:val="132"/>
        </w:numPr>
        <w:tabs>
          <w:tab w:val="left" w:pos="1598"/>
        </w:tabs>
        <w:spacing w:before="1"/>
        <w:ind w:left="182" w:right="253" w:firstLine="707"/>
        <w:rPr>
          <w:sz w:val="24"/>
        </w:rPr>
      </w:pPr>
      <w:r>
        <w:rPr>
          <w:sz w:val="24"/>
        </w:rPr>
        <w:t>в умении ориентироваться в пространстве школы и просить помощи в случае затруднений, ориентироваться в расписании</w:t>
      </w:r>
      <w:r>
        <w:rPr>
          <w:spacing w:val="-7"/>
          <w:sz w:val="24"/>
        </w:rPr>
        <w:t xml:space="preserve"> </w:t>
      </w:r>
      <w:r>
        <w:rPr>
          <w:sz w:val="24"/>
        </w:rPr>
        <w:t>занятий;</w:t>
      </w:r>
    </w:p>
    <w:p w:rsidR="001D7B0B" w:rsidRDefault="00AA1359">
      <w:pPr>
        <w:pStyle w:val="a4"/>
        <w:numPr>
          <w:ilvl w:val="1"/>
          <w:numId w:val="132"/>
        </w:numPr>
        <w:tabs>
          <w:tab w:val="left" w:pos="1598"/>
        </w:tabs>
        <w:ind w:left="1598" w:hanging="708"/>
        <w:rPr>
          <w:sz w:val="24"/>
        </w:rPr>
      </w:pPr>
      <w:r>
        <w:rPr>
          <w:sz w:val="24"/>
        </w:rPr>
        <w:t>в умении включаться в разнообразные повседневные школьные</w:t>
      </w:r>
      <w:r>
        <w:rPr>
          <w:spacing w:val="-11"/>
          <w:sz w:val="24"/>
        </w:rPr>
        <w:t xml:space="preserve"> </w:t>
      </w:r>
      <w:r>
        <w:rPr>
          <w:sz w:val="24"/>
        </w:rPr>
        <w:t>дела,</w:t>
      </w:r>
    </w:p>
    <w:p w:rsidR="001D7B0B" w:rsidRDefault="00AA1359">
      <w:pPr>
        <w:pStyle w:val="a4"/>
        <w:numPr>
          <w:ilvl w:val="1"/>
          <w:numId w:val="132"/>
        </w:numPr>
        <w:tabs>
          <w:tab w:val="left" w:pos="1598"/>
        </w:tabs>
        <w:ind w:left="1598" w:hanging="708"/>
        <w:rPr>
          <w:sz w:val="24"/>
        </w:rPr>
      </w:pPr>
      <w:r>
        <w:rPr>
          <w:sz w:val="24"/>
        </w:rPr>
        <w:t>принимать посильное участие, брать на себя</w:t>
      </w:r>
      <w:r>
        <w:rPr>
          <w:spacing w:val="-5"/>
          <w:sz w:val="24"/>
        </w:rPr>
        <w:t xml:space="preserve"> </w:t>
      </w:r>
      <w:r>
        <w:rPr>
          <w:sz w:val="24"/>
        </w:rPr>
        <w:t>ответственность;</w:t>
      </w:r>
    </w:p>
    <w:p w:rsidR="001D7B0B" w:rsidRDefault="00AA1359">
      <w:pPr>
        <w:pStyle w:val="a4"/>
        <w:numPr>
          <w:ilvl w:val="1"/>
          <w:numId w:val="132"/>
        </w:numPr>
        <w:tabs>
          <w:tab w:val="left" w:pos="1598"/>
        </w:tabs>
        <w:ind w:left="1598" w:hanging="708"/>
        <w:rPr>
          <w:sz w:val="24"/>
        </w:rPr>
      </w:pPr>
      <w:r>
        <w:rPr>
          <w:sz w:val="24"/>
        </w:rPr>
        <w:t>в</w:t>
      </w:r>
      <w:r>
        <w:rPr>
          <w:spacing w:val="10"/>
          <w:sz w:val="24"/>
        </w:rPr>
        <w:t xml:space="preserve"> </w:t>
      </w:r>
      <w:r>
        <w:rPr>
          <w:sz w:val="24"/>
        </w:rPr>
        <w:t>стремлении</w:t>
      </w:r>
      <w:r>
        <w:rPr>
          <w:spacing w:val="14"/>
          <w:sz w:val="24"/>
        </w:rPr>
        <w:t xml:space="preserve"> </w:t>
      </w:r>
      <w:r>
        <w:rPr>
          <w:sz w:val="24"/>
        </w:rPr>
        <w:t>участвовать</w:t>
      </w:r>
      <w:r>
        <w:rPr>
          <w:spacing w:val="12"/>
          <w:sz w:val="24"/>
        </w:rPr>
        <w:t xml:space="preserve"> </w:t>
      </w:r>
      <w:r>
        <w:rPr>
          <w:sz w:val="24"/>
        </w:rPr>
        <w:t>в</w:t>
      </w:r>
      <w:r>
        <w:rPr>
          <w:spacing w:val="11"/>
          <w:sz w:val="24"/>
        </w:rPr>
        <w:t xml:space="preserve"> </w:t>
      </w:r>
      <w:r>
        <w:rPr>
          <w:sz w:val="24"/>
        </w:rPr>
        <w:t>подготовке</w:t>
      </w:r>
      <w:r>
        <w:rPr>
          <w:spacing w:val="10"/>
          <w:sz w:val="24"/>
        </w:rPr>
        <w:t xml:space="preserve"> </w:t>
      </w:r>
      <w:r>
        <w:rPr>
          <w:sz w:val="24"/>
        </w:rPr>
        <w:t>и</w:t>
      </w:r>
      <w:r>
        <w:rPr>
          <w:spacing w:val="10"/>
          <w:sz w:val="24"/>
        </w:rPr>
        <w:t xml:space="preserve"> </w:t>
      </w:r>
      <w:r>
        <w:rPr>
          <w:sz w:val="24"/>
        </w:rPr>
        <w:t>проведении</w:t>
      </w:r>
      <w:r>
        <w:rPr>
          <w:spacing w:val="12"/>
          <w:sz w:val="24"/>
        </w:rPr>
        <w:t xml:space="preserve"> </w:t>
      </w:r>
      <w:r>
        <w:rPr>
          <w:sz w:val="24"/>
        </w:rPr>
        <w:t>праздников</w:t>
      </w:r>
      <w:r>
        <w:rPr>
          <w:spacing w:val="11"/>
          <w:sz w:val="24"/>
        </w:rPr>
        <w:t xml:space="preserve"> </w:t>
      </w:r>
      <w:r>
        <w:rPr>
          <w:sz w:val="24"/>
        </w:rPr>
        <w:t>дома</w:t>
      </w:r>
      <w:r>
        <w:rPr>
          <w:spacing w:val="10"/>
          <w:sz w:val="24"/>
        </w:rPr>
        <w:t xml:space="preserve"> </w:t>
      </w:r>
      <w:r>
        <w:rPr>
          <w:sz w:val="24"/>
        </w:rPr>
        <w:t>и</w:t>
      </w:r>
      <w:r>
        <w:rPr>
          <w:spacing w:val="13"/>
          <w:sz w:val="24"/>
        </w:rPr>
        <w:t xml:space="preserve"> </w:t>
      </w:r>
      <w:r>
        <w:rPr>
          <w:sz w:val="24"/>
        </w:rPr>
        <w:t>в</w:t>
      </w:r>
    </w:p>
    <w:p w:rsidR="001D7B0B" w:rsidRDefault="00AA1359">
      <w:pPr>
        <w:pStyle w:val="a3"/>
        <w:ind w:left="182"/>
        <w:jc w:val="left"/>
      </w:pPr>
      <w:r>
        <w:t>школе.</w:t>
      </w:r>
    </w:p>
    <w:p w:rsidR="001D7B0B" w:rsidRDefault="00AA1359">
      <w:pPr>
        <w:pStyle w:val="a4"/>
        <w:numPr>
          <w:ilvl w:val="0"/>
          <w:numId w:val="113"/>
        </w:numPr>
        <w:tabs>
          <w:tab w:val="left" w:pos="1597"/>
          <w:tab w:val="left" w:pos="1598"/>
          <w:tab w:val="left" w:pos="3014"/>
          <w:tab w:val="left" w:pos="4430"/>
          <w:tab w:val="left" w:pos="6554"/>
          <w:tab w:val="left" w:pos="7263"/>
        </w:tabs>
        <w:ind w:left="1598"/>
        <w:jc w:val="left"/>
        <w:rPr>
          <w:sz w:val="24"/>
        </w:rPr>
      </w:pPr>
      <w:r>
        <w:rPr>
          <w:sz w:val="24"/>
        </w:rPr>
        <w:t>овладение</w:t>
      </w:r>
      <w:r>
        <w:rPr>
          <w:sz w:val="24"/>
        </w:rPr>
        <w:tab/>
        <w:t>навыками</w:t>
      </w:r>
      <w:r>
        <w:rPr>
          <w:sz w:val="24"/>
        </w:rPr>
        <w:tab/>
        <w:t>коммуникации</w:t>
      </w:r>
      <w:r>
        <w:rPr>
          <w:sz w:val="24"/>
        </w:rPr>
        <w:tab/>
        <w:t>и</w:t>
      </w:r>
      <w:r>
        <w:rPr>
          <w:sz w:val="24"/>
        </w:rPr>
        <w:tab/>
        <w:t>принятыми</w:t>
      </w:r>
    </w:p>
    <w:p w:rsidR="001D7B0B" w:rsidRDefault="00AA1359">
      <w:pPr>
        <w:pStyle w:val="a3"/>
        <w:ind w:left="182"/>
      </w:pPr>
      <w:r>
        <w:t>ритуалами социального взаимодействия, проявляющееся:</w:t>
      </w:r>
    </w:p>
    <w:p w:rsidR="001D7B0B" w:rsidRDefault="00AA1359">
      <w:pPr>
        <w:pStyle w:val="a4"/>
        <w:numPr>
          <w:ilvl w:val="1"/>
          <w:numId w:val="132"/>
        </w:numPr>
        <w:tabs>
          <w:tab w:val="left" w:pos="1598"/>
        </w:tabs>
        <w:ind w:left="1598" w:hanging="708"/>
        <w:rPr>
          <w:sz w:val="24"/>
        </w:rPr>
      </w:pPr>
      <w:r>
        <w:rPr>
          <w:sz w:val="24"/>
        </w:rPr>
        <w:t>в расширении знаний правил</w:t>
      </w:r>
      <w:r>
        <w:rPr>
          <w:spacing w:val="-4"/>
          <w:sz w:val="24"/>
        </w:rPr>
        <w:t xml:space="preserve"> </w:t>
      </w:r>
      <w:r>
        <w:rPr>
          <w:sz w:val="24"/>
        </w:rPr>
        <w:t>коммуникации;</w:t>
      </w:r>
    </w:p>
    <w:p w:rsidR="001D7B0B" w:rsidRDefault="00AA1359">
      <w:pPr>
        <w:pStyle w:val="a4"/>
        <w:numPr>
          <w:ilvl w:val="1"/>
          <w:numId w:val="132"/>
        </w:numPr>
        <w:tabs>
          <w:tab w:val="left" w:pos="1598"/>
        </w:tabs>
        <w:ind w:left="182" w:right="257" w:firstLine="707"/>
        <w:rPr>
          <w:sz w:val="24"/>
        </w:rPr>
      </w:pPr>
      <w:r>
        <w:rPr>
          <w:sz w:val="24"/>
        </w:rPr>
        <w:t>в расширении и обогащении опыта коммуникации ребенка в ближнем и дальнем окружении, расширении круга ситуаций, в которых обучающийся может использовать коммуникацию как средство достижения</w:t>
      </w:r>
      <w:r>
        <w:rPr>
          <w:spacing w:val="-4"/>
          <w:sz w:val="24"/>
        </w:rPr>
        <w:t xml:space="preserve"> </w:t>
      </w:r>
      <w:r>
        <w:rPr>
          <w:sz w:val="24"/>
        </w:rPr>
        <w:t>цели;</w:t>
      </w:r>
    </w:p>
    <w:p w:rsidR="001D7B0B" w:rsidRDefault="00AA1359">
      <w:pPr>
        <w:pStyle w:val="a4"/>
        <w:numPr>
          <w:ilvl w:val="1"/>
          <w:numId w:val="132"/>
        </w:numPr>
        <w:tabs>
          <w:tab w:val="left" w:pos="1598"/>
        </w:tabs>
        <w:spacing w:before="1"/>
        <w:ind w:left="182" w:right="258" w:firstLine="707"/>
        <w:rPr>
          <w:sz w:val="24"/>
        </w:rPr>
      </w:pPr>
      <w:r>
        <w:rPr>
          <w:sz w:val="24"/>
        </w:rPr>
        <w:t>в умении решать акту</w:t>
      </w:r>
      <w:r>
        <w:rPr>
          <w:sz w:val="24"/>
        </w:rPr>
        <w:t>альные школьные и житейские задачи, используя коммуникацию как средство достижения цели (вербальную,</w:t>
      </w:r>
      <w:r>
        <w:rPr>
          <w:spacing w:val="-10"/>
          <w:sz w:val="24"/>
        </w:rPr>
        <w:t xml:space="preserve"> </w:t>
      </w:r>
      <w:r>
        <w:rPr>
          <w:sz w:val="24"/>
        </w:rPr>
        <w:t>невербальную);</w:t>
      </w:r>
    </w:p>
    <w:p w:rsidR="001D7B0B" w:rsidRDefault="00AA1359">
      <w:pPr>
        <w:pStyle w:val="a4"/>
        <w:numPr>
          <w:ilvl w:val="1"/>
          <w:numId w:val="132"/>
        </w:numPr>
        <w:tabs>
          <w:tab w:val="left" w:pos="1598"/>
        </w:tabs>
        <w:ind w:left="182" w:right="254" w:firstLine="707"/>
        <w:rPr>
          <w:sz w:val="24"/>
        </w:rPr>
      </w:pPr>
      <w:r>
        <w:rPr>
          <w:sz w:val="24"/>
        </w:rPr>
        <w:t>в умении начать и поддержать разговор, задать вопрос, выразить свои намерения, просьбу, пожелание, опасения, завершить</w:t>
      </w:r>
      <w:r>
        <w:rPr>
          <w:spacing w:val="-3"/>
          <w:sz w:val="24"/>
        </w:rPr>
        <w:t xml:space="preserve"> </w:t>
      </w:r>
      <w:r>
        <w:rPr>
          <w:sz w:val="24"/>
        </w:rPr>
        <w:t>разговор;</w:t>
      </w:r>
    </w:p>
    <w:p w:rsidR="001D7B0B" w:rsidRDefault="00AA1359">
      <w:pPr>
        <w:pStyle w:val="a4"/>
        <w:numPr>
          <w:ilvl w:val="1"/>
          <w:numId w:val="132"/>
        </w:numPr>
        <w:tabs>
          <w:tab w:val="left" w:pos="1598"/>
        </w:tabs>
        <w:ind w:left="182" w:right="252" w:firstLine="707"/>
        <w:rPr>
          <w:sz w:val="24"/>
        </w:rPr>
      </w:pPr>
      <w:r>
        <w:rPr>
          <w:sz w:val="24"/>
        </w:rPr>
        <w:t>в умении ко</w:t>
      </w:r>
      <w:r>
        <w:rPr>
          <w:sz w:val="24"/>
        </w:rPr>
        <w:t>рректно выразить отказ и недовольство, благодарность, сочувствие и</w:t>
      </w:r>
      <w:r>
        <w:rPr>
          <w:spacing w:val="-2"/>
          <w:sz w:val="24"/>
        </w:rPr>
        <w:t xml:space="preserve"> </w:t>
      </w:r>
      <w:r>
        <w:rPr>
          <w:sz w:val="24"/>
        </w:rPr>
        <w:t>т.д.;</w:t>
      </w:r>
    </w:p>
    <w:p w:rsidR="001D7B0B" w:rsidRDefault="00AA1359">
      <w:pPr>
        <w:pStyle w:val="a4"/>
        <w:numPr>
          <w:ilvl w:val="1"/>
          <w:numId w:val="132"/>
        </w:numPr>
        <w:tabs>
          <w:tab w:val="left" w:pos="1598"/>
        </w:tabs>
        <w:ind w:left="1598" w:hanging="708"/>
        <w:rPr>
          <w:sz w:val="24"/>
        </w:rPr>
      </w:pPr>
      <w:r>
        <w:rPr>
          <w:sz w:val="24"/>
        </w:rPr>
        <w:t>в умении получать и уточнять информацию от</w:t>
      </w:r>
      <w:r>
        <w:rPr>
          <w:spacing w:val="-4"/>
          <w:sz w:val="24"/>
        </w:rPr>
        <w:t xml:space="preserve"> </w:t>
      </w:r>
      <w:r>
        <w:rPr>
          <w:sz w:val="24"/>
        </w:rPr>
        <w:t>собеседника;</w:t>
      </w:r>
    </w:p>
    <w:p w:rsidR="001D7B0B" w:rsidRDefault="00AA1359">
      <w:pPr>
        <w:pStyle w:val="a4"/>
        <w:numPr>
          <w:ilvl w:val="1"/>
          <w:numId w:val="132"/>
        </w:numPr>
        <w:tabs>
          <w:tab w:val="left" w:pos="1598"/>
        </w:tabs>
        <w:ind w:left="1598" w:hanging="708"/>
        <w:rPr>
          <w:sz w:val="24"/>
        </w:rPr>
      </w:pPr>
      <w:r>
        <w:rPr>
          <w:sz w:val="24"/>
        </w:rPr>
        <w:t>в освоении культурных форм выражения своих</w:t>
      </w:r>
      <w:r>
        <w:rPr>
          <w:spacing w:val="-3"/>
          <w:sz w:val="24"/>
        </w:rPr>
        <w:t xml:space="preserve"> </w:t>
      </w:r>
      <w:r>
        <w:rPr>
          <w:sz w:val="24"/>
        </w:rPr>
        <w:t>чувств.</w:t>
      </w:r>
    </w:p>
    <w:p w:rsidR="001D7B0B" w:rsidRDefault="00AA1359">
      <w:pPr>
        <w:pStyle w:val="a4"/>
        <w:numPr>
          <w:ilvl w:val="0"/>
          <w:numId w:val="113"/>
        </w:numPr>
        <w:tabs>
          <w:tab w:val="left" w:pos="1598"/>
        </w:tabs>
        <w:ind w:right="248" w:firstLine="707"/>
        <w:rPr>
          <w:sz w:val="24"/>
        </w:rPr>
      </w:pPr>
      <w:r>
        <w:rPr>
          <w:sz w:val="24"/>
        </w:rPr>
        <w:t>способность к осмыслению и дифференциации картины мира, ее пространственно- временной организации,</w:t>
      </w:r>
      <w:r>
        <w:rPr>
          <w:spacing w:val="-6"/>
          <w:sz w:val="24"/>
        </w:rPr>
        <w:t xml:space="preserve"> </w:t>
      </w:r>
      <w:r>
        <w:rPr>
          <w:sz w:val="24"/>
        </w:rPr>
        <w:t>проявляющаяся:</w:t>
      </w:r>
    </w:p>
    <w:p w:rsidR="001D7B0B" w:rsidRDefault="00AA1359">
      <w:pPr>
        <w:pStyle w:val="a4"/>
        <w:numPr>
          <w:ilvl w:val="1"/>
          <w:numId w:val="132"/>
        </w:numPr>
        <w:tabs>
          <w:tab w:val="left" w:pos="1598"/>
        </w:tabs>
        <w:ind w:left="182" w:right="251" w:firstLine="707"/>
        <w:rPr>
          <w:sz w:val="24"/>
        </w:rPr>
      </w:pPr>
      <w:r>
        <w:rPr>
          <w:sz w:val="24"/>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w:t>
      </w:r>
      <w:r>
        <w:rPr>
          <w:spacing w:val="-3"/>
          <w:sz w:val="24"/>
        </w:rPr>
        <w:t xml:space="preserve"> </w:t>
      </w:r>
      <w:r>
        <w:rPr>
          <w:sz w:val="24"/>
        </w:rPr>
        <w:t>безопасности;</w:t>
      </w:r>
    </w:p>
    <w:p w:rsidR="001D7B0B" w:rsidRDefault="001D7B0B">
      <w:pPr>
        <w:jc w:val="both"/>
        <w:rPr>
          <w:sz w:val="24"/>
        </w:rPr>
        <w:sectPr w:rsidR="001D7B0B">
          <w:pgSz w:w="11900" w:h="16850"/>
          <w:pgMar w:top="1060" w:right="740" w:bottom="1060" w:left="1520" w:header="0" w:footer="868" w:gutter="0"/>
          <w:cols w:space="720"/>
        </w:sectPr>
      </w:pPr>
    </w:p>
    <w:p w:rsidR="001D7B0B" w:rsidRDefault="00AA1359">
      <w:pPr>
        <w:pStyle w:val="a4"/>
        <w:numPr>
          <w:ilvl w:val="1"/>
          <w:numId w:val="132"/>
        </w:numPr>
        <w:tabs>
          <w:tab w:val="left" w:pos="1598"/>
        </w:tabs>
        <w:spacing w:before="64"/>
        <w:ind w:left="182" w:right="254" w:firstLine="707"/>
        <w:rPr>
          <w:sz w:val="24"/>
        </w:rPr>
      </w:pPr>
      <w:r>
        <w:rPr>
          <w:sz w:val="24"/>
        </w:rPr>
        <w:lastRenderedPageBreak/>
        <w:t>в адекватности бытового поведения обучающегося с</w:t>
      </w:r>
      <w:r>
        <w:rPr>
          <w:sz w:val="24"/>
        </w:rPr>
        <w:t xml:space="preserve"> точки зрения опасности (безопасности) для себя и для окружающих; сохранности окружающей предметной и природной</w:t>
      </w:r>
      <w:r>
        <w:rPr>
          <w:spacing w:val="-3"/>
          <w:sz w:val="24"/>
        </w:rPr>
        <w:t xml:space="preserve"> </w:t>
      </w:r>
      <w:r>
        <w:rPr>
          <w:sz w:val="24"/>
        </w:rPr>
        <w:t>среды;</w:t>
      </w:r>
    </w:p>
    <w:p w:rsidR="001D7B0B" w:rsidRDefault="00AA1359">
      <w:pPr>
        <w:pStyle w:val="a4"/>
        <w:numPr>
          <w:ilvl w:val="1"/>
          <w:numId w:val="132"/>
        </w:numPr>
        <w:tabs>
          <w:tab w:val="left" w:pos="1598"/>
        </w:tabs>
        <w:ind w:left="182" w:right="253" w:firstLine="707"/>
        <w:rPr>
          <w:sz w:val="24"/>
        </w:rPr>
      </w:pPr>
      <w:r>
        <w:rPr>
          <w:sz w:val="24"/>
        </w:rPr>
        <w:t xml:space="preserve">в расширении и накоплении знакомых и разнообразно освоенных мест за пределами дома и школы: двора, дачи, леса, парка, речки, городских и </w:t>
      </w:r>
      <w:r>
        <w:rPr>
          <w:sz w:val="24"/>
        </w:rPr>
        <w:t>загородных достопримечательностей и</w:t>
      </w:r>
      <w:r>
        <w:rPr>
          <w:spacing w:val="-1"/>
          <w:sz w:val="24"/>
        </w:rPr>
        <w:t xml:space="preserve"> </w:t>
      </w:r>
      <w:r>
        <w:rPr>
          <w:sz w:val="24"/>
        </w:rPr>
        <w:t>других;</w:t>
      </w:r>
    </w:p>
    <w:p w:rsidR="001D7B0B" w:rsidRDefault="00AA1359">
      <w:pPr>
        <w:pStyle w:val="a4"/>
        <w:numPr>
          <w:ilvl w:val="1"/>
          <w:numId w:val="132"/>
        </w:numPr>
        <w:tabs>
          <w:tab w:val="left" w:pos="1598"/>
        </w:tabs>
        <w:ind w:left="182" w:right="255" w:firstLine="707"/>
        <w:rPr>
          <w:sz w:val="24"/>
        </w:rPr>
      </w:pPr>
      <w:r>
        <w:rPr>
          <w:sz w:val="24"/>
        </w:rPr>
        <w:t>в расширении представлений о целостной и подробной картине мира, упорядоченной в пространстве и времени, адекватных возрасту</w:t>
      </w:r>
      <w:r>
        <w:rPr>
          <w:spacing w:val="-10"/>
          <w:sz w:val="24"/>
        </w:rPr>
        <w:t xml:space="preserve"> </w:t>
      </w:r>
      <w:r>
        <w:rPr>
          <w:sz w:val="24"/>
        </w:rPr>
        <w:t>ребѐнка;</w:t>
      </w:r>
    </w:p>
    <w:p w:rsidR="001D7B0B" w:rsidRDefault="00AA1359">
      <w:pPr>
        <w:pStyle w:val="a4"/>
        <w:numPr>
          <w:ilvl w:val="1"/>
          <w:numId w:val="132"/>
        </w:numPr>
        <w:tabs>
          <w:tab w:val="left" w:pos="1598"/>
        </w:tabs>
        <w:ind w:left="182" w:right="250" w:firstLine="707"/>
        <w:rPr>
          <w:sz w:val="24"/>
        </w:rPr>
      </w:pPr>
      <w:r>
        <w:rPr>
          <w:sz w:val="24"/>
        </w:rPr>
        <w:t>умении накапливать личные впечатления, связанные с явлениями окружающего</w:t>
      </w:r>
      <w:r>
        <w:rPr>
          <w:spacing w:val="1"/>
          <w:sz w:val="24"/>
        </w:rPr>
        <w:t xml:space="preserve"> </w:t>
      </w:r>
      <w:r>
        <w:rPr>
          <w:sz w:val="24"/>
        </w:rPr>
        <w:t>мира;</w:t>
      </w:r>
    </w:p>
    <w:p w:rsidR="001D7B0B" w:rsidRDefault="00AA1359">
      <w:pPr>
        <w:pStyle w:val="a4"/>
        <w:numPr>
          <w:ilvl w:val="1"/>
          <w:numId w:val="132"/>
        </w:numPr>
        <w:tabs>
          <w:tab w:val="left" w:pos="1598"/>
        </w:tabs>
        <w:ind w:left="182" w:right="253" w:firstLine="707"/>
        <w:rPr>
          <w:sz w:val="24"/>
        </w:rPr>
      </w:pPr>
      <w:r>
        <w:rPr>
          <w:sz w:val="24"/>
        </w:rPr>
        <w:t>в умении устанавливать взаимосвязь между природным порядком и ходом собственной жизни в семье и в</w:t>
      </w:r>
      <w:r>
        <w:rPr>
          <w:spacing w:val="-4"/>
          <w:sz w:val="24"/>
        </w:rPr>
        <w:t xml:space="preserve"> </w:t>
      </w:r>
      <w:r>
        <w:rPr>
          <w:sz w:val="24"/>
        </w:rPr>
        <w:t>школе;</w:t>
      </w:r>
    </w:p>
    <w:p w:rsidR="001D7B0B" w:rsidRDefault="00AA1359">
      <w:pPr>
        <w:pStyle w:val="a4"/>
        <w:numPr>
          <w:ilvl w:val="1"/>
          <w:numId w:val="132"/>
        </w:numPr>
        <w:tabs>
          <w:tab w:val="left" w:pos="1598"/>
        </w:tabs>
        <w:spacing w:before="1"/>
        <w:ind w:left="182" w:right="255" w:firstLine="707"/>
        <w:rPr>
          <w:sz w:val="24"/>
        </w:rPr>
      </w:pPr>
      <w:r>
        <w:rPr>
          <w:sz w:val="24"/>
        </w:rPr>
        <w:t>в умении устанавливать взаимосвязь общественного порядка и уклада собственной жизни в семье и в школе, соответствовать этому</w:t>
      </w:r>
      <w:r>
        <w:rPr>
          <w:spacing w:val="-12"/>
          <w:sz w:val="24"/>
        </w:rPr>
        <w:t xml:space="preserve"> </w:t>
      </w:r>
      <w:r>
        <w:rPr>
          <w:sz w:val="24"/>
        </w:rPr>
        <w:t>порядку;</w:t>
      </w:r>
    </w:p>
    <w:p w:rsidR="001D7B0B" w:rsidRDefault="00AA1359">
      <w:pPr>
        <w:pStyle w:val="a4"/>
        <w:numPr>
          <w:ilvl w:val="1"/>
          <w:numId w:val="132"/>
        </w:numPr>
        <w:tabs>
          <w:tab w:val="left" w:pos="1598"/>
        </w:tabs>
        <w:ind w:left="182" w:right="256" w:firstLine="707"/>
        <w:rPr>
          <w:sz w:val="24"/>
        </w:rPr>
      </w:pPr>
      <w:r>
        <w:rPr>
          <w:sz w:val="24"/>
        </w:rPr>
        <w:t>в развитии любоз</w:t>
      </w:r>
      <w:r>
        <w:rPr>
          <w:sz w:val="24"/>
        </w:rPr>
        <w:t>нательности, наблюдательности, способности замечать новое, задавать</w:t>
      </w:r>
      <w:r>
        <w:rPr>
          <w:spacing w:val="-1"/>
          <w:sz w:val="24"/>
        </w:rPr>
        <w:t xml:space="preserve"> </w:t>
      </w:r>
      <w:r>
        <w:rPr>
          <w:sz w:val="24"/>
        </w:rPr>
        <w:t>вопросы;</w:t>
      </w:r>
    </w:p>
    <w:p w:rsidR="001D7B0B" w:rsidRDefault="00AA1359">
      <w:pPr>
        <w:pStyle w:val="a4"/>
        <w:numPr>
          <w:ilvl w:val="1"/>
          <w:numId w:val="132"/>
        </w:numPr>
        <w:tabs>
          <w:tab w:val="left" w:pos="1598"/>
        </w:tabs>
        <w:ind w:left="182" w:right="254" w:firstLine="707"/>
        <w:rPr>
          <w:sz w:val="24"/>
        </w:rPr>
      </w:pPr>
      <w:r>
        <w:rPr>
          <w:sz w:val="24"/>
        </w:rPr>
        <w:t>в развитии активности во взаимодействии с миром, понимании собственной</w:t>
      </w:r>
      <w:r>
        <w:rPr>
          <w:spacing w:val="-1"/>
          <w:sz w:val="24"/>
        </w:rPr>
        <w:t xml:space="preserve"> </w:t>
      </w:r>
      <w:r>
        <w:rPr>
          <w:sz w:val="24"/>
        </w:rPr>
        <w:t>результативности;</w:t>
      </w:r>
    </w:p>
    <w:p w:rsidR="001D7B0B" w:rsidRDefault="00AA1359">
      <w:pPr>
        <w:pStyle w:val="a4"/>
        <w:numPr>
          <w:ilvl w:val="1"/>
          <w:numId w:val="132"/>
        </w:numPr>
        <w:tabs>
          <w:tab w:val="left" w:pos="1598"/>
        </w:tabs>
        <w:ind w:left="182" w:right="251" w:firstLine="707"/>
        <w:rPr>
          <w:sz w:val="24"/>
        </w:rPr>
      </w:pPr>
      <w:r>
        <w:rPr>
          <w:sz w:val="24"/>
        </w:rPr>
        <w:t>в накоплении опыта освоения нового при помощи экскурсий и путешествий;</w:t>
      </w:r>
    </w:p>
    <w:p w:rsidR="001D7B0B" w:rsidRDefault="00AA1359">
      <w:pPr>
        <w:pStyle w:val="a4"/>
        <w:numPr>
          <w:ilvl w:val="1"/>
          <w:numId w:val="132"/>
        </w:numPr>
        <w:tabs>
          <w:tab w:val="left" w:pos="1598"/>
        </w:tabs>
        <w:ind w:left="182" w:right="253" w:firstLine="707"/>
        <w:rPr>
          <w:sz w:val="24"/>
        </w:rPr>
      </w:pPr>
      <w:r>
        <w:rPr>
          <w:sz w:val="24"/>
        </w:rPr>
        <w:t>в умении передать свои впечатления, соображения, умозаключения так, чтобы быть понятым другим</w:t>
      </w:r>
      <w:r>
        <w:rPr>
          <w:spacing w:val="-3"/>
          <w:sz w:val="24"/>
        </w:rPr>
        <w:t xml:space="preserve"> </w:t>
      </w:r>
      <w:r>
        <w:rPr>
          <w:sz w:val="24"/>
        </w:rPr>
        <w:t>человеком;</w:t>
      </w:r>
    </w:p>
    <w:p w:rsidR="001D7B0B" w:rsidRDefault="00AA1359">
      <w:pPr>
        <w:pStyle w:val="a4"/>
        <w:numPr>
          <w:ilvl w:val="1"/>
          <w:numId w:val="132"/>
        </w:numPr>
        <w:tabs>
          <w:tab w:val="left" w:pos="1598"/>
        </w:tabs>
        <w:ind w:left="182" w:right="254" w:firstLine="707"/>
        <w:rPr>
          <w:sz w:val="24"/>
        </w:rPr>
      </w:pPr>
      <w:r>
        <w:rPr>
          <w:sz w:val="24"/>
        </w:rPr>
        <w:t>в умении принимать и включать в свой личный опыт жизненный опыт других</w:t>
      </w:r>
      <w:r>
        <w:rPr>
          <w:spacing w:val="1"/>
          <w:sz w:val="24"/>
        </w:rPr>
        <w:t xml:space="preserve"> </w:t>
      </w:r>
      <w:r>
        <w:rPr>
          <w:sz w:val="24"/>
        </w:rPr>
        <w:t>людей;</w:t>
      </w:r>
    </w:p>
    <w:p w:rsidR="001D7B0B" w:rsidRDefault="00AA1359">
      <w:pPr>
        <w:pStyle w:val="a4"/>
        <w:numPr>
          <w:ilvl w:val="1"/>
          <w:numId w:val="132"/>
        </w:numPr>
        <w:tabs>
          <w:tab w:val="left" w:pos="1598"/>
        </w:tabs>
        <w:spacing w:before="1"/>
        <w:ind w:left="182" w:right="251" w:firstLine="707"/>
        <w:rPr>
          <w:sz w:val="24"/>
        </w:rPr>
      </w:pPr>
      <w:r>
        <w:rPr>
          <w:sz w:val="24"/>
        </w:rPr>
        <w:t xml:space="preserve">в способности взаимодействовать с другими людьми, умении делиться своими </w:t>
      </w:r>
      <w:r>
        <w:rPr>
          <w:sz w:val="24"/>
        </w:rPr>
        <w:t>воспоминаниями, впечатлениями и</w:t>
      </w:r>
      <w:r>
        <w:rPr>
          <w:spacing w:val="-4"/>
          <w:sz w:val="24"/>
        </w:rPr>
        <w:t xml:space="preserve"> </w:t>
      </w:r>
      <w:r>
        <w:rPr>
          <w:sz w:val="24"/>
        </w:rPr>
        <w:t>планами.</w:t>
      </w:r>
    </w:p>
    <w:p w:rsidR="001D7B0B" w:rsidRDefault="00AA1359">
      <w:pPr>
        <w:pStyle w:val="a4"/>
        <w:numPr>
          <w:ilvl w:val="0"/>
          <w:numId w:val="113"/>
        </w:numPr>
        <w:tabs>
          <w:tab w:val="left" w:pos="1598"/>
          <w:tab w:val="left" w:pos="3692"/>
          <w:tab w:val="left" w:pos="7263"/>
        </w:tabs>
        <w:ind w:right="255" w:firstLine="707"/>
        <w:rPr>
          <w:sz w:val="24"/>
        </w:rPr>
      </w:pPr>
      <w:r>
        <w:rPr>
          <w:sz w:val="24"/>
        </w:rPr>
        <w:t>способность к осмыслению социального окружения, своего места в нем, принятие</w:t>
      </w:r>
      <w:r>
        <w:rPr>
          <w:spacing w:val="-4"/>
          <w:sz w:val="24"/>
        </w:rPr>
        <w:t xml:space="preserve"> </w:t>
      </w:r>
      <w:r>
        <w:rPr>
          <w:sz w:val="24"/>
        </w:rPr>
        <w:t>соответствующих</w:t>
      </w:r>
      <w:r>
        <w:rPr>
          <w:sz w:val="24"/>
        </w:rPr>
        <w:tab/>
        <w:t xml:space="preserve">возрасту      </w:t>
      </w:r>
      <w:r>
        <w:rPr>
          <w:spacing w:val="53"/>
          <w:sz w:val="24"/>
        </w:rPr>
        <w:t xml:space="preserve"> </w:t>
      </w:r>
      <w:r>
        <w:rPr>
          <w:sz w:val="24"/>
        </w:rPr>
        <w:t xml:space="preserve">ценностей    </w:t>
      </w:r>
      <w:r>
        <w:rPr>
          <w:spacing w:val="56"/>
          <w:sz w:val="24"/>
        </w:rPr>
        <w:t xml:space="preserve"> </w:t>
      </w:r>
      <w:r>
        <w:rPr>
          <w:sz w:val="24"/>
        </w:rPr>
        <w:t>и</w:t>
      </w:r>
      <w:r>
        <w:rPr>
          <w:sz w:val="24"/>
        </w:rPr>
        <w:tab/>
        <w:t>социальных ролей, проявляющаяся:</w:t>
      </w:r>
    </w:p>
    <w:p w:rsidR="001D7B0B" w:rsidRDefault="00AA1359">
      <w:pPr>
        <w:pStyle w:val="a4"/>
        <w:numPr>
          <w:ilvl w:val="1"/>
          <w:numId w:val="132"/>
        </w:numPr>
        <w:tabs>
          <w:tab w:val="left" w:pos="1598"/>
        </w:tabs>
        <w:ind w:left="182" w:right="255" w:firstLine="707"/>
        <w:rPr>
          <w:sz w:val="24"/>
        </w:rPr>
      </w:pPr>
      <w:r>
        <w:rPr>
          <w:sz w:val="24"/>
        </w:rPr>
        <w:t xml:space="preserve">в знании правил поведения в разных социальных ситуациях с </w:t>
      </w:r>
      <w:r>
        <w:rPr>
          <w:sz w:val="24"/>
        </w:rPr>
        <w:t>людьми разного статуса, с близкими в семье, с учителями и учениками в школе, со знакомыми и незнакомыми</w:t>
      </w:r>
      <w:r>
        <w:rPr>
          <w:spacing w:val="-1"/>
          <w:sz w:val="24"/>
        </w:rPr>
        <w:t xml:space="preserve"> </w:t>
      </w:r>
      <w:r>
        <w:rPr>
          <w:sz w:val="24"/>
        </w:rPr>
        <w:t>людьми;</w:t>
      </w:r>
    </w:p>
    <w:p w:rsidR="001D7B0B" w:rsidRDefault="00AA1359">
      <w:pPr>
        <w:pStyle w:val="a4"/>
        <w:numPr>
          <w:ilvl w:val="1"/>
          <w:numId w:val="132"/>
        </w:numPr>
        <w:tabs>
          <w:tab w:val="left" w:pos="1598"/>
        </w:tabs>
        <w:ind w:left="182" w:right="252" w:firstLine="707"/>
        <w:rPr>
          <w:sz w:val="24"/>
        </w:rPr>
      </w:pPr>
      <w:r>
        <w:rPr>
          <w:sz w:val="24"/>
        </w:rPr>
        <w:t>в освоение необходимых социальных ритуалов, умении адекватно использовать принятые социальные ритуалы, умении вступить в контакт и общаться в со</w:t>
      </w:r>
      <w:r>
        <w:rPr>
          <w:sz w:val="24"/>
        </w:rPr>
        <w:t>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w:t>
      </w:r>
      <w:r>
        <w:rPr>
          <w:spacing w:val="-2"/>
          <w:sz w:val="24"/>
        </w:rPr>
        <w:t xml:space="preserve"> </w:t>
      </w:r>
      <w:r>
        <w:rPr>
          <w:sz w:val="24"/>
        </w:rPr>
        <w:t>д</w:t>
      </w:r>
      <w:r>
        <w:rPr>
          <w:sz w:val="24"/>
        </w:rPr>
        <w:t>ругие.</w:t>
      </w:r>
    </w:p>
    <w:p w:rsidR="001D7B0B" w:rsidRDefault="00AA1359">
      <w:pPr>
        <w:pStyle w:val="a4"/>
        <w:numPr>
          <w:ilvl w:val="1"/>
          <w:numId w:val="132"/>
        </w:numPr>
        <w:tabs>
          <w:tab w:val="left" w:pos="1598"/>
        </w:tabs>
        <w:spacing w:before="1"/>
        <w:ind w:left="182" w:right="253" w:firstLine="707"/>
        <w:rPr>
          <w:sz w:val="24"/>
        </w:rPr>
      </w:pPr>
      <w:r>
        <w:rPr>
          <w:sz w:val="24"/>
        </w:rPr>
        <w:t>в освоении возможностей и допустимых границ социальных контактов, выработки адекватной дистанции в зависимости от ситуации</w:t>
      </w:r>
      <w:r>
        <w:rPr>
          <w:spacing w:val="-9"/>
          <w:sz w:val="24"/>
        </w:rPr>
        <w:t xml:space="preserve"> </w:t>
      </w:r>
      <w:r>
        <w:rPr>
          <w:sz w:val="24"/>
        </w:rPr>
        <w:t>общения;</w:t>
      </w:r>
    </w:p>
    <w:p w:rsidR="001D7B0B" w:rsidRDefault="00AA1359">
      <w:pPr>
        <w:pStyle w:val="a4"/>
        <w:numPr>
          <w:ilvl w:val="1"/>
          <w:numId w:val="132"/>
        </w:numPr>
        <w:tabs>
          <w:tab w:val="left" w:pos="1598"/>
        </w:tabs>
        <w:ind w:left="182" w:right="249" w:firstLine="707"/>
        <w:rPr>
          <w:sz w:val="24"/>
        </w:rPr>
      </w:pPr>
      <w:r>
        <w:rPr>
          <w:sz w:val="24"/>
        </w:rPr>
        <w:t>в умении проявлять инициативу, корректно устанавливать и ограничивать контакт;</w:t>
      </w:r>
    </w:p>
    <w:p w:rsidR="001D7B0B" w:rsidRDefault="00AA1359">
      <w:pPr>
        <w:pStyle w:val="a4"/>
        <w:numPr>
          <w:ilvl w:val="1"/>
          <w:numId w:val="132"/>
        </w:numPr>
        <w:tabs>
          <w:tab w:val="left" w:pos="1598"/>
        </w:tabs>
        <w:ind w:left="182" w:right="254" w:firstLine="707"/>
        <w:rPr>
          <w:sz w:val="24"/>
        </w:rPr>
      </w:pPr>
      <w:r>
        <w:rPr>
          <w:sz w:val="24"/>
        </w:rPr>
        <w:t>в умении не быть назойливым в своих просьбах и требованиях, быть благодарным за проявление внимания и оказание</w:t>
      </w:r>
      <w:r>
        <w:rPr>
          <w:spacing w:val="-10"/>
          <w:sz w:val="24"/>
        </w:rPr>
        <w:t xml:space="preserve"> </w:t>
      </w:r>
      <w:r>
        <w:rPr>
          <w:sz w:val="24"/>
        </w:rPr>
        <w:t>помощи;</w:t>
      </w:r>
    </w:p>
    <w:p w:rsidR="001D7B0B" w:rsidRDefault="00AA1359">
      <w:pPr>
        <w:pStyle w:val="a4"/>
        <w:numPr>
          <w:ilvl w:val="1"/>
          <w:numId w:val="132"/>
        </w:numPr>
        <w:tabs>
          <w:tab w:val="left" w:pos="1598"/>
        </w:tabs>
        <w:ind w:left="182" w:right="253" w:firstLine="707"/>
        <w:rPr>
          <w:sz w:val="24"/>
        </w:rPr>
      </w:pPr>
      <w:r>
        <w:rPr>
          <w:sz w:val="24"/>
        </w:rPr>
        <w:t>в умении применять формы выражения своих чувств соответственно ситуации социального</w:t>
      </w:r>
      <w:r>
        <w:rPr>
          <w:spacing w:val="-4"/>
          <w:sz w:val="24"/>
        </w:rPr>
        <w:t xml:space="preserve"> </w:t>
      </w:r>
      <w:r>
        <w:rPr>
          <w:sz w:val="24"/>
        </w:rPr>
        <w:t>контакта.</w:t>
      </w:r>
    </w:p>
    <w:p w:rsidR="001D7B0B" w:rsidRDefault="00AA1359">
      <w:pPr>
        <w:pStyle w:val="a3"/>
        <w:ind w:left="182"/>
      </w:pPr>
      <w:r>
        <w:t>Результаты специальной поддержки отражают:</w:t>
      </w:r>
    </w:p>
    <w:p w:rsidR="001D7B0B" w:rsidRDefault="00AA1359">
      <w:pPr>
        <w:pStyle w:val="a4"/>
        <w:numPr>
          <w:ilvl w:val="0"/>
          <w:numId w:val="113"/>
        </w:numPr>
        <w:tabs>
          <w:tab w:val="left" w:pos="1598"/>
        </w:tabs>
        <w:ind w:right="255" w:firstLine="707"/>
        <w:rPr>
          <w:sz w:val="24"/>
        </w:rPr>
      </w:pPr>
      <w:r>
        <w:rPr>
          <w:sz w:val="24"/>
        </w:rPr>
        <w:t>способность усваивать новый учебный материал, адекватно включаться в классные занятия и соответствовать общему темпу</w:t>
      </w:r>
      <w:r>
        <w:rPr>
          <w:spacing w:val="-14"/>
          <w:sz w:val="24"/>
        </w:rPr>
        <w:t xml:space="preserve"> </w:t>
      </w:r>
      <w:r>
        <w:rPr>
          <w:sz w:val="24"/>
        </w:rPr>
        <w:t>занятий;</w:t>
      </w:r>
    </w:p>
    <w:p w:rsidR="001D7B0B" w:rsidRDefault="00AA1359">
      <w:pPr>
        <w:pStyle w:val="a4"/>
        <w:numPr>
          <w:ilvl w:val="0"/>
          <w:numId w:val="113"/>
        </w:numPr>
        <w:tabs>
          <w:tab w:val="left" w:pos="1598"/>
        </w:tabs>
        <w:ind w:right="255" w:firstLine="707"/>
        <w:rPr>
          <w:sz w:val="24"/>
        </w:rPr>
      </w:pPr>
      <w:r>
        <w:rPr>
          <w:sz w:val="24"/>
        </w:rPr>
        <w:t>способность использовать речевые возможности на уроках при ответах и в других ситуациях  общения,  умение  передавать  свои  впеча</w:t>
      </w:r>
      <w:r>
        <w:rPr>
          <w:sz w:val="24"/>
        </w:rPr>
        <w:t>тления,  умозаключения так, чтобы быть понятым другим человеком, умение задавать</w:t>
      </w:r>
      <w:r>
        <w:rPr>
          <w:spacing w:val="-4"/>
          <w:sz w:val="24"/>
        </w:rPr>
        <w:t xml:space="preserve"> </w:t>
      </w:r>
      <w:r>
        <w:rPr>
          <w:sz w:val="24"/>
        </w:rPr>
        <w:t>вопросы;</w:t>
      </w:r>
    </w:p>
    <w:p w:rsidR="001D7B0B" w:rsidRDefault="001D7B0B">
      <w:pPr>
        <w:jc w:val="both"/>
        <w:rPr>
          <w:sz w:val="24"/>
        </w:rPr>
        <w:sectPr w:rsidR="001D7B0B">
          <w:pgSz w:w="11900" w:h="16850"/>
          <w:pgMar w:top="1060" w:right="740" w:bottom="1060" w:left="1520" w:header="0" w:footer="868" w:gutter="0"/>
          <w:cols w:space="720"/>
        </w:sectPr>
      </w:pPr>
    </w:p>
    <w:p w:rsidR="001D7B0B" w:rsidRDefault="00AA1359">
      <w:pPr>
        <w:pStyle w:val="a4"/>
        <w:numPr>
          <w:ilvl w:val="0"/>
          <w:numId w:val="113"/>
        </w:numPr>
        <w:tabs>
          <w:tab w:val="left" w:pos="1598"/>
        </w:tabs>
        <w:spacing w:before="64"/>
        <w:ind w:left="1598"/>
        <w:rPr>
          <w:sz w:val="24"/>
        </w:rPr>
      </w:pPr>
      <w:r>
        <w:rPr>
          <w:sz w:val="24"/>
        </w:rPr>
        <w:lastRenderedPageBreak/>
        <w:t>способность к наблюдательности, умение замечать</w:t>
      </w:r>
      <w:r>
        <w:rPr>
          <w:spacing w:val="-2"/>
          <w:sz w:val="24"/>
        </w:rPr>
        <w:t xml:space="preserve"> </w:t>
      </w:r>
      <w:r>
        <w:rPr>
          <w:sz w:val="24"/>
        </w:rPr>
        <w:t>новое;</w:t>
      </w:r>
    </w:p>
    <w:p w:rsidR="001D7B0B" w:rsidRDefault="00AA1359">
      <w:pPr>
        <w:pStyle w:val="a4"/>
        <w:numPr>
          <w:ilvl w:val="0"/>
          <w:numId w:val="113"/>
        </w:numPr>
        <w:tabs>
          <w:tab w:val="left" w:pos="1598"/>
        </w:tabs>
        <w:ind w:right="246" w:firstLine="707"/>
        <w:rPr>
          <w:sz w:val="24"/>
        </w:rPr>
      </w:pPr>
      <w:r>
        <w:rPr>
          <w:sz w:val="24"/>
        </w:rPr>
        <w:t>овладение эффективными способами учебно-познавательной и предметно- практической</w:t>
      </w:r>
      <w:r>
        <w:rPr>
          <w:spacing w:val="-1"/>
          <w:sz w:val="24"/>
        </w:rPr>
        <w:t xml:space="preserve"> </w:t>
      </w:r>
      <w:r>
        <w:rPr>
          <w:sz w:val="24"/>
        </w:rPr>
        <w:t>деятельности</w:t>
      </w:r>
      <w:r>
        <w:rPr>
          <w:sz w:val="24"/>
        </w:rPr>
        <w:t>;</w:t>
      </w:r>
    </w:p>
    <w:p w:rsidR="001D7B0B" w:rsidRDefault="00AA1359">
      <w:pPr>
        <w:pStyle w:val="a4"/>
        <w:numPr>
          <w:ilvl w:val="0"/>
          <w:numId w:val="113"/>
        </w:numPr>
        <w:tabs>
          <w:tab w:val="left" w:pos="1598"/>
        </w:tabs>
        <w:ind w:left="890" w:right="414" w:firstLine="0"/>
        <w:rPr>
          <w:sz w:val="24"/>
        </w:rPr>
      </w:pPr>
      <w:r>
        <w:rPr>
          <w:sz w:val="24"/>
        </w:rPr>
        <w:t>стремление к активности и самостоятельности в разных видах предметно- практической</w:t>
      </w:r>
      <w:r>
        <w:rPr>
          <w:spacing w:val="-1"/>
          <w:sz w:val="24"/>
        </w:rPr>
        <w:t xml:space="preserve"> </w:t>
      </w:r>
      <w:r>
        <w:rPr>
          <w:sz w:val="24"/>
        </w:rPr>
        <w:t>деятельности;</w:t>
      </w:r>
    </w:p>
    <w:p w:rsidR="001D7B0B" w:rsidRDefault="00AA1359">
      <w:pPr>
        <w:pStyle w:val="a4"/>
        <w:numPr>
          <w:ilvl w:val="0"/>
          <w:numId w:val="113"/>
        </w:numPr>
        <w:tabs>
          <w:tab w:val="left" w:pos="1598"/>
        </w:tabs>
        <w:ind w:right="251" w:firstLine="707"/>
        <w:rPr>
          <w:sz w:val="24"/>
        </w:rPr>
      </w:pPr>
      <w:r>
        <w:rPr>
          <w:sz w:val="24"/>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w:t>
      </w:r>
      <w:r>
        <w:rPr>
          <w:sz w:val="24"/>
        </w:rPr>
        <w:t>льтат</w:t>
      </w:r>
      <w:r>
        <w:rPr>
          <w:spacing w:val="-4"/>
          <w:sz w:val="24"/>
        </w:rPr>
        <w:t xml:space="preserve"> </w:t>
      </w:r>
      <w:r>
        <w:rPr>
          <w:sz w:val="24"/>
        </w:rPr>
        <w:t>деятельности.</w:t>
      </w:r>
    </w:p>
    <w:p w:rsidR="001D7B0B" w:rsidRDefault="00AA1359">
      <w:pPr>
        <w:pStyle w:val="a3"/>
        <w:ind w:left="182" w:right="252" w:firstLine="707"/>
      </w:pPr>
      <w:r>
        <w:t>Требования к результатам коррекционной работы конкретизируются применительно к каждому обучающемуся с ОВЗ в соответствии с его потенциальными возможностями и особыми образовательными потребностями.</w:t>
      </w:r>
    </w:p>
    <w:p w:rsidR="001D7B0B" w:rsidRDefault="001D7B0B">
      <w:pPr>
        <w:pStyle w:val="a3"/>
        <w:spacing w:before="6"/>
        <w:ind w:left="0"/>
        <w:jc w:val="left"/>
      </w:pPr>
    </w:p>
    <w:p w:rsidR="001D7B0B" w:rsidRDefault="00AA1359">
      <w:pPr>
        <w:pStyle w:val="2"/>
        <w:numPr>
          <w:ilvl w:val="1"/>
          <w:numId w:val="143"/>
        </w:numPr>
        <w:tabs>
          <w:tab w:val="left" w:pos="1251"/>
        </w:tabs>
        <w:ind w:left="182" w:right="1277" w:firstLine="707"/>
        <w:jc w:val="both"/>
      </w:pPr>
      <w:r>
        <w:t>Система оценки достижения планируемых</w:t>
      </w:r>
      <w:r>
        <w:t xml:space="preserve"> результатов освоения образовательной</w:t>
      </w:r>
      <w:r>
        <w:rPr>
          <w:spacing w:val="-3"/>
        </w:rPr>
        <w:t xml:space="preserve"> </w:t>
      </w:r>
      <w:r>
        <w:t>программы</w:t>
      </w:r>
    </w:p>
    <w:p w:rsidR="001D7B0B" w:rsidRDefault="00AA1359">
      <w:pPr>
        <w:ind w:left="182"/>
        <w:jc w:val="both"/>
        <w:rPr>
          <w:b/>
          <w:sz w:val="24"/>
        </w:rPr>
      </w:pPr>
      <w:r>
        <w:rPr>
          <w:b/>
          <w:sz w:val="24"/>
        </w:rPr>
        <w:t>Общие положения</w:t>
      </w:r>
    </w:p>
    <w:p w:rsidR="001D7B0B" w:rsidRDefault="00AA1359">
      <w:pPr>
        <w:pStyle w:val="a3"/>
        <w:spacing w:before="4" w:line="237" w:lineRule="auto"/>
        <w:ind w:left="182" w:right="104" w:firstLine="499"/>
      </w:pPr>
      <w: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w:t>
      </w:r>
      <w:r>
        <w:t>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вовлечѐнность в оценочную деятельность как педагогов, так и обучающихся.</w:t>
      </w:r>
    </w:p>
    <w:p w:rsidR="001D7B0B" w:rsidRDefault="00AA1359">
      <w:pPr>
        <w:pStyle w:val="a3"/>
        <w:spacing w:before="5" w:line="237" w:lineRule="auto"/>
        <w:ind w:left="182" w:right="107" w:firstLine="499"/>
      </w:pPr>
      <w:r>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w:t>
      </w:r>
      <w:r>
        <w:t>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1D7B0B" w:rsidRDefault="00AA1359">
      <w:pPr>
        <w:pStyle w:val="a3"/>
        <w:spacing w:before="3"/>
        <w:ind w:left="182" w:right="113" w:firstLine="499"/>
      </w:pPr>
      <w:r>
        <w:t>В соответствии со ФГОС НОО основным объектом системы оценки, еѐ содержател</w:t>
      </w:r>
      <w:r>
        <w:t>ьной и критериальной базой выступают планируемые результаты освоения обучающимися основной образовательной программы начального общего образования.</w:t>
      </w:r>
    </w:p>
    <w:p w:rsidR="001D7B0B" w:rsidRDefault="00AA1359">
      <w:pPr>
        <w:pStyle w:val="a3"/>
        <w:spacing w:line="237" w:lineRule="auto"/>
        <w:ind w:left="182" w:right="103" w:firstLine="499"/>
      </w:pPr>
      <w:r>
        <w:t>Система оценки призвана способствовать поддержанию единства всей системы образования, обеспечению преемствен</w:t>
      </w:r>
      <w:r>
        <w:t>ности в системе непрерывного образования. Ее основными функциями являются ориентация образовательной деятельности на достижение планируемых результатов освоения основной образовательной программы начального общего образования и обеспечение эффективной обра</w:t>
      </w:r>
      <w:r>
        <w:t>тной связи, позволяющей осуществлять управление образовательной</w:t>
      </w:r>
      <w:r>
        <w:rPr>
          <w:spacing w:val="-3"/>
        </w:rPr>
        <w:t xml:space="preserve"> </w:t>
      </w:r>
      <w:r>
        <w:t>деятельностью.</w:t>
      </w:r>
    </w:p>
    <w:p w:rsidR="001D7B0B" w:rsidRDefault="00AA1359">
      <w:pPr>
        <w:pStyle w:val="a3"/>
        <w:spacing w:before="3" w:line="237" w:lineRule="auto"/>
        <w:ind w:left="182" w:right="105" w:firstLine="499"/>
      </w:pPr>
      <w:r>
        <w:t>Основными направлениями и целями оценочной деятельности МОАУ «Башкирская гимназия с.Зилаир» в соответствии с требованиями ФГОС НОО являются оценка образовательных достижений обу</w:t>
      </w:r>
      <w:r>
        <w:t>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1D7B0B" w:rsidRDefault="00AA1359">
      <w:pPr>
        <w:pStyle w:val="a3"/>
        <w:spacing w:before="5" w:line="237" w:lineRule="auto"/>
        <w:ind w:left="182" w:right="105" w:firstLine="499"/>
      </w:pPr>
      <w:r>
        <w:t>Основным объектом, содержательной и критериальной базой итоговой оценки подготовки выпускников на уровненачального общего образования выступают планируемые результаты, составляющие содержание блока</w:t>
      </w:r>
      <w:r>
        <w:rPr>
          <w:u w:val="thick"/>
        </w:rPr>
        <w:t xml:space="preserve"> </w:t>
      </w:r>
      <w:r>
        <w:rPr>
          <w:b/>
          <w:u w:val="thick"/>
        </w:rPr>
        <w:t>«Выпускник научится»</w:t>
      </w:r>
      <w:r>
        <w:t>для каждой программы, предмета, курса.</w:t>
      </w:r>
    </w:p>
    <w:p w:rsidR="001D7B0B" w:rsidRDefault="00AA1359">
      <w:pPr>
        <w:pStyle w:val="a3"/>
        <w:spacing w:before="1" w:line="237" w:lineRule="auto"/>
        <w:ind w:left="182" w:right="104" w:firstLine="479"/>
      </w:pPr>
      <w:r>
        <w:t>При оценке результатов деятельности образовательных организаций и работников образования основным объектом оценки, еѐ содержательной и критериальной базой выступают планируемые результаты освоения основной образовательной программы, составляющие содержани</w:t>
      </w:r>
      <w:r>
        <w:t>е блоков «Выпускник научится» и «Выпускник получит возможность научиться» для каждой учебной программы.</w:t>
      </w:r>
    </w:p>
    <w:p w:rsidR="001D7B0B" w:rsidRDefault="00AA1359">
      <w:pPr>
        <w:pStyle w:val="a3"/>
        <w:spacing w:before="3"/>
        <w:ind w:left="661"/>
      </w:pPr>
      <w:r>
        <w:t>Система оценки достижения планируемых результатов освоения основной</w:t>
      </w:r>
    </w:p>
    <w:p w:rsidR="001D7B0B" w:rsidRDefault="001D7B0B">
      <w:pPr>
        <w:sectPr w:rsidR="001D7B0B">
          <w:pgSz w:w="11900" w:h="16850"/>
          <w:pgMar w:top="1060" w:right="740" w:bottom="1060" w:left="1520" w:header="0" w:footer="868" w:gutter="0"/>
          <w:cols w:space="720"/>
        </w:sectPr>
      </w:pPr>
    </w:p>
    <w:p w:rsidR="001D7B0B" w:rsidRDefault="00AA1359">
      <w:pPr>
        <w:spacing w:before="71" w:line="237" w:lineRule="auto"/>
        <w:ind w:left="182" w:right="103"/>
        <w:jc w:val="both"/>
        <w:rPr>
          <w:sz w:val="24"/>
        </w:rPr>
      </w:pPr>
      <w:r>
        <w:rPr>
          <w:sz w:val="24"/>
        </w:rPr>
        <w:lastRenderedPageBreak/>
        <w:t>образовательной программы начального общего образования предполага</w:t>
      </w:r>
      <w:r>
        <w:rPr>
          <w:sz w:val="24"/>
        </w:rPr>
        <w:t xml:space="preserve">ет </w:t>
      </w:r>
      <w:r>
        <w:rPr>
          <w:b/>
          <w:sz w:val="24"/>
        </w:rPr>
        <w:t xml:space="preserve">комплексный подход к оценке результатов </w:t>
      </w:r>
      <w:r>
        <w:rPr>
          <w:sz w:val="24"/>
        </w:rPr>
        <w:t xml:space="preserve">образования, позволяющий вести оценку достижения обучающимися всех трѐх групп результатов образования: </w:t>
      </w:r>
      <w:r>
        <w:rPr>
          <w:b/>
          <w:sz w:val="24"/>
        </w:rPr>
        <w:t>личностных, метапредметных и предметных</w:t>
      </w:r>
      <w:r>
        <w:rPr>
          <w:sz w:val="24"/>
        </w:rPr>
        <w:t>.</w:t>
      </w:r>
    </w:p>
    <w:p w:rsidR="001D7B0B" w:rsidRDefault="00AA1359">
      <w:pPr>
        <w:pStyle w:val="a3"/>
        <w:spacing w:before="4" w:line="237" w:lineRule="auto"/>
        <w:ind w:left="182" w:right="106" w:firstLine="599"/>
      </w:pPr>
      <w:r>
        <w:t>В МОАУ «Башкирская гимназия с.Зилаир» предусматривается использование</w:t>
      </w:r>
      <w:r>
        <w:t xml:space="preserve"> традиционной системы отметок по 5-балльной шкале.</w:t>
      </w:r>
    </w:p>
    <w:p w:rsidR="001D7B0B" w:rsidRDefault="00AA1359">
      <w:pPr>
        <w:pStyle w:val="a3"/>
        <w:ind w:left="182" w:right="106" w:firstLine="479"/>
      </w:pPr>
      <w: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w:t>
      </w:r>
      <w:r>
        <w:t>мооценка, наблюдения и др.).</w:t>
      </w:r>
    </w:p>
    <w:p w:rsidR="001D7B0B" w:rsidRDefault="001D7B0B">
      <w:pPr>
        <w:pStyle w:val="a3"/>
        <w:spacing w:before="4"/>
        <w:ind w:left="0"/>
        <w:jc w:val="left"/>
        <w:rPr>
          <w:sz w:val="20"/>
        </w:rPr>
      </w:pPr>
    </w:p>
    <w:p w:rsidR="001D7B0B" w:rsidRDefault="00AA1359">
      <w:pPr>
        <w:pStyle w:val="2"/>
        <w:spacing w:line="275" w:lineRule="exact"/>
        <w:ind w:left="568"/>
      </w:pPr>
      <w:r>
        <w:t>Особенности оценки личностных, метапредметных и предметных результатов</w:t>
      </w:r>
    </w:p>
    <w:p w:rsidR="001D7B0B" w:rsidRDefault="00AA1359">
      <w:pPr>
        <w:pStyle w:val="a3"/>
        <w:ind w:left="182" w:right="112" w:firstLine="479"/>
      </w:pPr>
      <w: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w:t>
      </w:r>
      <w:r>
        <w:t xml:space="preserve"> получении начального общего образования.</w:t>
      </w:r>
    </w:p>
    <w:p w:rsidR="001D7B0B" w:rsidRDefault="00AA1359">
      <w:pPr>
        <w:pStyle w:val="a3"/>
        <w:spacing w:line="237" w:lineRule="auto"/>
        <w:ind w:left="182" w:right="111" w:firstLine="520"/>
      </w:pPr>
      <w: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семьѐй и школой.</w:t>
      </w:r>
    </w:p>
    <w:p w:rsidR="001D7B0B" w:rsidRDefault="00AA1359">
      <w:pPr>
        <w:pStyle w:val="a3"/>
        <w:spacing w:line="237" w:lineRule="auto"/>
        <w:ind w:left="182" w:right="112" w:firstLine="520"/>
      </w:pPr>
      <w: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1D7B0B" w:rsidRDefault="00AA1359">
      <w:pPr>
        <w:pStyle w:val="a4"/>
        <w:numPr>
          <w:ilvl w:val="0"/>
          <w:numId w:val="132"/>
        </w:numPr>
        <w:tabs>
          <w:tab w:val="left" w:pos="334"/>
        </w:tabs>
        <w:spacing w:line="237" w:lineRule="auto"/>
        <w:ind w:left="182" w:right="103" w:firstLine="0"/>
        <w:rPr>
          <w:sz w:val="24"/>
        </w:rPr>
      </w:pPr>
      <w:r>
        <w:rPr>
          <w:sz w:val="24"/>
        </w:rPr>
        <w:t>самоопределение — сформированность внутренней позиции обучающегося — принятие и освоение новой социальной рол</w:t>
      </w:r>
      <w:r>
        <w:rPr>
          <w:sz w:val="24"/>
        </w:rPr>
        <w:t xml:space="preserve">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w:t>
      </w:r>
      <w:r>
        <w:rPr>
          <w:sz w:val="24"/>
        </w:rPr>
        <w:t>видеть сильные и слабые стороны своей</w:t>
      </w:r>
      <w:r>
        <w:rPr>
          <w:spacing w:val="-1"/>
          <w:sz w:val="24"/>
        </w:rPr>
        <w:t xml:space="preserve"> </w:t>
      </w:r>
      <w:r>
        <w:rPr>
          <w:sz w:val="24"/>
        </w:rPr>
        <w:t>личности;</w:t>
      </w:r>
    </w:p>
    <w:p w:rsidR="001D7B0B" w:rsidRDefault="00AA1359">
      <w:pPr>
        <w:pStyle w:val="a4"/>
        <w:numPr>
          <w:ilvl w:val="0"/>
          <w:numId w:val="132"/>
        </w:numPr>
        <w:tabs>
          <w:tab w:val="left" w:pos="355"/>
        </w:tabs>
        <w:spacing w:before="4" w:line="237" w:lineRule="auto"/>
        <w:ind w:left="182" w:right="106" w:firstLine="0"/>
        <w:rPr>
          <w:sz w:val="24"/>
        </w:rPr>
      </w:pPr>
      <w:r>
        <w:rPr>
          <w:sz w:val="24"/>
        </w:rPr>
        <w:t xml:space="preserve">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w:t>
      </w:r>
      <w:r>
        <w:rPr>
          <w:spacing w:val="-3"/>
          <w:sz w:val="24"/>
        </w:rPr>
        <w:t>«что</w:t>
      </w:r>
      <w:r>
        <w:rPr>
          <w:spacing w:val="-3"/>
          <w:sz w:val="24"/>
        </w:rPr>
        <w:t xml:space="preserve"> </w:t>
      </w:r>
      <w:r>
        <w:rPr>
          <w:sz w:val="24"/>
        </w:rPr>
        <w:t xml:space="preserve">я знаю»,и того, </w:t>
      </w:r>
      <w:r>
        <w:rPr>
          <w:spacing w:val="-3"/>
          <w:sz w:val="24"/>
        </w:rPr>
        <w:t xml:space="preserve">«что </w:t>
      </w:r>
      <w:r>
        <w:rPr>
          <w:sz w:val="24"/>
        </w:rPr>
        <w:t>я не знаю», и стремления к преодолению этого</w:t>
      </w:r>
      <w:r>
        <w:rPr>
          <w:spacing w:val="-1"/>
          <w:sz w:val="24"/>
        </w:rPr>
        <w:t xml:space="preserve"> </w:t>
      </w:r>
      <w:r>
        <w:rPr>
          <w:sz w:val="24"/>
        </w:rPr>
        <w:t>разрыва;</w:t>
      </w:r>
    </w:p>
    <w:p w:rsidR="001D7B0B" w:rsidRDefault="00AA1359">
      <w:pPr>
        <w:pStyle w:val="a4"/>
        <w:numPr>
          <w:ilvl w:val="0"/>
          <w:numId w:val="132"/>
        </w:numPr>
        <w:tabs>
          <w:tab w:val="left" w:pos="351"/>
        </w:tabs>
        <w:spacing w:before="1" w:line="237" w:lineRule="auto"/>
        <w:ind w:left="182" w:right="106" w:firstLine="0"/>
        <w:rPr>
          <w:sz w:val="24"/>
        </w:rPr>
      </w:pPr>
      <w:r>
        <w:rPr>
          <w:sz w:val="24"/>
        </w:rPr>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w:t>
      </w:r>
      <w:r>
        <w:rPr>
          <w:sz w:val="24"/>
        </w:rPr>
        <w:t>учѐту позиций, мотивов и интересов участников моральной дилеммы при еѐ разрешении; развитие этических чувств — стыда, вины, совести как регуляторов морального поведения.</w:t>
      </w:r>
    </w:p>
    <w:p w:rsidR="001D7B0B" w:rsidRDefault="00AA1359">
      <w:pPr>
        <w:pStyle w:val="a3"/>
        <w:spacing w:before="5" w:line="237" w:lineRule="auto"/>
        <w:ind w:left="182" w:right="112" w:firstLine="520"/>
      </w:pPr>
      <w:r>
        <w:t>Основное содержание оценки личностных результатов при получении начального общего обра</w:t>
      </w:r>
      <w:r>
        <w:t>зования строится вокруг оценки:</w:t>
      </w:r>
    </w:p>
    <w:p w:rsidR="001D7B0B" w:rsidRDefault="00AA1359">
      <w:pPr>
        <w:pStyle w:val="a4"/>
        <w:numPr>
          <w:ilvl w:val="0"/>
          <w:numId w:val="132"/>
        </w:numPr>
        <w:tabs>
          <w:tab w:val="left" w:pos="372"/>
        </w:tabs>
        <w:spacing w:before="1" w:line="237" w:lineRule="auto"/>
        <w:ind w:left="182" w:right="102" w:firstLine="0"/>
        <w:rPr>
          <w:sz w:val="24"/>
        </w:rPr>
      </w:pPr>
      <w:r>
        <w:rPr>
          <w:sz w:val="24"/>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образовательноой организации, ориентации на содержательные моменты образовательной деятельност</w:t>
      </w:r>
      <w:r>
        <w:rPr>
          <w:sz w:val="24"/>
        </w:rPr>
        <w:t>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w:t>
      </w:r>
      <w:r>
        <w:rPr>
          <w:spacing w:val="-4"/>
          <w:sz w:val="24"/>
        </w:rPr>
        <w:t xml:space="preserve"> </w:t>
      </w:r>
      <w:r>
        <w:rPr>
          <w:sz w:val="24"/>
        </w:rPr>
        <w:t>подражания;</w:t>
      </w:r>
    </w:p>
    <w:p w:rsidR="001D7B0B" w:rsidRDefault="00AA1359">
      <w:pPr>
        <w:pStyle w:val="a4"/>
        <w:numPr>
          <w:ilvl w:val="0"/>
          <w:numId w:val="132"/>
        </w:numPr>
        <w:tabs>
          <w:tab w:val="left" w:pos="329"/>
        </w:tabs>
        <w:spacing w:before="5" w:line="237" w:lineRule="auto"/>
        <w:ind w:left="182" w:right="104" w:firstLine="0"/>
        <w:rPr>
          <w:sz w:val="24"/>
        </w:rPr>
      </w:pPr>
      <w:r>
        <w:rPr>
          <w:sz w:val="24"/>
        </w:rPr>
        <w:t>сформированности основ гражданской иденти</w:t>
      </w:r>
      <w:r>
        <w:rPr>
          <w:sz w:val="24"/>
        </w:rPr>
        <w:t xml:space="preserve">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w:t>
      </w:r>
      <w:r>
        <w:rPr>
          <w:sz w:val="24"/>
        </w:rPr>
        <w:t>и сопереживанию чувствам других людей;</w:t>
      </w:r>
    </w:p>
    <w:p w:rsidR="001D7B0B" w:rsidRDefault="00AA1359">
      <w:pPr>
        <w:pStyle w:val="a4"/>
        <w:numPr>
          <w:ilvl w:val="0"/>
          <w:numId w:val="132"/>
        </w:numPr>
        <w:tabs>
          <w:tab w:val="left" w:pos="408"/>
        </w:tabs>
        <w:spacing w:before="2"/>
        <w:ind w:left="182" w:right="105" w:firstLine="0"/>
        <w:rPr>
          <w:sz w:val="24"/>
        </w:rPr>
      </w:pPr>
      <w:r>
        <w:rPr>
          <w:sz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w:t>
      </w:r>
      <w:r>
        <w:rPr>
          <w:spacing w:val="-2"/>
          <w:sz w:val="24"/>
        </w:rPr>
        <w:t xml:space="preserve"> </w:t>
      </w:r>
      <w:r>
        <w:rPr>
          <w:sz w:val="24"/>
        </w:rPr>
        <w:t>успех;</w:t>
      </w:r>
    </w:p>
    <w:p w:rsidR="001D7B0B" w:rsidRDefault="00AA1359">
      <w:pPr>
        <w:pStyle w:val="a4"/>
        <w:numPr>
          <w:ilvl w:val="0"/>
          <w:numId w:val="132"/>
        </w:numPr>
        <w:tabs>
          <w:tab w:val="left" w:pos="403"/>
        </w:tabs>
        <w:spacing w:line="237" w:lineRule="auto"/>
        <w:ind w:left="182" w:right="104" w:firstLine="0"/>
        <w:rPr>
          <w:sz w:val="24"/>
        </w:rPr>
      </w:pPr>
      <w:r>
        <w:rPr>
          <w:sz w:val="24"/>
        </w:rPr>
        <w:t>сформированности мотивации учебной деятельности, включая социальные, учебно- познавательные</w:t>
      </w:r>
      <w:r>
        <w:rPr>
          <w:spacing w:val="9"/>
          <w:sz w:val="24"/>
        </w:rPr>
        <w:t xml:space="preserve"> </w:t>
      </w:r>
      <w:r>
        <w:rPr>
          <w:sz w:val="24"/>
        </w:rPr>
        <w:t>и</w:t>
      </w:r>
      <w:r>
        <w:rPr>
          <w:spacing w:val="14"/>
          <w:sz w:val="24"/>
        </w:rPr>
        <w:t xml:space="preserve"> </w:t>
      </w:r>
      <w:r>
        <w:rPr>
          <w:sz w:val="24"/>
        </w:rPr>
        <w:t>внешние</w:t>
      </w:r>
      <w:r>
        <w:rPr>
          <w:spacing w:val="12"/>
          <w:sz w:val="24"/>
        </w:rPr>
        <w:t xml:space="preserve"> </w:t>
      </w:r>
      <w:r>
        <w:rPr>
          <w:sz w:val="24"/>
        </w:rPr>
        <w:t>мотивы,</w:t>
      </w:r>
      <w:r>
        <w:rPr>
          <w:spacing w:val="13"/>
          <w:sz w:val="24"/>
        </w:rPr>
        <w:t xml:space="preserve"> </w:t>
      </w:r>
      <w:r>
        <w:rPr>
          <w:sz w:val="24"/>
        </w:rPr>
        <w:t>любознательность</w:t>
      </w:r>
      <w:r>
        <w:rPr>
          <w:spacing w:val="12"/>
          <w:sz w:val="24"/>
        </w:rPr>
        <w:t xml:space="preserve"> </w:t>
      </w:r>
      <w:r>
        <w:rPr>
          <w:sz w:val="24"/>
        </w:rPr>
        <w:t>и</w:t>
      </w:r>
      <w:r>
        <w:rPr>
          <w:spacing w:val="12"/>
          <w:sz w:val="24"/>
        </w:rPr>
        <w:t xml:space="preserve"> </w:t>
      </w:r>
      <w:r>
        <w:rPr>
          <w:sz w:val="24"/>
        </w:rPr>
        <w:t>интерес</w:t>
      </w:r>
      <w:r>
        <w:rPr>
          <w:spacing w:val="12"/>
          <w:sz w:val="24"/>
        </w:rPr>
        <w:t xml:space="preserve"> </w:t>
      </w:r>
      <w:r>
        <w:rPr>
          <w:sz w:val="24"/>
        </w:rPr>
        <w:t>к</w:t>
      </w:r>
      <w:r>
        <w:rPr>
          <w:spacing w:val="11"/>
          <w:sz w:val="24"/>
        </w:rPr>
        <w:t xml:space="preserve"> </w:t>
      </w:r>
      <w:r>
        <w:rPr>
          <w:sz w:val="24"/>
        </w:rPr>
        <w:t>новому</w:t>
      </w:r>
      <w:r>
        <w:rPr>
          <w:spacing w:val="6"/>
          <w:sz w:val="24"/>
        </w:rPr>
        <w:t xml:space="preserve"> </w:t>
      </w:r>
      <w:r>
        <w:rPr>
          <w:sz w:val="24"/>
        </w:rPr>
        <w:t>содержанию</w:t>
      </w:r>
      <w:r>
        <w:rPr>
          <w:spacing w:val="14"/>
          <w:sz w:val="24"/>
        </w:rPr>
        <w:t xml:space="preserve"> </w:t>
      </w:r>
      <w:r>
        <w:rPr>
          <w:sz w:val="24"/>
        </w:rPr>
        <w:t>и</w:t>
      </w:r>
    </w:p>
    <w:p w:rsidR="001D7B0B" w:rsidRDefault="001D7B0B">
      <w:pPr>
        <w:spacing w:line="237" w:lineRule="auto"/>
        <w:jc w:val="both"/>
        <w:rPr>
          <w:sz w:val="24"/>
        </w:rPr>
        <w:sectPr w:rsidR="001D7B0B">
          <w:pgSz w:w="11900" w:h="16850"/>
          <w:pgMar w:top="1060" w:right="740" w:bottom="1060" w:left="1520" w:header="0" w:footer="868" w:gutter="0"/>
          <w:cols w:space="720"/>
        </w:sectPr>
      </w:pPr>
    </w:p>
    <w:p w:rsidR="001D7B0B" w:rsidRDefault="00AA1359">
      <w:pPr>
        <w:pStyle w:val="a3"/>
        <w:spacing w:before="68"/>
        <w:ind w:left="182" w:right="112"/>
      </w:pPr>
      <w:r>
        <w:lastRenderedPageBreak/>
        <w:t xml:space="preserve">способам решения проблем, приобретению новых знаний и умений, мотивацию </w:t>
      </w:r>
      <w:r>
        <w:t>достижения результата, стремление к совершенствованию своих способностей;</w:t>
      </w:r>
    </w:p>
    <w:p w:rsidR="001D7B0B" w:rsidRDefault="00AA1359">
      <w:pPr>
        <w:pStyle w:val="a4"/>
        <w:numPr>
          <w:ilvl w:val="0"/>
          <w:numId w:val="132"/>
        </w:numPr>
        <w:tabs>
          <w:tab w:val="left" w:pos="499"/>
        </w:tabs>
        <w:spacing w:before="1" w:line="237" w:lineRule="auto"/>
        <w:ind w:left="182" w:right="105" w:firstLine="0"/>
        <w:rPr>
          <w:sz w:val="24"/>
        </w:rPr>
      </w:pPr>
      <w:r>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w:t>
      </w:r>
      <w:r>
        <w:rPr>
          <w:sz w:val="24"/>
        </w:rPr>
        <w:t>альной дилеммы); способности к оценке своих поступков и действий других людей с точки зрения соблюдения/нарушения моральной нормы.</w:t>
      </w:r>
    </w:p>
    <w:p w:rsidR="001D7B0B" w:rsidRDefault="00AA1359">
      <w:pPr>
        <w:pStyle w:val="a3"/>
        <w:spacing w:before="2" w:line="275" w:lineRule="exact"/>
        <w:ind w:left="702"/>
      </w:pPr>
      <w:r>
        <w:t>В планируемых результатах, описывающих эту группу, отсутствует блок</w:t>
      </w:r>
    </w:p>
    <w:p w:rsidR="001D7B0B" w:rsidRDefault="00AA1359">
      <w:pPr>
        <w:spacing w:before="1" w:line="237" w:lineRule="auto"/>
        <w:ind w:left="182" w:right="108"/>
        <w:jc w:val="both"/>
        <w:rPr>
          <w:sz w:val="24"/>
        </w:rPr>
      </w:pPr>
      <w:r>
        <w:rPr>
          <w:b/>
          <w:sz w:val="24"/>
        </w:rPr>
        <w:t xml:space="preserve">«Выпускник научится». </w:t>
      </w:r>
      <w:r>
        <w:rPr>
          <w:sz w:val="24"/>
        </w:rPr>
        <w:t xml:space="preserve">Это означает, что </w:t>
      </w:r>
      <w:r>
        <w:rPr>
          <w:b/>
          <w:sz w:val="24"/>
        </w:rPr>
        <w:t>личностные резуль</w:t>
      </w:r>
      <w:r>
        <w:rPr>
          <w:b/>
          <w:sz w:val="24"/>
        </w:rPr>
        <w:t xml:space="preserve">таты выпускников при получении начального общего образования </w:t>
      </w:r>
      <w:r>
        <w:rPr>
          <w:sz w:val="24"/>
        </w:rPr>
        <w:t xml:space="preserve">в полном соответствии с требованиями ФГОС НОО </w:t>
      </w:r>
      <w:r>
        <w:rPr>
          <w:b/>
          <w:sz w:val="24"/>
        </w:rPr>
        <w:t>не подлежат итоговой оценке</w:t>
      </w:r>
      <w:r>
        <w:rPr>
          <w:sz w:val="24"/>
        </w:rPr>
        <w:t>.</w:t>
      </w:r>
    </w:p>
    <w:p w:rsidR="001D7B0B" w:rsidRDefault="00AA1359">
      <w:pPr>
        <w:pStyle w:val="a3"/>
        <w:spacing w:before="1" w:line="237" w:lineRule="auto"/>
        <w:ind w:left="182" w:right="104" w:firstLine="520"/>
      </w:pPr>
      <w:r>
        <w:t>Формирование и достижение указанных выше личностных результатов — задача и ответственность системы образования и МОАУ «Б</w:t>
      </w:r>
      <w:r>
        <w:t>ашкирская гимназия с.Зилаир».</w:t>
      </w:r>
    </w:p>
    <w:p w:rsidR="001D7B0B" w:rsidRDefault="00AA1359">
      <w:pPr>
        <w:spacing w:before="4" w:line="237" w:lineRule="auto"/>
        <w:ind w:left="182" w:right="106" w:firstLine="499"/>
        <w:jc w:val="both"/>
        <w:rPr>
          <w:sz w:val="24"/>
        </w:rPr>
      </w:pPr>
      <w:r>
        <w:rPr>
          <w:sz w:val="24"/>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ребѐнка и конфиденциальности, </w:t>
      </w:r>
      <w:r>
        <w:rPr>
          <w:b/>
          <w:sz w:val="24"/>
        </w:rPr>
        <w:t xml:space="preserve">в форме, не представляющей </w:t>
      </w:r>
      <w:r>
        <w:rPr>
          <w:b/>
          <w:sz w:val="24"/>
        </w:rPr>
        <w:t>угрозы личности, психологической безопасности и эмоциональному статусу обучающегося</w:t>
      </w:r>
      <w:r>
        <w:rPr>
          <w:sz w:val="24"/>
        </w:rPr>
        <w:t>. Такая оценка направлена на решение задачи оптимизации личностного развития обучающихся и включает три основных</w:t>
      </w:r>
      <w:r>
        <w:rPr>
          <w:spacing w:val="-25"/>
          <w:sz w:val="24"/>
        </w:rPr>
        <w:t xml:space="preserve"> </w:t>
      </w:r>
      <w:r>
        <w:rPr>
          <w:sz w:val="24"/>
        </w:rPr>
        <w:t>компонента:</w:t>
      </w:r>
    </w:p>
    <w:p w:rsidR="001D7B0B" w:rsidRDefault="00AA1359">
      <w:pPr>
        <w:pStyle w:val="a4"/>
        <w:numPr>
          <w:ilvl w:val="0"/>
          <w:numId w:val="132"/>
        </w:numPr>
        <w:tabs>
          <w:tab w:val="left" w:pos="322"/>
        </w:tabs>
        <w:spacing w:before="2" w:line="275" w:lineRule="exact"/>
        <w:ind w:left="321" w:hanging="140"/>
        <w:jc w:val="left"/>
        <w:rPr>
          <w:sz w:val="24"/>
        </w:rPr>
      </w:pPr>
      <w:r>
        <w:rPr>
          <w:sz w:val="24"/>
        </w:rPr>
        <w:t>характеристику достижений и положительных качеств</w:t>
      </w:r>
      <w:r>
        <w:rPr>
          <w:spacing w:val="-9"/>
          <w:sz w:val="24"/>
        </w:rPr>
        <w:t xml:space="preserve"> </w:t>
      </w:r>
      <w:r>
        <w:rPr>
          <w:sz w:val="24"/>
        </w:rPr>
        <w:t>обучающегося;</w:t>
      </w:r>
    </w:p>
    <w:p w:rsidR="001D7B0B" w:rsidRDefault="00AA1359">
      <w:pPr>
        <w:pStyle w:val="a4"/>
        <w:numPr>
          <w:ilvl w:val="0"/>
          <w:numId w:val="132"/>
        </w:numPr>
        <w:tabs>
          <w:tab w:val="left" w:pos="375"/>
        </w:tabs>
        <w:spacing w:before="1" w:line="237" w:lineRule="auto"/>
        <w:ind w:left="182" w:right="118" w:firstLine="0"/>
        <w:jc w:val="left"/>
        <w:rPr>
          <w:sz w:val="24"/>
        </w:rPr>
      </w:pPr>
      <w:r>
        <w:rPr>
          <w:sz w:val="24"/>
        </w:rPr>
        <w:t>определение приоритетных задач и направлений личностного развития с учѐтом как достижений, так и психологических проблем развития</w:t>
      </w:r>
      <w:r>
        <w:rPr>
          <w:spacing w:val="-10"/>
          <w:sz w:val="24"/>
        </w:rPr>
        <w:t xml:space="preserve"> </w:t>
      </w:r>
      <w:r>
        <w:rPr>
          <w:sz w:val="24"/>
        </w:rPr>
        <w:t>ребѐнка;</w:t>
      </w:r>
    </w:p>
    <w:p w:rsidR="001D7B0B" w:rsidRDefault="00AA1359">
      <w:pPr>
        <w:pStyle w:val="a4"/>
        <w:numPr>
          <w:ilvl w:val="0"/>
          <w:numId w:val="132"/>
        </w:numPr>
        <w:tabs>
          <w:tab w:val="left" w:pos="382"/>
        </w:tabs>
        <w:spacing w:before="1" w:line="237" w:lineRule="auto"/>
        <w:ind w:left="182" w:right="115" w:firstLine="0"/>
        <w:jc w:val="left"/>
        <w:rPr>
          <w:sz w:val="24"/>
        </w:rPr>
      </w:pPr>
      <w:r>
        <w:rPr>
          <w:sz w:val="24"/>
        </w:rPr>
        <w:t>систему психолого-педагогических рекомендаций, призва</w:t>
      </w:r>
      <w:r>
        <w:rPr>
          <w:sz w:val="24"/>
        </w:rPr>
        <w:t>нных обеспечить успешную реализацию задач начального общего</w:t>
      </w:r>
      <w:r>
        <w:rPr>
          <w:spacing w:val="-4"/>
          <w:sz w:val="24"/>
        </w:rPr>
        <w:t xml:space="preserve"> </w:t>
      </w:r>
      <w:r>
        <w:rPr>
          <w:sz w:val="24"/>
        </w:rPr>
        <w:t>образования.</w:t>
      </w:r>
    </w:p>
    <w:p w:rsidR="001D7B0B" w:rsidRDefault="00AA1359">
      <w:pPr>
        <w:pStyle w:val="a3"/>
        <w:spacing w:before="1" w:line="237" w:lineRule="auto"/>
        <w:ind w:left="182" w:right="104" w:firstLine="499"/>
      </w:pPr>
      <w:r>
        <w:t>Другой формой оценки личностных результатов является оценка индивидуального прогресса личностного развития обучающихся, которым необходима специальная поддержка. Эта задача решается в</w:t>
      </w:r>
      <w:r>
        <w:t xml:space="preserve"> процессе систематического наблюдения за ходом психического развития ребѐнка на основе представлений о нормативном содержании и возрастнойпериодизации развития — в форме возрастно-психологического консультирования. Такая оценка осуществляется по запросу ро</w:t>
      </w:r>
      <w:r>
        <w:t>дителей(законных представителей) обучающихся или педагогов (или администрации) МОАУ «Башкирская гимназия с.Зилаир» при согласии родителей (законных представителей) и проводится психологом, имеющим специальную профессиональную подготовку в области возрастно</w:t>
      </w:r>
      <w:r>
        <w:t>й психологии.</w:t>
      </w:r>
    </w:p>
    <w:p w:rsidR="001D7B0B" w:rsidRDefault="00AA1359">
      <w:pPr>
        <w:pStyle w:val="a3"/>
        <w:spacing w:before="9" w:line="237" w:lineRule="auto"/>
        <w:ind w:left="182" w:right="104" w:firstLine="499"/>
      </w:pPr>
      <w:r>
        <w:rPr>
          <w:b/>
        </w:rPr>
        <w:t xml:space="preserve">Оценка метапредметных результатов </w:t>
      </w:r>
      <w:r>
        <w:t>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w:t>
      </w:r>
      <w:r>
        <w:t>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w:t>
      </w:r>
      <w:r>
        <w:t>ие. Работа с текстом».</w:t>
      </w:r>
    </w:p>
    <w:p w:rsidR="001D7B0B" w:rsidRDefault="00AA1359">
      <w:pPr>
        <w:pStyle w:val="a3"/>
        <w:spacing w:before="6" w:line="237" w:lineRule="auto"/>
        <w:ind w:left="182" w:right="115" w:firstLine="499"/>
      </w:pPr>
      <w:r>
        <w:t>Достижение метапредметных результатов обеспечивается за счѐт основных компонентов образовательной деятельности — учебных</w:t>
      </w:r>
      <w:r>
        <w:rPr>
          <w:spacing w:val="2"/>
        </w:rPr>
        <w:t xml:space="preserve"> </w:t>
      </w:r>
      <w:r>
        <w:t>предметов.</w:t>
      </w:r>
    </w:p>
    <w:p w:rsidR="001D7B0B" w:rsidRDefault="00AA1359">
      <w:pPr>
        <w:pStyle w:val="a3"/>
        <w:spacing w:before="3" w:line="237" w:lineRule="auto"/>
        <w:ind w:left="182" w:right="112" w:firstLine="499"/>
      </w:pPr>
      <w:r>
        <w:t>Основным объектом оценки метапредметных результатов служит сформированность у обучающегося регулятивн</w:t>
      </w:r>
      <w:r>
        <w:t>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w:t>
      </w:r>
      <w:r>
        <w:rPr>
          <w:spacing w:val="-6"/>
        </w:rPr>
        <w:t xml:space="preserve"> </w:t>
      </w:r>
      <w:r>
        <w:t>относятся:</w:t>
      </w:r>
    </w:p>
    <w:p w:rsidR="001D7B0B" w:rsidRDefault="00AA1359">
      <w:pPr>
        <w:pStyle w:val="a4"/>
        <w:numPr>
          <w:ilvl w:val="1"/>
          <w:numId w:val="132"/>
        </w:numPr>
        <w:tabs>
          <w:tab w:val="left" w:pos="902"/>
        </w:tabs>
        <w:spacing w:before="2" w:line="237" w:lineRule="auto"/>
        <w:ind w:left="901" w:right="108"/>
        <w:rPr>
          <w:sz w:val="24"/>
        </w:rPr>
      </w:pPr>
      <w:r>
        <w:rPr>
          <w:sz w:val="24"/>
        </w:rPr>
        <w:t xml:space="preserve">способность обучающегося принимать и сохранять учебную </w:t>
      </w:r>
      <w:r>
        <w:rPr>
          <w:sz w:val="24"/>
        </w:rPr>
        <w:t>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еѐ реализации и искать средства еѐ осуществления; умение контролировать и оцен</w:t>
      </w:r>
      <w:r>
        <w:rPr>
          <w:sz w:val="24"/>
        </w:rPr>
        <w:t>ивать свои действия, вносить коррективы в их выполнение на основе оценки и учѐта характера ошибок, проявлять инициативу</w:t>
      </w:r>
      <w:r>
        <w:rPr>
          <w:spacing w:val="34"/>
          <w:sz w:val="24"/>
        </w:rPr>
        <w:t xml:space="preserve"> </w:t>
      </w:r>
      <w:r>
        <w:rPr>
          <w:sz w:val="24"/>
        </w:rPr>
        <w:t>и</w:t>
      </w:r>
    </w:p>
    <w:p w:rsidR="001D7B0B" w:rsidRDefault="001D7B0B">
      <w:pPr>
        <w:spacing w:line="237" w:lineRule="auto"/>
        <w:jc w:val="both"/>
        <w:rPr>
          <w:sz w:val="24"/>
        </w:rPr>
        <w:sectPr w:rsidR="001D7B0B">
          <w:pgSz w:w="11900" w:h="16850"/>
          <w:pgMar w:top="1060" w:right="740" w:bottom="1060" w:left="1520" w:header="0" w:footer="868" w:gutter="0"/>
          <w:cols w:space="720"/>
        </w:sectPr>
      </w:pPr>
    </w:p>
    <w:p w:rsidR="001D7B0B" w:rsidRDefault="00AA1359">
      <w:pPr>
        <w:pStyle w:val="a3"/>
        <w:spacing w:before="68"/>
        <w:ind w:left="901"/>
      </w:pPr>
      <w:r>
        <w:lastRenderedPageBreak/>
        <w:t>самостоятельность в обучении;</w:t>
      </w:r>
    </w:p>
    <w:p w:rsidR="001D7B0B" w:rsidRDefault="00AA1359">
      <w:pPr>
        <w:pStyle w:val="a4"/>
        <w:numPr>
          <w:ilvl w:val="1"/>
          <w:numId w:val="132"/>
        </w:numPr>
        <w:tabs>
          <w:tab w:val="left" w:pos="902"/>
        </w:tabs>
        <w:spacing w:before="3" w:line="237" w:lineRule="auto"/>
        <w:ind w:left="901" w:right="114"/>
        <w:rPr>
          <w:sz w:val="24"/>
        </w:rPr>
      </w:pPr>
      <w:r>
        <w:rPr>
          <w:sz w:val="24"/>
        </w:rPr>
        <w:t>умение осуществлять информационный поиск, сбор и выделение существенной информации из различных информационных</w:t>
      </w:r>
      <w:r>
        <w:rPr>
          <w:spacing w:val="-4"/>
          <w:sz w:val="24"/>
        </w:rPr>
        <w:t xml:space="preserve"> </w:t>
      </w:r>
      <w:r>
        <w:rPr>
          <w:sz w:val="24"/>
        </w:rPr>
        <w:t>источников;</w:t>
      </w:r>
    </w:p>
    <w:p w:rsidR="001D7B0B" w:rsidRDefault="00AA1359">
      <w:pPr>
        <w:pStyle w:val="a4"/>
        <w:numPr>
          <w:ilvl w:val="1"/>
          <w:numId w:val="132"/>
        </w:numPr>
        <w:tabs>
          <w:tab w:val="left" w:pos="902"/>
        </w:tabs>
        <w:spacing w:before="1" w:line="237" w:lineRule="auto"/>
        <w:ind w:left="901" w:right="105"/>
        <w:rPr>
          <w:sz w:val="24"/>
        </w:rPr>
      </w:pPr>
      <w:r>
        <w:rPr>
          <w:sz w:val="24"/>
        </w:rPr>
        <w:t>умение использовать знаково-символические средства длясоздания моделей изучаемых объектов и процессов, схемрешенияучебно-познавательн</w:t>
      </w:r>
      <w:r>
        <w:rPr>
          <w:sz w:val="24"/>
        </w:rPr>
        <w:t>ых и практических</w:t>
      </w:r>
      <w:r>
        <w:rPr>
          <w:spacing w:val="-2"/>
          <w:sz w:val="24"/>
        </w:rPr>
        <w:t xml:space="preserve"> </w:t>
      </w:r>
      <w:r>
        <w:rPr>
          <w:sz w:val="24"/>
        </w:rPr>
        <w:t>задач;</w:t>
      </w:r>
    </w:p>
    <w:p w:rsidR="001D7B0B" w:rsidRDefault="00AA1359">
      <w:pPr>
        <w:pStyle w:val="a4"/>
        <w:numPr>
          <w:ilvl w:val="1"/>
          <w:numId w:val="132"/>
        </w:numPr>
        <w:tabs>
          <w:tab w:val="left" w:pos="902"/>
        </w:tabs>
        <w:ind w:left="901" w:right="111"/>
        <w:rPr>
          <w:sz w:val="24"/>
        </w:rPr>
      </w:pPr>
      <w:r>
        <w:rPr>
          <w:sz w:val="24"/>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w:t>
      </w:r>
      <w:r>
        <w:rPr>
          <w:spacing w:val="-3"/>
          <w:sz w:val="24"/>
        </w:rPr>
        <w:t xml:space="preserve"> </w:t>
      </w:r>
      <w:r>
        <w:rPr>
          <w:sz w:val="24"/>
        </w:rPr>
        <w:t>понятиям;</w:t>
      </w:r>
    </w:p>
    <w:p w:rsidR="001D7B0B" w:rsidRDefault="00AA1359">
      <w:pPr>
        <w:pStyle w:val="a4"/>
        <w:numPr>
          <w:ilvl w:val="1"/>
          <w:numId w:val="132"/>
        </w:numPr>
        <w:tabs>
          <w:tab w:val="left" w:pos="902"/>
        </w:tabs>
        <w:spacing w:line="237" w:lineRule="auto"/>
        <w:ind w:left="901" w:right="104"/>
        <w:rPr>
          <w:sz w:val="24"/>
        </w:rPr>
      </w:pPr>
      <w:r>
        <w:rPr>
          <w:sz w:val="24"/>
        </w:rPr>
        <w:t>умение сотрудничать с педагогом и сверстниками прирешен</w:t>
      </w:r>
      <w:r>
        <w:rPr>
          <w:sz w:val="24"/>
        </w:rPr>
        <w:t>ии учебных проблем, принимать на себя ответственность за результаты своих</w:t>
      </w:r>
      <w:r>
        <w:rPr>
          <w:spacing w:val="-6"/>
          <w:sz w:val="24"/>
        </w:rPr>
        <w:t xml:space="preserve"> </w:t>
      </w:r>
      <w:r>
        <w:rPr>
          <w:sz w:val="24"/>
        </w:rPr>
        <w:t>действий.</w:t>
      </w:r>
    </w:p>
    <w:p w:rsidR="001D7B0B" w:rsidRDefault="00AA1359">
      <w:pPr>
        <w:pStyle w:val="2"/>
        <w:spacing w:line="273" w:lineRule="exact"/>
        <w:ind w:left="702"/>
        <w:rPr>
          <w:b w:val="0"/>
        </w:rPr>
      </w:pPr>
      <w:r>
        <w:t xml:space="preserve">Основное содержание оценки метапредметных результатов </w:t>
      </w:r>
      <w:r>
        <w:rPr>
          <w:b w:val="0"/>
        </w:rPr>
        <w:t>в МОАУ</w:t>
      </w:r>
    </w:p>
    <w:p w:rsidR="001D7B0B" w:rsidRDefault="00AA1359">
      <w:pPr>
        <w:pStyle w:val="a3"/>
        <w:ind w:left="182" w:right="108"/>
      </w:pPr>
      <w:r>
        <w:t>«Башкирская гимназия с.Зилаир» на уровне начального общего образования строится вокруг умения учиться, т. е. то</w:t>
      </w:r>
      <w:r>
        <w:t>й совокупности способов действий, которая, собственно, и обеспечивает способность обучающихся к самостоятельному усвоению новых знанийи умений, включая организацию этойдеятельности.</w:t>
      </w:r>
    </w:p>
    <w:p w:rsidR="001D7B0B" w:rsidRDefault="00AA1359">
      <w:pPr>
        <w:pStyle w:val="a3"/>
        <w:spacing w:line="237" w:lineRule="auto"/>
        <w:ind w:left="182" w:right="106" w:firstLine="520"/>
      </w:pPr>
      <w:r>
        <w:t>Уровень сформированности универсальных учебных действий, представляющих со</w:t>
      </w:r>
      <w:r>
        <w:t>держание и объект оценки метапредметных результатов, качественно оценивается и измеряется в следующих основных формах:</w:t>
      </w:r>
    </w:p>
    <w:p w:rsidR="001D7B0B" w:rsidRDefault="00AA1359">
      <w:pPr>
        <w:pStyle w:val="a4"/>
        <w:numPr>
          <w:ilvl w:val="1"/>
          <w:numId w:val="132"/>
        </w:numPr>
        <w:tabs>
          <w:tab w:val="left" w:pos="883"/>
        </w:tabs>
        <w:spacing w:line="237" w:lineRule="auto"/>
        <w:ind w:left="901" w:right="100"/>
        <w:rPr>
          <w:sz w:val="24"/>
        </w:rPr>
      </w:pPr>
      <w:r>
        <w:rPr>
          <w:sz w:val="24"/>
        </w:rPr>
        <w:t>достижение метапредметных результатов выступает как результат выполнения специально сконструированных диагностических задач, направленных</w:t>
      </w:r>
      <w:r>
        <w:rPr>
          <w:sz w:val="24"/>
        </w:rPr>
        <w:t xml:space="preserve"> на оценку уровня сформированности конкретного вида универсальных учебных</w:t>
      </w:r>
      <w:r>
        <w:rPr>
          <w:spacing w:val="-11"/>
          <w:sz w:val="24"/>
        </w:rPr>
        <w:t xml:space="preserve"> </w:t>
      </w:r>
      <w:r>
        <w:rPr>
          <w:sz w:val="24"/>
        </w:rPr>
        <w:t>действий;</w:t>
      </w:r>
    </w:p>
    <w:p w:rsidR="001D7B0B" w:rsidRDefault="00AA1359">
      <w:pPr>
        <w:pStyle w:val="a4"/>
        <w:numPr>
          <w:ilvl w:val="1"/>
          <w:numId w:val="132"/>
        </w:numPr>
        <w:tabs>
          <w:tab w:val="left" w:pos="883"/>
        </w:tabs>
        <w:spacing w:line="237" w:lineRule="auto"/>
        <w:ind w:left="901" w:right="112"/>
        <w:rPr>
          <w:sz w:val="24"/>
        </w:rPr>
      </w:pPr>
      <w:r>
        <w:rPr>
          <w:sz w:val="24"/>
        </w:rPr>
        <w:t>достижение метапредметных результатов рассматривается как инструментальная основа (или как средство решения) и как условие успешности выполнения учебных и учебно-практических задач средствами учебных</w:t>
      </w:r>
      <w:r>
        <w:rPr>
          <w:spacing w:val="4"/>
          <w:sz w:val="24"/>
        </w:rPr>
        <w:t xml:space="preserve"> </w:t>
      </w:r>
      <w:r>
        <w:rPr>
          <w:sz w:val="24"/>
        </w:rPr>
        <w:t>предметов.</w:t>
      </w:r>
    </w:p>
    <w:p w:rsidR="001D7B0B" w:rsidRDefault="00AA1359">
      <w:pPr>
        <w:pStyle w:val="a3"/>
        <w:spacing w:line="237" w:lineRule="auto"/>
        <w:ind w:left="182" w:right="103" w:firstLine="520"/>
      </w:pPr>
      <w:r>
        <w:t xml:space="preserve">Этот подход используется для итоговой оценки </w:t>
      </w:r>
      <w:r>
        <w:t>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учѐтом характера ошибок, допущенных ребѐнком, делается выв</w:t>
      </w:r>
      <w:r>
        <w:t>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w:t>
      </w:r>
      <w:r>
        <w:rPr>
          <w:spacing w:val="-2"/>
        </w:rPr>
        <w:t xml:space="preserve"> </w:t>
      </w:r>
      <w:r>
        <w:t>действий.</w:t>
      </w:r>
    </w:p>
    <w:p w:rsidR="001D7B0B" w:rsidRDefault="00AA1359">
      <w:pPr>
        <w:pStyle w:val="a3"/>
        <w:spacing w:before="5" w:line="237" w:lineRule="auto"/>
        <w:ind w:left="182" w:right="112" w:firstLine="520"/>
      </w:pPr>
      <w:r>
        <w:t>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w:t>
      </w:r>
      <w:r>
        <w:t xml:space="preserve"> успешное выполнение которых требует освоения навыков работы с информацией.</w:t>
      </w:r>
    </w:p>
    <w:p w:rsidR="001D7B0B" w:rsidRDefault="00AA1359">
      <w:pPr>
        <w:pStyle w:val="a3"/>
        <w:spacing w:before="4" w:line="237" w:lineRule="auto"/>
        <w:ind w:left="182" w:right="109" w:firstLine="520"/>
      </w:pPr>
      <w: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w:t>
      </w:r>
      <w:r>
        <w:t>том, что действие занимает в структуре учебной деятельности обучающегося место операции, выступая средством, а не целью активности ребѐнка.</w:t>
      </w:r>
    </w:p>
    <w:p w:rsidR="001D7B0B" w:rsidRDefault="00AA1359">
      <w:pPr>
        <w:pStyle w:val="a3"/>
        <w:spacing w:before="2" w:line="237" w:lineRule="auto"/>
        <w:ind w:left="182" w:right="106" w:firstLine="520"/>
      </w:pPr>
      <w:r>
        <w:t>Таким образом, оценка метапредметных результатов проводится в ходе различных процедур. Например, в итоговых провероч</w:t>
      </w:r>
      <w:r>
        <w:t>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w:t>
      </w:r>
      <w:r>
        <w:t>нку сформированности ряда коммуникативных и регулятивных действий.</w:t>
      </w:r>
    </w:p>
    <w:p w:rsidR="001D7B0B" w:rsidRDefault="00AA1359">
      <w:pPr>
        <w:pStyle w:val="a3"/>
        <w:spacing w:before="5" w:line="237" w:lineRule="auto"/>
        <w:ind w:left="182" w:right="104" w:firstLine="520"/>
      </w:pPr>
      <w:r>
        <w:t>В ходе текущей, тематической, промежуточной оценки в МОАУ «Башкирская гимназия с.Зилаир» оценивается достижение таких коммуникативных и регулятивных действий, которые трудно или нецелесообр</w:t>
      </w:r>
      <w:r>
        <w:t>азно проверить в ходе стандартизированной итоговой проверочной работы. Например, именно в ходе текущей оценки отслеживается уровень сформированности такого умения, как взаимодействие с партнѐром: ориентация</w:t>
      </w:r>
    </w:p>
    <w:p w:rsidR="001D7B0B" w:rsidRDefault="001D7B0B">
      <w:pPr>
        <w:spacing w:line="237" w:lineRule="auto"/>
        <w:sectPr w:rsidR="001D7B0B">
          <w:pgSz w:w="11900" w:h="16850"/>
          <w:pgMar w:top="1060" w:right="740" w:bottom="1060" w:left="1520" w:header="0" w:footer="868" w:gutter="0"/>
          <w:cols w:space="720"/>
        </w:sectPr>
      </w:pPr>
    </w:p>
    <w:p w:rsidR="001D7B0B" w:rsidRDefault="00AA1359">
      <w:pPr>
        <w:pStyle w:val="a3"/>
        <w:spacing w:before="68"/>
        <w:ind w:left="182" w:right="114"/>
      </w:pPr>
      <w:r>
        <w:lastRenderedPageBreak/>
        <w:t>на партнѐра, умение слушать и с</w:t>
      </w:r>
      <w:r>
        <w:t>лышать собеседника; стремление учитывать и координировать различные мнения и позиции в отношении объекта, действия, события и др.</w:t>
      </w:r>
    </w:p>
    <w:p w:rsidR="001D7B0B" w:rsidRDefault="00AA1359">
      <w:pPr>
        <w:pStyle w:val="a3"/>
        <w:spacing w:line="237" w:lineRule="auto"/>
        <w:ind w:left="182" w:right="102" w:firstLine="520"/>
      </w:pPr>
      <w:r>
        <w:t xml:space="preserve">Оценка уровня сформированности ряда универсальных учебных действий, овладение которыми имеет определяющее значение для оценки </w:t>
      </w:r>
      <w:r>
        <w:t>эффективности всей системы начального образования (например, обеспечиваемые системой начального образования уровень включѐнности детей в учебную деятельность, уровень их учебной самостоятельности, уровень сотрудничества и ряд других), проводится в форме не</w:t>
      </w:r>
      <w:r>
        <w:t>персонифицированных процедур.</w:t>
      </w:r>
    </w:p>
    <w:p w:rsidR="001D7B0B" w:rsidRDefault="00AA1359">
      <w:pPr>
        <w:pStyle w:val="a3"/>
        <w:spacing w:before="3" w:line="237" w:lineRule="auto"/>
        <w:ind w:left="182" w:right="104" w:firstLine="499"/>
      </w:pPr>
      <w:r>
        <w:rPr>
          <w:b/>
        </w:rPr>
        <w:t xml:space="preserve">Оценка предметных результатов в </w:t>
      </w:r>
      <w:r>
        <w:t>МОАУ «Башкирская гимназия с.Зилаир»» представляет собой оценку достижения обучающимся планируемых результатов по отдельным предметам.</w:t>
      </w:r>
    </w:p>
    <w:p w:rsidR="001D7B0B" w:rsidRDefault="00AA1359">
      <w:pPr>
        <w:pStyle w:val="a3"/>
        <w:ind w:left="182" w:right="108" w:firstLine="499"/>
      </w:pPr>
      <w:r>
        <w:t>Достижение этих результатов обеспечивается за счѐт основных компонентов образовательной деятельности — учебных предметов, представленных в обязательной части учебного плана.</w:t>
      </w:r>
    </w:p>
    <w:p w:rsidR="001D7B0B" w:rsidRDefault="00AA1359">
      <w:pPr>
        <w:pStyle w:val="a3"/>
        <w:spacing w:line="237" w:lineRule="auto"/>
        <w:ind w:left="182" w:right="104" w:firstLine="499"/>
      </w:pPr>
      <w:r>
        <w:t>В соответствии с пониманием сущности образовательных результатов, заложенным в ФГО</w:t>
      </w:r>
      <w:r>
        <w:t>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сучебным</w:t>
      </w:r>
      <w:r>
        <w:t xml:space="preserve"> материалом (далее — систему предметных действий), которые направлены на применение знаний, их преобразование и получение нового знания.</w:t>
      </w:r>
    </w:p>
    <w:p w:rsidR="001D7B0B" w:rsidRDefault="00AA1359">
      <w:pPr>
        <w:pStyle w:val="a3"/>
        <w:spacing w:before="2" w:line="237" w:lineRule="auto"/>
        <w:ind w:left="182" w:right="106" w:firstLine="499"/>
      </w:pPr>
      <w:r>
        <w:rPr>
          <w:b/>
        </w:rPr>
        <w:t>Система предметных знаний</w:t>
      </w:r>
      <w:r>
        <w:t xml:space="preserve">— важнейшая составляющая предметных результатов. В ней можно выделить опорные знания (знания, </w:t>
      </w:r>
      <w:r>
        <w:t>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1D7B0B" w:rsidRDefault="00AA1359">
      <w:pPr>
        <w:pStyle w:val="a3"/>
        <w:spacing w:before="5" w:line="237" w:lineRule="auto"/>
        <w:ind w:left="182" w:right="108" w:firstLine="499"/>
      </w:pPr>
      <w:r>
        <w:t>К опорным знаниям относятс</w:t>
      </w:r>
      <w:r>
        <w:t>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уровненачального обще</w:t>
      </w:r>
      <w:r>
        <w:t>го образования к опорной системе знаний отнесѐн понятийный аппарат учебных предметов, освоение которого позволяет учителю и обучающимся эффективно продвигаться в изучении предмета.</w:t>
      </w:r>
    </w:p>
    <w:p w:rsidR="001D7B0B" w:rsidRDefault="00AA1359">
      <w:pPr>
        <w:pStyle w:val="a3"/>
        <w:spacing w:before="5" w:line="237" w:lineRule="auto"/>
        <w:ind w:left="182" w:right="109" w:firstLine="499"/>
      </w:pPr>
      <w:r>
        <w:t>Опорная система знаний определяется с учѐтом их значимости для решения осно</w:t>
      </w:r>
      <w:r>
        <w:t xml:space="preserve">вных задач образования на данном уровне образования, опорного характера изучаемого материала для последующего обучения, а также с учѐтом принципа реалистичности, потенциальной возможности их достижения большинством обучающихся. Иными словами, в эту группу </w:t>
      </w:r>
      <w:r>
        <w:t>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w:t>
      </w:r>
      <w:r>
        <w:rPr>
          <w:spacing w:val="-7"/>
        </w:rPr>
        <w:t xml:space="preserve"> </w:t>
      </w:r>
      <w:r>
        <w:t>д</w:t>
      </w:r>
      <w:r>
        <w:t>етей.</w:t>
      </w:r>
    </w:p>
    <w:p w:rsidR="001D7B0B" w:rsidRDefault="00AA1359">
      <w:pPr>
        <w:pStyle w:val="a3"/>
        <w:spacing w:before="3"/>
        <w:ind w:left="182" w:right="111" w:firstLine="499"/>
      </w:pPr>
      <w: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и</w:t>
      </w:r>
      <w:r>
        <w:rPr>
          <w:spacing w:val="-1"/>
        </w:rPr>
        <w:t xml:space="preserve"> </w:t>
      </w:r>
      <w:r>
        <w:t>математике.</w:t>
      </w:r>
    </w:p>
    <w:p w:rsidR="001D7B0B" w:rsidRDefault="00AA1359">
      <w:pPr>
        <w:pStyle w:val="a3"/>
        <w:spacing w:line="237" w:lineRule="auto"/>
        <w:ind w:left="182" w:right="104" w:firstLine="499"/>
      </w:pPr>
      <w:r>
        <w:t>При оценке предметных результатов основную ценность представляет не само по себ</w:t>
      </w:r>
      <w:r>
        <w:t>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 познавательных и учебно-практических задач. Иными словами, объектом оценки предметных результатов я</w:t>
      </w:r>
      <w:r>
        <w:t>вляются действия, выполняемые обучающимися, с предметным содержанием.</w:t>
      </w:r>
    </w:p>
    <w:p w:rsidR="001D7B0B" w:rsidRDefault="00AA1359">
      <w:pPr>
        <w:spacing w:before="3" w:line="237" w:lineRule="auto"/>
        <w:ind w:left="182" w:right="105" w:firstLine="499"/>
        <w:jc w:val="both"/>
        <w:rPr>
          <w:sz w:val="24"/>
        </w:rPr>
      </w:pPr>
      <w:r>
        <w:rPr>
          <w:b/>
          <w:sz w:val="24"/>
        </w:rPr>
        <w:t xml:space="preserve">Действия с предметным содержанием (или предметные действия) </w:t>
      </w:r>
      <w:r>
        <w:rPr>
          <w:sz w:val="24"/>
        </w:rPr>
        <w:t>— вторая важная составляющая предметных результатов. В основе многих предметных действий лежат те же универсальные учебные дей</w:t>
      </w:r>
      <w:r>
        <w:rPr>
          <w:sz w:val="24"/>
        </w:rPr>
        <w:t>ствия, прежде всего познавательные:</w:t>
      </w:r>
    </w:p>
    <w:p w:rsidR="001D7B0B" w:rsidRDefault="001D7B0B">
      <w:pPr>
        <w:spacing w:line="237" w:lineRule="auto"/>
        <w:jc w:val="both"/>
        <w:rPr>
          <w:sz w:val="24"/>
        </w:rPr>
        <w:sectPr w:rsidR="001D7B0B">
          <w:pgSz w:w="11900" w:h="16850"/>
          <w:pgMar w:top="1060" w:right="740" w:bottom="1060" w:left="1520" w:header="0" w:footer="868" w:gutter="0"/>
          <w:cols w:space="720"/>
        </w:sectPr>
      </w:pPr>
    </w:p>
    <w:p w:rsidR="001D7B0B" w:rsidRDefault="00AA1359">
      <w:pPr>
        <w:pStyle w:val="a3"/>
        <w:spacing w:before="71" w:line="237" w:lineRule="auto"/>
        <w:ind w:left="182" w:right="103"/>
      </w:pPr>
      <w:r>
        <w:lastRenderedPageBreak/>
        <w:t>использованиезнаково-символических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w:t>
      </w:r>
      <w:r>
        <w:t xml:space="preserve">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w:t>
      </w:r>
      <w:r>
        <w:t>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w:t>
      </w:r>
      <w:r>
        <w:t>вий сам состав формируемых и отрабатываемых действий носит специфическую «предметную»</w:t>
      </w:r>
      <w:r>
        <w:rPr>
          <w:spacing w:val="-25"/>
        </w:rPr>
        <w:t xml:space="preserve"> </w:t>
      </w:r>
      <w:r>
        <w:t>окраску.</w:t>
      </w:r>
    </w:p>
    <w:p w:rsidR="001D7B0B" w:rsidRDefault="00AA1359">
      <w:pPr>
        <w:pStyle w:val="a3"/>
        <w:spacing w:before="9" w:line="237" w:lineRule="auto"/>
        <w:ind w:left="182" w:right="111" w:firstLine="520"/>
      </w:pPr>
      <w: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1D7B0B" w:rsidRDefault="00AA1359">
      <w:pPr>
        <w:pStyle w:val="a3"/>
        <w:spacing w:before="4" w:line="237" w:lineRule="auto"/>
        <w:ind w:left="182" w:right="103" w:firstLine="520"/>
      </w:pPr>
      <w:r>
        <w:t>К предметным действиям следует отнести также</w:t>
      </w:r>
      <w:r>
        <w:t xml:space="preserve">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предмета(в частности, способы двигательной деятельности, осваиваемые в курсе физической ку</w:t>
      </w:r>
      <w:r>
        <w:t>льтуры, или способы обработки материалов, приѐмы лепки, рисования, способы музыкальной исполнительской деятельности и</w:t>
      </w:r>
      <w:r>
        <w:rPr>
          <w:spacing w:val="-3"/>
        </w:rPr>
        <w:t xml:space="preserve"> </w:t>
      </w:r>
      <w:r>
        <w:t>др.).</w:t>
      </w:r>
    </w:p>
    <w:p w:rsidR="001D7B0B" w:rsidRDefault="00AA1359">
      <w:pPr>
        <w:pStyle w:val="a3"/>
        <w:spacing w:before="5" w:line="237" w:lineRule="auto"/>
        <w:ind w:left="182" w:right="104" w:firstLine="520"/>
      </w:pPr>
      <w:r>
        <w:t>Формирование одних и тех же действий на материале разных предметов способствует сначала правильному их выполнению в рамках заданного</w:t>
      </w:r>
      <w:r>
        <w:t xml:space="preserve">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 прак</w:t>
      </w:r>
      <w:r>
        <w:t>тических</w:t>
      </w:r>
      <w:r>
        <w:rPr>
          <w:spacing w:val="-2"/>
        </w:rPr>
        <w:t xml:space="preserve"> </w:t>
      </w:r>
      <w:r>
        <w:t>задач.</w:t>
      </w:r>
    </w:p>
    <w:p w:rsidR="001D7B0B" w:rsidRDefault="00AA1359">
      <w:pPr>
        <w:pStyle w:val="a3"/>
        <w:spacing w:before="5" w:line="237" w:lineRule="auto"/>
        <w:ind w:left="182" w:right="106" w:firstLine="520"/>
      </w:pPr>
      <w:r>
        <w:t xml:space="preserve">Поэтому </w:t>
      </w:r>
      <w:r>
        <w:rPr>
          <w:b/>
        </w:rPr>
        <w:t xml:space="preserve">объектом оценки предметных результатов </w:t>
      </w:r>
      <w:r>
        <w:t>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w:t>
      </w:r>
      <w:r>
        <w:t>редметов, в том числе на основе метапредметных</w:t>
      </w:r>
      <w:r>
        <w:rPr>
          <w:spacing w:val="-6"/>
        </w:rPr>
        <w:t xml:space="preserve"> </w:t>
      </w:r>
      <w:r>
        <w:t>действий.</w:t>
      </w:r>
    </w:p>
    <w:p w:rsidR="001D7B0B" w:rsidRDefault="00AA1359">
      <w:pPr>
        <w:pStyle w:val="a3"/>
        <w:spacing w:before="1" w:line="237" w:lineRule="auto"/>
        <w:ind w:left="182" w:right="106" w:firstLine="520"/>
      </w:pPr>
      <w:r>
        <w:t>Оценка достижения этих предметных результатов ведѐтся как в ходе текущего и промежуточного оценивания, так и в ходе выполнения итоговых проверочных работ. При этом итоговая оценка ограничивается конт</w:t>
      </w:r>
      <w:r>
        <w:t>ролем успешности освоения действий, выполняемых обучающимися, с предметным содержанием, отражающим опорную систему знаний данного учебного</w:t>
      </w:r>
      <w:r>
        <w:rPr>
          <w:spacing w:val="-4"/>
        </w:rPr>
        <w:t xml:space="preserve"> </w:t>
      </w:r>
      <w:r>
        <w:t>курса.</w:t>
      </w:r>
    </w:p>
    <w:p w:rsidR="001D7B0B" w:rsidRDefault="001D7B0B">
      <w:pPr>
        <w:pStyle w:val="a3"/>
        <w:spacing w:before="3"/>
        <w:ind w:left="0"/>
        <w:jc w:val="left"/>
        <w:rPr>
          <w:sz w:val="21"/>
        </w:rPr>
      </w:pPr>
    </w:p>
    <w:p w:rsidR="001D7B0B" w:rsidRDefault="00AA1359">
      <w:pPr>
        <w:pStyle w:val="2"/>
        <w:spacing w:before="1" w:line="237" w:lineRule="auto"/>
        <w:ind w:left="3230" w:right="619" w:hanging="2540"/>
      </w:pPr>
      <w:r>
        <w:t>Портфолио достижений как инструмент оценки динамики индивидуальных образовательных достижений</w:t>
      </w:r>
    </w:p>
    <w:p w:rsidR="001D7B0B" w:rsidRDefault="00AA1359">
      <w:pPr>
        <w:pStyle w:val="a3"/>
        <w:spacing w:line="237" w:lineRule="auto"/>
        <w:ind w:left="182" w:right="103" w:firstLine="520"/>
      </w:pPr>
      <w:r>
        <w:t>Показатель дина</w:t>
      </w:r>
      <w:r>
        <w:t>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 учителя или МОАУ «Б</w:t>
      </w:r>
      <w:r>
        <w:t>ашкирская гимназия с.Зилаир»,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w:t>
      </w:r>
      <w:r>
        <w:rPr>
          <w:spacing w:val="-4"/>
        </w:rPr>
        <w:t xml:space="preserve"> </w:t>
      </w:r>
      <w:r>
        <w:t>обучающихся.</w:t>
      </w:r>
    </w:p>
    <w:p w:rsidR="001D7B0B" w:rsidRDefault="00AA1359">
      <w:pPr>
        <w:pStyle w:val="a3"/>
        <w:spacing w:before="8" w:line="237" w:lineRule="auto"/>
        <w:ind w:left="182" w:right="110" w:firstLine="520"/>
      </w:pPr>
      <w:r>
        <w:t>О</w:t>
      </w:r>
      <w:r>
        <w:t xml:space="preserve">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w:t>
      </w:r>
      <w:r>
        <w:t>в развитии ребѐнка.</w:t>
      </w:r>
    </w:p>
    <w:p w:rsidR="001D7B0B" w:rsidRDefault="00AA1359">
      <w:pPr>
        <w:pStyle w:val="a3"/>
        <w:spacing w:before="2" w:line="237" w:lineRule="auto"/>
        <w:ind w:left="182" w:right="107" w:firstLine="520"/>
      </w:pPr>
      <w:r>
        <w:t xml:space="preserve">Одним из наиболее адекватных инструментов для оценки динамики образовательных достижений в МОАУ «Башкирская гимназия с.Зилаир» служит </w:t>
      </w:r>
      <w:r>
        <w:rPr>
          <w:b/>
        </w:rPr>
        <w:t xml:space="preserve">портфолио достижений </w:t>
      </w:r>
      <w:r>
        <w:t>обучающегося.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1D7B0B" w:rsidRDefault="001D7B0B">
      <w:pPr>
        <w:spacing w:line="237" w:lineRule="auto"/>
        <w:sectPr w:rsidR="001D7B0B">
          <w:pgSz w:w="11900" w:h="16850"/>
          <w:pgMar w:top="1060" w:right="740" w:bottom="1060" w:left="1520" w:header="0" w:footer="868" w:gutter="0"/>
          <w:cols w:space="720"/>
        </w:sectPr>
      </w:pPr>
    </w:p>
    <w:p w:rsidR="001D7B0B" w:rsidRDefault="00AA1359">
      <w:pPr>
        <w:pStyle w:val="a4"/>
        <w:numPr>
          <w:ilvl w:val="0"/>
          <w:numId w:val="132"/>
        </w:numPr>
        <w:tabs>
          <w:tab w:val="left" w:pos="322"/>
        </w:tabs>
        <w:spacing w:before="68"/>
        <w:ind w:left="321" w:hanging="140"/>
        <w:jc w:val="left"/>
        <w:rPr>
          <w:sz w:val="24"/>
        </w:rPr>
      </w:pPr>
      <w:r>
        <w:rPr>
          <w:sz w:val="24"/>
        </w:rPr>
        <w:lastRenderedPageBreak/>
        <w:t>поддерживать высокую учебную мотивацию</w:t>
      </w:r>
      <w:r>
        <w:rPr>
          <w:spacing w:val="-2"/>
          <w:sz w:val="24"/>
        </w:rPr>
        <w:t xml:space="preserve"> </w:t>
      </w:r>
      <w:r>
        <w:rPr>
          <w:sz w:val="24"/>
        </w:rPr>
        <w:t>обучающихся;</w:t>
      </w:r>
    </w:p>
    <w:p w:rsidR="001D7B0B" w:rsidRDefault="00AA1359">
      <w:pPr>
        <w:pStyle w:val="a4"/>
        <w:numPr>
          <w:ilvl w:val="0"/>
          <w:numId w:val="132"/>
        </w:numPr>
        <w:tabs>
          <w:tab w:val="left" w:pos="322"/>
        </w:tabs>
        <w:spacing w:before="3" w:line="237" w:lineRule="auto"/>
        <w:ind w:left="182" w:right="795" w:firstLine="0"/>
        <w:jc w:val="left"/>
        <w:rPr>
          <w:sz w:val="24"/>
        </w:rPr>
      </w:pPr>
      <w:r>
        <w:rPr>
          <w:sz w:val="24"/>
        </w:rPr>
        <w:t>поощрять их активность и самостоятельность, расширять возможности обучения и самообучения;</w:t>
      </w:r>
    </w:p>
    <w:p w:rsidR="001D7B0B" w:rsidRDefault="00AA1359">
      <w:pPr>
        <w:pStyle w:val="a4"/>
        <w:numPr>
          <w:ilvl w:val="0"/>
          <w:numId w:val="132"/>
        </w:numPr>
        <w:tabs>
          <w:tab w:val="left" w:pos="322"/>
        </w:tabs>
        <w:spacing w:before="1" w:line="237" w:lineRule="auto"/>
        <w:ind w:left="182" w:right="162" w:firstLine="0"/>
        <w:jc w:val="left"/>
        <w:rPr>
          <w:sz w:val="24"/>
        </w:rPr>
      </w:pPr>
      <w:r>
        <w:rPr>
          <w:sz w:val="24"/>
        </w:rPr>
        <w:t>развивать навыки рефлексивной и оценочной (в том числе самооценочной)</w:t>
      </w:r>
      <w:r>
        <w:rPr>
          <w:spacing w:val="-33"/>
          <w:sz w:val="24"/>
        </w:rPr>
        <w:t xml:space="preserve"> </w:t>
      </w:r>
      <w:r>
        <w:rPr>
          <w:sz w:val="24"/>
        </w:rPr>
        <w:t>деятельности обучающихся;</w:t>
      </w:r>
    </w:p>
    <w:p w:rsidR="001D7B0B" w:rsidRDefault="00AA1359">
      <w:pPr>
        <w:pStyle w:val="a4"/>
        <w:numPr>
          <w:ilvl w:val="0"/>
          <w:numId w:val="132"/>
        </w:numPr>
        <w:tabs>
          <w:tab w:val="left" w:pos="322"/>
        </w:tabs>
        <w:spacing w:before="1" w:line="237" w:lineRule="auto"/>
        <w:ind w:left="182" w:right="1346" w:firstLine="0"/>
        <w:jc w:val="left"/>
        <w:rPr>
          <w:sz w:val="24"/>
        </w:rPr>
      </w:pPr>
      <w:r>
        <w:rPr>
          <w:sz w:val="24"/>
        </w:rPr>
        <w:t>формировать умение учиться — ставить цели, планировать и организовыва</w:t>
      </w:r>
      <w:r>
        <w:rPr>
          <w:sz w:val="24"/>
        </w:rPr>
        <w:t>ть собственную учебную</w:t>
      </w:r>
      <w:r>
        <w:rPr>
          <w:spacing w:val="6"/>
          <w:sz w:val="24"/>
        </w:rPr>
        <w:t xml:space="preserve"> </w:t>
      </w:r>
      <w:r>
        <w:rPr>
          <w:sz w:val="24"/>
        </w:rPr>
        <w:t>деятельность.</w:t>
      </w:r>
    </w:p>
    <w:p w:rsidR="001D7B0B" w:rsidRDefault="00AA1359">
      <w:pPr>
        <w:pStyle w:val="a3"/>
        <w:spacing w:before="3" w:line="237" w:lineRule="auto"/>
        <w:ind w:left="182" w:right="104" w:firstLine="520"/>
      </w:pPr>
      <w:r>
        <w:rPr>
          <w:b/>
        </w:rPr>
        <w:t xml:space="preserve">Портфолио достижений </w:t>
      </w:r>
      <w:r>
        <w:t>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Портфолио достижений является оптимальным способом</w:t>
      </w:r>
      <w:r>
        <w:t xml:space="preserve"> организации текущей системы оценки. При этом материалы портфолио достижений должны допускать независимую оценку, например при проведении аттестации</w:t>
      </w:r>
      <w:r>
        <w:rPr>
          <w:spacing w:val="-30"/>
        </w:rPr>
        <w:t xml:space="preserve"> </w:t>
      </w:r>
      <w:r>
        <w:t>педагогов.</w:t>
      </w:r>
    </w:p>
    <w:p w:rsidR="001D7B0B" w:rsidRDefault="00AA1359">
      <w:pPr>
        <w:spacing w:before="2" w:line="237" w:lineRule="auto"/>
        <w:ind w:left="182" w:right="102" w:firstLine="499"/>
        <w:jc w:val="both"/>
        <w:rPr>
          <w:b/>
          <w:sz w:val="24"/>
        </w:rPr>
      </w:pPr>
      <w:r>
        <w:rPr>
          <w:sz w:val="24"/>
        </w:rPr>
        <w:t>В состав портфолио достижений включаются результаты, достигнутые обучающимся</w:t>
      </w:r>
      <w:r>
        <w:rPr>
          <w:b/>
          <w:sz w:val="24"/>
        </w:rPr>
        <w:t>не только в ходе уче</w:t>
      </w:r>
      <w:r>
        <w:rPr>
          <w:b/>
          <w:sz w:val="24"/>
        </w:rPr>
        <w:t>бной деятельности, но и в иных формах активности: творческой, социальной, коммуникативной, физкультурно- оздоровительной, трудовой деятельности, протекающей как в рамках повседневной школьной практики, так и за еѐ</w:t>
      </w:r>
      <w:r>
        <w:rPr>
          <w:b/>
          <w:spacing w:val="-7"/>
          <w:sz w:val="24"/>
        </w:rPr>
        <w:t xml:space="preserve"> </w:t>
      </w:r>
      <w:r>
        <w:rPr>
          <w:b/>
          <w:sz w:val="24"/>
        </w:rPr>
        <w:t>пределами.</w:t>
      </w:r>
    </w:p>
    <w:p w:rsidR="001D7B0B" w:rsidRDefault="00AA1359">
      <w:pPr>
        <w:pStyle w:val="a3"/>
        <w:spacing w:before="2"/>
        <w:ind w:left="182" w:right="107" w:firstLine="499"/>
      </w:pPr>
      <w:r>
        <w:t>В портфолио достижений учащихся начальной школы, который используется для оценки достижения планируемых результатов начального общего образования, включены следующие материалы:</w:t>
      </w:r>
    </w:p>
    <w:p w:rsidR="001D7B0B" w:rsidRDefault="00AA1359">
      <w:pPr>
        <w:pStyle w:val="a4"/>
        <w:numPr>
          <w:ilvl w:val="1"/>
          <w:numId w:val="131"/>
        </w:numPr>
        <w:tabs>
          <w:tab w:val="left" w:pos="902"/>
        </w:tabs>
        <w:spacing w:line="237" w:lineRule="auto"/>
        <w:ind w:left="901" w:right="104"/>
        <w:jc w:val="both"/>
        <w:rPr>
          <w:sz w:val="24"/>
        </w:rPr>
      </w:pPr>
      <w:r>
        <w:rPr>
          <w:b/>
          <w:sz w:val="24"/>
        </w:rPr>
        <w:t>Выборки детских работ — формальных и творческих</w:t>
      </w:r>
      <w:r>
        <w:rPr>
          <w:sz w:val="24"/>
        </w:rPr>
        <w:t>, выполненных в ходе обязательны</w:t>
      </w:r>
      <w:r>
        <w:rPr>
          <w:sz w:val="24"/>
        </w:rPr>
        <w:t>х учебных занятий по всем изучаемым предметам, а также в ходе посещаемых обучающимися занятий, реализуемых в рамках образовательной программы МОАУ «Башкирская гимназия</w:t>
      </w:r>
      <w:r>
        <w:rPr>
          <w:spacing w:val="3"/>
          <w:sz w:val="24"/>
        </w:rPr>
        <w:t xml:space="preserve"> </w:t>
      </w:r>
      <w:r>
        <w:rPr>
          <w:sz w:val="24"/>
        </w:rPr>
        <w:t>с.Зилаир»</w:t>
      </w:r>
    </w:p>
    <w:p w:rsidR="001D7B0B" w:rsidRDefault="00AA1359">
      <w:pPr>
        <w:pStyle w:val="a3"/>
        <w:ind w:left="182" w:right="105" w:firstLine="499"/>
      </w:pPr>
      <w:r>
        <w:t>Обязательной составляющей портфолио достижений являются материалы работ по отд</w:t>
      </w:r>
      <w:r>
        <w:t>ельным предметам.</w:t>
      </w:r>
    </w:p>
    <w:p w:rsidR="001D7B0B" w:rsidRDefault="00AA1359">
      <w:pPr>
        <w:pStyle w:val="a3"/>
        <w:spacing w:line="237" w:lineRule="auto"/>
        <w:ind w:left="182" w:right="109" w:firstLine="499"/>
      </w:pPr>
      <w:r>
        <w:t>Остальные работы должны быть подобраны так, чтобы их совокупность демонстрировала нарастающие успешность, объѐм и глубину знаний, достижение более высоких уровней формируемых учебных действий. Примерами такого рода работ могут быть:</w:t>
      </w:r>
    </w:p>
    <w:p w:rsidR="001D7B0B" w:rsidRDefault="00AA1359">
      <w:pPr>
        <w:pStyle w:val="a4"/>
        <w:numPr>
          <w:ilvl w:val="0"/>
          <w:numId w:val="132"/>
        </w:numPr>
        <w:tabs>
          <w:tab w:val="left" w:pos="401"/>
        </w:tabs>
        <w:spacing w:line="237" w:lineRule="auto"/>
        <w:ind w:left="182" w:right="105" w:firstLine="0"/>
        <w:rPr>
          <w:sz w:val="24"/>
        </w:rPr>
      </w:pPr>
      <w:r>
        <w:rPr>
          <w:sz w:val="24"/>
        </w:rPr>
        <w:t>по ру</w:t>
      </w:r>
      <w:r>
        <w:rPr>
          <w:sz w:val="24"/>
        </w:rPr>
        <w:t>сскому языку и литературному чтению, иностранному языку — диктанты и изложения, сочинения на заданную тему, сочинения на произвольную тему, иллюстрированные «авторские» работы детей, материалы их самоанализа и рефлексии и т. п.;</w:t>
      </w:r>
    </w:p>
    <w:p w:rsidR="001D7B0B" w:rsidRDefault="00AA1359">
      <w:pPr>
        <w:pStyle w:val="a4"/>
        <w:numPr>
          <w:ilvl w:val="0"/>
          <w:numId w:val="132"/>
        </w:numPr>
        <w:tabs>
          <w:tab w:val="left" w:pos="346"/>
        </w:tabs>
        <w:spacing w:before="3" w:line="237" w:lineRule="auto"/>
        <w:ind w:left="182" w:right="106" w:firstLine="0"/>
        <w:rPr>
          <w:sz w:val="24"/>
        </w:rPr>
      </w:pPr>
      <w:r>
        <w:rPr>
          <w:sz w:val="24"/>
        </w:rPr>
        <w:t>по математике — математичес</w:t>
      </w:r>
      <w:r>
        <w:rPr>
          <w:sz w:val="24"/>
        </w:rPr>
        <w:t>кие диктанты, записи решения учебно-познавательных и учебно-практических задач,рассуждений, доказательств, выступлений, сообщений на математические темы, материалы самоанализа и рефлексии и т.</w:t>
      </w:r>
      <w:r>
        <w:rPr>
          <w:spacing w:val="-7"/>
          <w:sz w:val="24"/>
        </w:rPr>
        <w:t xml:space="preserve"> </w:t>
      </w:r>
      <w:r>
        <w:rPr>
          <w:sz w:val="24"/>
        </w:rPr>
        <w:t>п.;</w:t>
      </w:r>
    </w:p>
    <w:p w:rsidR="001D7B0B" w:rsidRDefault="00AA1359">
      <w:pPr>
        <w:pStyle w:val="a4"/>
        <w:numPr>
          <w:ilvl w:val="0"/>
          <w:numId w:val="132"/>
        </w:numPr>
        <w:tabs>
          <w:tab w:val="left" w:pos="403"/>
        </w:tabs>
        <w:spacing w:before="4" w:line="237" w:lineRule="auto"/>
        <w:ind w:left="182" w:right="102" w:firstLine="0"/>
        <w:rPr>
          <w:sz w:val="24"/>
        </w:rPr>
      </w:pPr>
      <w:r>
        <w:rPr>
          <w:sz w:val="24"/>
        </w:rPr>
        <w:t>по окружающему миру — дневники наблюдений, оформленные резу</w:t>
      </w:r>
      <w:r>
        <w:rPr>
          <w:sz w:val="24"/>
        </w:rPr>
        <w:t>льтаты мини- исследований и мини-проектов,интервью, аудиозаписи устных ответов, творческие работы, материалы самоанализа и рефлексии и т.</w:t>
      </w:r>
      <w:r>
        <w:rPr>
          <w:spacing w:val="-7"/>
          <w:sz w:val="24"/>
        </w:rPr>
        <w:t xml:space="preserve"> </w:t>
      </w:r>
      <w:r>
        <w:rPr>
          <w:sz w:val="24"/>
        </w:rPr>
        <w:t>п.;</w:t>
      </w:r>
    </w:p>
    <w:p w:rsidR="001D7B0B" w:rsidRDefault="00AA1359">
      <w:pPr>
        <w:pStyle w:val="a4"/>
        <w:numPr>
          <w:ilvl w:val="0"/>
          <w:numId w:val="132"/>
        </w:numPr>
        <w:tabs>
          <w:tab w:val="left" w:pos="329"/>
        </w:tabs>
        <w:spacing w:before="1" w:line="237" w:lineRule="auto"/>
        <w:ind w:left="182" w:right="105" w:firstLine="0"/>
        <w:rPr>
          <w:sz w:val="24"/>
        </w:rPr>
      </w:pPr>
      <w:r>
        <w:rPr>
          <w:sz w:val="24"/>
        </w:rPr>
        <w:t>по предметам эстетического цикла — аудиозаписи, фото- и видеоизображения примеров исполнительской деятельности, ил</w:t>
      </w:r>
      <w:r>
        <w:rPr>
          <w:sz w:val="24"/>
        </w:rPr>
        <w:t>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w:t>
      </w:r>
      <w:r>
        <w:rPr>
          <w:spacing w:val="-14"/>
          <w:sz w:val="24"/>
        </w:rPr>
        <w:t xml:space="preserve"> </w:t>
      </w:r>
      <w:r>
        <w:rPr>
          <w:sz w:val="24"/>
        </w:rPr>
        <w:t>п.;</w:t>
      </w:r>
    </w:p>
    <w:p w:rsidR="001D7B0B" w:rsidRDefault="00AA1359">
      <w:pPr>
        <w:pStyle w:val="a4"/>
        <w:numPr>
          <w:ilvl w:val="0"/>
          <w:numId w:val="132"/>
        </w:numPr>
        <w:tabs>
          <w:tab w:val="left" w:pos="341"/>
        </w:tabs>
        <w:spacing w:before="4" w:line="237" w:lineRule="auto"/>
        <w:ind w:left="182" w:right="107" w:firstLine="0"/>
        <w:rPr>
          <w:sz w:val="24"/>
        </w:rPr>
      </w:pPr>
      <w:r>
        <w:rPr>
          <w:sz w:val="24"/>
        </w:rPr>
        <w:t>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w:t>
      </w:r>
      <w:r>
        <w:rPr>
          <w:spacing w:val="-3"/>
          <w:sz w:val="24"/>
        </w:rPr>
        <w:t xml:space="preserve"> </w:t>
      </w:r>
      <w:r>
        <w:rPr>
          <w:sz w:val="24"/>
        </w:rPr>
        <w:t>п.;</w:t>
      </w:r>
    </w:p>
    <w:p w:rsidR="001D7B0B" w:rsidRDefault="00AA1359">
      <w:pPr>
        <w:pStyle w:val="a4"/>
        <w:numPr>
          <w:ilvl w:val="0"/>
          <w:numId w:val="132"/>
        </w:numPr>
        <w:tabs>
          <w:tab w:val="left" w:pos="459"/>
        </w:tabs>
        <w:ind w:left="182" w:right="103" w:firstLine="0"/>
        <w:rPr>
          <w:sz w:val="24"/>
        </w:rPr>
      </w:pPr>
      <w:r>
        <w:rPr>
          <w:sz w:val="24"/>
        </w:rPr>
        <w:t>по физкультуре — видеоизображения примеров испол</w:t>
      </w:r>
      <w:r>
        <w:rPr>
          <w:sz w:val="24"/>
        </w:rPr>
        <w:t>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w:t>
      </w:r>
      <w:r>
        <w:rPr>
          <w:spacing w:val="-16"/>
          <w:sz w:val="24"/>
        </w:rPr>
        <w:t xml:space="preserve"> </w:t>
      </w:r>
      <w:r>
        <w:rPr>
          <w:sz w:val="24"/>
        </w:rPr>
        <w:t>п.</w:t>
      </w:r>
    </w:p>
    <w:p w:rsidR="001D7B0B" w:rsidRDefault="00AA1359">
      <w:pPr>
        <w:pStyle w:val="a4"/>
        <w:numPr>
          <w:ilvl w:val="1"/>
          <w:numId w:val="131"/>
        </w:numPr>
        <w:tabs>
          <w:tab w:val="left" w:pos="902"/>
        </w:tabs>
        <w:spacing w:line="237" w:lineRule="auto"/>
        <w:ind w:left="901" w:right="106"/>
        <w:jc w:val="both"/>
        <w:rPr>
          <w:sz w:val="24"/>
        </w:rPr>
      </w:pPr>
      <w:r>
        <w:rPr>
          <w:b/>
          <w:sz w:val="24"/>
        </w:rPr>
        <w:t xml:space="preserve">Систематизированные материалы наблюдений </w:t>
      </w:r>
      <w:r>
        <w:rPr>
          <w:sz w:val="24"/>
        </w:rPr>
        <w:t>(оценочные листы, материалы</w:t>
      </w:r>
      <w:r>
        <w:rPr>
          <w:sz w:val="24"/>
        </w:rPr>
        <w:t xml:space="preserve"> и листы наблюдений и т. п.)за процессом овладения универсальными учебными действиями,</w:t>
      </w:r>
      <w:r>
        <w:rPr>
          <w:spacing w:val="47"/>
          <w:sz w:val="24"/>
        </w:rPr>
        <w:t xml:space="preserve"> </w:t>
      </w:r>
      <w:r>
        <w:rPr>
          <w:sz w:val="24"/>
        </w:rPr>
        <w:t>которые</w:t>
      </w:r>
      <w:r>
        <w:rPr>
          <w:spacing w:val="45"/>
          <w:sz w:val="24"/>
        </w:rPr>
        <w:t xml:space="preserve"> </w:t>
      </w:r>
      <w:r>
        <w:rPr>
          <w:sz w:val="24"/>
        </w:rPr>
        <w:t>ведут</w:t>
      </w:r>
      <w:r>
        <w:rPr>
          <w:spacing w:val="52"/>
          <w:sz w:val="24"/>
        </w:rPr>
        <w:t xml:space="preserve"> </w:t>
      </w:r>
      <w:r>
        <w:rPr>
          <w:sz w:val="24"/>
        </w:rPr>
        <w:t>учителя</w:t>
      </w:r>
      <w:r>
        <w:rPr>
          <w:spacing w:val="47"/>
          <w:sz w:val="24"/>
        </w:rPr>
        <w:t xml:space="preserve"> </w:t>
      </w:r>
      <w:r>
        <w:rPr>
          <w:sz w:val="24"/>
        </w:rPr>
        <w:t>начальных</w:t>
      </w:r>
      <w:r>
        <w:rPr>
          <w:spacing w:val="49"/>
          <w:sz w:val="24"/>
        </w:rPr>
        <w:t xml:space="preserve"> </w:t>
      </w:r>
      <w:r>
        <w:rPr>
          <w:sz w:val="24"/>
        </w:rPr>
        <w:t>классов</w:t>
      </w:r>
      <w:r>
        <w:rPr>
          <w:spacing w:val="46"/>
          <w:sz w:val="24"/>
        </w:rPr>
        <w:t xml:space="preserve"> </w:t>
      </w:r>
      <w:r>
        <w:rPr>
          <w:sz w:val="24"/>
        </w:rPr>
        <w:t>(выступающие</w:t>
      </w:r>
      <w:r>
        <w:rPr>
          <w:spacing w:val="46"/>
          <w:sz w:val="24"/>
        </w:rPr>
        <w:t xml:space="preserve"> </w:t>
      </w:r>
      <w:r>
        <w:rPr>
          <w:sz w:val="24"/>
        </w:rPr>
        <w:t>и</w:t>
      </w:r>
      <w:r>
        <w:rPr>
          <w:spacing w:val="48"/>
          <w:sz w:val="24"/>
        </w:rPr>
        <w:t xml:space="preserve"> </w:t>
      </w:r>
      <w:r>
        <w:rPr>
          <w:sz w:val="24"/>
        </w:rPr>
        <w:t>в</w:t>
      </w:r>
      <w:r>
        <w:rPr>
          <w:spacing w:val="46"/>
          <w:sz w:val="24"/>
        </w:rPr>
        <w:t xml:space="preserve"> </w:t>
      </w:r>
      <w:r>
        <w:rPr>
          <w:sz w:val="24"/>
        </w:rPr>
        <w:t>роли</w:t>
      </w:r>
    </w:p>
    <w:p w:rsidR="001D7B0B" w:rsidRDefault="001D7B0B">
      <w:pPr>
        <w:spacing w:line="237" w:lineRule="auto"/>
        <w:jc w:val="both"/>
        <w:rPr>
          <w:sz w:val="24"/>
        </w:rPr>
        <w:sectPr w:rsidR="001D7B0B">
          <w:pgSz w:w="11900" w:h="16850"/>
          <w:pgMar w:top="1060" w:right="740" w:bottom="1060" w:left="1520" w:header="0" w:footer="868" w:gutter="0"/>
          <w:cols w:space="720"/>
        </w:sectPr>
      </w:pPr>
    </w:p>
    <w:p w:rsidR="001D7B0B" w:rsidRDefault="00AA1359">
      <w:pPr>
        <w:pStyle w:val="a3"/>
        <w:spacing w:before="68"/>
        <w:ind w:left="901" w:right="104"/>
      </w:pPr>
      <w:r>
        <w:lastRenderedPageBreak/>
        <w:t>учителя-предметника, и в роли классного руководителя), иные учителя- предметники, школьный психолог, организатор воспитательной работы и другие непосредственные участники образовательных отношений.</w:t>
      </w:r>
    </w:p>
    <w:p w:rsidR="001D7B0B" w:rsidRDefault="00AA1359">
      <w:pPr>
        <w:pStyle w:val="a4"/>
        <w:numPr>
          <w:ilvl w:val="1"/>
          <w:numId w:val="131"/>
        </w:numPr>
        <w:tabs>
          <w:tab w:val="left" w:pos="902"/>
        </w:tabs>
        <w:spacing w:line="237" w:lineRule="auto"/>
        <w:ind w:left="901" w:right="104"/>
        <w:jc w:val="both"/>
        <w:rPr>
          <w:sz w:val="24"/>
        </w:rPr>
      </w:pPr>
      <w:r>
        <w:rPr>
          <w:b/>
          <w:sz w:val="24"/>
        </w:rPr>
        <w:t>Материалы, характеризующие достижения обучающихся в рамках</w:t>
      </w:r>
      <w:r>
        <w:rPr>
          <w:b/>
          <w:sz w:val="24"/>
        </w:rPr>
        <w:t xml:space="preserve"> внеурочной и досуговой деятельности</w:t>
      </w:r>
      <w:r>
        <w:rPr>
          <w:sz w:val="24"/>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w:t>
      </w:r>
      <w:r>
        <w:rPr>
          <w:sz w:val="24"/>
        </w:rPr>
        <w:t>ируемых результатов освоения примерной образовательной программы начального общего</w:t>
      </w:r>
      <w:r>
        <w:rPr>
          <w:spacing w:val="-7"/>
          <w:sz w:val="24"/>
        </w:rPr>
        <w:t xml:space="preserve"> </w:t>
      </w:r>
      <w:r>
        <w:rPr>
          <w:sz w:val="24"/>
        </w:rPr>
        <w:t>образования.</w:t>
      </w:r>
    </w:p>
    <w:p w:rsidR="001D7B0B" w:rsidRDefault="00AA1359">
      <w:pPr>
        <w:pStyle w:val="a3"/>
        <w:spacing w:before="3" w:line="237" w:lineRule="auto"/>
        <w:ind w:left="182" w:right="107" w:firstLine="499"/>
      </w:pPr>
      <w:r>
        <w:t>По результатам формирования материалов портфолио достижений, делаются выводы:</w:t>
      </w:r>
    </w:p>
    <w:p w:rsidR="001D7B0B" w:rsidRDefault="00AA1359">
      <w:pPr>
        <w:pStyle w:val="a4"/>
        <w:numPr>
          <w:ilvl w:val="0"/>
          <w:numId w:val="112"/>
        </w:numPr>
        <w:tabs>
          <w:tab w:val="left" w:pos="902"/>
        </w:tabs>
        <w:ind w:left="901" w:right="112"/>
        <w:jc w:val="both"/>
        <w:rPr>
          <w:sz w:val="24"/>
        </w:rPr>
      </w:pPr>
      <w:r>
        <w:rPr>
          <w:sz w:val="24"/>
        </w:rPr>
        <w:t xml:space="preserve">о сформированности у обучающегося универсальных и предметных способов действий, а </w:t>
      </w:r>
      <w:r>
        <w:rPr>
          <w:sz w:val="24"/>
        </w:rPr>
        <w:t>также опорной системы знаний, обеспечивающих ему возможность продолжения образования в основной</w:t>
      </w:r>
      <w:r>
        <w:rPr>
          <w:spacing w:val="-2"/>
          <w:sz w:val="24"/>
        </w:rPr>
        <w:t xml:space="preserve"> </w:t>
      </w:r>
      <w:r>
        <w:rPr>
          <w:sz w:val="24"/>
        </w:rPr>
        <w:t>школе;</w:t>
      </w:r>
    </w:p>
    <w:p w:rsidR="001D7B0B" w:rsidRDefault="00AA1359">
      <w:pPr>
        <w:pStyle w:val="a4"/>
        <w:numPr>
          <w:ilvl w:val="0"/>
          <w:numId w:val="112"/>
        </w:numPr>
        <w:tabs>
          <w:tab w:val="left" w:pos="902"/>
        </w:tabs>
        <w:spacing w:line="237" w:lineRule="auto"/>
        <w:ind w:left="901" w:right="104"/>
        <w:jc w:val="both"/>
        <w:rPr>
          <w:sz w:val="24"/>
        </w:rPr>
      </w:pPr>
      <w:r>
        <w:rPr>
          <w:sz w:val="24"/>
        </w:rPr>
        <w:t>о сформированности основ умения учиться, понимаемой как способность к самоорганизации с целью постановки и решения учебно-познавательных и учебно- практи</w:t>
      </w:r>
      <w:r>
        <w:rPr>
          <w:sz w:val="24"/>
        </w:rPr>
        <w:t>ческих</w:t>
      </w:r>
      <w:r>
        <w:rPr>
          <w:spacing w:val="-2"/>
          <w:sz w:val="24"/>
        </w:rPr>
        <w:t xml:space="preserve"> </w:t>
      </w:r>
      <w:r>
        <w:rPr>
          <w:sz w:val="24"/>
        </w:rPr>
        <w:t>задач;</w:t>
      </w:r>
    </w:p>
    <w:p w:rsidR="001D7B0B" w:rsidRDefault="00AA1359">
      <w:pPr>
        <w:pStyle w:val="a4"/>
        <w:numPr>
          <w:ilvl w:val="0"/>
          <w:numId w:val="112"/>
        </w:numPr>
        <w:tabs>
          <w:tab w:val="left" w:pos="902"/>
        </w:tabs>
        <w:spacing w:line="242" w:lineRule="auto"/>
        <w:ind w:left="901" w:right="102"/>
        <w:jc w:val="both"/>
        <w:rPr>
          <w:sz w:val="24"/>
        </w:rPr>
      </w:pPr>
      <w:r>
        <w:rPr>
          <w:sz w:val="24"/>
        </w:rPr>
        <w:t>об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1D7B0B" w:rsidRDefault="001D7B0B">
      <w:pPr>
        <w:pStyle w:val="a3"/>
        <w:spacing w:before="9"/>
        <w:ind w:left="0"/>
        <w:jc w:val="left"/>
        <w:rPr>
          <w:sz w:val="12"/>
        </w:rPr>
      </w:pPr>
    </w:p>
    <w:p w:rsidR="001D7B0B" w:rsidRDefault="00AA1359">
      <w:pPr>
        <w:pStyle w:val="2"/>
        <w:spacing w:before="90"/>
        <w:ind w:left="3221"/>
      </w:pPr>
      <w:r>
        <w:t>Итоговая оценка выпускника</w:t>
      </w:r>
    </w:p>
    <w:p w:rsidR="001D7B0B" w:rsidRDefault="00AA1359">
      <w:pPr>
        <w:pStyle w:val="a3"/>
        <w:spacing w:before="2" w:line="237" w:lineRule="auto"/>
        <w:ind w:left="182" w:right="108" w:firstLine="520"/>
      </w:pPr>
      <w:r>
        <w:t>В МОАУ «Башкирская гимназия с.Зилаир» 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w:t>
      </w:r>
      <w:r>
        <w:t xml:space="preserve"> метапредметные результаты, описанные в</w:t>
      </w:r>
      <w:r>
        <w:rPr>
          <w:spacing w:val="-27"/>
        </w:rPr>
        <w:t xml:space="preserve"> </w:t>
      </w:r>
      <w:r>
        <w:t>разделе</w:t>
      </w:r>
    </w:p>
    <w:p w:rsidR="001D7B0B" w:rsidRDefault="00AA1359">
      <w:pPr>
        <w:pStyle w:val="a3"/>
        <w:spacing w:line="274" w:lineRule="exact"/>
        <w:ind w:left="182"/>
      </w:pPr>
      <w:r>
        <w:t>«Выпускник научится» планируемых результатов начального общего образования.</w:t>
      </w:r>
    </w:p>
    <w:p w:rsidR="001D7B0B" w:rsidRDefault="00AA1359">
      <w:pPr>
        <w:pStyle w:val="a3"/>
        <w:spacing w:before="1" w:line="237" w:lineRule="auto"/>
        <w:ind w:left="182" w:right="104" w:firstLine="520"/>
      </w:pPr>
      <w:r>
        <w:t>Предметом итоговой оценки является способность обучающихся решать учебно- познавательные и учебно-практические задачи, построенные н</w:t>
      </w:r>
      <w:r>
        <w:t>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w:t>
      </w:r>
      <w:r>
        <w:t>аний.</w:t>
      </w:r>
    </w:p>
    <w:p w:rsidR="001D7B0B" w:rsidRDefault="00AA1359">
      <w:pPr>
        <w:pStyle w:val="a3"/>
        <w:spacing w:before="2"/>
        <w:ind w:left="182" w:right="111" w:firstLine="520"/>
      </w:pPr>
      <w: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и математике и овладение следующими метапредметными</w:t>
      </w:r>
      <w:r>
        <w:rPr>
          <w:spacing w:val="-6"/>
        </w:rPr>
        <w:t xml:space="preserve"> </w:t>
      </w:r>
      <w:r>
        <w:t>действиями:</w:t>
      </w:r>
    </w:p>
    <w:p w:rsidR="001D7B0B" w:rsidRDefault="00AA1359">
      <w:pPr>
        <w:pStyle w:val="a4"/>
        <w:numPr>
          <w:ilvl w:val="0"/>
          <w:numId w:val="132"/>
        </w:numPr>
        <w:tabs>
          <w:tab w:val="left" w:pos="322"/>
        </w:tabs>
        <w:spacing w:line="237" w:lineRule="auto"/>
        <w:ind w:left="182" w:right="756" w:firstLine="0"/>
        <w:jc w:val="left"/>
        <w:rPr>
          <w:sz w:val="24"/>
        </w:rPr>
      </w:pPr>
      <w:r>
        <w:rPr>
          <w:sz w:val="24"/>
        </w:rPr>
        <w:t>речевыми, среди которых следу</w:t>
      </w:r>
      <w:r>
        <w:rPr>
          <w:sz w:val="24"/>
        </w:rPr>
        <w:t>ет выделить навыки осознанного чтения и работы</w:t>
      </w:r>
      <w:r>
        <w:rPr>
          <w:spacing w:val="-24"/>
          <w:sz w:val="24"/>
        </w:rPr>
        <w:t xml:space="preserve"> </w:t>
      </w:r>
      <w:r>
        <w:rPr>
          <w:sz w:val="24"/>
        </w:rPr>
        <w:t>с информацией;</w:t>
      </w:r>
    </w:p>
    <w:p w:rsidR="001D7B0B" w:rsidRDefault="00AA1359">
      <w:pPr>
        <w:pStyle w:val="a4"/>
        <w:numPr>
          <w:ilvl w:val="0"/>
          <w:numId w:val="132"/>
        </w:numPr>
        <w:tabs>
          <w:tab w:val="left" w:pos="322"/>
        </w:tabs>
        <w:spacing w:line="237" w:lineRule="auto"/>
        <w:ind w:left="182" w:right="1136" w:firstLine="0"/>
        <w:jc w:val="left"/>
        <w:rPr>
          <w:sz w:val="24"/>
        </w:rPr>
      </w:pPr>
      <w:r>
        <w:rPr>
          <w:sz w:val="24"/>
        </w:rPr>
        <w:t>коммуникативными, необходимыми для учебного сотрудничества с учителем</w:t>
      </w:r>
      <w:r>
        <w:rPr>
          <w:spacing w:val="-32"/>
          <w:sz w:val="24"/>
        </w:rPr>
        <w:t xml:space="preserve"> </w:t>
      </w:r>
      <w:r>
        <w:rPr>
          <w:sz w:val="24"/>
        </w:rPr>
        <w:t>и сверстниками.</w:t>
      </w:r>
    </w:p>
    <w:p w:rsidR="001D7B0B" w:rsidRDefault="00AA1359">
      <w:pPr>
        <w:pStyle w:val="a3"/>
        <w:ind w:left="182" w:right="105" w:firstLine="520"/>
      </w:pPr>
      <w:r>
        <w:t>На основании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1D7B0B" w:rsidRDefault="00AA1359">
      <w:pPr>
        <w:pStyle w:val="a4"/>
        <w:numPr>
          <w:ilvl w:val="0"/>
          <w:numId w:val="111"/>
        </w:numPr>
        <w:tabs>
          <w:tab w:val="left" w:pos="902"/>
        </w:tabs>
        <w:spacing w:line="237" w:lineRule="auto"/>
        <w:ind w:left="901" w:right="104"/>
        <w:jc w:val="both"/>
        <w:rPr>
          <w:sz w:val="24"/>
        </w:rPr>
      </w:pPr>
      <w:r>
        <w:rPr>
          <w:sz w:val="24"/>
        </w:rPr>
        <w:t>Выпускник овладел опорной системой знаний и учебными действиями, необходимыми для продолжения</w:t>
      </w:r>
      <w:r>
        <w:rPr>
          <w:sz w:val="24"/>
        </w:rPr>
        <w:t xml:space="preserve"> образования на следующем уровне, и способен использовать их для решения простых учебно-познавательных и учебно- практических задач средствами данного</w:t>
      </w:r>
      <w:r>
        <w:rPr>
          <w:spacing w:val="-4"/>
          <w:sz w:val="24"/>
        </w:rPr>
        <w:t xml:space="preserve"> </w:t>
      </w:r>
      <w:r>
        <w:rPr>
          <w:sz w:val="24"/>
        </w:rPr>
        <w:t>предмета.</w:t>
      </w:r>
    </w:p>
    <w:p w:rsidR="001D7B0B" w:rsidRDefault="00AA1359">
      <w:pPr>
        <w:pStyle w:val="a4"/>
        <w:numPr>
          <w:ilvl w:val="0"/>
          <w:numId w:val="111"/>
        </w:numPr>
        <w:tabs>
          <w:tab w:val="left" w:pos="902"/>
        </w:tabs>
        <w:spacing w:line="237" w:lineRule="auto"/>
        <w:ind w:left="901" w:right="103"/>
        <w:jc w:val="both"/>
        <w:rPr>
          <w:sz w:val="24"/>
        </w:rPr>
      </w:pPr>
      <w:r>
        <w:rPr>
          <w:sz w:val="24"/>
        </w:rPr>
        <w:t>Выпускник овладел опорной системой знаний, необходимой для продолжения образования на следующем</w:t>
      </w:r>
      <w:r>
        <w:rPr>
          <w:sz w:val="24"/>
        </w:rPr>
        <w:t xml:space="preserve"> уровне образования, на уровне осознанного произвольного овладения учебными действиями.</w:t>
      </w:r>
    </w:p>
    <w:p w:rsidR="001D7B0B" w:rsidRDefault="00AA1359">
      <w:pPr>
        <w:pStyle w:val="a4"/>
        <w:numPr>
          <w:ilvl w:val="0"/>
          <w:numId w:val="111"/>
        </w:numPr>
        <w:tabs>
          <w:tab w:val="left" w:pos="902"/>
        </w:tabs>
        <w:spacing w:before="1" w:line="237" w:lineRule="auto"/>
        <w:ind w:left="901" w:right="113"/>
        <w:jc w:val="both"/>
        <w:rPr>
          <w:sz w:val="24"/>
        </w:rPr>
      </w:pPr>
      <w:r>
        <w:rPr>
          <w:sz w:val="24"/>
        </w:rPr>
        <w:t>Выпускник не овладел опорной системой знаний и учебными действиями, необходимыми для продолжения образования на следующемуровне</w:t>
      </w:r>
      <w:r>
        <w:rPr>
          <w:spacing w:val="-16"/>
          <w:sz w:val="24"/>
        </w:rPr>
        <w:t xml:space="preserve"> </w:t>
      </w:r>
      <w:r>
        <w:rPr>
          <w:sz w:val="24"/>
        </w:rPr>
        <w:t>образования.</w:t>
      </w:r>
    </w:p>
    <w:p w:rsidR="001D7B0B" w:rsidRDefault="00AA1359">
      <w:pPr>
        <w:spacing w:line="275" w:lineRule="exact"/>
        <w:ind w:right="98"/>
        <w:jc w:val="right"/>
        <w:rPr>
          <w:sz w:val="24"/>
        </w:rPr>
      </w:pPr>
      <w:r>
        <w:rPr>
          <w:b/>
          <w:sz w:val="24"/>
        </w:rPr>
        <w:t xml:space="preserve">Оценка  </w:t>
      </w:r>
      <w:r>
        <w:rPr>
          <w:b/>
          <w:spacing w:val="11"/>
          <w:sz w:val="24"/>
        </w:rPr>
        <w:t xml:space="preserve"> </w:t>
      </w:r>
      <w:r>
        <w:rPr>
          <w:b/>
          <w:sz w:val="24"/>
        </w:rPr>
        <w:t xml:space="preserve">результатов  </w:t>
      </w:r>
      <w:r>
        <w:rPr>
          <w:b/>
          <w:spacing w:val="8"/>
          <w:sz w:val="24"/>
        </w:rPr>
        <w:t xml:space="preserve"> </w:t>
      </w:r>
      <w:r>
        <w:rPr>
          <w:b/>
          <w:sz w:val="24"/>
        </w:rPr>
        <w:t>деят</w:t>
      </w:r>
      <w:r>
        <w:rPr>
          <w:b/>
          <w:sz w:val="24"/>
        </w:rPr>
        <w:t xml:space="preserve">ельности  </w:t>
      </w:r>
      <w:r>
        <w:rPr>
          <w:b/>
          <w:spacing w:val="15"/>
          <w:sz w:val="24"/>
        </w:rPr>
        <w:t xml:space="preserve"> </w:t>
      </w:r>
      <w:r>
        <w:rPr>
          <w:sz w:val="24"/>
        </w:rPr>
        <w:t xml:space="preserve">МОАУ  </w:t>
      </w:r>
      <w:r>
        <w:rPr>
          <w:spacing w:val="16"/>
          <w:sz w:val="24"/>
        </w:rPr>
        <w:t xml:space="preserve"> </w:t>
      </w:r>
      <w:r>
        <w:rPr>
          <w:sz w:val="24"/>
        </w:rPr>
        <w:t xml:space="preserve">«Башкирская  </w:t>
      </w:r>
      <w:r>
        <w:rPr>
          <w:spacing w:val="11"/>
          <w:sz w:val="24"/>
        </w:rPr>
        <w:t xml:space="preserve"> </w:t>
      </w:r>
      <w:r>
        <w:rPr>
          <w:sz w:val="24"/>
        </w:rPr>
        <w:t xml:space="preserve">гимназия  </w:t>
      </w:r>
      <w:r>
        <w:rPr>
          <w:spacing w:val="12"/>
          <w:sz w:val="24"/>
        </w:rPr>
        <w:t xml:space="preserve"> </w:t>
      </w:r>
      <w:r>
        <w:rPr>
          <w:sz w:val="24"/>
        </w:rPr>
        <w:t>с.Зилаир»</w:t>
      </w:r>
    </w:p>
    <w:p w:rsidR="001D7B0B" w:rsidRDefault="00AA1359">
      <w:pPr>
        <w:ind w:right="109"/>
        <w:jc w:val="right"/>
        <w:rPr>
          <w:sz w:val="24"/>
        </w:rPr>
      </w:pPr>
      <w:r>
        <w:rPr>
          <w:b/>
          <w:sz w:val="24"/>
        </w:rPr>
        <w:t xml:space="preserve">начального  общего  образования  </w:t>
      </w:r>
      <w:r>
        <w:rPr>
          <w:sz w:val="24"/>
        </w:rPr>
        <w:t>проводится  на  основе  результатов  итоговой</w:t>
      </w:r>
      <w:r>
        <w:rPr>
          <w:spacing w:val="33"/>
          <w:sz w:val="24"/>
        </w:rPr>
        <w:t xml:space="preserve"> </w:t>
      </w:r>
      <w:r>
        <w:rPr>
          <w:sz w:val="24"/>
        </w:rPr>
        <w:t>оценки</w:t>
      </w:r>
    </w:p>
    <w:p w:rsidR="001D7B0B" w:rsidRDefault="001D7B0B">
      <w:pPr>
        <w:jc w:val="right"/>
        <w:rPr>
          <w:sz w:val="24"/>
        </w:rPr>
        <w:sectPr w:rsidR="001D7B0B">
          <w:pgSz w:w="11900" w:h="16850"/>
          <w:pgMar w:top="1060" w:right="740" w:bottom="1060" w:left="1520" w:header="0" w:footer="868" w:gutter="0"/>
          <w:cols w:space="720"/>
        </w:sectPr>
      </w:pPr>
    </w:p>
    <w:p w:rsidR="001D7B0B" w:rsidRDefault="00AA1359">
      <w:pPr>
        <w:pStyle w:val="a3"/>
        <w:spacing w:before="68"/>
        <w:ind w:left="182"/>
        <w:jc w:val="left"/>
      </w:pPr>
      <w:r>
        <w:lastRenderedPageBreak/>
        <w:t>достижения планируемых результатов освоения основной образовательной программы начального общего образования с учѐтом:</w:t>
      </w:r>
    </w:p>
    <w:p w:rsidR="001D7B0B" w:rsidRDefault="00AA1359">
      <w:pPr>
        <w:pStyle w:val="a3"/>
        <w:tabs>
          <w:tab w:val="left" w:pos="2326"/>
          <w:tab w:val="left" w:pos="4918"/>
          <w:tab w:val="left" w:pos="7180"/>
          <w:tab w:val="left" w:pos="8817"/>
        </w:tabs>
        <w:spacing w:before="1" w:line="237" w:lineRule="auto"/>
        <w:ind w:left="182" w:right="105"/>
        <w:jc w:val="left"/>
      </w:pPr>
      <w:r>
        <w:t>-результатов</w:t>
      </w:r>
      <w:r>
        <w:tab/>
        <w:t>мониторинговых</w:t>
      </w:r>
      <w:r>
        <w:tab/>
        <w:t>исследований</w:t>
      </w:r>
      <w:r>
        <w:tab/>
        <w:t>разного</w:t>
      </w:r>
      <w:r>
        <w:tab/>
      </w:r>
      <w:r>
        <w:rPr>
          <w:spacing w:val="-3"/>
        </w:rPr>
        <w:t xml:space="preserve">уровня </w:t>
      </w:r>
      <w:r>
        <w:t>(федерального,регионального,</w:t>
      </w:r>
      <w:r>
        <w:rPr>
          <w:spacing w:val="-1"/>
        </w:rPr>
        <w:t xml:space="preserve"> </w:t>
      </w:r>
      <w:r>
        <w:t>муниципального);</w:t>
      </w:r>
    </w:p>
    <w:p w:rsidR="001D7B0B" w:rsidRDefault="00AA1359">
      <w:pPr>
        <w:pStyle w:val="a4"/>
        <w:numPr>
          <w:ilvl w:val="0"/>
          <w:numId w:val="132"/>
        </w:numPr>
        <w:tabs>
          <w:tab w:val="left" w:pos="324"/>
        </w:tabs>
        <w:spacing w:line="237" w:lineRule="auto"/>
        <w:ind w:left="182" w:right="2009" w:firstLine="0"/>
        <w:jc w:val="left"/>
        <w:rPr>
          <w:sz w:val="24"/>
        </w:rPr>
      </w:pPr>
      <w:r>
        <w:rPr>
          <w:sz w:val="24"/>
        </w:rPr>
        <w:t>условий реализации основной образовательной программы</w:t>
      </w:r>
      <w:r>
        <w:rPr>
          <w:spacing w:val="-21"/>
          <w:sz w:val="24"/>
        </w:rPr>
        <w:t xml:space="preserve"> </w:t>
      </w:r>
      <w:r>
        <w:rPr>
          <w:sz w:val="24"/>
        </w:rPr>
        <w:t>начального общегообразования;</w:t>
      </w:r>
    </w:p>
    <w:p w:rsidR="001D7B0B" w:rsidRDefault="00AA1359">
      <w:pPr>
        <w:pStyle w:val="a4"/>
        <w:numPr>
          <w:ilvl w:val="1"/>
          <w:numId w:val="132"/>
        </w:numPr>
        <w:tabs>
          <w:tab w:val="left" w:pos="1061"/>
        </w:tabs>
        <w:spacing w:line="275" w:lineRule="exact"/>
        <w:ind w:left="1060" w:hanging="140"/>
        <w:jc w:val="left"/>
        <w:rPr>
          <w:sz w:val="24"/>
        </w:rPr>
      </w:pPr>
      <w:r>
        <w:rPr>
          <w:sz w:val="24"/>
        </w:rPr>
        <w:t>особенностей контингента</w:t>
      </w:r>
      <w:r>
        <w:rPr>
          <w:spacing w:val="-2"/>
          <w:sz w:val="24"/>
        </w:rPr>
        <w:t xml:space="preserve"> </w:t>
      </w:r>
      <w:r>
        <w:rPr>
          <w:sz w:val="24"/>
        </w:rPr>
        <w:t>обучающихся.</w:t>
      </w:r>
    </w:p>
    <w:p w:rsidR="001D7B0B" w:rsidRDefault="00AA1359">
      <w:pPr>
        <w:pStyle w:val="a3"/>
        <w:spacing w:before="3" w:line="237" w:lineRule="auto"/>
        <w:ind w:left="182" w:right="103" w:firstLine="520"/>
      </w:pPr>
      <w:r>
        <w:t>Предметом оценки в ходе данных процедур является также текущая оценочная деятельность образовательных организаций и педагогов, и в час</w:t>
      </w:r>
      <w:r>
        <w:t>тности отслеживание динамики образовательных достижений выпускников начальной школы МОАУ</w:t>
      </w:r>
    </w:p>
    <w:p w:rsidR="001D7B0B" w:rsidRDefault="00AA1359">
      <w:pPr>
        <w:pStyle w:val="a3"/>
        <w:spacing w:line="274" w:lineRule="exact"/>
        <w:ind w:left="182"/>
      </w:pPr>
      <w:r>
        <w:t>«Башкирская гимназия с.Зилаир».</w:t>
      </w:r>
    </w:p>
    <w:p w:rsidR="001D7B0B" w:rsidRDefault="00AA1359">
      <w:pPr>
        <w:pStyle w:val="a3"/>
        <w:spacing w:before="1" w:line="237" w:lineRule="auto"/>
        <w:ind w:left="182" w:right="106" w:firstLine="520"/>
      </w:pPr>
      <w:r>
        <w:t xml:space="preserve">В случае если для проведения итоговых работ используется единый, централизованно разработанный инструментарий, наиболее целесообразной </w:t>
      </w:r>
      <w:r>
        <w:t xml:space="preserve">формой оценки деятельности МОАУ «Башкирская гимназия с.Зилаир» начального общего образования является </w:t>
      </w:r>
      <w:r>
        <w:rPr>
          <w:b/>
        </w:rPr>
        <w:t>регулярный мониторинг результатов выполнения итоговых работ</w:t>
      </w:r>
      <w:r>
        <w:t>.</w:t>
      </w:r>
    </w:p>
    <w:p w:rsidR="001D7B0B" w:rsidRDefault="001D7B0B">
      <w:pPr>
        <w:spacing w:line="237" w:lineRule="auto"/>
        <w:sectPr w:rsidR="001D7B0B">
          <w:pgSz w:w="11900" w:h="16850"/>
          <w:pgMar w:top="1060" w:right="740" w:bottom="1060" w:left="1520" w:header="0" w:footer="868" w:gutter="0"/>
          <w:cols w:space="720"/>
        </w:sectPr>
      </w:pPr>
    </w:p>
    <w:p w:rsidR="001D7B0B" w:rsidRDefault="00AA1359">
      <w:pPr>
        <w:pStyle w:val="2"/>
        <w:numPr>
          <w:ilvl w:val="0"/>
          <w:numId w:val="144"/>
        </w:numPr>
        <w:tabs>
          <w:tab w:val="left" w:pos="3375"/>
        </w:tabs>
        <w:spacing w:before="70"/>
        <w:ind w:left="3374" w:hanging="325"/>
        <w:jc w:val="left"/>
      </w:pPr>
      <w:r>
        <w:lastRenderedPageBreak/>
        <w:t>СОДЕРЖАТЕЛЬНЫЙ</w:t>
      </w:r>
      <w:r>
        <w:rPr>
          <w:spacing w:val="-1"/>
        </w:rPr>
        <w:t xml:space="preserve"> </w:t>
      </w:r>
      <w:r>
        <w:t>РАЗДЕЛ</w:t>
      </w:r>
    </w:p>
    <w:p w:rsidR="001D7B0B" w:rsidRDefault="001D7B0B">
      <w:pPr>
        <w:pStyle w:val="a3"/>
        <w:ind w:left="0"/>
        <w:jc w:val="left"/>
        <w:rPr>
          <w:b/>
        </w:rPr>
      </w:pPr>
    </w:p>
    <w:p w:rsidR="001D7B0B" w:rsidRDefault="00AA1359">
      <w:pPr>
        <w:pStyle w:val="a4"/>
        <w:numPr>
          <w:ilvl w:val="1"/>
          <w:numId w:val="110"/>
        </w:numPr>
        <w:tabs>
          <w:tab w:val="left" w:pos="1675"/>
        </w:tabs>
        <w:ind w:right="829" w:firstLine="707"/>
        <w:jc w:val="both"/>
        <w:rPr>
          <w:b/>
          <w:sz w:val="24"/>
        </w:rPr>
      </w:pPr>
      <w:r>
        <w:rPr>
          <w:b/>
          <w:sz w:val="24"/>
        </w:rPr>
        <w:t>Программа формирования универсальных учебных действи</w:t>
      </w:r>
      <w:r>
        <w:rPr>
          <w:b/>
          <w:sz w:val="24"/>
        </w:rPr>
        <w:t>й у учащихся при получении начального общего</w:t>
      </w:r>
      <w:r>
        <w:rPr>
          <w:b/>
          <w:spacing w:val="-1"/>
          <w:sz w:val="24"/>
        </w:rPr>
        <w:t xml:space="preserve"> </w:t>
      </w:r>
      <w:r>
        <w:rPr>
          <w:b/>
          <w:sz w:val="24"/>
        </w:rPr>
        <w:t>образования</w:t>
      </w:r>
    </w:p>
    <w:p w:rsidR="001D7B0B" w:rsidRDefault="00AA1359">
      <w:pPr>
        <w:pStyle w:val="a3"/>
        <w:ind w:right="828"/>
      </w:pPr>
      <w:r>
        <w:rPr>
          <w:b/>
        </w:rPr>
        <w:t>Целью программы формирования УУД</w:t>
      </w:r>
      <w:r>
        <w:t>является создание условий для реализациитехнологии формирования УУД на уровне начального общего образования средствами учебно-методической образовательной системы «Шко</w:t>
      </w:r>
      <w:r>
        <w:t>ла России».</w:t>
      </w:r>
    </w:p>
    <w:p w:rsidR="001D7B0B" w:rsidRDefault="00AA1359">
      <w:pPr>
        <w:pStyle w:val="a3"/>
        <w:spacing w:before="3" w:line="237" w:lineRule="auto"/>
        <w:ind w:right="684" w:firstLine="779"/>
      </w:pPr>
      <w:r>
        <w:t>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w:t>
      </w:r>
      <w:r>
        <w:t>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w:t>
      </w:r>
      <w:r>
        <w:t>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w:t>
      </w:r>
      <w:r>
        <w:t>о и осознанно решать самые разные задачи во многих сферах человеческой жизни.</w:t>
      </w:r>
    </w:p>
    <w:p w:rsidR="001D7B0B" w:rsidRDefault="00AA1359">
      <w:pPr>
        <w:pStyle w:val="a3"/>
        <w:spacing w:before="7" w:line="237" w:lineRule="auto"/>
        <w:ind w:right="686" w:firstLine="779"/>
      </w:pPr>
      <w: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w:t>
      </w:r>
      <w:r>
        <w:t>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w:t>
      </w:r>
      <w:r>
        <w:t xml:space="preserve"> решения ими широкого круга практических и познавательных задач.</w:t>
      </w:r>
    </w:p>
    <w:p w:rsidR="001D7B0B" w:rsidRDefault="00AA1359">
      <w:pPr>
        <w:pStyle w:val="a3"/>
        <w:spacing w:before="5"/>
        <w:ind w:right="688" w:firstLine="779"/>
      </w:pPr>
      <w:r>
        <w:t>Программа формирования универсальных учебных действий для начального общего образования включает:</w:t>
      </w:r>
    </w:p>
    <w:p w:rsidR="001D7B0B" w:rsidRDefault="00AA1359">
      <w:pPr>
        <w:pStyle w:val="a4"/>
        <w:numPr>
          <w:ilvl w:val="0"/>
          <w:numId w:val="109"/>
        </w:numPr>
        <w:tabs>
          <w:tab w:val="left" w:pos="1524"/>
        </w:tabs>
        <w:spacing w:line="270" w:lineRule="exact"/>
        <w:ind w:left="1523"/>
        <w:rPr>
          <w:sz w:val="24"/>
        </w:rPr>
      </w:pPr>
      <w:r>
        <w:rPr>
          <w:sz w:val="24"/>
        </w:rPr>
        <w:t>ценностные ориентиры начального общего</w:t>
      </w:r>
      <w:r>
        <w:rPr>
          <w:spacing w:val="-6"/>
          <w:sz w:val="24"/>
        </w:rPr>
        <w:t xml:space="preserve"> </w:t>
      </w:r>
      <w:r>
        <w:rPr>
          <w:sz w:val="24"/>
        </w:rPr>
        <w:t>образования;</w:t>
      </w:r>
    </w:p>
    <w:p w:rsidR="001D7B0B" w:rsidRDefault="00AA1359">
      <w:pPr>
        <w:pStyle w:val="a4"/>
        <w:numPr>
          <w:ilvl w:val="0"/>
          <w:numId w:val="109"/>
        </w:numPr>
        <w:tabs>
          <w:tab w:val="left" w:pos="1514"/>
        </w:tabs>
        <w:spacing w:before="1" w:line="237" w:lineRule="auto"/>
        <w:ind w:right="693" w:firstLine="779"/>
        <w:rPr>
          <w:sz w:val="24"/>
        </w:rPr>
      </w:pPr>
      <w:r>
        <w:rPr>
          <w:sz w:val="24"/>
        </w:rPr>
        <w:t>понятие, функции, состав и характеристики</w:t>
      </w:r>
      <w:r>
        <w:rPr>
          <w:sz w:val="24"/>
        </w:rPr>
        <w:t xml:space="preserve"> универсальных учебных действий в младшем школьном</w:t>
      </w:r>
      <w:r>
        <w:rPr>
          <w:spacing w:val="-3"/>
          <w:sz w:val="24"/>
        </w:rPr>
        <w:t xml:space="preserve"> </w:t>
      </w:r>
      <w:r>
        <w:rPr>
          <w:sz w:val="24"/>
        </w:rPr>
        <w:t>возрасте;</w:t>
      </w:r>
    </w:p>
    <w:p w:rsidR="001D7B0B" w:rsidRDefault="00AA1359">
      <w:pPr>
        <w:pStyle w:val="a4"/>
        <w:numPr>
          <w:ilvl w:val="0"/>
          <w:numId w:val="109"/>
        </w:numPr>
        <w:tabs>
          <w:tab w:val="left" w:pos="1514"/>
        </w:tabs>
        <w:ind w:right="685" w:firstLine="779"/>
        <w:rPr>
          <w:sz w:val="24"/>
        </w:rPr>
      </w:pPr>
      <w:r>
        <w:rPr>
          <w:sz w:val="24"/>
        </w:rPr>
        <w:t>описание возможностей содержания различных учебных предметов для формирования универсальных учебных</w:t>
      </w:r>
      <w:r>
        <w:rPr>
          <w:spacing w:val="4"/>
          <w:sz w:val="24"/>
        </w:rPr>
        <w:t xml:space="preserve"> </w:t>
      </w:r>
      <w:r>
        <w:rPr>
          <w:sz w:val="24"/>
        </w:rPr>
        <w:t>действий;</w:t>
      </w:r>
    </w:p>
    <w:p w:rsidR="001D7B0B" w:rsidRDefault="00AA1359">
      <w:pPr>
        <w:pStyle w:val="a4"/>
        <w:numPr>
          <w:ilvl w:val="0"/>
          <w:numId w:val="109"/>
        </w:numPr>
        <w:tabs>
          <w:tab w:val="left" w:pos="1514"/>
        </w:tabs>
        <w:spacing w:line="237" w:lineRule="auto"/>
        <w:ind w:right="692" w:firstLine="779"/>
        <w:rPr>
          <w:sz w:val="24"/>
        </w:rPr>
      </w:pPr>
      <w:r>
        <w:rPr>
          <w:sz w:val="24"/>
        </w:rPr>
        <w:t>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1D7B0B" w:rsidRDefault="00AA1359">
      <w:pPr>
        <w:pStyle w:val="a4"/>
        <w:numPr>
          <w:ilvl w:val="0"/>
          <w:numId w:val="109"/>
        </w:numPr>
        <w:tabs>
          <w:tab w:val="left" w:pos="1514"/>
        </w:tabs>
        <w:spacing w:line="274" w:lineRule="exact"/>
        <w:ind w:left="1514" w:hanging="192"/>
        <w:rPr>
          <w:sz w:val="24"/>
        </w:rPr>
      </w:pPr>
      <w:r>
        <w:rPr>
          <w:sz w:val="24"/>
        </w:rPr>
        <w:t>описание условий, обеспечивающих преемственность</w:t>
      </w:r>
      <w:r>
        <w:rPr>
          <w:spacing w:val="59"/>
          <w:sz w:val="24"/>
        </w:rPr>
        <w:t xml:space="preserve"> </w:t>
      </w:r>
      <w:r>
        <w:rPr>
          <w:sz w:val="24"/>
        </w:rPr>
        <w:t>программы</w:t>
      </w:r>
    </w:p>
    <w:p w:rsidR="001D7B0B" w:rsidRDefault="00AA1359">
      <w:pPr>
        <w:pStyle w:val="a3"/>
        <w:ind w:right="692"/>
      </w:pPr>
      <w:r>
        <w:t>формирования у обучающихся универсал</w:t>
      </w:r>
      <w:r>
        <w:t>ьных учебных действий при переходе от дошкольного к начальному и от начального к основному общему образованию.</w:t>
      </w:r>
    </w:p>
    <w:p w:rsidR="001D7B0B" w:rsidRDefault="001D7B0B">
      <w:pPr>
        <w:pStyle w:val="a3"/>
        <w:spacing w:before="6"/>
        <w:ind w:left="0"/>
        <w:jc w:val="left"/>
        <w:rPr>
          <w:sz w:val="20"/>
        </w:rPr>
      </w:pPr>
    </w:p>
    <w:p w:rsidR="001D7B0B" w:rsidRDefault="00AA1359">
      <w:pPr>
        <w:pStyle w:val="2"/>
        <w:spacing w:line="275" w:lineRule="exact"/>
      </w:pPr>
      <w:r>
        <w:t>Ценностные ориентиры начального общего образования</w:t>
      </w:r>
    </w:p>
    <w:p w:rsidR="001D7B0B" w:rsidRDefault="00AA1359">
      <w:pPr>
        <w:pStyle w:val="a3"/>
        <w:spacing w:before="1" w:line="237" w:lineRule="auto"/>
        <w:ind w:right="689" w:firstLine="520"/>
      </w:pPr>
      <w: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произошѐл переход к пониманию обучения как процесса подгот</w:t>
      </w:r>
      <w:r>
        <w:t>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1D7B0B" w:rsidRDefault="00AA1359">
      <w:pPr>
        <w:pStyle w:val="a3"/>
        <w:spacing w:before="5" w:line="237" w:lineRule="auto"/>
        <w:ind w:right="689" w:firstLine="520"/>
      </w:pPr>
      <w:r>
        <w:t>По сути, происход</w:t>
      </w:r>
      <w:r>
        <w:t>ит переход от обучения как преподнесения учителем обучающимся системы знаний к активному решению проблем с целью выработки определѐнных решений; от освоения отдельных учебных предметов к полидисциплинарному (межпредметному) изучению сложных жизненных ситуа</w:t>
      </w:r>
      <w:r>
        <w:t>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1D7B0B" w:rsidRDefault="001D7B0B">
      <w:pPr>
        <w:spacing w:line="237" w:lineRule="auto"/>
        <w:sectPr w:rsidR="001D7B0B">
          <w:footerReference w:type="default" r:id="rId17"/>
          <w:pgSz w:w="11910" w:h="16840"/>
          <w:pgMar w:top="760" w:right="160" w:bottom="280" w:left="1160" w:header="0" w:footer="0" w:gutter="0"/>
          <w:cols w:space="720"/>
        </w:sectPr>
      </w:pPr>
    </w:p>
    <w:p w:rsidR="001D7B0B" w:rsidRDefault="00AA1359">
      <w:pPr>
        <w:pStyle w:val="a3"/>
        <w:spacing w:before="72" w:line="237" w:lineRule="auto"/>
        <w:ind w:left="702" w:right="688" w:firstLine="439"/>
      </w:pPr>
      <w:r>
        <w:lastRenderedPageBreak/>
        <w:t>Ценностные ориентиры начального</w:t>
      </w:r>
      <w:r>
        <w:t xml:space="preserve">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w:t>
      </w:r>
      <w:r>
        <w:t>зования:</w:t>
      </w:r>
    </w:p>
    <w:p w:rsidR="001D7B0B" w:rsidRDefault="00AA1359">
      <w:pPr>
        <w:pStyle w:val="a4"/>
        <w:numPr>
          <w:ilvl w:val="2"/>
          <w:numId w:val="132"/>
        </w:numPr>
        <w:tabs>
          <w:tab w:val="left" w:pos="1404"/>
        </w:tabs>
        <w:spacing w:line="274" w:lineRule="exact"/>
        <w:ind w:left="1403" w:hanging="263"/>
        <w:rPr>
          <w:sz w:val="24"/>
        </w:rPr>
      </w:pPr>
      <w:r>
        <w:rPr>
          <w:sz w:val="24"/>
        </w:rPr>
        <w:t>формирование основ гражданской идентичности личности на</w:t>
      </w:r>
      <w:r>
        <w:rPr>
          <w:spacing w:val="-4"/>
          <w:sz w:val="24"/>
        </w:rPr>
        <w:t xml:space="preserve"> </w:t>
      </w:r>
      <w:r>
        <w:rPr>
          <w:sz w:val="24"/>
        </w:rPr>
        <w:t>основе:</w:t>
      </w:r>
    </w:p>
    <w:p w:rsidR="001D7B0B" w:rsidRDefault="00AA1359">
      <w:pPr>
        <w:pStyle w:val="a4"/>
        <w:numPr>
          <w:ilvl w:val="3"/>
          <w:numId w:val="132"/>
        </w:numPr>
        <w:tabs>
          <w:tab w:val="left" w:pos="2118"/>
          <w:tab w:val="left" w:pos="2119"/>
        </w:tabs>
        <w:ind w:right="692" w:firstLine="679"/>
        <w:rPr>
          <w:sz w:val="24"/>
        </w:rPr>
      </w:pPr>
      <w:r>
        <w:rPr>
          <w:sz w:val="24"/>
        </w:rPr>
        <w:t>чувства сопричастности и гордости за свою Родину, народ и историю, осознания ответственности человека за благосостояние</w:t>
      </w:r>
      <w:r>
        <w:rPr>
          <w:spacing w:val="-6"/>
          <w:sz w:val="24"/>
        </w:rPr>
        <w:t xml:space="preserve"> </w:t>
      </w:r>
      <w:r>
        <w:rPr>
          <w:sz w:val="24"/>
        </w:rPr>
        <w:t>общества;</w:t>
      </w:r>
    </w:p>
    <w:p w:rsidR="001D7B0B" w:rsidRDefault="00AA1359">
      <w:pPr>
        <w:pStyle w:val="a4"/>
        <w:numPr>
          <w:ilvl w:val="3"/>
          <w:numId w:val="132"/>
        </w:numPr>
        <w:tabs>
          <w:tab w:val="left" w:pos="2118"/>
          <w:tab w:val="left" w:pos="2119"/>
        </w:tabs>
        <w:spacing w:line="237" w:lineRule="auto"/>
        <w:ind w:right="694" w:firstLine="679"/>
        <w:rPr>
          <w:sz w:val="24"/>
        </w:rPr>
      </w:pPr>
      <w:r>
        <w:rPr>
          <w:sz w:val="24"/>
        </w:rPr>
        <w:t>восприятия мира как единого и целостного при разнообр</w:t>
      </w:r>
      <w:r>
        <w:rPr>
          <w:sz w:val="24"/>
        </w:rPr>
        <w:t>азии культур, национальностей, религий; уважения истории и культуры каждого</w:t>
      </w:r>
      <w:r>
        <w:rPr>
          <w:spacing w:val="-7"/>
          <w:sz w:val="24"/>
        </w:rPr>
        <w:t xml:space="preserve"> </w:t>
      </w:r>
      <w:r>
        <w:rPr>
          <w:sz w:val="24"/>
        </w:rPr>
        <w:t>народа;</w:t>
      </w:r>
    </w:p>
    <w:p w:rsidR="001D7B0B" w:rsidRDefault="00AA1359">
      <w:pPr>
        <w:pStyle w:val="a4"/>
        <w:numPr>
          <w:ilvl w:val="2"/>
          <w:numId w:val="132"/>
        </w:numPr>
        <w:tabs>
          <w:tab w:val="left" w:pos="1404"/>
        </w:tabs>
        <w:spacing w:line="237" w:lineRule="auto"/>
        <w:ind w:right="1010" w:firstLine="599"/>
        <w:rPr>
          <w:sz w:val="24"/>
        </w:rPr>
      </w:pPr>
      <w:r>
        <w:rPr>
          <w:sz w:val="24"/>
        </w:rPr>
        <w:t>формирование психологических условий развития общения, сотрудничества</w:t>
      </w:r>
      <w:r>
        <w:rPr>
          <w:spacing w:val="-29"/>
          <w:sz w:val="24"/>
        </w:rPr>
        <w:t xml:space="preserve"> </w:t>
      </w:r>
      <w:r>
        <w:rPr>
          <w:sz w:val="24"/>
        </w:rPr>
        <w:t>на основе:</w:t>
      </w:r>
    </w:p>
    <w:p w:rsidR="001D7B0B" w:rsidRDefault="00AA1359">
      <w:pPr>
        <w:pStyle w:val="a4"/>
        <w:numPr>
          <w:ilvl w:val="3"/>
          <w:numId w:val="132"/>
        </w:numPr>
        <w:tabs>
          <w:tab w:val="left" w:pos="2118"/>
          <w:tab w:val="left" w:pos="2119"/>
        </w:tabs>
        <w:ind w:right="690" w:firstLine="679"/>
        <w:rPr>
          <w:sz w:val="24"/>
        </w:rPr>
      </w:pPr>
      <w:r>
        <w:rPr>
          <w:sz w:val="24"/>
        </w:rPr>
        <w:t>доброжелательности, доверия и внимания к людям, готовности к сотрудничеству и дружбе, оказа</w:t>
      </w:r>
      <w:r>
        <w:rPr>
          <w:sz w:val="24"/>
        </w:rPr>
        <w:t>нию помощи тем, кто в ней</w:t>
      </w:r>
      <w:r>
        <w:rPr>
          <w:spacing w:val="-10"/>
          <w:sz w:val="24"/>
        </w:rPr>
        <w:t xml:space="preserve"> </w:t>
      </w:r>
      <w:r>
        <w:rPr>
          <w:sz w:val="24"/>
        </w:rPr>
        <w:t>нуждается;</w:t>
      </w:r>
    </w:p>
    <w:p w:rsidR="001D7B0B" w:rsidRDefault="00AA1359">
      <w:pPr>
        <w:pStyle w:val="a4"/>
        <w:numPr>
          <w:ilvl w:val="3"/>
          <w:numId w:val="132"/>
        </w:numPr>
        <w:tabs>
          <w:tab w:val="left" w:pos="2118"/>
          <w:tab w:val="left" w:pos="2119"/>
        </w:tabs>
        <w:spacing w:line="237" w:lineRule="auto"/>
        <w:ind w:right="687" w:firstLine="679"/>
        <w:rPr>
          <w:sz w:val="24"/>
        </w:rPr>
      </w:pPr>
      <w:r>
        <w:rPr>
          <w:sz w:val="24"/>
        </w:rPr>
        <w:t>уважения к окружающим — умения слушать и слышать партнѐра, признавать право каждого на собственное мнение и принимать решения с учѐтом позиций всех</w:t>
      </w:r>
      <w:r>
        <w:rPr>
          <w:spacing w:val="3"/>
          <w:sz w:val="24"/>
        </w:rPr>
        <w:t xml:space="preserve"> </w:t>
      </w:r>
      <w:r>
        <w:rPr>
          <w:sz w:val="24"/>
        </w:rPr>
        <w:t>участников;</w:t>
      </w:r>
    </w:p>
    <w:p w:rsidR="001D7B0B" w:rsidRDefault="00AA1359">
      <w:pPr>
        <w:pStyle w:val="a4"/>
        <w:numPr>
          <w:ilvl w:val="2"/>
          <w:numId w:val="132"/>
        </w:numPr>
        <w:tabs>
          <w:tab w:val="left" w:pos="1404"/>
        </w:tabs>
        <w:spacing w:line="237" w:lineRule="auto"/>
        <w:ind w:right="1181" w:firstLine="599"/>
        <w:rPr>
          <w:sz w:val="24"/>
        </w:rPr>
      </w:pPr>
      <w:r>
        <w:rPr>
          <w:sz w:val="24"/>
        </w:rPr>
        <w:t>развитие ценностно-смысловой сферы личности на основе общечеловеческих принципов нравственности и</w:t>
      </w:r>
      <w:r>
        <w:rPr>
          <w:spacing w:val="-1"/>
          <w:sz w:val="24"/>
        </w:rPr>
        <w:t xml:space="preserve"> </w:t>
      </w:r>
      <w:r>
        <w:rPr>
          <w:sz w:val="24"/>
        </w:rPr>
        <w:t>гуманизма:</w:t>
      </w:r>
    </w:p>
    <w:p w:rsidR="001D7B0B" w:rsidRDefault="00AA1359">
      <w:pPr>
        <w:pStyle w:val="a4"/>
        <w:numPr>
          <w:ilvl w:val="3"/>
          <w:numId w:val="132"/>
        </w:numPr>
        <w:tabs>
          <w:tab w:val="left" w:pos="2118"/>
          <w:tab w:val="left" w:pos="2119"/>
        </w:tabs>
        <w:spacing w:before="3" w:line="237" w:lineRule="auto"/>
        <w:ind w:right="692" w:firstLine="679"/>
        <w:rPr>
          <w:sz w:val="24"/>
        </w:rPr>
      </w:pPr>
      <w:r>
        <w:rPr>
          <w:sz w:val="24"/>
        </w:rPr>
        <w:t>принятия и уважения ценностей семьи и образовательной организации, коллектива и общества и стремления следовать</w:t>
      </w:r>
      <w:r>
        <w:rPr>
          <w:spacing w:val="-6"/>
          <w:sz w:val="24"/>
        </w:rPr>
        <w:t xml:space="preserve"> </w:t>
      </w:r>
      <w:r>
        <w:rPr>
          <w:sz w:val="24"/>
        </w:rPr>
        <w:t>им;</w:t>
      </w:r>
    </w:p>
    <w:p w:rsidR="001D7B0B" w:rsidRDefault="00AA1359">
      <w:pPr>
        <w:pStyle w:val="a4"/>
        <w:numPr>
          <w:ilvl w:val="3"/>
          <w:numId w:val="132"/>
        </w:numPr>
        <w:tabs>
          <w:tab w:val="left" w:pos="2118"/>
          <w:tab w:val="left" w:pos="2119"/>
        </w:tabs>
        <w:spacing w:before="1" w:line="237" w:lineRule="auto"/>
        <w:ind w:right="686" w:firstLine="679"/>
        <w:rPr>
          <w:sz w:val="24"/>
        </w:rPr>
      </w:pPr>
      <w:r>
        <w:rPr>
          <w:sz w:val="24"/>
        </w:rPr>
        <w:t>ориентации в нравственном содер</w:t>
      </w:r>
      <w:r>
        <w:rPr>
          <w:sz w:val="24"/>
        </w:rPr>
        <w:t>жании и смысле как собственных поступков, так и поступков окружающих людей, развития этических чувств (стыда, вины, совести) как регуляторов морального</w:t>
      </w:r>
      <w:r>
        <w:rPr>
          <w:spacing w:val="-2"/>
          <w:sz w:val="24"/>
        </w:rPr>
        <w:t xml:space="preserve"> </w:t>
      </w:r>
      <w:r>
        <w:rPr>
          <w:sz w:val="24"/>
        </w:rPr>
        <w:t>поведения;</w:t>
      </w:r>
    </w:p>
    <w:p w:rsidR="001D7B0B" w:rsidRDefault="00AA1359">
      <w:pPr>
        <w:pStyle w:val="a4"/>
        <w:numPr>
          <w:ilvl w:val="3"/>
          <w:numId w:val="132"/>
        </w:numPr>
        <w:tabs>
          <w:tab w:val="left" w:pos="2118"/>
          <w:tab w:val="left" w:pos="2119"/>
        </w:tabs>
        <w:ind w:right="691" w:firstLine="679"/>
        <w:rPr>
          <w:sz w:val="24"/>
        </w:rPr>
      </w:pPr>
      <w:r>
        <w:rPr>
          <w:sz w:val="24"/>
        </w:rPr>
        <w:t>формирования эстетических чувств и чувства прекрасного через знакомство с национальной, отече</w:t>
      </w:r>
      <w:r>
        <w:rPr>
          <w:sz w:val="24"/>
        </w:rPr>
        <w:t>ственной и мировой художественной</w:t>
      </w:r>
      <w:r>
        <w:rPr>
          <w:spacing w:val="-18"/>
          <w:sz w:val="24"/>
        </w:rPr>
        <w:t xml:space="preserve"> </w:t>
      </w:r>
      <w:r>
        <w:rPr>
          <w:sz w:val="24"/>
        </w:rPr>
        <w:t>культурой;</w:t>
      </w:r>
    </w:p>
    <w:p w:rsidR="001D7B0B" w:rsidRDefault="00AA1359">
      <w:pPr>
        <w:pStyle w:val="a4"/>
        <w:numPr>
          <w:ilvl w:val="2"/>
          <w:numId w:val="132"/>
        </w:numPr>
        <w:tabs>
          <w:tab w:val="left" w:pos="1404"/>
        </w:tabs>
        <w:spacing w:line="237" w:lineRule="auto"/>
        <w:ind w:right="691" w:firstLine="599"/>
        <w:rPr>
          <w:sz w:val="24"/>
        </w:rPr>
      </w:pPr>
      <w:r>
        <w:rPr>
          <w:sz w:val="24"/>
        </w:rPr>
        <w:t>развитие умения учиться как первого шага к самообразованию и самовоспитанию, а</w:t>
      </w:r>
      <w:r>
        <w:rPr>
          <w:spacing w:val="-2"/>
          <w:sz w:val="24"/>
        </w:rPr>
        <w:t xml:space="preserve"> </w:t>
      </w:r>
      <w:r>
        <w:rPr>
          <w:sz w:val="24"/>
        </w:rPr>
        <w:t>именно:</w:t>
      </w:r>
    </w:p>
    <w:p w:rsidR="001D7B0B" w:rsidRDefault="00AA1359">
      <w:pPr>
        <w:pStyle w:val="a4"/>
        <w:numPr>
          <w:ilvl w:val="3"/>
          <w:numId w:val="132"/>
        </w:numPr>
        <w:tabs>
          <w:tab w:val="left" w:pos="2118"/>
          <w:tab w:val="left" w:pos="2119"/>
        </w:tabs>
        <w:spacing w:line="237" w:lineRule="auto"/>
        <w:ind w:right="691" w:firstLine="679"/>
        <w:rPr>
          <w:sz w:val="24"/>
        </w:rPr>
      </w:pPr>
      <w:r>
        <w:rPr>
          <w:sz w:val="24"/>
        </w:rPr>
        <w:t>развитие широких познавательных интересов, инициативы и любознательности, мотивов познания и</w:t>
      </w:r>
      <w:r>
        <w:rPr>
          <w:spacing w:val="-6"/>
          <w:sz w:val="24"/>
        </w:rPr>
        <w:t xml:space="preserve"> </w:t>
      </w:r>
      <w:r>
        <w:rPr>
          <w:sz w:val="24"/>
        </w:rPr>
        <w:t>творчества;</w:t>
      </w:r>
    </w:p>
    <w:p w:rsidR="001D7B0B" w:rsidRDefault="00AA1359">
      <w:pPr>
        <w:pStyle w:val="a4"/>
        <w:numPr>
          <w:ilvl w:val="3"/>
          <w:numId w:val="132"/>
        </w:numPr>
        <w:tabs>
          <w:tab w:val="left" w:pos="2118"/>
          <w:tab w:val="left" w:pos="2119"/>
        </w:tabs>
        <w:ind w:right="692" w:firstLine="679"/>
        <w:rPr>
          <w:sz w:val="24"/>
        </w:rPr>
      </w:pPr>
      <w:r>
        <w:rPr>
          <w:sz w:val="24"/>
        </w:rPr>
        <w:t>формирование умения учиться и способности к организации своей деятельности (планированию, контролю,</w:t>
      </w:r>
      <w:r>
        <w:rPr>
          <w:spacing w:val="-1"/>
          <w:sz w:val="24"/>
        </w:rPr>
        <w:t xml:space="preserve"> </w:t>
      </w:r>
      <w:r>
        <w:rPr>
          <w:sz w:val="24"/>
        </w:rPr>
        <w:t>оценке);</w:t>
      </w:r>
    </w:p>
    <w:p w:rsidR="001D7B0B" w:rsidRDefault="00AA1359">
      <w:pPr>
        <w:pStyle w:val="a4"/>
        <w:numPr>
          <w:ilvl w:val="2"/>
          <w:numId w:val="132"/>
        </w:numPr>
        <w:tabs>
          <w:tab w:val="left" w:pos="1404"/>
        </w:tabs>
        <w:spacing w:line="237" w:lineRule="auto"/>
        <w:ind w:right="1527" w:firstLine="599"/>
        <w:rPr>
          <w:sz w:val="24"/>
        </w:rPr>
      </w:pPr>
      <w:r>
        <w:rPr>
          <w:sz w:val="24"/>
        </w:rPr>
        <w:t>развитие самостоятельности, инициативы и ответственности личности</w:t>
      </w:r>
      <w:r>
        <w:rPr>
          <w:spacing w:val="-29"/>
          <w:sz w:val="24"/>
        </w:rPr>
        <w:t xml:space="preserve"> </w:t>
      </w:r>
      <w:r>
        <w:rPr>
          <w:sz w:val="24"/>
        </w:rPr>
        <w:t>как условия еѐ</w:t>
      </w:r>
      <w:r>
        <w:rPr>
          <w:spacing w:val="-2"/>
          <w:sz w:val="24"/>
        </w:rPr>
        <w:t xml:space="preserve"> </w:t>
      </w:r>
      <w:r>
        <w:rPr>
          <w:sz w:val="24"/>
        </w:rPr>
        <w:t>самоактуализации:</w:t>
      </w:r>
    </w:p>
    <w:p w:rsidR="001D7B0B" w:rsidRDefault="00AA1359">
      <w:pPr>
        <w:pStyle w:val="a4"/>
        <w:numPr>
          <w:ilvl w:val="3"/>
          <w:numId w:val="132"/>
        </w:numPr>
        <w:tabs>
          <w:tab w:val="left" w:pos="2118"/>
          <w:tab w:val="left" w:pos="2119"/>
        </w:tabs>
        <w:spacing w:line="237" w:lineRule="auto"/>
        <w:ind w:right="685" w:firstLine="679"/>
        <w:rPr>
          <w:sz w:val="24"/>
        </w:rPr>
      </w:pPr>
      <w:r>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w:t>
      </w:r>
      <w:r>
        <w:rPr>
          <w:spacing w:val="4"/>
          <w:sz w:val="24"/>
        </w:rPr>
        <w:t xml:space="preserve"> </w:t>
      </w:r>
      <w:r>
        <w:rPr>
          <w:sz w:val="24"/>
        </w:rPr>
        <w:t>оценивать;</w:t>
      </w:r>
    </w:p>
    <w:p w:rsidR="001D7B0B" w:rsidRDefault="00AA1359">
      <w:pPr>
        <w:pStyle w:val="a4"/>
        <w:numPr>
          <w:ilvl w:val="3"/>
          <w:numId w:val="132"/>
        </w:numPr>
        <w:tabs>
          <w:tab w:val="left" w:pos="2118"/>
          <w:tab w:val="left" w:pos="2119"/>
        </w:tabs>
        <w:spacing w:before="3" w:line="237" w:lineRule="auto"/>
        <w:ind w:right="691" w:firstLine="679"/>
        <w:rPr>
          <w:sz w:val="24"/>
        </w:rPr>
      </w:pPr>
      <w:r>
        <w:rPr>
          <w:sz w:val="24"/>
        </w:rPr>
        <w:t>развитие готовности к самостоятельным поступкам и действиям, отв</w:t>
      </w:r>
      <w:r>
        <w:rPr>
          <w:sz w:val="24"/>
        </w:rPr>
        <w:t>етственности за их результаты;</w:t>
      </w:r>
    </w:p>
    <w:p w:rsidR="001D7B0B" w:rsidRDefault="00AA1359">
      <w:pPr>
        <w:pStyle w:val="a4"/>
        <w:numPr>
          <w:ilvl w:val="3"/>
          <w:numId w:val="132"/>
        </w:numPr>
        <w:tabs>
          <w:tab w:val="left" w:pos="2118"/>
          <w:tab w:val="left" w:pos="2119"/>
        </w:tabs>
        <w:spacing w:before="1" w:line="237" w:lineRule="auto"/>
        <w:ind w:right="691" w:firstLine="679"/>
        <w:rPr>
          <w:sz w:val="24"/>
        </w:rPr>
      </w:pPr>
      <w:r>
        <w:rPr>
          <w:sz w:val="24"/>
        </w:rPr>
        <w:t>формирование целеустремлѐнности и настойчивости в достижении целей, готовности к преодолению трудностей, жизненного</w:t>
      </w:r>
      <w:r>
        <w:rPr>
          <w:spacing w:val="-4"/>
          <w:sz w:val="24"/>
        </w:rPr>
        <w:t xml:space="preserve"> </w:t>
      </w:r>
      <w:r>
        <w:rPr>
          <w:sz w:val="24"/>
        </w:rPr>
        <w:t>оптимизма;</w:t>
      </w:r>
    </w:p>
    <w:p w:rsidR="001D7B0B" w:rsidRDefault="00AA1359">
      <w:pPr>
        <w:pStyle w:val="a4"/>
        <w:numPr>
          <w:ilvl w:val="3"/>
          <w:numId w:val="132"/>
        </w:numPr>
        <w:tabs>
          <w:tab w:val="left" w:pos="2118"/>
          <w:tab w:val="left" w:pos="2119"/>
        </w:tabs>
        <w:spacing w:before="1" w:line="237" w:lineRule="auto"/>
        <w:ind w:right="690" w:firstLine="679"/>
        <w:rPr>
          <w:sz w:val="24"/>
        </w:rPr>
      </w:pPr>
      <w:r>
        <w:rPr>
          <w:sz w:val="24"/>
        </w:rPr>
        <w:t>формирование умения противостоять действиям и влияниям, представляющим угрозу жизни, здоровью, без</w:t>
      </w:r>
      <w:r>
        <w:rPr>
          <w:sz w:val="24"/>
        </w:rPr>
        <w:t>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1D7B0B" w:rsidRDefault="00AA1359">
      <w:pPr>
        <w:pStyle w:val="a3"/>
        <w:spacing w:before="4" w:line="237" w:lineRule="auto"/>
        <w:ind w:left="702" w:right="690" w:firstLine="439"/>
      </w:pPr>
      <w:r>
        <w:t>Реализация ценностных ориентиров общего образования в единстве обучения и воспитания, п</w:t>
      </w:r>
      <w:r>
        <w:t>ознавательного и личностного развития обучающихся на основе формирования общих учебных умений, обобщѐнных способов действия обеспечивает высокую эффективность решения жизненных задач и возможность саморазвития обучающихся.</w:t>
      </w:r>
    </w:p>
    <w:p w:rsidR="001D7B0B" w:rsidRDefault="001D7B0B">
      <w:pPr>
        <w:pStyle w:val="a3"/>
        <w:spacing w:before="3"/>
        <w:ind w:left="0"/>
        <w:jc w:val="left"/>
        <w:rPr>
          <w:sz w:val="21"/>
        </w:rPr>
      </w:pPr>
    </w:p>
    <w:p w:rsidR="001D7B0B" w:rsidRDefault="00AA1359">
      <w:pPr>
        <w:pStyle w:val="2"/>
        <w:spacing w:line="237" w:lineRule="auto"/>
        <w:ind w:left="4118" w:right="1038" w:hanging="3215"/>
        <w:jc w:val="left"/>
      </w:pPr>
      <w:r>
        <w:t>Характеристика универсальных уче</w:t>
      </w:r>
      <w:r>
        <w:t>бных действий при получении начального общего образования</w:t>
      </w:r>
    </w:p>
    <w:p w:rsidR="001D7B0B" w:rsidRDefault="00AA1359">
      <w:pPr>
        <w:pStyle w:val="a3"/>
        <w:spacing w:before="1" w:line="237" w:lineRule="auto"/>
        <w:ind w:left="702" w:right="690" w:firstLine="439"/>
      </w:pPr>
      <w:r>
        <w:t>Последовательная реализация деятельностного подхода направлена на повышение эффективности образования, более гибкое и прочное усвоение знаний</w:t>
      </w:r>
    </w:p>
    <w:p w:rsidR="001D7B0B" w:rsidRDefault="001D7B0B">
      <w:pPr>
        <w:spacing w:line="237" w:lineRule="auto"/>
        <w:sectPr w:rsidR="001D7B0B">
          <w:footerReference w:type="default" r:id="rId18"/>
          <w:pgSz w:w="11910" w:h="16840"/>
          <w:pgMar w:top="760" w:right="160" w:bottom="500" w:left="1160" w:header="0" w:footer="313" w:gutter="0"/>
          <w:pgNumType w:start="73"/>
          <w:cols w:space="720"/>
        </w:sectPr>
      </w:pPr>
    </w:p>
    <w:p w:rsidR="001D7B0B" w:rsidRDefault="00AA1359">
      <w:pPr>
        <w:pStyle w:val="a3"/>
        <w:spacing w:before="72" w:line="237" w:lineRule="auto"/>
        <w:ind w:left="702" w:right="693"/>
      </w:pPr>
      <w:r>
        <w:lastRenderedPageBreak/>
        <w:t>обучающимися,возможность их самостоятельного движения в изучаемой области, существенное повышение их мотивации и интереса к учѐбе.</w:t>
      </w:r>
    </w:p>
    <w:p w:rsidR="001D7B0B" w:rsidRDefault="00AA1359">
      <w:pPr>
        <w:pStyle w:val="a3"/>
        <w:spacing w:before="1" w:line="237" w:lineRule="auto"/>
        <w:ind w:right="683" w:firstLine="499"/>
      </w:pPr>
      <w:r>
        <w:t>В рамках деятельностного подхода в качестве общеучебных действий рассматриваются основные структурные компоненты учебной деят</w:t>
      </w:r>
      <w:r>
        <w:t>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w:t>
      </w:r>
      <w:r>
        <w:rPr>
          <w:spacing w:val="-2"/>
        </w:rPr>
        <w:t xml:space="preserve"> </w:t>
      </w:r>
      <w:r>
        <w:t>организации.</w:t>
      </w:r>
    </w:p>
    <w:p w:rsidR="001D7B0B" w:rsidRDefault="00AA1359">
      <w:pPr>
        <w:pStyle w:val="a3"/>
        <w:spacing w:before="5" w:line="237" w:lineRule="auto"/>
        <w:ind w:right="684" w:firstLine="499"/>
      </w:pPr>
      <w:r>
        <w:t>При оценке сформированности учебной деятел</w:t>
      </w:r>
      <w:r>
        <w:t>ьности в МОАУ «Башкирская гимназия с.Зилаир» учитывается возрастная специфика, которая заключается в постепенном переходе от совместной деятельности учителя и обучающегося к совместно- разделѐнной (в младшем школьном и младшем подростковом возрасте) и к са</w:t>
      </w:r>
      <w:r>
        <w:t>мостоятельной с элементами самообразования и самовоспитания (в младшем подростковом и старшем подростковом возрасте).</w:t>
      </w:r>
    </w:p>
    <w:p w:rsidR="001D7B0B" w:rsidRDefault="00AA1359">
      <w:pPr>
        <w:pStyle w:val="2"/>
        <w:spacing w:before="2" w:line="275" w:lineRule="exact"/>
        <w:ind w:left="1041"/>
      </w:pPr>
      <w:r>
        <w:t>Понятие «универсальные учебные действия»</w:t>
      </w:r>
    </w:p>
    <w:p w:rsidR="001D7B0B" w:rsidRDefault="00AA1359">
      <w:pPr>
        <w:pStyle w:val="a3"/>
        <w:spacing w:before="2" w:line="237" w:lineRule="auto"/>
        <w:ind w:right="688" w:firstLine="499"/>
      </w:pPr>
      <w:r>
        <w:t>В широком значении термин «универсальные учебные действия» означает умение учиться, т. е. способн</w:t>
      </w:r>
      <w:r>
        <w:t>ость субъектак саморазвитию и самосовершенствованию путѐм сознательного и активного присвоения нового социального опыта.</w:t>
      </w:r>
    </w:p>
    <w:p w:rsidR="001D7B0B" w:rsidRDefault="00AA1359">
      <w:pPr>
        <w:pStyle w:val="a3"/>
        <w:spacing w:before="1" w:line="237" w:lineRule="auto"/>
        <w:ind w:right="684" w:firstLine="499"/>
      </w:pPr>
      <w:r>
        <w:t>Способность обучающегося самостоятельно успешно усваивать новые знания, формировать умения и компетентности, включая самостоятельную ор</w:t>
      </w:r>
      <w:r>
        <w:t>ганизацию этойдеятельности, т. е. умение учиться, обеспечивается тем, что универсальные учебные действия как обобщѐнные действия открывают обучающимся возможность широкой ориентации как в различных предметных областях, так и в строении самой учебной деятел</w:t>
      </w:r>
      <w:r>
        <w:t>ьности, включающей осознание еѐ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w:t>
      </w:r>
      <w:r>
        <w:t>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w:t>
      </w:r>
      <w:r>
        <w:t>ирования умений и компетентностей, образа мира и ценностно-смысловых оснований личностного морального выбора.</w:t>
      </w:r>
    </w:p>
    <w:p w:rsidR="001D7B0B" w:rsidRDefault="00AA1359">
      <w:pPr>
        <w:pStyle w:val="2"/>
        <w:spacing w:before="10" w:line="275" w:lineRule="exact"/>
        <w:ind w:left="1041"/>
      </w:pPr>
      <w:r>
        <w:t>Функции универсальных учебных действий:</w:t>
      </w:r>
    </w:p>
    <w:p w:rsidR="001D7B0B" w:rsidRDefault="00AA1359">
      <w:pPr>
        <w:pStyle w:val="a4"/>
        <w:numPr>
          <w:ilvl w:val="0"/>
          <w:numId w:val="108"/>
        </w:numPr>
        <w:tabs>
          <w:tab w:val="left" w:pos="1961"/>
        </w:tabs>
        <w:spacing w:before="1" w:line="237" w:lineRule="auto"/>
        <w:ind w:right="685" w:firstLine="739"/>
        <w:rPr>
          <w:sz w:val="24"/>
        </w:rPr>
      </w:pPr>
      <w:r>
        <w:rPr>
          <w:sz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1D7B0B" w:rsidRDefault="00AA1359">
      <w:pPr>
        <w:pStyle w:val="a4"/>
        <w:numPr>
          <w:ilvl w:val="0"/>
          <w:numId w:val="108"/>
        </w:numPr>
        <w:tabs>
          <w:tab w:val="left" w:pos="1961"/>
        </w:tabs>
        <w:ind w:right="685" w:firstLine="739"/>
        <w:rPr>
          <w:sz w:val="24"/>
        </w:rPr>
      </w:pPr>
      <w:r>
        <w:rPr>
          <w:sz w:val="24"/>
        </w:rPr>
        <w:t xml:space="preserve">создание условий </w:t>
      </w:r>
      <w:r>
        <w:rPr>
          <w:sz w:val="24"/>
        </w:rPr>
        <w:t>для гармоничного развития личности и еѐ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w:t>
      </w:r>
      <w:r>
        <w:rPr>
          <w:spacing w:val="-28"/>
          <w:sz w:val="24"/>
        </w:rPr>
        <w:t xml:space="preserve"> </w:t>
      </w:r>
      <w:r>
        <w:rPr>
          <w:sz w:val="24"/>
        </w:rPr>
        <w:t>области.</w:t>
      </w:r>
    </w:p>
    <w:p w:rsidR="001D7B0B" w:rsidRDefault="00AA1359">
      <w:pPr>
        <w:pStyle w:val="a3"/>
        <w:spacing w:line="237" w:lineRule="auto"/>
        <w:ind w:right="682" w:firstLine="499"/>
      </w:pPr>
      <w:r>
        <w:t>Универсальный характер учебных действи</w:t>
      </w:r>
      <w:r>
        <w:t>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образовательнойдеятельности; лежа</w:t>
      </w:r>
      <w:r>
        <w:t>т в основе организации и регуляции любой деятельности обучающегося независимо от еѐ специально- предметного содержания.</w:t>
      </w:r>
    </w:p>
    <w:p w:rsidR="001D7B0B" w:rsidRDefault="00AA1359">
      <w:pPr>
        <w:pStyle w:val="a3"/>
        <w:spacing w:before="2" w:line="237" w:lineRule="auto"/>
        <w:ind w:right="691" w:firstLine="499"/>
      </w:pPr>
      <w: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1D7B0B" w:rsidRDefault="00AA1359">
      <w:pPr>
        <w:pStyle w:val="2"/>
        <w:spacing w:line="273" w:lineRule="exact"/>
        <w:ind w:left="1041"/>
      </w:pPr>
      <w:r>
        <w:t>Виды универсальных учебных действий</w:t>
      </w:r>
    </w:p>
    <w:p w:rsidR="001D7B0B" w:rsidRDefault="00AA1359">
      <w:pPr>
        <w:spacing w:before="1" w:line="237" w:lineRule="auto"/>
        <w:ind w:left="542" w:right="683" w:firstLine="499"/>
        <w:jc w:val="both"/>
        <w:rPr>
          <w:sz w:val="24"/>
        </w:rPr>
      </w:pPr>
      <w:r>
        <w:rPr>
          <w:sz w:val="24"/>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Pr>
          <w:b/>
          <w:sz w:val="24"/>
        </w:rPr>
        <w:t>личностный</w:t>
      </w:r>
      <w:r>
        <w:rPr>
          <w:sz w:val="24"/>
        </w:rPr>
        <w:t xml:space="preserve">, </w:t>
      </w:r>
      <w:r>
        <w:rPr>
          <w:b/>
          <w:sz w:val="24"/>
        </w:rPr>
        <w:t xml:space="preserve">регулятивный </w:t>
      </w:r>
      <w:r>
        <w:rPr>
          <w:sz w:val="24"/>
        </w:rPr>
        <w:t xml:space="preserve">(включающий также действия саморегуляции), </w:t>
      </w:r>
      <w:r>
        <w:rPr>
          <w:b/>
          <w:sz w:val="24"/>
        </w:rPr>
        <w:t xml:space="preserve">познавательный </w:t>
      </w:r>
      <w:r>
        <w:rPr>
          <w:sz w:val="24"/>
        </w:rPr>
        <w:t xml:space="preserve">и </w:t>
      </w:r>
      <w:r>
        <w:rPr>
          <w:b/>
          <w:sz w:val="24"/>
        </w:rPr>
        <w:t>коммуникативный</w:t>
      </w:r>
      <w:r>
        <w:rPr>
          <w:sz w:val="24"/>
        </w:rPr>
        <w:t>.</w:t>
      </w:r>
    </w:p>
    <w:p w:rsidR="001D7B0B" w:rsidRDefault="00AA1359">
      <w:pPr>
        <w:spacing w:before="5" w:line="237" w:lineRule="auto"/>
        <w:ind w:left="542" w:right="687" w:firstLine="739"/>
        <w:jc w:val="both"/>
        <w:rPr>
          <w:sz w:val="24"/>
        </w:rPr>
      </w:pPr>
      <w:r>
        <w:rPr>
          <w:b/>
          <w:sz w:val="24"/>
        </w:rPr>
        <w:t xml:space="preserve">Личностные универсальные учебные действия </w:t>
      </w:r>
      <w:r>
        <w:rPr>
          <w:sz w:val="24"/>
        </w:rPr>
        <w:t>обеспечивают ценностносмысловую ориентацию обучающихся (умение соотносить поступки и события с</w:t>
      </w:r>
      <w:r>
        <w:rPr>
          <w:spacing w:val="27"/>
          <w:sz w:val="24"/>
        </w:rPr>
        <w:t xml:space="preserve"> </w:t>
      </w:r>
      <w:r>
        <w:rPr>
          <w:sz w:val="24"/>
        </w:rPr>
        <w:t>принятыми</w:t>
      </w:r>
      <w:r>
        <w:rPr>
          <w:spacing w:val="28"/>
          <w:sz w:val="24"/>
        </w:rPr>
        <w:t xml:space="preserve"> </w:t>
      </w:r>
      <w:r>
        <w:rPr>
          <w:sz w:val="24"/>
        </w:rPr>
        <w:t>этическими</w:t>
      </w:r>
      <w:r>
        <w:rPr>
          <w:spacing w:val="28"/>
          <w:sz w:val="24"/>
        </w:rPr>
        <w:t xml:space="preserve"> </w:t>
      </w:r>
      <w:r>
        <w:rPr>
          <w:sz w:val="24"/>
        </w:rPr>
        <w:t>принципами,</w:t>
      </w:r>
      <w:r>
        <w:rPr>
          <w:spacing w:val="27"/>
          <w:sz w:val="24"/>
        </w:rPr>
        <w:t xml:space="preserve"> </w:t>
      </w:r>
      <w:r>
        <w:rPr>
          <w:sz w:val="24"/>
        </w:rPr>
        <w:t>знание</w:t>
      </w:r>
      <w:r>
        <w:rPr>
          <w:spacing w:val="27"/>
          <w:sz w:val="24"/>
        </w:rPr>
        <w:t xml:space="preserve"> </w:t>
      </w:r>
      <w:r>
        <w:rPr>
          <w:sz w:val="24"/>
        </w:rPr>
        <w:t>моральных</w:t>
      </w:r>
      <w:r>
        <w:rPr>
          <w:spacing w:val="29"/>
          <w:sz w:val="24"/>
        </w:rPr>
        <w:t xml:space="preserve"> </w:t>
      </w:r>
      <w:r>
        <w:rPr>
          <w:sz w:val="24"/>
        </w:rPr>
        <w:t>норм</w:t>
      </w:r>
      <w:r>
        <w:rPr>
          <w:spacing w:val="24"/>
          <w:sz w:val="24"/>
        </w:rPr>
        <w:t xml:space="preserve"> </w:t>
      </w:r>
      <w:r>
        <w:rPr>
          <w:sz w:val="24"/>
        </w:rPr>
        <w:t>и</w:t>
      </w:r>
      <w:r>
        <w:rPr>
          <w:spacing w:val="31"/>
          <w:sz w:val="24"/>
        </w:rPr>
        <w:t xml:space="preserve"> </w:t>
      </w:r>
      <w:r>
        <w:rPr>
          <w:sz w:val="24"/>
        </w:rPr>
        <w:t>умение</w:t>
      </w:r>
      <w:r>
        <w:rPr>
          <w:spacing w:val="27"/>
          <w:sz w:val="24"/>
        </w:rPr>
        <w:t xml:space="preserve"> </w:t>
      </w:r>
      <w:r>
        <w:rPr>
          <w:sz w:val="24"/>
        </w:rPr>
        <w:t>выделить</w:t>
      </w:r>
    </w:p>
    <w:p w:rsidR="001D7B0B" w:rsidRDefault="001D7B0B">
      <w:pPr>
        <w:spacing w:line="237" w:lineRule="auto"/>
        <w:jc w:val="both"/>
        <w:rPr>
          <w:sz w:val="24"/>
        </w:rPr>
        <w:sectPr w:rsidR="001D7B0B">
          <w:pgSz w:w="11910" w:h="16840"/>
          <w:pgMar w:top="760" w:right="160" w:bottom="580" w:left="1160" w:header="0" w:footer="313" w:gutter="0"/>
          <w:cols w:space="720"/>
        </w:sectPr>
      </w:pPr>
    </w:p>
    <w:p w:rsidR="001D7B0B" w:rsidRDefault="00AA1359">
      <w:pPr>
        <w:pStyle w:val="a3"/>
        <w:spacing w:before="72" w:line="237" w:lineRule="auto"/>
        <w:ind w:right="686"/>
      </w:pPr>
      <w:r>
        <w:lastRenderedPageBreak/>
        <w:t>нравственный аспект поведения) и ориентацию в социальных ролях и межличностных отношениях.</w:t>
      </w:r>
    </w:p>
    <w:p w:rsidR="001D7B0B" w:rsidRDefault="00AA1359">
      <w:pPr>
        <w:pStyle w:val="a3"/>
        <w:spacing w:before="1" w:line="237" w:lineRule="auto"/>
        <w:ind w:right="693" w:firstLine="739"/>
      </w:pPr>
      <w: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w:t>
      </w:r>
    </w:p>
    <w:p w:rsidR="001D7B0B" w:rsidRDefault="00AA1359">
      <w:pPr>
        <w:pStyle w:val="a3"/>
        <w:spacing w:before="2" w:line="237" w:lineRule="auto"/>
        <w:ind w:right="685"/>
      </w:pPr>
      <w:r>
        <w:t>установление обучающимися связи между целью учебной деятельности и еѐ мотивом, другими сло</w:t>
      </w:r>
      <w:r>
        <w:t>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w:t>
      </w:r>
      <w:r>
        <w:t>ле и оценивание усваиваемого содержания (исходя из социальных и личностных ценностей), обеспечивающее личностный моральный выбор.</w:t>
      </w:r>
    </w:p>
    <w:p w:rsidR="001D7B0B" w:rsidRDefault="00AA1359">
      <w:pPr>
        <w:spacing w:before="2"/>
        <w:ind w:left="542" w:right="688" w:firstLine="739"/>
        <w:jc w:val="both"/>
        <w:rPr>
          <w:sz w:val="24"/>
        </w:rPr>
      </w:pPr>
      <w:r>
        <w:rPr>
          <w:b/>
          <w:sz w:val="24"/>
        </w:rPr>
        <w:t xml:space="preserve">Регулятивные универсальные учебные действия </w:t>
      </w:r>
      <w:r>
        <w:rPr>
          <w:sz w:val="24"/>
        </w:rPr>
        <w:t>обеспечивают обучающимся организацию своей учебной деятельности. К ним относятся:</w:t>
      </w:r>
    </w:p>
    <w:p w:rsidR="001D7B0B" w:rsidRDefault="00AA1359">
      <w:pPr>
        <w:pStyle w:val="a4"/>
        <w:numPr>
          <w:ilvl w:val="0"/>
          <w:numId w:val="108"/>
        </w:numPr>
        <w:tabs>
          <w:tab w:val="left" w:pos="1459"/>
        </w:tabs>
        <w:spacing w:line="237" w:lineRule="auto"/>
        <w:ind w:right="695" w:firstLine="739"/>
        <w:rPr>
          <w:sz w:val="24"/>
        </w:rPr>
      </w:pPr>
      <w:r>
        <w:rPr>
          <w:sz w:val="24"/>
        </w:rPr>
        <w:t>целеполагание как постановка учебной задачи на основе соотнесения того, что уже известно и усвоено обучающимися, и того, что ещѐ</w:t>
      </w:r>
      <w:r>
        <w:rPr>
          <w:spacing w:val="-6"/>
          <w:sz w:val="24"/>
        </w:rPr>
        <w:t xml:space="preserve"> </w:t>
      </w:r>
      <w:r>
        <w:rPr>
          <w:sz w:val="24"/>
        </w:rPr>
        <w:t>неизвестно;</w:t>
      </w:r>
    </w:p>
    <w:p w:rsidR="001D7B0B" w:rsidRDefault="00AA1359">
      <w:pPr>
        <w:pStyle w:val="a4"/>
        <w:numPr>
          <w:ilvl w:val="0"/>
          <w:numId w:val="108"/>
        </w:numPr>
        <w:tabs>
          <w:tab w:val="left" w:pos="1459"/>
        </w:tabs>
        <w:spacing w:before="1" w:line="237" w:lineRule="auto"/>
        <w:ind w:right="690" w:firstLine="739"/>
        <w:rPr>
          <w:sz w:val="24"/>
        </w:rPr>
      </w:pPr>
      <w:r>
        <w:rPr>
          <w:sz w:val="24"/>
        </w:rPr>
        <w:t xml:space="preserve">планирование — определение последовательности промежуточных целей с учѐтом конечного результата; составление плана </w:t>
      </w:r>
      <w:r>
        <w:rPr>
          <w:sz w:val="24"/>
        </w:rPr>
        <w:t>и последовательности</w:t>
      </w:r>
      <w:r>
        <w:rPr>
          <w:spacing w:val="-12"/>
          <w:sz w:val="24"/>
        </w:rPr>
        <w:t xml:space="preserve"> </w:t>
      </w:r>
      <w:r>
        <w:rPr>
          <w:sz w:val="24"/>
        </w:rPr>
        <w:t>действий;</w:t>
      </w:r>
    </w:p>
    <w:p w:rsidR="001D7B0B" w:rsidRDefault="00AA1359">
      <w:pPr>
        <w:pStyle w:val="a4"/>
        <w:numPr>
          <w:ilvl w:val="0"/>
          <w:numId w:val="108"/>
        </w:numPr>
        <w:tabs>
          <w:tab w:val="left" w:pos="1459"/>
        </w:tabs>
        <w:ind w:right="690" w:firstLine="739"/>
        <w:rPr>
          <w:sz w:val="24"/>
        </w:rPr>
      </w:pPr>
      <w:r>
        <w:rPr>
          <w:sz w:val="24"/>
        </w:rPr>
        <w:t>прогнозирование — предвосхищение результата и уровня усвоения знаний, его временных характеристик;</w:t>
      </w:r>
    </w:p>
    <w:p w:rsidR="001D7B0B" w:rsidRDefault="00AA1359">
      <w:pPr>
        <w:pStyle w:val="a4"/>
        <w:numPr>
          <w:ilvl w:val="0"/>
          <w:numId w:val="108"/>
        </w:numPr>
        <w:tabs>
          <w:tab w:val="left" w:pos="1459"/>
        </w:tabs>
        <w:spacing w:line="237" w:lineRule="auto"/>
        <w:ind w:right="693" w:firstLine="739"/>
        <w:rPr>
          <w:sz w:val="24"/>
        </w:rPr>
      </w:pPr>
      <w:r>
        <w:rPr>
          <w:sz w:val="24"/>
        </w:rPr>
        <w:t>контроль в форме соотнесения способа действия и его результата с заданным эталоном с целью обнаружения отклонений и отличий от</w:t>
      </w:r>
      <w:r>
        <w:rPr>
          <w:spacing w:val="-7"/>
          <w:sz w:val="24"/>
        </w:rPr>
        <w:t xml:space="preserve"> </w:t>
      </w:r>
      <w:r>
        <w:rPr>
          <w:sz w:val="24"/>
        </w:rPr>
        <w:t>эталона;</w:t>
      </w:r>
    </w:p>
    <w:p w:rsidR="001D7B0B" w:rsidRDefault="00AA1359">
      <w:pPr>
        <w:pStyle w:val="a4"/>
        <w:numPr>
          <w:ilvl w:val="0"/>
          <w:numId w:val="108"/>
        </w:numPr>
        <w:tabs>
          <w:tab w:val="left" w:pos="1464"/>
        </w:tabs>
        <w:spacing w:line="237" w:lineRule="auto"/>
        <w:ind w:right="691" w:firstLine="739"/>
        <w:rPr>
          <w:sz w:val="24"/>
        </w:rPr>
      </w:pPr>
      <w:r>
        <w:rPr>
          <w:sz w:val="24"/>
        </w:rPr>
        <w:t>коррекция — внесение необходимых дополнений и корректив в план и способ действия в случае расхождения эталона, реального действия и его результата с учѐтом оценки этого результата самим обучающимся, учителем, другими</w:t>
      </w:r>
      <w:r>
        <w:rPr>
          <w:spacing w:val="-10"/>
          <w:sz w:val="24"/>
        </w:rPr>
        <w:t xml:space="preserve"> </w:t>
      </w:r>
      <w:r>
        <w:rPr>
          <w:sz w:val="24"/>
        </w:rPr>
        <w:t>обучающимися;</w:t>
      </w:r>
    </w:p>
    <w:p w:rsidR="001D7B0B" w:rsidRDefault="00AA1359">
      <w:pPr>
        <w:pStyle w:val="a4"/>
        <w:numPr>
          <w:ilvl w:val="0"/>
          <w:numId w:val="108"/>
        </w:numPr>
        <w:tabs>
          <w:tab w:val="left" w:pos="1464"/>
        </w:tabs>
        <w:spacing w:before="3" w:line="237" w:lineRule="auto"/>
        <w:ind w:right="691" w:firstLine="739"/>
        <w:rPr>
          <w:sz w:val="24"/>
        </w:rPr>
      </w:pPr>
      <w:r>
        <w:rPr>
          <w:sz w:val="24"/>
        </w:rPr>
        <w:t>оценка — выделе</w:t>
      </w:r>
      <w:r>
        <w:rPr>
          <w:sz w:val="24"/>
        </w:rPr>
        <w:t xml:space="preserve">ние и осознание обучающимся того, что им </w:t>
      </w:r>
      <w:r>
        <w:rPr>
          <w:spacing w:val="-3"/>
          <w:sz w:val="24"/>
        </w:rPr>
        <w:t xml:space="preserve">уже </w:t>
      </w:r>
      <w:r>
        <w:rPr>
          <w:sz w:val="24"/>
        </w:rPr>
        <w:t>усвоено и что ему ещѐ нужно усвоить, осознание качества и уровня усвоения; объективная оценка личных результатов</w:t>
      </w:r>
      <w:r>
        <w:rPr>
          <w:spacing w:val="1"/>
          <w:sz w:val="24"/>
        </w:rPr>
        <w:t xml:space="preserve"> </w:t>
      </w:r>
      <w:r>
        <w:rPr>
          <w:sz w:val="24"/>
        </w:rPr>
        <w:t>работы;</w:t>
      </w:r>
    </w:p>
    <w:p w:rsidR="001D7B0B" w:rsidRDefault="00AA1359">
      <w:pPr>
        <w:pStyle w:val="a4"/>
        <w:numPr>
          <w:ilvl w:val="0"/>
          <w:numId w:val="108"/>
        </w:numPr>
        <w:tabs>
          <w:tab w:val="left" w:pos="1459"/>
        </w:tabs>
        <w:spacing w:before="2" w:line="237" w:lineRule="auto"/>
        <w:ind w:right="685" w:firstLine="739"/>
        <w:rPr>
          <w:sz w:val="24"/>
        </w:rPr>
      </w:pPr>
      <w:r>
        <w:rPr>
          <w:sz w:val="24"/>
        </w:rPr>
        <w:t>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w:t>
      </w:r>
      <w:r>
        <w:rPr>
          <w:spacing w:val="-1"/>
          <w:sz w:val="24"/>
        </w:rPr>
        <w:t xml:space="preserve"> </w:t>
      </w:r>
      <w:r>
        <w:rPr>
          <w:sz w:val="24"/>
        </w:rPr>
        <w:t>цели.</w:t>
      </w:r>
    </w:p>
    <w:p w:rsidR="001D7B0B" w:rsidRDefault="00AA1359">
      <w:pPr>
        <w:spacing w:before="3" w:line="237" w:lineRule="auto"/>
        <w:ind w:left="542" w:right="690" w:firstLine="739"/>
        <w:jc w:val="both"/>
        <w:rPr>
          <w:sz w:val="24"/>
        </w:rPr>
      </w:pPr>
      <w:r>
        <w:rPr>
          <w:b/>
          <w:sz w:val="24"/>
        </w:rPr>
        <w:t xml:space="preserve">Познавательные универсальные учебные действия </w:t>
      </w:r>
      <w:r>
        <w:rPr>
          <w:sz w:val="24"/>
        </w:rPr>
        <w:t>включают: общеучебные, логические учебные действия, а также постановку и решение проблемы.</w:t>
      </w:r>
    </w:p>
    <w:p w:rsidR="001D7B0B" w:rsidRDefault="00AA1359">
      <w:pPr>
        <w:pStyle w:val="a3"/>
        <w:spacing w:line="273" w:lineRule="exact"/>
        <w:ind w:left="1281"/>
      </w:pPr>
      <w:r>
        <w:t>К общеучебным универсальным действиям относятся:</w:t>
      </w:r>
    </w:p>
    <w:p w:rsidR="001D7B0B" w:rsidRDefault="00AA1359">
      <w:pPr>
        <w:pStyle w:val="a4"/>
        <w:numPr>
          <w:ilvl w:val="0"/>
          <w:numId w:val="108"/>
        </w:numPr>
        <w:tabs>
          <w:tab w:val="left" w:pos="1490"/>
        </w:tabs>
        <w:spacing w:line="274" w:lineRule="exact"/>
        <w:ind w:left="1490" w:hanging="209"/>
        <w:rPr>
          <w:sz w:val="24"/>
        </w:rPr>
      </w:pPr>
      <w:r>
        <w:rPr>
          <w:sz w:val="24"/>
        </w:rPr>
        <w:t>самостоятельное выделение и формулирование познавательной</w:t>
      </w:r>
      <w:r>
        <w:rPr>
          <w:spacing w:val="-8"/>
          <w:sz w:val="24"/>
        </w:rPr>
        <w:t xml:space="preserve"> </w:t>
      </w:r>
      <w:r>
        <w:rPr>
          <w:sz w:val="24"/>
        </w:rPr>
        <w:t>цели;</w:t>
      </w:r>
    </w:p>
    <w:p w:rsidR="001D7B0B" w:rsidRDefault="00AA1359">
      <w:pPr>
        <w:pStyle w:val="a4"/>
        <w:numPr>
          <w:ilvl w:val="0"/>
          <w:numId w:val="108"/>
        </w:numPr>
        <w:tabs>
          <w:tab w:val="left" w:pos="1459"/>
        </w:tabs>
        <w:spacing w:before="1" w:line="237" w:lineRule="auto"/>
        <w:ind w:right="692" w:firstLine="739"/>
        <w:rPr>
          <w:sz w:val="24"/>
        </w:rPr>
      </w:pPr>
      <w:r>
        <w:rPr>
          <w:sz w:val="24"/>
        </w:rPr>
        <w:t>поиск и выделение необходимой информации, в том числ</w:t>
      </w:r>
      <w:r>
        <w:rPr>
          <w:sz w:val="24"/>
        </w:rPr>
        <w:t>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w:t>
      </w:r>
      <w:r>
        <w:rPr>
          <w:spacing w:val="-1"/>
          <w:sz w:val="24"/>
        </w:rPr>
        <w:t xml:space="preserve"> </w:t>
      </w:r>
      <w:r>
        <w:rPr>
          <w:sz w:val="24"/>
        </w:rPr>
        <w:t>ИКТ;</w:t>
      </w:r>
    </w:p>
    <w:p w:rsidR="001D7B0B" w:rsidRDefault="00AA1359">
      <w:pPr>
        <w:pStyle w:val="a4"/>
        <w:numPr>
          <w:ilvl w:val="0"/>
          <w:numId w:val="108"/>
        </w:numPr>
        <w:tabs>
          <w:tab w:val="left" w:pos="1490"/>
        </w:tabs>
        <w:spacing w:before="2" w:line="275" w:lineRule="exact"/>
        <w:ind w:left="1490" w:hanging="209"/>
        <w:rPr>
          <w:sz w:val="24"/>
        </w:rPr>
      </w:pPr>
      <w:r>
        <w:rPr>
          <w:sz w:val="24"/>
        </w:rPr>
        <w:t>структурирование</w:t>
      </w:r>
      <w:r>
        <w:rPr>
          <w:spacing w:val="-2"/>
          <w:sz w:val="24"/>
        </w:rPr>
        <w:t xml:space="preserve"> </w:t>
      </w:r>
      <w:r>
        <w:rPr>
          <w:sz w:val="24"/>
        </w:rPr>
        <w:t>знаний;</w:t>
      </w:r>
    </w:p>
    <w:p w:rsidR="001D7B0B" w:rsidRDefault="00AA1359">
      <w:pPr>
        <w:pStyle w:val="a4"/>
        <w:numPr>
          <w:ilvl w:val="0"/>
          <w:numId w:val="108"/>
        </w:numPr>
        <w:tabs>
          <w:tab w:val="left" w:pos="1490"/>
        </w:tabs>
        <w:spacing w:before="2" w:line="237" w:lineRule="auto"/>
        <w:ind w:right="692" w:firstLine="739"/>
        <w:rPr>
          <w:sz w:val="24"/>
        </w:rPr>
      </w:pPr>
      <w:r>
        <w:rPr>
          <w:sz w:val="24"/>
        </w:rPr>
        <w:t>осознанное и произвольное построение речево</w:t>
      </w:r>
      <w:r>
        <w:rPr>
          <w:sz w:val="24"/>
        </w:rPr>
        <w:t>го высказывания в устной и письменной</w:t>
      </w:r>
    </w:p>
    <w:p w:rsidR="001D7B0B" w:rsidRDefault="00AA1359">
      <w:pPr>
        <w:pStyle w:val="a3"/>
        <w:spacing w:line="275" w:lineRule="exact"/>
        <w:jc w:val="left"/>
      </w:pPr>
      <w:r>
        <w:t>форме;</w:t>
      </w:r>
    </w:p>
    <w:p w:rsidR="001D7B0B" w:rsidRDefault="00AA1359">
      <w:pPr>
        <w:pStyle w:val="a4"/>
        <w:numPr>
          <w:ilvl w:val="0"/>
          <w:numId w:val="108"/>
        </w:numPr>
        <w:tabs>
          <w:tab w:val="left" w:pos="1459"/>
        </w:tabs>
        <w:spacing w:before="2" w:line="237" w:lineRule="auto"/>
        <w:ind w:right="687" w:firstLine="739"/>
        <w:rPr>
          <w:sz w:val="24"/>
        </w:rPr>
      </w:pPr>
      <w:r>
        <w:rPr>
          <w:sz w:val="24"/>
        </w:rPr>
        <w:t>выбор наиболее эффективных способов решения практических и познавательных задач в зависимости от конкретных</w:t>
      </w:r>
      <w:r>
        <w:rPr>
          <w:spacing w:val="-1"/>
          <w:sz w:val="24"/>
        </w:rPr>
        <w:t xml:space="preserve"> </w:t>
      </w:r>
      <w:r>
        <w:rPr>
          <w:sz w:val="24"/>
        </w:rPr>
        <w:t>условий;</w:t>
      </w:r>
    </w:p>
    <w:p w:rsidR="001D7B0B" w:rsidRDefault="00AA1359">
      <w:pPr>
        <w:pStyle w:val="a4"/>
        <w:numPr>
          <w:ilvl w:val="0"/>
          <w:numId w:val="108"/>
        </w:numPr>
        <w:tabs>
          <w:tab w:val="left" w:pos="1464"/>
        </w:tabs>
        <w:spacing w:before="1" w:line="237" w:lineRule="auto"/>
        <w:ind w:right="692" w:firstLine="739"/>
        <w:rPr>
          <w:sz w:val="24"/>
        </w:rPr>
      </w:pPr>
      <w:r>
        <w:rPr>
          <w:sz w:val="24"/>
        </w:rPr>
        <w:t>рефлексия способов и условий действия, контроль и оценка процесса и результатов</w:t>
      </w:r>
      <w:r>
        <w:rPr>
          <w:spacing w:val="-1"/>
          <w:sz w:val="24"/>
        </w:rPr>
        <w:t xml:space="preserve"> </w:t>
      </w:r>
      <w:r>
        <w:rPr>
          <w:sz w:val="24"/>
        </w:rPr>
        <w:t>деятельности;</w:t>
      </w:r>
    </w:p>
    <w:p w:rsidR="001D7B0B" w:rsidRDefault="00AA1359">
      <w:pPr>
        <w:pStyle w:val="a4"/>
        <w:numPr>
          <w:ilvl w:val="0"/>
          <w:numId w:val="108"/>
        </w:numPr>
        <w:tabs>
          <w:tab w:val="left" w:pos="1469"/>
        </w:tabs>
        <w:spacing w:line="237" w:lineRule="auto"/>
        <w:ind w:right="687" w:firstLine="739"/>
        <w:rPr>
          <w:sz w:val="24"/>
        </w:rPr>
      </w:pPr>
      <w:r>
        <w:rPr>
          <w:sz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w:t>
      </w:r>
      <w:r>
        <w:rPr>
          <w:sz w:val="24"/>
        </w:rPr>
        <w:t>удожественного, научного, публицистического и официально-делового стилей; понимание и адекватная оценка языка средств массовой информации;</w:t>
      </w:r>
    </w:p>
    <w:p w:rsidR="001D7B0B" w:rsidRDefault="00AA1359">
      <w:pPr>
        <w:pStyle w:val="a3"/>
        <w:spacing w:before="5" w:line="237" w:lineRule="auto"/>
        <w:ind w:right="684" w:firstLine="739"/>
      </w:pPr>
      <w:r>
        <w:t>Особую группу общеучебных универсальных действий составляют знаково- символические действия:</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4"/>
        <w:numPr>
          <w:ilvl w:val="0"/>
          <w:numId w:val="108"/>
        </w:numPr>
        <w:tabs>
          <w:tab w:val="left" w:pos="1469"/>
        </w:tabs>
        <w:spacing w:before="72" w:line="237" w:lineRule="auto"/>
        <w:ind w:right="685" w:firstLine="739"/>
        <w:rPr>
          <w:sz w:val="24"/>
        </w:rPr>
      </w:pPr>
      <w:r>
        <w:rPr>
          <w:sz w:val="24"/>
        </w:rPr>
        <w:lastRenderedPageBreak/>
        <w:t>модели</w:t>
      </w:r>
      <w:r>
        <w:rPr>
          <w:sz w:val="24"/>
        </w:rPr>
        <w:t>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r>
        <w:rPr>
          <w:spacing w:val="-1"/>
          <w:sz w:val="24"/>
        </w:rPr>
        <w:t xml:space="preserve"> </w:t>
      </w:r>
      <w:r>
        <w:rPr>
          <w:sz w:val="24"/>
        </w:rPr>
        <w:t>модели);</w:t>
      </w:r>
    </w:p>
    <w:p w:rsidR="001D7B0B" w:rsidRDefault="00AA1359">
      <w:pPr>
        <w:pStyle w:val="a4"/>
        <w:numPr>
          <w:ilvl w:val="0"/>
          <w:numId w:val="108"/>
        </w:numPr>
        <w:tabs>
          <w:tab w:val="left" w:pos="1459"/>
        </w:tabs>
        <w:spacing w:before="2" w:line="237" w:lineRule="auto"/>
        <w:ind w:right="692" w:firstLine="739"/>
        <w:rPr>
          <w:sz w:val="24"/>
        </w:rPr>
      </w:pPr>
      <w:r>
        <w:rPr>
          <w:sz w:val="24"/>
        </w:rPr>
        <w:t>преобразование модели с целью выявления общих законов, определяющих данную пред</w:t>
      </w:r>
      <w:r>
        <w:rPr>
          <w:sz w:val="24"/>
        </w:rPr>
        <w:t>метную</w:t>
      </w:r>
      <w:r>
        <w:rPr>
          <w:spacing w:val="-1"/>
          <w:sz w:val="24"/>
        </w:rPr>
        <w:t xml:space="preserve"> </w:t>
      </w:r>
      <w:r>
        <w:rPr>
          <w:sz w:val="24"/>
        </w:rPr>
        <w:t>область.</w:t>
      </w:r>
    </w:p>
    <w:p w:rsidR="001D7B0B" w:rsidRDefault="00AA1359">
      <w:pPr>
        <w:pStyle w:val="a3"/>
        <w:spacing w:line="275" w:lineRule="exact"/>
        <w:ind w:left="1281"/>
      </w:pPr>
      <w:r>
        <w:t>К логическим универсальным действиям относятся:</w:t>
      </w:r>
    </w:p>
    <w:p w:rsidR="001D7B0B" w:rsidRDefault="00AA1359">
      <w:pPr>
        <w:pStyle w:val="a4"/>
        <w:numPr>
          <w:ilvl w:val="0"/>
          <w:numId w:val="108"/>
        </w:numPr>
        <w:tabs>
          <w:tab w:val="left" w:pos="1505"/>
          <w:tab w:val="left" w:pos="2564"/>
          <w:tab w:val="left" w:pos="3864"/>
          <w:tab w:val="left" w:pos="4343"/>
          <w:tab w:val="left" w:pos="5362"/>
          <w:tab w:val="left" w:pos="6835"/>
          <w:tab w:val="left" w:pos="8273"/>
        </w:tabs>
        <w:spacing w:before="2" w:line="237" w:lineRule="auto"/>
        <w:ind w:right="684" w:firstLine="760"/>
        <w:jc w:val="left"/>
        <w:rPr>
          <w:sz w:val="24"/>
        </w:rPr>
      </w:pPr>
      <w:r>
        <w:rPr>
          <w:sz w:val="24"/>
        </w:rPr>
        <w:t>анализ</w:t>
      </w:r>
      <w:r>
        <w:rPr>
          <w:sz w:val="24"/>
        </w:rPr>
        <w:tab/>
        <w:t>объектов</w:t>
      </w:r>
      <w:r>
        <w:rPr>
          <w:sz w:val="24"/>
        </w:rPr>
        <w:tab/>
        <w:t>с</w:t>
      </w:r>
      <w:r>
        <w:rPr>
          <w:sz w:val="24"/>
        </w:rPr>
        <w:tab/>
        <w:t>целью</w:t>
      </w:r>
      <w:r>
        <w:rPr>
          <w:sz w:val="24"/>
        </w:rPr>
        <w:tab/>
        <w:t>выделения</w:t>
      </w:r>
      <w:r>
        <w:rPr>
          <w:sz w:val="24"/>
        </w:rPr>
        <w:tab/>
        <w:t>признаков</w:t>
      </w:r>
      <w:r>
        <w:rPr>
          <w:sz w:val="24"/>
        </w:rPr>
        <w:tab/>
      </w:r>
      <w:r>
        <w:rPr>
          <w:spacing w:val="-1"/>
          <w:sz w:val="24"/>
        </w:rPr>
        <w:t xml:space="preserve">(существенных, </w:t>
      </w:r>
      <w:r>
        <w:rPr>
          <w:sz w:val="24"/>
        </w:rPr>
        <w:t>несущественных);</w:t>
      </w:r>
    </w:p>
    <w:p w:rsidR="001D7B0B" w:rsidRDefault="00AA1359">
      <w:pPr>
        <w:pStyle w:val="a4"/>
        <w:numPr>
          <w:ilvl w:val="0"/>
          <w:numId w:val="108"/>
        </w:numPr>
        <w:tabs>
          <w:tab w:val="left" w:pos="1454"/>
          <w:tab w:val="left" w:pos="2329"/>
          <w:tab w:val="left" w:pos="2774"/>
          <w:tab w:val="left" w:pos="4223"/>
          <w:tab w:val="left" w:pos="5120"/>
          <w:tab w:val="left" w:pos="5549"/>
          <w:tab w:val="left" w:pos="6484"/>
          <w:tab w:val="left" w:pos="6800"/>
          <w:tab w:val="left" w:pos="7381"/>
          <w:tab w:val="left" w:pos="8167"/>
        </w:tabs>
        <w:spacing w:before="1" w:line="237" w:lineRule="auto"/>
        <w:ind w:right="691" w:firstLine="760"/>
        <w:jc w:val="left"/>
        <w:rPr>
          <w:sz w:val="24"/>
        </w:rPr>
      </w:pPr>
      <w:r>
        <w:rPr>
          <w:sz w:val="24"/>
        </w:rPr>
        <w:t>синтез</w:t>
      </w:r>
      <w:r>
        <w:rPr>
          <w:sz w:val="24"/>
        </w:rPr>
        <w:tab/>
        <w:t>—</w:t>
      </w:r>
      <w:r>
        <w:rPr>
          <w:sz w:val="24"/>
        </w:rPr>
        <w:tab/>
        <w:t>составление</w:t>
      </w:r>
      <w:r>
        <w:rPr>
          <w:sz w:val="24"/>
        </w:rPr>
        <w:tab/>
        <w:t>целого</w:t>
      </w:r>
      <w:r>
        <w:rPr>
          <w:sz w:val="24"/>
        </w:rPr>
        <w:tab/>
        <w:t>из</w:t>
      </w:r>
      <w:r>
        <w:rPr>
          <w:sz w:val="24"/>
        </w:rPr>
        <w:tab/>
        <w:t>частей,</w:t>
      </w:r>
      <w:r>
        <w:rPr>
          <w:sz w:val="24"/>
        </w:rPr>
        <w:tab/>
        <w:t>в</w:t>
      </w:r>
      <w:r>
        <w:rPr>
          <w:sz w:val="24"/>
        </w:rPr>
        <w:tab/>
        <w:t>том</w:t>
      </w:r>
      <w:r>
        <w:rPr>
          <w:sz w:val="24"/>
        </w:rPr>
        <w:tab/>
        <w:t>числе</w:t>
      </w:r>
      <w:r>
        <w:rPr>
          <w:sz w:val="24"/>
        </w:rPr>
        <w:tab/>
        <w:t>самостоятельное достраивание с восполнением недостающих</w:t>
      </w:r>
      <w:r>
        <w:rPr>
          <w:spacing w:val="-6"/>
          <w:sz w:val="24"/>
        </w:rPr>
        <w:t xml:space="preserve"> </w:t>
      </w:r>
      <w:r>
        <w:rPr>
          <w:sz w:val="24"/>
        </w:rPr>
        <w:t>компонентов;</w:t>
      </w:r>
    </w:p>
    <w:p w:rsidR="001D7B0B" w:rsidRDefault="00AA1359">
      <w:pPr>
        <w:pStyle w:val="a4"/>
        <w:numPr>
          <w:ilvl w:val="0"/>
          <w:numId w:val="108"/>
        </w:numPr>
        <w:tabs>
          <w:tab w:val="left" w:pos="1505"/>
          <w:tab w:val="left" w:pos="2349"/>
          <w:tab w:val="left" w:pos="3636"/>
          <w:tab w:val="left" w:pos="3972"/>
          <w:tab w:val="left" w:pos="5224"/>
          <w:tab w:val="left" w:pos="5783"/>
          <w:tab w:val="left" w:pos="7097"/>
          <w:tab w:val="left" w:pos="8318"/>
        </w:tabs>
        <w:spacing w:before="1" w:line="237" w:lineRule="auto"/>
        <w:ind w:right="691" w:firstLine="760"/>
        <w:jc w:val="left"/>
        <w:rPr>
          <w:sz w:val="24"/>
        </w:rPr>
      </w:pPr>
      <w:r>
        <w:rPr>
          <w:sz w:val="24"/>
        </w:rPr>
        <w:t>выбор</w:t>
      </w:r>
      <w:r>
        <w:rPr>
          <w:sz w:val="24"/>
        </w:rPr>
        <w:tab/>
        <w:t>оснований</w:t>
      </w:r>
      <w:r>
        <w:rPr>
          <w:sz w:val="24"/>
        </w:rPr>
        <w:tab/>
        <w:t>и</w:t>
      </w:r>
      <w:r>
        <w:rPr>
          <w:sz w:val="24"/>
        </w:rPr>
        <w:tab/>
        <w:t>критериев</w:t>
      </w:r>
      <w:r>
        <w:rPr>
          <w:sz w:val="24"/>
        </w:rPr>
        <w:tab/>
        <w:t>для</w:t>
      </w:r>
      <w:r>
        <w:rPr>
          <w:sz w:val="24"/>
        </w:rPr>
        <w:tab/>
        <w:t>сравнения,</w:t>
      </w:r>
      <w:r>
        <w:rPr>
          <w:sz w:val="24"/>
        </w:rPr>
        <w:tab/>
        <w:t>сериации,</w:t>
      </w:r>
      <w:r>
        <w:rPr>
          <w:sz w:val="24"/>
        </w:rPr>
        <w:tab/>
      </w:r>
      <w:r>
        <w:rPr>
          <w:spacing w:val="-1"/>
          <w:sz w:val="24"/>
        </w:rPr>
        <w:t xml:space="preserve">классификации </w:t>
      </w:r>
      <w:r>
        <w:rPr>
          <w:sz w:val="24"/>
        </w:rPr>
        <w:t>объектов;</w:t>
      </w:r>
    </w:p>
    <w:p w:rsidR="001D7B0B" w:rsidRDefault="00AA1359">
      <w:pPr>
        <w:pStyle w:val="a4"/>
        <w:numPr>
          <w:ilvl w:val="0"/>
          <w:numId w:val="108"/>
        </w:numPr>
        <w:tabs>
          <w:tab w:val="left" w:pos="1505"/>
        </w:tabs>
        <w:spacing w:before="1" w:line="275" w:lineRule="exact"/>
        <w:ind w:left="1504" w:hanging="203"/>
        <w:jc w:val="left"/>
        <w:rPr>
          <w:sz w:val="24"/>
        </w:rPr>
      </w:pPr>
      <w:r>
        <w:rPr>
          <w:sz w:val="24"/>
        </w:rPr>
        <w:t>подведение под понятие, выведение</w:t>
      </w:r>
      <w:r>
        <w:rPr>
          <w:spacing w:val="-1"/>
          <w:sz w:val="24"/>
        </w:rPr>
        <w:t xml:space="preserve"> </w:t>
      </w:r>
      <w:r>
        <w:rPr>
          <w:sz w:val="24"/>
        </w:rPr>
        <w:t>следствий;</w:t>
      </w:r>
    </w:p>
    <w:p w:rsidR="001D7B0B" w:rsidRDefault="00AA1359">
      <w:pPr>
        <w:pStyle w:val="a4"/>
        <w:numPr>
          <w:ilvl w:val="0"/>
          <w:numId w:val="108"/>
        </w:numPr>
        <w:tabs>
          <w:tab w:val="left" w:pos="1464"/>
        </w:tabs>
        <w:ind w:right="691" w:firstLine="760"/>
        <w:jc w:val="left"/>
        <w:rPr>
          <w:sz w:val="24"/>
        </w:rPr>
      </w:pPr>
      <w:r>
        <w:rPr>
          <w:sz w:val="24"/>
        </w:rPr>
        <w:t>установление причинно-следственных связей, представление цепочек объектов и явлений;</w:t>
      </w:r>
    </w:p>
    <w:p w:rsidR="001D7B0B" w:rsidRDefault="00AA1359">
      <w:pPr>
        <w:pStyle w:val="a4"/>
        <w:numPr>
          <w:ilvl w:val="0"/>
          <w:numId w:val="108"/>
        </w:numPr>
        <w:tabs>
          <w:tab w:val="left" w:pos="1505"/>
        </w:tabs>
        <w:spacing w:line="271" w:lineRule="exact"/>
        <w:ind w:left="1504" w:hanging="203"/>
        <w:jc w:val="left"/>
        <w:rPr>
          <w:sz w:val="24"/>
        </w:rPr>
      </w:pPr>
      <w:r>
        <w:rPr>
          <w:sz w:val="24"/>
        </w:rPr>
        <w:t>построение логической цепочки рассуж</w:t>
      </w:r>
      <w:r>
        <w:rPr>
          <w:sz w:val="24"/>
        </w:rPr>
        <w:t>дений, анализ истинности</w:t>
      </w:r>
      <w:r>
        <w:rPr>
          <w:spacing w:val="-9"/>
          <w:sz w:val="24"/>
        </w:rPr>
        <w:t xml:space="preserve"> </w:t>
      </w:r>
      <w:r>
        <w:rPr>
          <w:sz w:val="24"/>
        </w:rPr>
        <w:t>утверждений;</w:t>
      </w:r>
    </w:p>
    <w:p w:rsidR="001D7B0B" w:rsidRDefault="00AA1359">
      <w:pPr>
        <w:pStyle w:val="a4"/>
        <w:numPr>
          <w:ilvl w:val="0"/>
          <w:numId w:val="108"/>
        </w:numPr>
        <w:tabs>
          <w:tab w:val="left" w:pos="1505"/>
        </w:tabs>
        <w:spacing w:line="274" w:lineRule="exact"/>
        <w:ind w:left="1504" w:hanging="203"/>
        <w:jc w:val="left"/>
        <w:rPr>
          <w:sz w:val="24"/>
        </w:rPr>
      </w:pPr>
      <w:r>
        <w:rPr>
          <w:sz w:val="24"/>
        </w:rPr>
        <w:t>доказательство;</w:t>
      </w:r>
    </w:p>
    <w:p w:rsidR="001D7B0B" w:rsidRDefault="00AA1359">
      <w:pPr>
        <w:pStyle w:val="a4"/>
        <w:numPr>
          <w:ilvl w:val="0"/>
          <w:numId w:val="108"/>
        </w:numPr>
        <w:tabs>
          <w:tab w:val="left" w:pos="1505"/>
        </w:tabs>
        <w:spacing w:line="275" w:lineRule="exact"/>
        <w:ind w:left="1504" w:hanging="203"/>
        <w:jc w:val="left"/>
        <w:rPr>
          <w:sz w:val="24"/>
        </w:rPr>
      </w:pPr>
      <w:r>
        <w:rPr>
          <w:sz w:val="24"/>
        </w:rPr>
        <w:t>выдвижение гипотез и их</w:t>
      </w:r>
      <w:r>
        <w:rPr>
          <w:spacing w:val="-4"/>
          <w:sz w:val="24"/>
        </w:rPr>
        <w:t xml:space="preserve"> </w:t>
      </w:r>
      <w:r>
        <w:rPr>
          <w:sz w:val="24"/>
        </w:rPr>
        <w:t>обоснование.</w:t>
      </w:r>
    </w:p>
    <w:p w:rsidR="001D7B0B" w:rsidRDefault="00AA1359">
      <w:pPr>
        <w:pStyle w:val="a3"/>
        <w:spacing w:line="275" w:lineRule="exact"/>
        <w:ind w:left="1302"/>
        <w:jc w:val="left"/>
      </w:pPr>
      <w:r>
        <w:t>К постановке и решению проблемы относятся:</w:t>
      </w:r>
    </w:p>
    <w:p w:rsidR="001D7B0B" w:rsidRDefault="00AA1359">
      <w:pPr>
        <w:pStyle w:val="a4"/>
        <w:numPr>
          <w:ilvl w:val="0"/>
          <w:numId w:val="108"/>
        </w:numPr>
        <w:tabs>
          <w:tab w:val="left" w:pos="1505"/>
        </w:tabs>
        <w:spacing w:line="274" w:lineRule="exact"/>
        <w:ind w:left="1504" w:hanging="203"/>
        <w:jc w:val="left"/>
        <w:rPr>
          <w:sz w:val="24"/>
        </w:rPr>
      </w:pPr>
      <w:r>
        <w:rPr>
          <w:sz w:val="24"/>
        </w:rPr>
        <w:t>формулирование</w:t>
      </w:r>
      <w:r>
        <w:rPr>
          <w:spacing w:val="-2"/>
          <w:sz w:val="24"/>
        </w:rPr>
        <w:t xml:space="preserve"> </w:t>
      </w:r>
      <w:r>
        <w:rPr>
          <w:sz w:val="24"/>
        </w:rPr>
        <w:t>проблемы;</w:t>
      </w:r>
    </w:p>
    <w:p w:rsidR="001D7B0B" w:rsidRDefault="00AA1359">
      <w:pPr>
        <w:pStyle w:val="a4"/>
        <w:numPr>
          <w:ilvl w:val="0"/>
          <w:numId w:val="108"/>
        </w:numPr>
        <w:tabs>
          <w:tab w:val="left" w:pos="1464"/>
        </w:tabs>
        <w:spacing w:line="237" w:lineRule="auto"/>
        <w:ind w:right="692" w:firstLine="760"/>
        <w:jc w:val="left"/>
        <w:rPr>
          <w:sz w:val="24"/>
        </w:rPr>
      </w:pPr>
      <w:r>
        <w:rPr>
          <w:sz w:val="24"/>
        </w:rPr>
        <w:t>самостоятельное создание алгоритмов (способов) деятельности при решении проблем творческого и поискового</w:t>
      </w:r>
      <w:r>
        <w:rPr>
          <w:spacing w:val="-6"/>
          <w:sz w:val="24"/>
        </w:rPr>
        <w:t xml:space="preserve"> </w:t>
      </w:r>
      <w:r>
        <w:rPr>
          <w:sz w:val="24"/>
        </w:rPr>
        <w:t>характера.</w:t>
      </w:r>
    </w:p>
    <w:p w:rsidR="001D7B0B" w:rsidRDefault="00AA1359">
      <w:pPr>
        <w:pStyle w:val="a3"/>
        <w:spacing w:line="237" w:lineRule="auto"/>
        <w:ind w:right="684" w:firstLine="760"/>
      </w:pPr>
      <w:r>
        <w:rPr>
          <w:b/>
        </w:rPr>
        <w:t>Коммуникативные универсальные учебные действия</w:t>
      </w:r>
      <w:r>
        <w:t>обеспечивают социальную компетентность и учѐт позиции других людей, партнѐров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w:t>
      </w:r>
      <w:r>
        <w:t>ивное взаимодействие и сотрудничество со сверстниками и</w:t>
      </w:r>
      <w:r>
        <w:rPr>
          <w:spacing w:val="-8"/>
        </w:rPr>
        <w:t xml:space="preserve"> </w:t>
      </w:r>
      <w:r>
        <w:t>взрослыми.</w:t>
      </w:r>
    </w:p>
    <w:p w:rsidR="001D7B0B" w:rsidRDefault="00AA1359">
      <w:pPr>
        <w:pStyle w:val="a3"/>
        <w:spacing w:before="3" w:line="275" w:lineRule="exact"/>
        <w:ind w:left="1302"/>
      </w:pPr>
      <w:r>
        <w:t>К коммуникативным действиям относятся:</w:t>
      </w:r>
    </w:p>
    <w:p w:rsidR="001D7B0B" w:rsidRDefault="00AA1359">
      <w:pPr>
        <w:pStyle w:val="a4"/>
        <w:numPr>
          <w:ilvl w:val="0"/>
          <w:numId w:val="108"/>
        </w:numPr>
        <w:tabs>
          <w:tab w:val="left" w:pos="1454"/>
          <w:tab w:val="left" w:pos="3122"/>
          <w:tab w:val="left" w:pos="4283"/>
          <w:tab w:val="left" w:pos="6121"/>
          <w:tab w:val="left" w:pos="6461"/>
          <w:tab w:val="left" w:pos="7643"/>
          <w:tab w:val="left" w:pos="8003"/>
          <w:tab w:val="left" w:pos="9661"/>
        </w:tabs>
        <w:spacing w:before="1" w:line="237" w:lineRule="auto"/>
        <w:ind w:right="683" w:firstLine="760"/>
        <w:jc w:val="left"/>
        <w:rPr>
          <w:sz w:val="24"/>
        </w:rPr>
      </w:pPr>
      <w:r>
        <w:rPr>
          <w:sz w:val="24"/>
        </w:rPr>
        <w:t>планирование</w:t>
      </w:r>
      <w:r>
        <w:rPr>
          <w:sz w:val="24"/>
        </w:rPr>
        <w:tab/>
        <w:t>учебного</w:t>
      </w:r>
      <w:r>
        <w:rPr>
          <w:sz w:val="24"/>
        </w:rPr>
        <w:tab/>
        <w:t>сотрудничества</w:t>
      </w:r>
      <w:r>
        <w:rPr>
          <w:sz w:val="24"/>
        </w:rPr>
        <w:tab/>
        <w:t>с</w:t>
      </w:r>
      <w:r>
        <w:rPr>
          <w:sz w:val="24"/>
        </w:rPr>
        <w:tab/>
        <w:t>учителем</w:t>
      </w:r>
      <w:r>
        <w:rPr>
          <w:sz w:val="24"/>
        </w:rPr>
        <w:tab/>
        <w:t>и</w:t>
      </w:r>
      <w:r>
        <w:rPr>
          <w:sz w:val="24"/>
        </w:rPr>
        <w:tab/>
        <w:t>сверстниками</w:t>
      </w:r>
      <w:r>
        <w:rPr>
          <w:sz w:val="24"/>
        </w:rPr>
        <w:tab/>
      </w:r>
      <w:r>
        <w:rPr>
          <w:spacing w:val="-18"/>
          <w:sz w:val="24"/>
        </w:rPr>
        <w:t xml:space="preserve">— </w:t>
      </w:r>
      <w:r>
        <w:rPr>
          <w:sz w:val="24"/>
        </w:rPr>
        <w:t>определение цели, функций участников, способов</w:t>
      </w:r>
      <w:r>
        <w:rPr>
          <w:spacing w:val="-1"/>
          <w:sz w:val="24"/>
        </w:rPr>
        <w:t xml:space="preserve"> </w:t>
      </w:r>
      <w:r>
        <w:rPr>
          <w:sz w:val="24"/>
        </w:rPr>
        <w:t>взаимодействия;</w:t>
      </w:r>
    </w:p>
    <w:p w:rsidR="001D7B0B" w:rsidRDefault="00AA1359">
      <w:pPr>
        <w:pStyle w:val="a4"/>
        <w:numPr>
          <w:ilvl w:val="0"/>
          <w:numId w:val="108"/>
        </w:numPr>
        <w:tabs>
          <w:tab w:val="left" w:pos="1505"/>
        </w:tabs>
        <w:spacing w:before="3" w:line="237" w:lineRule="auto"/>
        <w:ind w:right="690" w:firstLine="760"/>
        <w:jc w:val="left"/>
        <w:rPr>
          <w:sz w:val="24"/>
        </w:rPr>
      </w:pPr>
      <w:r>
        <w:rPr>
          <w:sz w:val="24"/>
        </w:rPr>
        <w:t xml:space="preserve">постановка вопросов — </w:t>
      </w:r>
      <w:r>
        <w:rPr>
          <w:sz w:val="24"/>
        </w:rPr>
        <w:t>инициативное сотрудничество в поиске и сборе информации;</w:t>
      </w:r>
    </w:p>
    <w:p w:rsidR="001D7B0B" w:rsidRDefault="00AA1359">
      <w:pPr>
        <w:pStyle w:val="a4"/>
        <w:numPr>
          <w:ilvl w:val="0"/>
          <w:numId w:val="108"/>
        </w:numPr>
        <w:tabs>
          <w:tab w:val="left" w:pos="1454"/>
        </w:tabs>
        <w:spacing w:before="1" w:line="237" w:lineRule="auto"/>
        <w:ind w:right="689" w:firstLine="760"/>
        <w:jc w:val="left"/>
        <w:rPr>
          <w:sz w:val="24"/>
        </w:rPr>
      </w:pPr>
      <w:r>
        <w:rPr>
          <w:sz w:val="24"/>
        </w:rPr>
        <w:t>разрешение конфликтов — выявление, идентификация проблемы, поиск и оценка альтернативных способов разрешения конфликта, принятие решения и его</w:t>
      </w:r>
      <w:r>
        <w:rPr>
          <w:spacing w:val="-18"/>
          <w:sz w:val="24"/>
        </w:rPr>
        <w:t xml:space="preserve"> </w:t>
      </w:r>
      <w:r>
        <w:rPr>
          <w:sz w:val="24"/>
        </w:rPr>
        <w:t>реализация;</w:t>
      </w:r>
    </w:p>
    <w:p w:rsidR="001D7B0B" w:rsidRDefault="00AA1359">
      <w:pPr>
        <w:pStyle w:val="a4"/>
        <w:numPr>
          <w:ilvl w:val="0"/>
          <w:numId w:val="108"/>
        </w:numPr>
        <w:tabs>
          <w:tab w:val="left" w:pos="1505"/>
        </w:tabs>
        <w:spacing w:line="273" w:lineRule="exact"/>
        <w:ind w:left="1504" w:hanging="203"/>
        <w:jc w:val="left"/>
        <w:rPr>
          <w:sz w:val="24"/>
        </w:rPr>
      </w:pPr>
      <w:r>
        <w:rPr>
          <w:sz w:val="24"/>
        </w:rPr>
        <w:t>управление поведением партнѐра — контроль, коррекция, оценка его</w:t>
      </w:r>
      <w:r>
        <w:rPr>
          <w:spacing w:val="-15"/>
          <w:sz w:val="24"/>
        </w:rPr>
        <w:t xml:space="preserve"> </w:t>
      </w:r>
      <w:r>
        <w:rPr>
          <w:sz w:val="24"/>
        </w:rPr>
        <w:t>действий;</w:t>
      </w:r>
    </w:p>
    <w:p w:rsidR="001D7B0B" w:rsidRDefault="00AA1359">
      <w:pPr>
        <w:pStyle w:val="a4"/>
        <w:numPr>
          <w:ilvl w:val="0"/>
          <w:numId w:val="108"/>
        </w:numPr>
        <w:tabs>
          <w:tab w:val="left" w:pos="1464"/>
        </w:tabs>
        <w:ind w:right="689" w:firstLine="760"/>
        <w:rPr>
          <w:sz w:val="24"/>
        </w:rPr>
      </w:pPr>
      <w:r>
        <w:rPr>
          <w:sz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w:t>
      </w:r>
      <w:r>
        <w:rPr>
          <w:sz w:val="24"/>
        </w:rPr>
        <w:t xml:space="preserve"> с грамматическими и синтаксическими нормами родного языка, современных средств</w:t>
      </w:r>
      <w:r>
        <w:rPr>
          <w:spacing w:val="-2"/>
          <w:sz w:val="24"/>
        </w:rPr>
        <w:t xml:space="preserve"> </w:t>
      </w:r>
      <w:r>
        <w:rPr>
          <w:sz w:val="24"/>
        </w:rPr>
        <w:t>коммуникации.</w:t>
      </w:r>
    </w:p>
    <w:p w:rsidR="001D7B0B" w:rsidRDefault="00AA1359">
      <w:pPr>
        <w:pStyle w:val="a3"/>
        <w:spacing w:line="237" w:lineRule="auto"/>
        <w:ind w:right="682" w:firstLine="760"/>
      </w:pPr>
      <w: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w:t>
      </w:r>
      <w:r>
        <w:t>их способностей личности, осуществляется в рамках нормативно- возрастного развития личностной и познавательной сфер ребѐнка. Процесс обучения задаѐт содержание и характеристики учебной деятельности ребѐнка и тем самым определяет зону ближайшего развития ук</w:t>
      </w:r>
      <w:r>
        <w:t>азанных универсальных учебных действий (их уровень развития, соответствующий «высокой норме») и их свойства.</w:t>
      </w:r>
    </w:p>
    <w:p w:rsidR="001D7B0B" w:rsidRDefault="00AA1359">
      <w:pPr>
        <w:pStyle w:val="a3"/>
        <w:spacing w:line="237" w:lineRule="auto"/>
        <w:ind w:right="689" w:firstLine="760"/>
      </w:pPr>
      <w: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w:t>
      </w:r>
      <w:r>
        <w:t xml:space="preserve"> его отношениями с другими видами учебных действий и общей логикой возрастного развития. Из общения и сорегуляции развивается способность ребѐнка регулировать свою деятельность. Из оценок окружающих и в первую очередь оценок близкого взрослого формируется </w:t>
      </w:r>
      <w:r>
        <w:t>представление о себе и своих возможностях, появляется самопринятие и самоуважение, т. е. самооценка и Я-концепция как результат самоопределения. Из ситуативно-познавательного и внеситуативно-познавательного общения</w:t>
      </w:r>
      <w:r>
        <w:rPr>
          <w:spacing w:val="31"/>
        </w:rPr>
        <w:t xml:space="preserve"> </w:t>
      </w:r>
      <w:r>
        <w:t>формируются</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0" w:line="275" w:lineRule="exact"/>
      </w:pPr>
      <w:r>
        <w:lastRenderedPageBreak/>
        <w:t>познаватель</w:t>
      </w:r>
      <w:r>
        <w:t>ные действия ребѐнка.</w:t>
      </w:r>
    </w:p>
    <w:p w:rsidR="001D7B0B" w:rsidRDefault="00AA1359">
      <w:pPr>
        <w:pStyle w:val="a3"/>
        <w:spacing w:before="1" w:line="237" w:lineRule="auto"/>
        <w:ind w:right="690" w:firstLine="760"/>
      </w:pPr>
      <w:r>
        <w:t>Содержание, способы общения и коммуникации обусловливают развитие способности ребѐнка к регуляции поведения и деятельности, познанию мира, определяют образ «Я» как систему представлений о себе, отношения к себе. Именно поэтому становл</w:t>
      </w:r>
      <w:r>
        <w:t>ению коммуникативных универсальных учебных действий в программе развития универсальных учебных действий следует уделить особое внимание.</w:t>
      </w:r>
    </w:p>
    <w:p w:rsidR="001D7B0B" w:rsidRDefault="00AA1359">
      <w:pPr>
        <w:pStyle w:val="a3"/>
        <w:spacing w:before="5" w:line="237" w:lineRule="auto"/>
        <w:ind w:right="682" w:firstLine="760"/>
      </w:pPr>
      <w:r>
        <w:t>По мере становления личностных действий ребѐнка (смыслообразование и самоопределение, нравственно-этическая ориентация)</w:t>
      </w:r>
      <w:r>
        <w:t xml:space="preserve">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определѐнные достижения и результаты ребѐнка, что </w:t>
      </w:r>
      <w:r>
        <w:t>вторично приводит к изменению характера его общения и</w:t>
      </w:r>
      <w:r>
        <w:rPr>
          <w:spacing w:val="-9"/>
        </w:rPr>
        <w:t xml:space="preserve"> </w:t>
      </w:r>
      <w:r>
        <w:t>Я-концепции.</w:t>
      </w:r>
    </w:p>
    <w:p w:rsidR="001D7B0B" w:rsidRDefault="00AA1359">
      <w:pPr>
        <w:pStyle w:val="a3"/>
        <w:spacing w:before="5" w:line="237" w:lineRule="auto"/>
        <w:ind w:right="687" w:firstLine="719"/>
      </w:pPr>
      <w: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w:t>
      </w:r>
      <w:r>
        <w:t>ание и самоопределение обучающегося.</w:t>
      </w:r>
    </w:p>
    <w:p w:rsidR="001D7B0B" w:rsidRDefault="00AA1359">
      <w:pPr>
        <w:pStyle w:val="2"/>
        <w:spacing w:line="274" w:lineRule="exact"/>
      </w:pPr>
      <w:r>
        <w:t>Связь универсальных учебных действий с содержанием учебных предметов</w:t>
      </w:r>
    </w:p>
    <w:p w:rsidR="001D7B0B" w:rsidRDefault="00AA1359">
      <w:pPr>
        <w:pStyle w:val="a3"/>
        <w:spacing w:before="1" w:line="237" w:lineRule="auto"/>
        <w:ind w:right="689" w:firstLine="719"/>
      </w:pPr>
      <w: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w:t>
      </w:r>
      <w:r>
        <w:t>,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w:t>
      </w:r>
      <w:r>
        <w:rPr>
          <w:spacing w:val="-1"/>
        </w:rPr>
        <w:t xml:space="preserve"> </w:t>
      </w:r>
      <w:r>
        <w:t>обучающихся.</w:t>
      </w:r>
    </w:p>
    <w:p w:rsidR="001D7B0B" w:rsidRDefault="00AA1359">
      <w:pPr>
        <w:pStyle w:val="a3"/>
        <w:spacing w:before="4" w:line="237" w:lineRule="auto"/>
        <w:ind w:right="684" w:firstLine="719"/>
      </w:pPr>
      <w: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w:t>
      </w:r>
      <w:r>
        <w:t>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1D7B0B" w:rsidRDefault="00AA1359">
      <w:pPr>
        <w:pStyle w:val="a3"/>
        <w:spacing w:before="3"/>
        <w:ind w:right="692" w:firstLine="479"/>
      </w:pPr>
      <w:r>
        <w:t>Каждый учебный предмет в зависимости от предметного содержания и ре</w:t>
      </w:r>
      <w:r>
        <w:t>левантных способов организации учебной деятельности обучающихся раскрывает определѐнные возможности для формирования универсальных учебных действий.</w:t>
      </w:r>
    </w:p>
    <w:p w:rsidR="001D7B0B" w:rsidRDefault="00AA1359">
      <w:pPr>
        <w:pStyle w:val="a3"/>
        <w:spacing w:line="237" w:lineRule="auto"/>
        <w:ind w:right="684" w:firstLine="479"/>
      </w:pPr>
      <w:r>
        <w:t xml:space="preserve">В частности, учебный предмет </w:t>
      </w:r>
      <w:r>
        <w:rPr>
          <w:b/>
        </w:rPr>
        <w:t xml:space="preserve">«Русский язык», </w:t>
      </w:r>
      <w:r>
        <w:t>обеспечивает формирование познавательных, коммуникативных и ре</w:t>
      </w:r>
      <w:r>
        <w:t>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w:t>
      </w:r>
      <w:r>
        <w:t xml:space="preserve">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путѐм составления схемы) и преобразования модели (видоизменения слова). Изучение русского</w:t>
      </w:r>
      <w:r>
        <w:t xml:space="preserve"> языка создаѐт условия для формирования языкового чутья как результата ориентировки ребѐнка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w:t>
      </w:r>
      <w:r>
        <w:t xml:space="preserve"> функции.</w:t>
      </w:r>
    </w:p>
    <w:p w:rsidR="001D7B0B" w:rsidRDefault="00AA1359">
      <w:pPr>
        <w:pStyle w:val="a3"/>
        <w:spacing w:before="8" w:line="237" w:lineRule="auto"/>
        <w:ind w:right="682" w:firstLine="479"/>
      </w:pPr>
      <w:r>
        <w:rPr>
          <w:b/>
        </w:rPr>
        <w:t xml:space="preserve">«Литературное чтение». </w:t>
      </w:r>
      <w: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 смысловой сф</w:t>
      </w:r>
      <w:r>
        <w:t>еры и коммуникации).</w:t>
      </w:r>
    </w:p>
    <w:p w:rsidR="001D7B0B" w:rsidRDefault="00AA1359">
      <w:pPr>
        <w:pStyle w:val="a3"/>
        <w:spacing w:before="1" w:line="237" w:lineRule="auto"/>
        <w:ind w:right="687" w:firstLine="479"/>
      </w:pPr>
      <w: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w:t>
      </w:r>
      <w:r>
        <w:t>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произведений.При получении начального общего образования важны</w:t>
      </w:r>
      <w:r>
        <w:t>м средством организации понимания авторской позиции,</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2" w:line="237" w:lineRule="auto"/>
        <w:ind w:right="686"/>
      </w:pPr>
      <w:r>
        <w:lastRenderedPageBreak/>
        <w:t>отношения автора к героям произведения и отображаемой действительности является выразительное чтение.</w:t>
      </w:r>
    </w:p>
    <w:p w:rsidR="001D7B0B" w:rsidRDefault="00AA1359">
      <w:pPr>
        <w:pStyle w:val="a3"/>
        <w:ind w:right="694" w:firstLine="479"/>
      </w:pPr>
      <w:r>
        <w:t>Учебный предмет «Литературное чтение», обеспечивает формирование следующих универса</w:t>
      </w:r>
      <w:r>
        <w:t>льных учебных действий:</w:t>
      </w:r>
    </w:p>
    <w:p w:rsidR="001D7B0B" w:rsidRDefault="00AA1359">
      <w:pPr>
        <w:pStyle w:val="a4"/>
        <w:numPr>
          <w:ilvl w:val="0"/>
          <w:numId w:val="108"/>
        </w:numPr>
        <w:tabs>
          <w:tab w:val="left" w:pos="1961"/>
        </w:tabs>
        <w:spacing w:line="237" w:lineRule="auto"/>
        <w:ind w:right="691" w:firstLine="719"/>
        <w:rPr>
          <w:sz w:val="24"/>
        </w:rPr>
      </w:pPr>
      <w:r>
        <w:rPr>
          <w:sz w:val="24"/>
        </w:rPr>
        <w:t>смыслообразования через прослеживание судьбы героя и ориентацию обучающегося в системе личностных</w:t>
      </w:r>
      <w:r>
        <w:rPr>
          <w:spacing w:val="3"/>
          <w:sz w:val="24"/>
        </w:rPr>
        <w:t xml:space="preserve"> </w:t>
      </w:r>
      <w:r>
        <w:rPr>
          <w:sz w:val="24"/>
        </w:rPr>
        <w:t>смыслов;</w:t>
      </w:r>
    </w:p>
    <w:p w:rsidR="001D7B0B" w:rsidRDefault="00AA1359">
      <w:pPr>
        <w:pStyle w:val="a4"/>
        <w:numPr>
          <w:ilvl w:val="0"/>
          <w:numId w:val="108"/>
        </w:numPr>
        <w:tabs>
          <w:tab w:val="left" w:pos="1961"/>
        </w:tabs>
        <w:spacing w:line="237" w:lineRule="auto"/>
        <w:ind w:right="694" w:firstLine="719"/>
        <w:rPr>
          <w:sz w:val="24"/>
        </w:rPr>
      </w:pPr>
      <w:r>
        <w:rPr>
          <w:sz w:val="24"/>
        </w:rPr>
        <w:t>самоопределения и самопознания на основе сравнения образа «Я» с героями литературных произведений посредством эмоционально-де</w:t>
      </w:r>
      <w:r>
        <w:rPr>
          <w:sz w:val="24"/>
        </w:rPr>
        <w:t>йственной</w:t>
      </w:r>
      <w:r>
        <w:rPr>
          <w:spacing w:val="-17"/>
          <w:sz w:val="24"/>
        </w:rPr>
        <w:t xml:space="preserve"> </w:t>
      </w:r>
      <w:r>
        <w:rPr>
          <w:sz w:val="24"/>
        </w:rPr>
        <w:t>идентификации;</w:t>
      </w:r>
    </w:p>
    <w:p w:rsidR="001D7B0B" w:rsidRDefault="00AA1359">
      <w:pPr>
        <w:pStyle w:val="a4"/>
        <w:numPr>
          <w:ilvl w:val="0"/>
          <w:numId w:val="108"/>
        </w:numPr>
        <w:tabs>
          <w:tab w:val="left" w:pos="1970"/>
        </w:tabs>
        <w:spacing w:before="1" w:line="237" w:lineRule="auto"/>
        <w:ind w:right="691" w:firstLine="719"/>
        <w:rPr>
          <w:sz w:val="24"/>
        </w:rPr>
      </w:pPr>
      <w:r>
        <w:rPr>
          <w:sz w:val="24"/>
        </w:rPr>
        <w:t>основ гражданской идентичности путѐм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еѐ</w:t>
      </w:r>
      <w:r>
        <w:rPr>
          <w:spacing w:val="-8"/>
          <w:sz w:val="24"/>
        </w:rPr>
        <w:t xml:space="preserve"> </w:t>
      </w:r>
      <w:r>
        <w:rPr>
          <w:sz w:val="24"/>
        </w:rPr>
        <w:t>граждан;</w:t>
      </w:r>
    </w:p>
    <w:p w:rsidR="001D7B0B" w:rsidRDefault="00AA1359">
      <w:pPr>
        <w:pStyle w:val="a4"/>
        <w:numPr>
          <w:ilvl w:val="0"/>
          <w:numId w:val="108"/>
        </w:numPr>
        <w:tabs>
          <w:tab w:val="left" w:pos="1970"/>
        </w:tabs>
        <w:spacing w:line="275" w:lineRule="exact"/>
        <w:ind w:left="1970" w:hanging="709"/>
        <w:rPr>
          <w:sz w:val="24"/>
        </w:rPr>
      </w:pPr>
      <w:r>
        <w:rPr>
          <w:sz w:val="24"/>
        </w:rPr>
        <w:t>эстетических ценностей и на их основе эстетических</w:t>
      </w:r>
      <w:r>
        <w:rPr>
          <w:spacing w:val="-8"/>
          <w:sz w:val="24"/>
        </w:rPr>
        <w:t xml:space="preserve"> </w:t>
      </w:r>
      <w:r>
        <w:rPr>
          <w:sz w:val="24"/>
        </w:rPr>
        <w:t>критериев;</w:t>
      </w:r>
    </w:p>
    <w:p w:rsidR="001D7B0B" w:rsidRDefault="00AA1359">
      <w:pPr>
        <w:pStyle w:val="a4"/>
        <w:numPr>
          <w:ilvl w:val="0"/>
          <w:numId w:val="108"/>
        </w:numPr>
        <w:tabs>
          <w:tab w:val="left" w:pos="1970"/>
        </w:tabs>
        <w:spacing w:before="2" w:line="237" w:lineRule="auto"/>
        <w:ind w:right="688" w:firstLine="719"/>
        <w:rPr>
          <w:sz w:val="24"/>
        </w:rPr>
      </w:pPr>
      <w:r>
        <w:rPr>
          <w:sz w:val="24"/>
        </w:rPr>
        <w:t>нравственно-этического оценивания через выявлениеморального содержания и нравственного значения действий</w:t>
      </w:r>
      <w:r>
        <w:rPr>
          <w:spacing w:val="-2"/>
          <w:sz w:val="24"/>
        </w:rPr>
        <w:t xml:space="preserve"> </w:t>
      </w:r>
      <w:r>
        <w:rPr>
          <w:sz w:val="24"/>
        </w:rPr>
        <w:t>персонажей;</w:t>
      </w:r>
    </w:p>
    <w:p w:rsidR="001D7B0B" w:rsidRDefault="00AA1359">
      <w:pPr>
        <w:pStyle w:val="a4"/>
        <w:numPr>
          <w:ilvl w:val="0"/>
          <w:numId w:val="108"/>
        </w:numPr>
        <w:tabs>
          <w:tab w:val="left" w:pos="1970"/>
        </w:tabs>
        <w:spacing w:before="1" w:line="237" w:lineRule="auto"/>
        <w:ind w:right="690" w:firstLine="719"/>
        <w:rPr>
          <w:sz w:val="24"/>
        </w:rPr>
      </w:pPr>
      <w:r>
        <w:rPr>
          <w:sz w:val="24"/>
        </w:rPr>
        <w:t>эмоционально-личностной децентрации на основе отождествления себя с героями п</w:t>
      </w:r>
      <w:r>
        <w:rPr>
          <w:sz w:val="24"/>
        </w:rPr>
        <w:t>роизведения, соотнесения и сопоставления их позиций, взглядов и</w:t>
      </w:r>
      <w:r>
        <w:rPr>
          <w:spacing w:val="-19"/>
          <w:sz w:val="24"/>
        </w:rPr>
        <w:t xml:space="preserve"> </w:t>
      </w:r>
      <w:r>
        <w:rPr>
          <w:sz w:val="24"/>
        </w:rPr>
        <w:t>мнений;</w:t>
      </w:r>
    </w:p>
    <w:p w:rsidR="001D7B0B" w:rsidRDefault="00AA1359">
      <w:pPr>
        <w:pStyle w:val="a4"/>
        <w:numPr>
          <w:ilvl w:val="0"/>
          <w:numId w:val="108"/>
        </w:numPr>
        <w:tabs>
          <w:tab w:val="left" w:pos="1970"/>
        </w:tabs>
        <w:spacing w:before="1" w:line="237" w:lineRule="auto"/>
        <w:ind w:right="684" w:firstLine="719"/>
        <w:rPr>
          <w:sz w:val="24"/>
        </w:rPr>
      </w:pPr>
      <w:r>
        <w:rPr>
          <w:sz w:val="24"/>
        </w:rPr>
        <w:t>умения понимать контекстную речь на основе воссоздания картины событий и поступков</w:t>
      </w:r>
      <w:r>
        <w:rPr>
          <w:spacing w:val="-1"/>
          <w:sz w:val="24"/>
        </w:rPr>
        <w:t xml:space="preserve"> </w:t>
      </w:r>
      <w:r>
        <w:rPr>
          <w:sz w:val="24"/>
        </w:rPr>
        <w:t>персонажей;</w:t>
      </w:r>
    </w:p>
    <w:p w:rsidR="001D7B0B" w:rsidRDefault="00AA1359">
      <w:pPr>
        <w:pStyle w:val="a4"/>
        <w:numPr>
          <w:ilvl w:val="0"/>
          <w:numId w:val="108"/>
        </w:numPr>
        <w:tabs>
          <w:tab w:val="left" w:pos="1970"/>
        </w:tabs>
        <w:spacing w:before="3" w:line="237" w:lineRule="auto"/>
        <w:ind w:right="696" w:firstLine="719"/>
        <w:rPr>
          <w:sz w:val="24"/>
        </w:rPr>
      </w:pPr>
      <w:r>
        <w:rPr>
          <w:sz w:val="24"/>
        </w:rPr>
        <w:t>умения произвольно и выразительно строить контекстную речь с учѐтом целей коммуникации, о</w:t>
      </w:r>
      <w:r>
        <w:rPr>
          <w:sz w:val="24"/>
        </w:rPr>
        <w:t>собенностей слушателя, в том числе используя аудиовизуальные средства;</w:t>
      </w:r>
    </w:p>
    <w:p w:rsidR="001D7B0B" w:rsidRDefault="00AA1359">
      <w:pPr>
        <w:pStyle w:val="a4"/>
        <w:numPr>
          <w:ilvl w:val="0"/>
          <w:numId w:val="108"/>
        </w:numPr>
        <w:tabs>
          <w:tab w:val="left" w:pos="1970"/>
          <w:tab w:val="left" w:pos="3375"/>
          <w:tab w:val="left" w:pos="5497"/>
          <w:tab w:val="left" w:pos="7371"/>
        </w:tabs>
        <w:spacing w:before="1" w:line="237" w:lineRule="auto"/>
        <w:ind w:right="687" w:firstLine="719"/>
        <w:rPr>
          <w:sz w:val="24"/>
        </w:rPr>
      </w:pPr>
      <w:r>
        <w:rPr>
          <w:sz w:val="24"/>
        </w:rPr>
        <w:t>умения</w:t>
      </w:r>
      <w:r>
        <w:rPr>
          <w:sz w:val="24"/>
        </w:rPr>
        <w:tab/>
        <w:t>устанавливать</w:t>
      </w:r>
      <w:r>
        <w:rPr>
          <w:sz w:val="24"/>
        </w:rPr>
        <w:tab/>
        <w:t>логическую</w:t>
      </w:r>
      <w:r>
        <w:rPr>
          <w:sz w:val="24"/>
        </w:rPr>
        <w:tab/>
        <w:t>причинно-следственную последовательность событий и действий героев</w:t>
      </w:r>
      <w:r>
        <w:rPr>
          <w:spacing w:val="-5"/>
          <w:sz w:val="24"/>
        </w:rPr>
        <w:t xml:space="preserve"> </w:t>
      </w:r>
      <w:r>
        <w:rPr>
          <w:sz w:val="24"/>
        </w:rPr>
        <w:t>произведения;</w:t>
      </w:r>
    </w:p>
    <w:p w:rsidR="001D7B0B" w:rsidRDefault="00AA1359">
      <w:pPr>
        <w:pStyle w:val="a4"/>
        <w:numPr>
          <w:ilvl w:val="0"/>
          <w:numId w:val="108"/>
        </w:numPr>
        <w:tabs>
          <w:tab w:val="left" w:pos="1970"/>
        </w:tabs>
        <w:ind w:right="692" w:firstLine="719"/>
        <w:rPr>
          <w:sz w:val="24"/>
        </w:rPr>
      </w:pPr>
      <w:r>
        <w:rPr>
          <w:sz w:val="24"/>
        </w:rPr>
        <w:t>умения строить план с выделением существенной и дополнительной информаци</w:t>
      </w:r>
      <w:r>
        <w:rPr>
          <w:sz w:val="24"/>
        </w:rPr>
        <w:t>и.</w:t>
      </w:r>
    </w:p>
    <w:p w:rsidR="001D7B0B" w:rsidRDefault="00AA1359">
      <w:pPr>
        <w:spacing w:line="237" w:lineRule="auto"/>
        <w:ind w:left="542" w:right="692" w:firstLine="479"/>
        <w:jc w:val="both"/>
        <w:rPr>
          <w:sz w:val="24"/>
        </w:rPr>
      </w:pPr>
      <w:r>
        <w:rPr>
          <w:b/>
          <w:sz w:val="24"/>
        </w:rPr>
        <w:t xml:space="preserve">«Иностранный язык» </w:t>
      </w:r>
      <w:r>
        <w:rPr>
          <w:sz w:val="24"/>
        </w:rPr>
        <w:t>обеспечивает прежде всего развитие коммуникативных действий,</w:t>
      </w:r>
    </w:p>
    <w:p w:rsidR="001D7B0B" w:rsidRDefault="00AA1359">
      <w:pPr>
        <w:pStyle w:val="a3"/>
        <w:spacing w:line="237" w:lineRule="auto"/>
        <w:ind w:right="683"/>
      </w:pPr>
      <w:r>
        <w:t>формируя коммуникативную культуру обучающегося. Изучение иностранного языка способствует:</w:t>
      </w:r>
    </w:p>
    <w:p w:rsidR="001D7B0B" w:rsidRDefault="00AA1359">
      <w:pPr>
        <w:pStyle w:val="a4"/>
        <w:numPr>
          <w:ilvl w:val="0"/>
          <w:numId w:val="108"/>
        </w:numPr>
        <w:tabs>
          <w:tab w:val="left" w:pos="1970"/>
        </w:tabs>
        <w:ind w:right="690" w:firstLine="719"/>
        <w:rPr>
          <w:sz w:val="24"/>
        </w:rPr>
      </w:pPr>
      <w:r>
        <w:rPr>
          <w:sz w:val="24"/>
        </w:rPr>
        <w:t>общему речевому развитию обучающегося на основе формирования обобщѐнных лингвистических структур грамматики и</w:t>
      </w:r>
      <w:r>
        <w:rPr>
          <w:spacing w:val="-1"/>
          <w:sz w:val="24"/>
        </w:rPr>
        <w:t xml:space="preserve"> </w:t>
      </w:r>
      <w:r>
        <w:rPr>
          <w:sz w:val="24"/>
        </w:rPr>
        <w:t>синтаксиса;</w:t>
      </w:r>
    </w:p>
    <w:p w:rsidR="001D7B0B" w:rsidRDefault="00AA1359">
      <w:pPr>
        <w:pStyle w:val="a4"/>
        <w:numPr>
          <w:ilvl w:val="0"/>
          <w:numId w:val="108"/>
        </w:numPr>
        <w:tabs>
          <w:tab w:val="left" w:pos="1970"/>
        </w:tabs>
        <w:spacing w:line="274" w:lineRule="exact"/>
        <w:ind w:left="1970" w:hanging="709"/>
        <w:rPr>
          <w:sz w:val="24"/>
        </w:rPr>
      </w:pPr>
      <w:r>
        <w:rPr>
          <w:sz w:val="24"/>
        </w:rPr>
        <w:t>развитию произвольности и осознанности монологической и</w:t>
      </w:r>
      <w:r>
        <w:rPr>
          <w:spacing w:val="17"/>
          <w:sz w:val="24"/>
        </w:rPr>
        <w:t xml:space="preserve"> </w:t>
      </w:r>
      <w:r>
        <w:rPr>
          <w:sz w:val="24"/>
        </w:rPr>
        <w:t>диалогической</w:t>
      </w:r>
    </w:p>
    <w:p w:rsidR="001D7B0B" w:rsidRDefault="001D7B0B">
      <w:pPr>
        <w:spacing w:line="274" w:lineRule="exact"/>
        <w:jc w:val="both"/>
        <w:rPr>
          <w:sz w:val="24"/>
        </w:rPr>
        <w:sectPr w:rsidR="001D7B0B">
          <w:pgSz w:w="11910" w:h="16840"/>
          <w:pgMar w:top="760" w:right="160" w:bottom="580" w:left="1160" w:header="0" w:footer="313" w:gutter="0"/>
          <w:cols w:space="720"/>
        </w:sectPr>
      </w:pPr>
    </w:p>
    <w:p w:rsidR="001D7B0B" w:rsidRDefault="00AA1359">
      <w:pPr>
        <w:pStyle w:val="a3"/>
        <w:spacing w:line="272" w:lineRule="exact"/>
        <w:jc w:val="left"/>
      </w:pPr>
      <w:r>
        <w:rPr>
          <w:spacing w:val="-1"/>
        </w:rPr>
        <w:t>речи;</w:t>
      </w:r>
    </w:p>
    <w:p w:rsidR="001D7B0B" w:rsidRDefault="00AA1359">
      <w:pPr>
        <w:pStyle w:val="a3"/>
        <w:spacing w:before="5"/>
        <w:ind w:left="0"/>
        <w:jc w:val="left"/>
        <w:rPr>
          <w:sz w:val="23"/>
        </w:rPr>
      </w:pPr>
      <w:r>
        <w:br w:type="column"/>
      </w:r>
    </w:p>
    <w:p w:rsidR="001D7B0B" w:rsidRDefault="00AA1359">
      <w:pPr>
        <w:pStyle w:val="a4"/>
        <w:numPr>
          <w:ilvl w:val="0"/>
          <w:numId w:val="132"/>
        </w:numPr>
        <w:tabs>
          <w:tab w:val="left" w:pos="846"/>
          <w:tab w:val="left" w:pos="847"/>
        </w:tabs>
        <w:spacing w:line="275" w:lineRule="exact"/>
        <w:ind w:left="846" w:hanging="709"/>
        <w:jc w:val="left"/>
        <w:rPr>
          <w:sz w:val="24"/>
        </w:rPr>
      </w:pPr>
      <w:r>
        <w:rPr>
          <w:sz w:val="24"/>
        </w:rPr>
        <w:t>развитию письменной</w:t>
      </w:r>
      <w:r>
        <w:rPr>
          <w:spacing w:val="-3"/>
          <w:sz w:val="24"/>
        </w:rPr>
        <w:t xml:space="preserve"> </w:t>
      </w:r>
      <w:r>
        <w:rPr>
          <w:sz w:val="24"/>
        </w:rPr>
        <w:t>речи;</w:t>
      </w:r>
    </w:p>
    <w:p w:rsidR="001D7B0B" w:rsidRDefault="00AA1359">
      <w:pPr>
        <w:pStyle w:val="a4"/>
        <w:numPr>
          <w:ilvl w:val="0"/>
          <w:numId w:val="132"/>
        </w:numPr>
        <w:tabs>
          <w:tab w:val="left" w:pos="846"/>
          <w:tab w:val="left" w:pos="847"/>
        </w:tabs>
        <w:spacing w:line="275" w:lineRule="exact"/>
        <w:ind w:left="846" w:hanging="709"/>
        <w:jc w:val="left"/>
        <w:rPr>
          <w:sz w:val="24"/>
        </w:rPr>
      </w:pPr>
      <w:r>
        <w:rPr>
          <w:sz w:val="24"/>
        </w:rPr>
        <w:t>формированию</w:t>
      </w:r>
      <w:r>
        <w:rPr>
          <w:sz w:val="24"/>
        </w:rPr>
        <w:t xml:space="preserve"> ориентации на партнѐра, его высказывания,</w:t>
      </w:r>
      <w:r>
        <w:rPr>
          <w:spacing w:val="10"/>
          <w:sz w:val="24"/>
        </w:rPr>
        <w:t xml:space="preserve"> </w:t>
      </w:r>
      <w:r>
        <w:rPr>
          <w:sz w:val="24"/>
        </w:rPr>
        <w:t>поведение,</w:t>
      </w:r>
    </w:p>
    <w:p w:rsidR="001D7B0B" w:rsidRDefault="001D7B0B">
      <w:pPr>
        <w:spacing w:line="275" w:lineRule="exact"/>
        <w:rPr>
          <w:sz w:val="24"/>
        </w:rPr>
        <w:sectPr w:rsidR="001D7B0B">
          <w:type w:val="continuous"/>
          <w:pgSz w:w="11910" w:h="16840"/>
          <w:pgMar w:top="1600" w:right="160" w:bottom="280" w:left="1160" w:header="720" w:footer="720" w:gutter="0"/>
          <w:cols w:num="2" w:space="720" w:equalWidth="0">
            <w:col w:w="1084" w:space="40"/>
            <w:col w:w="9466"/>
          </w:cols>
        </w:sectPr>
      </w:pPr>
    </w:p>
    <w:p w:rsidR="001D7B0B" w:rsidRDefault="00AA1359">
      <w:pPr>
        <w:pStyle w:val="a3"/>
        <w:ind w:right="693"/>
      </w:pPr>
      <w:r>
        <w:t>эмоциональное состояние и переживания; уважения интересов партнѐра; умения слушать и слышать собеседника, вести диалог, излагать и обосновывать своѐ мнение в понятной для собе</w:t>
      </w:r>
      <w:r>
        <w:t>седника</w:t>
      </w:r>
      <w:r>
        <w:rPr>
          <w:spacing w:val="-2"/>
        </w:rPr>
        <w:t xml:space="preserve"> </w:t>
      </w:r>
      <w:r>
        <w:t>форме.</w:t>
      </w:r>
    </w:p>
    <w:p w:rsidR="001D7B0B" w:rsidRDefault="00AA1359">
      <w:pPr>
        <w:pStyle w:val="a3"/>
        <w:spacing w:line="237" w:lineRule="auto"/>
        <w:ind w:right="683" w:firstLine="479"/>
      </w:pPr>
      <w:r>
        <w:t>Знакомство обучающихся с культурой, историей и традициями других народов и мировой культурой, открытие универсальности детской субкультуры создаѐт необходимые условия для формирования личностных универсальных действий — формирования гражданс</w:t>
      </w:r>
      <w:r>
        <w:t>кой идентичности личности, преимущественно в еѐ общекультурном компоненте, и доброжелательного отношения, уважения и толерантности к другим странам и народам, компетентности в межкультурном</w:t>
      </w:r>
      <w:r>
        <w:rPr>
          <w:spacing w:val="-23"/>
        </w:rPr>
        <w:t xml:space="preserve"> </w:t>
      </w:r>
      <w:r>
        <w:t>диалоге.</w:t>
      </w:r>
    </w:p>
    <w:p w:rsidR="001D7B0B" w:rsidRDefault="00AA1359">
      <w:pPr>
        <w:pStyle w:val="a3"/>
        <w:spacing w:before="1" w:line="237" w:lineRule="auto"/>
        <w:ind w:right="685" w:firstLine="479"/>
      </w:pPr>
      <w:r>
        <w:t>Изучение иностранного языка способствует развитию общеуче</w:t>
      </w:r>
      <w:r>
        <w:t>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w:t>
      </w:r>
      <w:r>
        <w:t>ьного текста на основе плана).</w:t>
      </w:r>
    </w:p>
    <w:p w:rsidR="001D7B0B" w:rsidRDefault="00AA1359">
      <w:pPr>
        <w:pStyle w:val="a3"/>
        <w:spacing w:before="4" w:line="237" w:lineRule="auto"/>
        <w:ind w:right="688" w:firstLine="479"/>
      </w:pPr>
      <w:r>
        <w:rPr>
          <w:b/>
        </w:rPr>
        <w:t xml:space="preserve">«Математика и информатика». </w:t>
      </w:r>
      <w:r>
        <w:t>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w:t>
      </w:r>
      <w:r>
        <w:rPr>
          <w:spacing w:val="-6"/>
        </w:rPr>
        <w:t xml:space="preserve"> </w:t>
      </w:r>
      <w:r>
        <w:t>алгоритмических.</w:t>
      </w:r>
    </w:p>
    <w:p w:rsidR="001D7B0B" w:rsidRDefault="00AA1359">
      <w:pPr>
        <w:pStyle w:val="a3"/>
        <w:spacing w:before="1" w:line="237" w:lineRule="auto"/>
        <w:ind w:right="689" w:firstLine="479"/>
      </w:pPr>
      <w: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w:t>
      </w:r>
    </w:p>
    <w:p w:rsidR="001D7B0B" w:rsidRDefault="001D7B0B">
      <w:pPr>
        <w:spacing w:line="237" w:lineRule="auto"/>
        <w:sectPr w:rsidR="001D7B0B">
          <w:type w:val="continuous"/>
          <w:pgSz w:w="11910" w:h="16840"/>
          <w:pgMar w:top="1600" w:right="160" w:bottom="280" w:left="1160" w:header="720" w:footer="720" w:gutter="0"/>
          <w:cols w:space="720"/>
        </w:sectPr>
      </w:pPr>
    </w:p>
    <w:p w:rsidR="001D7B0B" w:rsidRDefault="00AA1359">
      <w:pPr>
        <w:pStyle w:val="a3"/>
        <w:spacing w:before="72" w:line="237" w:lineRule="auto"/>
        <w:ind w:right="684"/>
      </w:pPr>
      <w:r>
        <w:lastRenderedPageBreak/>
        <w:t>при решении задач; различения способа и результата действия; выбора способа достижения постав</w:t>
      </w:r>
      <w:r>
        <w:t>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w:t>
      </w:r>
      <w:r>
        <w:t>ематика для формирования общего приѐма решения задач как универсального учебного</w:t>
      </w:r>
      <w:r>
        <w:rPr>
          <w:spacing w:val="1"/>
        </w:rPr>
        <w:t xml:space="preserve"> </w:t>
      </w:r>
      <w:r>
        <w:t>действия.</w:t>
      </w:r>
    </w:p>
    <w:p w:rsidR="001D7B0B" w:rsidRDefault="00AA1359">
      <w:pPr>
        <w:pStyle w:val="a3"/>
        <w:spacing w:before="5" w:line="237" w:lineRule="auto"/>
        <w:ind w:right="690" w:firstLine="479"/>
      </w:pPr>
      <w: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w:t>
      </w:r>
      <w:r>
        <w:t>временной культуре и необходимых как для его обучения, так и для</w:t>
      </w:r>
      <w:r>
        <w:rPr>
          <w:spacing w:val="-1"/>
        </w:rPr>
        <w:t xml:space="preserve"> </w:t>
      </w:r>
      <w:r>
        <w:t>социализации.</w:t>
      </w:r>
    </w:p>
    <w:p w:rsidR="001D7B0B" w:rsidRDefault="00AA1359">
      <w:pPr>
        <w:pStyle w:val="a3"/>
        <w:spacing w:before="2" w:line="237" w:lineRule="auto"/>
        <w:ind w:right="687" w:firstLine="479"/>
      </w:pPr>
      <w:r>
        <w:rPr>
          <w:b/>
        </w:rPr>
        <w:t xml:space="preserve">«Окружающий мир». </w:t>
      </w:r>
      <w: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w:t>
      </w:r>
      <w:r>
        <w:t>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1D7B0B" w:rsidRDefault="00AA1359">
      <w:pPr>
        <w:pStyle w:val="a3"/>
        <w:spacing w:before="3"/>
        <w:ind w:right="685" w:firstLine="479"/>
      </w:pPr>
      <w:r>
        <w:t>В сфере личностных универсал</w:t>
      </w:r>
      <w:r>
        <w:t>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w:t>
      </w:r>
      <w:r>
        <w:rPr>
          <w:spacing w:val="-3"/>
        </w:rPr>
        <w:t xml:space="preserve"> </w:t>
      </w:r>
      <w:r>
        <w:t>идентичности:</w:t>
      </w:r>
    </w:p>
    <w:p w:rsidR="001D7B0B" w:rsidRDefault="00AA1359">
      <w:pPr>
        <w:pStyle w:val="a4"/>
        <w:numPr>
          <w:ilvl w:val="1"/>
          <w:numId w:val="132"/>
        </w:numPr>
        <w:tabs>
          <w:tab w:val="left" w:pos="1963"/>
        </w:tabs>
        <w:spacing w:line="237" w:lineRule="auto"/>
        <w:ind w:left="542" w:right="687" w:firstLine="719"/>
        <w:rPr>
          <w:sz w:val="24"/>
        </w:rPr>
      </w:pPr>
      <w:r>
        <w:rPr>
          <w:sz w:val="24"/>
        </w:rPr>
        <w:t>формирование умения различать государственную символику Российской Федераци</w:t>
      </w:r>
      <w:r>
        <w:rPr>
          <w:sz w:val="24"/>
        </w:rPr>
        <w:t>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w:t>
      </w:r>
      <w:r>
        <w:rPr>
          <w:spacing w:val="-4"/>
          <w:sz w:val="24"/>
        </w:rPr>
        <w:t xml:space="preserve"> </w:t>
      </w:r>
      <w:r>
        <w:rPr>
          <w:sz w:val="24"/>
        </w:rPr>
        <w:t>стран;</w:t>
      </w:r>
    </w:p>
    <w:p w:rsidR="001D7B0B" w:rsidRDefault="00AA1359">
      <w:pPr>
        <w:pStyle w:val="a4"/>
        <w:numPr>
          <w:ilvl w:val="1"/>
          <w:numId w:val="132"/>
        </w:numPr>
        <w:tabs>
          <w:tab w:val="left" w:pos="1963"/>
        </w:tabs>
        <w:spacing w:before="2" w:line="237" w:lineRule="auto"/>
        <w:ind w:left="542" w:right="685" w:firstLine="719"/>
        <w:rPr>
          <w:sz w:val="24"/>
        </w:rPr>
      </w:pPr>
      <w:r>
        <w:rPr>
          <w:sz w:val="24"/>
        </w:rPr>
        <w:t>формирование основ исторической</w:t>
      </w:r>
      <w:r>
        <w:rPr>
          <w:sz w:val="24"/>
        </w:rPr>
        <w:t xml:space="preserve">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w:t>
      </w:r>
      <w:r>
        <w:rPr>
          <w:sz w:val="24"/>
        </w:rPr>
        <w:t>среде элементы истории семьи, своего</w:t>
      </w:r>
      <w:r>
        <w:rPr>
          <w:spacing w:val="-2"/>
          <w:sz w:val="24"/>
        </w:rPr>
        <w:t xml:space="preserve"> </w:t>
      </w:r>
      <w:r>
        <w:rPr>
          <w:sz w:val="24"/>
        </w:rPr>
        <w:t>региона;</w:t>
      </w:r>
    </w:p>
    <w:p w:rsidR="001D7B0B" w:rsidRDefault="00AA1359">
      <w:pPr>
        <w:pStyle w:val="a4"/>
        <w:numPr>
          <w:ilvl w:val="1"/>
          <w:numId w:val="132"/>
        </w:numPr>
        <w:tabs>
          <w:tab w:val="left" w:pos="1963"/>
        </w:tabs>
        <w:ind w:left="542" w:right="694" w:firstLine="719"/>
        <w:rPr>
          <w:sz w:val="24"/>
        </w:rPr>
      </w:pPr>
      <w:r>
        <w:rPr>
          <w:sz w:val="24"/>
        </w:rPr>
        <w:t>формирование основ экологического сознания, грамотности и культуры учащихся, освоение элементарных норм адекватного природосообразного</w:t>
      </w:r>
      <w:r>
        <w:rPr>
          <w:spacing w:val="-11"/>
          <w:sz w:val="24"/>
        </w:rPr>
        <w:t xml:space="preserve"> </w:t>
      </w:r>
      <w:r>
        <w:rPr>
          <w:sz w:val="24"/>
        </w:rPr>
        <w:t>поведения;</w:t>
      </w:r>
    </w:p>
    <w:p w:rsidR="001D7B0B" w:rsidRDefault="00AA1359">
      <w:pPr>
        <w:pStyle w:val="a4"/>
        <w:numPr>
          <w:ilvl w:val="1"/>
          <w:numId w:val="132"/>
        </w:numPr>
        <w:tabs>
          <w:tab w:val="left" w:pos="1963"/>
        </w:tabs>
        <w:spacing w:line="237" w:lineRule="auto"/>
        <w:ind w:left="542" w:right="687" w:firstLine="719"/>
        <w:rPr>
          <w:sz w:val="24"/>
        </w:rPr>
      </w:pPr>
      <w:r>
        <w:rPr>
          <w:sz w:val="24"/>
        </w:rPr>
        <w:t>развитие морально-этического сознания — норм и правил взаимоотно</w:t>
      </w:r>
      <w:r>
        <w:rPr>
          <w:sz w:val="24"/>
        </w:rPr>
        <w:t>шений человека с другими людьми, социальными группами и</w:t>
      </w:r>
      <w:r>
        <w:rPr>
          <w:spacing w:val="-5"/>
          <w:sz w:val="24"/>
        </w:rPr>
        <w:t xml:space="preserve"> </w:t>
      </w:r>
      <w:r>
        <w:rPr>
          <w:sz w:val="24"/>
        </w:rPr>
        <w:t>сообществами.</w:t>
      </w:r>
    </w:p>
    <w:p w:rsidR="001D7B0B" w:rsidRDefault="00AA1359">
      <w:pPr>
        <w:pStyle w:val="a3"/>
        <w:spacing w:before="1" w:line="237" w:lineRule="auto"/>
        <w:ind w:right="687" w:firstLine="479"/>
      </w:pPr>
      <w:r>
        <w:t>В сфере личностных универсальных учебных действийизучение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r>
        <w:t>.</w:t>
      </w:r>
    </w:p>
    <w:p w:rsidR="001D7B0B" w:rsidRDefault="00AA1359">
      <w:pPr>
        <w:pStyle w:val="a3"/>
        <w:spacing w:before="1"/>
        <w:ind w:right="693" w:firstLine="479"/>
      </w:pPr>
      <w:r>
        <w:t>Изучение данного предмета способствует формированию общепознавательных универсальных учебных действий:</w:t>
      </w:r>
    </w:p>
    <w:p w:rsidR="001D7B0B" w:rsidRDefault="00AA1359">
      <w:pPr>
        <w:pStyle w:val="a4"/>
        <w:numPr>
          <w:ilvl w:val="1"/>
          <w:numId w:val="132"/>
        </w:numPr>
        <w:tabs>
          <w:tab w:val="left" w:pos="1963"/>
        </w:tabs>
        <w:spacing w:line="237" w:lineRule="auto"/>
        <w:ind w:left="542" w:right="690" w:firstLine="719"/>
        <w:rPr>
          <w:sz w:val="24"/>
        </w:rPr>
      </w:pPr>
      <w:r>
        <w:rPr>
          <w:sz w:val="24"/>
        </w:rPr>
        <w:t>овладению начальными формами исследовательской деятельности, включая умение поиска и работы с</w:t>
      </w:r>
      <w:r>
        <w:rPr>
          <w:spacing w:val="-5"/>
          <w:sz w:val="24"/>
        </w:rPr>
        <w:t xml:space="preserve"> </w:t>
      </w:r>
      <w:r>
        <w:rPr>
          <w:sz w:val="24"/>
        </w:rPr>
        <w:t>информацией;</w:t>
      </w:r>
    </w:p>
    <w:p w:rsidR="001D7B0B" w:rsidRDefault="00AA1359">
      <w:pPr>
        <w:pStyle w:val="a4"/>
        <w:numPr>
          <w:ilvl w:val="1"/>
          <w:numId w:val="132"/>
        </w:numPr>
        <w:tabs>
          <w:tab w:val="left" w:pos="1963"/>
        </w:tabs>
        <w:ind w:left="542" w:right="691" w:firstLine="719"/>
        <w:rPr>
          <w:sz w:val="24"/>
        </w:rPr>
      </w:pPr>
      <w:r>
        <w:rPr>
          <w:sz w:val="24"/>
        </w:rPr>
        <w:t>формированию действий замещения и моделирова</w:t>
      </w:r>
      <w:r>
        <w:rPr>
          <w:sz w:val="24"/>
        </w:rPr>
        <w:t>ния (использование готовых моделей для объяснения явлений или выявления свойств объектов и создания моделей);</w:t>
      </w:r>
    </w:p>
    <w:p w:rsidR="001D7B0B" w:rsidRDefault="00AA1359">
      <w:pPr>
        <w:pStyle w:val="a4"/>
        <w:numPr>
          <w:ilvl w:val="1"/>
          <w:numId w:val="132"/>
        </w:numPr>
        <w:tabs>
          <w:tab w:val="left" w:pos="1963"/>
        </w:tabs>
        <w:spacing w:line="237" w:lineRule="auto"/>
        <w:ind w:left="542" w:right="685" w:firstLine="719"/>
        <w:rPr>
          <w:sz w:val="24"/>
        </w:rPr>
      </w:pPr>
      <w:r>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w:t>
      </w:r>
      <w:r>
        <w:rPr>
          <w:sz w:val="24"/>
        </w:rPr>
        <w:t>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w:t>
      </w:r>
      <w:r>
        <w:rPr>
          <w:spacing w:val="-1"/>
          <w:sz w:val="24"/>
        </w:rPr>
        <w:t xml:space="preserve"> </w:t>
      </w:r>
      <w:r>
        <w:rPr>
          <w:sz w:val="24"/>
        </w:rPr>
        <w:t>края.</w:t>
      </w:r>
    </w:p>
    <w:p w:rsidR="001D7B0B" w:rsidRDefault="00AA1359">
      <w:pPr>
        <w:ind w:left="542" w:right="692" w:firstLine="479"/>
        <w:jc w:val="both"/>
        <w:rPr>
          <w:sz w:val="24"/>
        </w:rPr>
      </w:pPr>
      <w:r>
        <w:rPr>
          <w:b/>
          <w:sz w:val="24"/>
        </w:rPr>
        <w:t xml:space="preserve">«Изобразительное искусство». </w:t>
      </w:r>
      <w:r>
        <w:rPr>
          <w:sz w:val="24"/>
        </w:rPr>
        <w:t>Развивающий потенциал этого предмета связан с формир</w:t>
      </w:r>
      <w:r>
        <w:rPr>
          <w:sz w:val="24"/>
        </w:rPr>
        <w:t>ованием личностных, познавательных, регулятивных действий.</w:t>
      </w:r>
    </w:p>
    <w:p w:rsidR="001D7B0B" w:rsidRDefault="00AA1359">
      <w:pPr>
        <w:pStyle w:val="a3"/>
        <w:spacing w:line="237" w:lineRule="auto"/>
        <w:ind w:right="689" w:firstLine="479"/>
      </w:pPr>
      <w:r>
        <w:t>Моделирующий характер изобразительной деятельности создаѐт условия для формирования общеучебных действий, замещения и моделирования явлений и объектов природного и социокультурного мира в продуктив</w:t>
      </w:r>
      <w:r>
        <w:t>ной деятельности обучающихся. Такое</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2" w:line="237" w:lineRule="auto"/>
        <w:ind w:right="687"/>
      </w:pPr>
      <w:r>
        <w:lastRenderedPageBreak/>
        <w:t>моделирование является основой развития познания ребѐнком мира и способствует формированию логических операций сравнения, установления тождества и различий, аналогий, причинно-следственных связей и отно</w:t>
      </w:r>
      <w:r>
        <w:t>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w:t>
      </w:r>
      <w:r>
        <w:t>лняемых действий способу, внесению коррективов на основе предвосхищения будущего результата и его соответствия замыслу.</w:t>
      </w:r>
    </w:p>
    <w:p w:rsidR="001D7B0B" w:rsidRDefault="00AA1359">
      <w:pPr>
        <w:pStyle w:val="a3"/>
        <w:spacing w:before="6" w:line="237" w:lineRule="auto"/>
        <w:ind w:right="691" w:firstLine="479"/>
      </w:pPr>
      <w:r>
        <w:t>В сфере личностных действий приобщение к мировойи отечественной культуре и освоение сокровищницы изобразительного искусства, народных, н</w:t>
      </w:r>
      <w:r>
        <w:t>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w:t>
      </w:r>
      <w:r>
        <w:t>мооценки и самоуважения обучающихся.</w:t>
      </w:r>
    </w:p>
    <w:p w:rsidR="001D7B0B" w:rsidRDefault="00AA1359">
      <w:pPr>
        <w:pStyle w:val="a3"/>
        <w:spacing w:before="5" w:line="237" w:lineRule="auto"/>
        <w:ind w:right="690" w:firstLine="719"/>
      </w:pPr>
      <w:r>
        <w:rPr>
          <w:b/>
        </w:rPr>
        <w:t xml:space="preserve">«Музыка». </w:t>
      </w:r>
      <w: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w:t>
      </w:r>
    </w:p>
    <w:p w:rsidR="001D7B0B" w:rsidRDefault="00AA1359">
      <w:pPr>
        <w:pStyle w:val="a3"/>
        <w:spacing w:before="4" w:line="237" w:lineRule="auto"/>
        <w:ind w:right="682"/>
      </w:pPr>
      <w:r>
        <w:t>обучающ</w:t>
      </w:r>
      <w:r>
        <w:t>ихся: хорового пения, пластическом интонировании, подготовке музыкально- театрализованных представлений.</w:t>
      </w:r>
    </w:p>
    <w:p w:rsidR="001D7B0B" w:rsidRDefault="00AA1359">
      <w:pPr>
        <w:spacing w:line="273" w:lineRule="exact"/>
        <w:ind w:left="1281"/>
        <w:jc w:val="both"/>
        <w:rPr>
          <w:sz w:val="24"/>
        </w:rPr>
      </w:pPr>
      <w:r>
        <w:rPr>
          <w:b/>
          <w:sz w:val="24"/>
        </w:rPr>
        <w:t xml:space="preserve">Личностные результаты </w:t>
      </w:r>
      <w:r>
        <w:rPr>
          <w:sz w:val="24"/>
        </w:rPr>
        <w:t>освоения программы отражают:</w:t>
      </w:r>
    </w:p>
    <w:p w:rsidR="001D7B0B" w:rsidRDefault="00AA1359">
      <w:pPr>
        <w:pStyle w:val="a4"/>
        <w:numPr>
          <w:ilvl w:val="1"/>
          <w:numId w:val="132"/>
        </w:numPr>
        <w:tabs>
          <w:tab w:val="left" w:pos="1464"/>
        </w:tabs>
        <w:spacing w:before="1" w:line="237" w:lineRule="auto"/>
        <w:ind w:left="542" w:right="690" w:firstLine="739"/>
        <w:rPr>
          <w:sz w:val="24"/>
        </w:rPr>
      </w:pPr>
      <w:r>
        <w:rPr>
          <w:sz w:val="24"/>
        </w:rPr>
        <w:t xml:space="preserve">формирование основ российской гражданской идентичности, чувства гордости за свою Родину, российский </w:t>
      </w:r>
      <w:r>
        <w:rPr>
          <w:sz w:val="24"/>
        </w:rPr>
        <w:t>народ и историю России, осознание своей этнической и национальной принадлежности; формирование ценностей многонационального российского</w:t>
      </w:r>
      <w:r>
        <w:rPr>
          <w:spacing w:val="-1"/>
          <w:sz w:val="24"/>
        </w:rPr>
        <w:t xml:space="preserve"> </w:t>
      </w:r>
      <w:r>
        <w:rPr>
          <w:sz w:val="24"/>
        </w:rPr>
        <w:t>общества;</w:t>
      </w:r>
    </w:p>
    <w:p w:rsidR="001D7B0B" w:rsidRDefault="00AA1359">
      <w:pPr>
        <w:pStyle w:val="a4"/>
        <w:numPr>
          <w:ilvl w:val="1"/>
          <w:numId w:val="132"/>
        </w:numPr>
        <w:tabs>
          <w:tab w:val="left" w:pos="1454"/>
        </w:tabs>
        <w:spacing w:before="2"/>
        <w:ind w:left="542" w:right="690" w:firstLine="739"/>
        <w:rPr>
          <w:sz w:val="24"/>
        </w:rPr>
      </w:pPr>
      <w:r>
        <w:rPr>
          <w:sz w:val="24"/>
        </w:rPr>
        <w:t>формирование целостного, социально ориентированного взгляда на мир в его органичном единстве и разнообразии</w:t>
      </w:r>
      <w:r>
        <w:rPr>
          <w:spacing w:val="-6"/>
          <w:sz w:val="24"/>
        </w:rPr>
        <w:t xml:space="preserve"> </w:t>
      </w:r>
      <w:r>
        <w:rPr>
          <w:sz w:val="24"/>
        </w:rPr>
        <w:t>ку</w:t>
      </w:r>
      <w:r>
        <w:rPr>
          <w:sz w:val="24"/>
        </w:rPr>
        <w:t>льтур;</w:t>
      </w:r>
    </w:p>
    <w:p w:rsidR="001D7B0B" w:rsidRDefault="00AA1359">
      <w:pPr>
        <w:pStyle w:val="a4"/>
        <w:numPr>
          <w:ilvl w:val="1"/>
          <w:numId w:val="132"/>
        </w:numPr>
        <w:tabs>
          <w:tab w:val="left" w:pos="1486"/>
        </w:tabs>
        <w:spacing w:line="270" w:lineRule="exact"/>
        <w:ind w:left="1485" w:hanging="205"/>
        <w:rPr>
          <w:sz w:val="24"/>
        </w:rPr>
      </w:pPr>
      <w:r>
        <w:rPr>
          <w:sz w:val="24"/>
        </w:rPr>
        <w:t>формирование уважительного отношения к культуре других</w:t>
      </w:r>
      <w:r>
        <w:rPr>
          <w:spacing w:val="-4"/>
          <w:sz w:val="24"/>
        </w:rPr>
        <w:t xml:space="preserve"> </w:t>
      </w:r>
      <w:r>
        <w:rPr>
          <w:sz w:val="24"/>
        </w:rPr>
        <w:t>народов;</w:t>
      </w:r>
    </w:p>
    <w:p w:rsidR="001D7B0B" w:rsidRDefault="00AA1359">
      <w:pPr>
        <w:pStyle w:val="a4"/>
        <w:numPr>
          <w:ilvl w:val="1"/>
          <w:numId w:val="132"/>
        </w:numPr>
        <w:tabs>
          <w:tab w:val="left" w:pos="1486"/>
        </w:tabs>
        <w:spacing w:line="274" w:lineRule="exact"/>
        <w:ind w:left="1485" w:hanging="205"/>
        <w:rPr>
          <w:sz w:val="24"/>
        </w:rPr>
      </w:pPr>
      <w:r>
        <w:rPr>
          <w:sz w:val="24"/>
        </w:rPr>
        <w:t>формирование эстетических потребностей, ценностей и</w:t>
      </w:r>
      <w:r>
        <w:rPr>
          <w:spacing w:val="-5"/>
          <w:sz w:val="24"/>
        </w:rPr>
        <w:t xml:space="preserve"> </w:t>
      </w:r>
      <w:r>
        <w:rPr>
          <w:sz w:val="24"/>
        </w:rPr>
        <w:t>чувств;</w:t>
      </w:r>
    </w:p>
    <w:p w:rsidR="001D7B0B" w:rsidRDefault="00AA1359">
      <w:pPr>
        <w:pStyle w:val="a4"/>
        <w:numPr>
          <w:ilvl w:val="1"/>
          <w:numId w:val="132"/>
        </w:numPr>
        <w:tabs>
          <w:tab w:val="left" w:pos="1464"/>
        </w:tabs>
        <w:ind w:left="542" w:right="692" w:firstLine="739"/>
        <w:rPr>
          <w:sz w:val="24"/>
        </w:rPr>
      </w:pPr>
      <w:r>
        <w:rPr>
          <w:sz w:val="24"/>
        </w:rPr>
        <w:t>формирование творческой активности и познавательного интереса при решении учебных задач и собственной музыкально-прикладной</w:t>
      </w:r>
      <w:r>
        <w:rPr>
          <w:spacing w:val="-3"/>
          <w:sz w:val="24"/>
        </w:rPr>
        <w:t xml:space="preserve"> </w:t>
      </w:r>
      <w:r>
        <w:rPr>
          <w:sz w:val="24"/>
        </w:rPr>
        <w:t>деятельности;</w:t>
      </w:r>
    </w:p>
    <w:p w:rsidR="001D7B0B" w:rsidRDefault="00AA1359">
      <w:pPr>
        <w:pStyle w:val="a4"/>
        <w:numPr>
          <w:ilvl w:val="1"/>
          <w:numId w:val="132"/>
        </w:numPr>
        <w:tabs>
          <w:tab w:val="left" w:pos="1454"/>
        </w:tabs>
        <w:spacing w:line="237" w:lineRule="auto"/>
        <w:ind w:left="542" w:right="685" w:firstLine="739"/>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w:t>
      </w:r>
      <w:r>
        <w:rPr>
          <w:spacing w:val="-4"/>
          <w:sz w:val="24"/>
        </w:rPr>
        <w:t xml:space="preserve"> </w:t>
      </w:r>
      <w:r>
        <w:rPr>
          <w:sz w:val="24"/>
        </w:rPr>
        <w:t>людей;</w:t>
      </w:r>
    </w:p>
    <w:p w:rsidR="001D7B0B" w:rsidRDefault="00AA1359">
      <w:pPr>
        <w:pStyle w:val="a4"/>
        <w:numPr>
          <w:ilvl w:val="1"/>
          <w:numId w:val="132"/>
        </w:numPr>
        <w:tabs>
          <w:tab w:val="left" w:pos="1454"/>
        </w:tabs>
        <w:spacing w:line="237" w:lineRule="auto"/>
        <w:ind w:left="542" w:right="694" w:firstLine="739"/>
        <w:rPr>
          <w:sz w:val="24"/>
        </w:rPr>
      </w:pPr>
      <w:r>
        <w:rPr>
          <w:sz w:val="24"/>
        </w:rPr>
        <w:t>развитие навыков сотрудничества со взрослыми и сверстниками в разных социальных</w:t>
      </w:r>
      <w:r>
        <w:rPr>
          <w:spacing w:val="1"/>
          <w:sz w:val="24"/>
        </w:rPr>
        <w:t xml:space="preserve"> </w:t>
      </w:r>
      <w:r>
        <w:rPr>
          <w:sz w:val="24"/>
        </w:rPr>
        <w:t>ситуациях;</w:t>
      </w:r>
    </w:p>
    <w:p w:rsidR="001D7B0B" w:rsidRDefault="00AA1359">
      <w:pPr>
        <w:pStyle w:val="a4"/>
        <w:numPr>
          <w:ilvl w:val="1"/>
          <w:numId w:val="132"/>
        </w:numPr>
        <w:tabs>
          <w:tab w:val="left" w:pos="1454"/>
        </w:tabs>
        <w:ind w:left="542" w:right="692" w:firstLine="739"/>
        <w:rPr>
          <w:sz w:val="24"/>
        </w:rPr>
      </w:pPr>
      <w:r>
        <w:rPr>
          <w:sz w:val="24"/>
        </w:rPr>
        <w:t>формирование установки на наличие мотивации к бережному отношению к культурным и духовным</w:t>
      </w:r>
      <w:r>
        <w:rPr>
          <w:spacing w:val="-2"/>
          <w:sz w:val="24"/>
        </w:rPr>
        <w:t xml:space="preserve"> </w:t>
      </w:r>
      <w:r>
        <w:rPr>
          <w:sz w:val="24"/>
        </w:rPr>
        <w:t>ценностям.</w:t>
      </w:r>
    </w:p>
    <w:p w:rsidR="001D7B0B" w:rsidRDefault="00AA1359">
      <w:pPr>
        <w:pStyle w:val="a3"/>
        <w:spacing w:line="237" w:lineRule="auto"/>
        <w:ind w:right="684" w:firstLine="739"/>
      </w:pPr>
      <w: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w:t>
      </w:r>
      <w:r>
        <w:t>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 нравственном развитии</w:t>
      </w:r>
      <w:r>
        <w:t xml:space="preserve">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w:t>
      </w:r>
      <w:r>
        <w:t>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1D7B0B" w:rsidRDefault="00AA1359">
      <w:pPr>
        <w:pStyle w:val="a3"/>
        <w:spacing w:before="8" w:line="237" w:lineRule="auto"/>
        <w:ind w:right="684" w:firstLine="739"/>
      </w:pPr>
      <w:r>
        <w:t>Школьники научатся р</w:t>
      </w:r>
      <w:r>
        <w:t>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w:t>
      </w:r>
      <w:r>
        <w:t>анном творческом потенциале, развитии художественного вкуса, осуществлении собственных музыкально-</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0" w:line="275" w:lineRule="exact"/>
      </w:pPr>
      <w:r>
        <w:lastRenderedPageBreak/>
        <w:t>исполнительских замыслов.</w:t>
      </w:r>
    </w:p>
    <w:p w:rsidR="001D7B0B" w:rsidRDefault="00AA1359">
      <w:pPr>
        <w:pStyle w:val="a3"/>
        <w:spacing w:before="1" w:line="237" w:lineRule="auto"/>
        <w:ind w:right="683" w:firstLine="739"/>
      </w:pPr>
      <w:r>
        <w:t xml:space="preserve">У обучающихся проявится способность вставать на позицию другого человека, вести диалог, участвовать в обсуждении </w:t>
      </w:r>
      <w:r>
        <w:t>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w:t>
      </w:r>
      <w:r>
        <w:t>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w:t>
      </w:r>
      <w:r>
        <w:t>тной музыкальной деятельности с друзьями, родителями(законными</w:t>
      </w:r>
      <w:r>
        <w:rPr>
          <w:spacing w:val="-3"/>
        </w:rPr>
        <w:t xml:space="preserve"> </w:t>
      </w:r>
      <w:r>
        <w:t>представителями).</w:t>
      </w:r>
    </w:p>
    <w:p w:rsidR="001D7B0B" w:rsidRDefault="00AA1359">
      <w:pPr>
        <w:spacing w:before="4"/>
        <w:ind w:left="1281"/>
        <w:jc w:val="both"/>
        <w:rPr>
          <w:sz w:val="24"/>
        </w:rPr>
      </w:pPr>
      <w:r>
        <w:rPr>
          <w:b/>
          <w:sz w:val="24"/>
        </w:rPr>
        <w:t xml:space="preserve">Метапредметные результаты </w:t>
      </w:r>
      <w:r>
        <w:rPr>
          <w:sz w:val="24"/>
        </w:rPr>
        <w:t>освоения программы отражают:</w:t>
      </w:r>
    </w:p>
    <w:p w:rsidR="001D7B0B" w:rsidRDefault="00AA1359">
      <w:pPr>
        <w:pStyle w:val="a4"/>
        <w:numPr>
          <w:ilvl w:val="1"/>
          <w:numId w:val="132"/>
        </w:numPr>
        <w:tabs>
          <w:tab w:val="left" w:pos="1454"/>
        </w:tabs>
        <w:spacing w:before="3" w:line="237" w:lineRule="auto"/>
        <w:ind w:left="542" w:right="693" w:firstLine="739"/>
        <w:rPr>
          <w:sz w:val="24"/>
        </w:rPr>
      </w:pPr>
      <w:r>
        <w:rPr>
          <w:sz w:val="24"/>
        </w:rPr>
        <w:t>овладение способностью принимать и сохранять цели и задачи учебной деятельности, поиска средств ее осуществления в проце</w:t>
      </w:r>
      <w:r>
        <w:rPr>
          <w:sz w:val="24"/>
        </w:rPr>
        <w:t>ссе освоения музыкальной культуры;</w:t>
      </w:r>
    </w:p>
    <w:p w:rsidR="001D7B0B" w:rsidRDefault="00AA1359">
      <w:pPr>
        <w:pStyle w:val="a4"/>
        <w:numPr>
          <w:ilvl w:val="1"/>
          <w:numId w:val="132"/>
        </w:numPr>
        <w:tabs>
          <w:tab w:val="left" w:pos="1454"/>
        </w:tabs>
        <w:spacing w:before="1" w:line="237" w:lineRule="auto"/>
        <w:ind w:left="542" w:right="686" w:firstLine="739"/>
        <w:rPr>
          <w:sz w:val="24"/>
        </w:rPr>
      </w:pPr>
      <w:r>
        <w:rPr>
          <w:sz w:val="24"/>
        </w:rPr>
        <w:t>освоение способов решения проблем творческого и поискового характера в учебной, музыкально-исполнительской и творческой</w:t>
      </w:r>
      <w:r>
        <w:rPr>
          <w:spacing w:val="-4"/>
          <w:sz w:val="24"/>
        </w:rPr>
        <w:t xml:space="preserve"> </w:t>
      </w:r>
      <w:r>
        <w:rPr>
          <w:sz w:val="24"/>
        </w:rPr>
        <w:t>деятельности;</w:t>
      </w:r>
    </w:p>
    <w:p w:rsidR="001D7B0B" w:rsidRDefault="00AA1359">
      <w:pPr>
        <w:pStyle w:val="a4"/>
        <w:numPr>
          <w:ilvl w:val="1"/>
          <w:numId w:val="132"/>
        </w:numPr>
        <w:tabs>
          <w:tab w:val="left" w:pos="1464"/>
        </w:tabs>
        <w:spacing w:before="1" w:line="237" w:lineRule="auto"/>
        <w:ind w:left="542" w:right="692" w:firstLine="739"/>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1D7B0B" w:rsidRDefault="00AA1359">
      <w:pPr>
        <w:pStyle w:val="a4"/>
        <w:numPr>
          <w:ilvl w:val="1"/>
          <w:numId w:val="132"/>
        </w:numPr>
        <w:tabs>
          <w:tab w:val="left" w:pos="1464"/>
        </w:tabs>
        <w:spacing w:before="4" w:line="237" w:lineRule="auto"/>
        <w:ind w:left="542" w:right="694" w:firstLine="739"/>
        <w:rPr>
          <w:sz w:val="24"/>
        </w:rPr>
      </w:pPr>
      <w:r>
        <w:rPr>
          <w:sz w:val="24"/>
        </w:rPr>
        <w:t>освоение</w:t>
      </w:r>
      <w:r>
        <w:rPr>
          <w:sz w:val="24"/>
        </w:rPr>
        <w:t xml:space="preserve"> начальных форм познавательной и личностной рефлексии в процессе освоения музыкальной культуры в различных видах</w:t>
      </w:r>
      <w:r>
        <w:rPr>
          <w:spacing w:val="-3"/>
          <w:sz w:val="24"/>
        </w:rPr>
        <w:t xml:space="preserve"> </w:t>
      </w:r>
      <w:r>
        <w:rPr>
          <w:sz w:val="24"/>
        </w:rPr>
        <w:t>деятельности;</w:t>
      </w:r>
    </w:p>
    <w:p w:rsidR="001D7B0B" w:rsidRDefault="00AA1359">
      <w:pPr>
        <w:pStyle w:val="a4"/>
        <w:numPr>
          <w:ilvl w:val="1"/>
          <w:numId w:val="132"/>
        </w:numPr>
        <w:tabs>
          <w:tab w:val="left" w:pos="1464"/>
        </w:tabs>
        <w:ind w:left="542" w:right="688" w:firstLine="739"/>
        <w:rPr>
          <w:sz w:val="24"/>
        </w:rPr>
      </w:pPr>
      <w:r>
        <w:rPr>
          <w:sz w:val="24"/>
        </w:rPr>
        <w:t>использование знаково-символических средств представления информации в процессе освоения средств музыкальной выразительности, осн</w:t>
      </w:r>
      <w:r>
        <w:rPr>
          <w:sz w:val="24"/>
        </w:rPr>
        <w:t>ов музыкальной</w:t>
      </w:r>
      <w:r>
        <w:rPr>
          <w:spacing w:val="-21"/>
          <w:sz w:val="24"/>
        </w:rPr>
        <w:t xml:space="preserve"> </w:t>
      </w:r>
      <w:r>
        <w:rPr>
          <w:sz w:val="24"/>
        </w:rPr>
        <w:t>грамоты;</w:t>
      </w:r>
    </w:p>
    <w:p w:rsidR="001D7B0B" w:rsidRDefault="00AA1359">
      <w:pPr>
        <w:pStyle w:val="a4"/>
        <w:numPr>
          <w:ilvl w:val="1"/>
          <w:numId w:val="132"/>
        </w:numPr>
        <w:tabs>
          <w:tab w:val="left" w:pos="1464"/>
        </w:tabs>
        <w:spacing w:line="237" w:lineRule="auto"/>
        <w:ind w:left="542" w:right="687" w:firstLine="739"/>
        <w:rPr>
          <w:sz w:val="24"/>
        </w:rPr>
      </w:pPr>
      <w:r>
        <w:rPr>
          <w:sz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w:t>
      </w:r>
      <w:r>
        <w:rPr>
          <w:sz w:val="24"/>
        </w:rPr>
        <w:t>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w:t>
      </w:r>
      <w:r>
        <w:rPr>
          <w:spacing w:val="-1"/>
          <w:sz w:val="24"/>
        </w:rPr>
        <w:t xml:space="preserve"> </w:t>
      </w:r>
      <w:r>
        <w:rPr>
          <w:sz w:val="24"/>
        </w:rPr>
        <w:t>сопровождением;</w:t>
      </w:r>
    </w:p>
    <w:p w:rsidR="001D7B0B" w:rsidRDefault="00AA1359">
      <w:pPr>
        <w:pStyle w:val="a4"/>
        <w:numPr>
          <w:ilvl w:val="1"/>
          <w:numId w:val="132"/>
        </w:numPr>
        <w:tabs>
          <w:tab w:val="left" w:pos="1464"/>
        </w:tabs>
        <w:spacing w:before="4" w:line="237" w:lineRule="auto"/>
        <w:ind w:left="542" w:right="692" w:firstLine="739"/>
        <w:rPr>
          <w:sz w:val="24"/>
        </w:rPr>
      </w:pPr>
      <w:r>
        <w:rPr>
          <w:sz w:val="24"/>
        </w:rPr>
        <w:t>умение оценивать произведения разных видов искусства, овладев логичес</w:t>
      </w:r>
      <w:r>
        <w:rPr>
          <w:sz w:val="24"/>
        </w:rPr>
        <w:t>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w:t>
      </w:r>
      <w:r>
        <w:rPr>
          <w:spacing w:val="1"/>
          <w:sz w:val="24"/>
        </w:rPr>
        <w:t xml:space="preserve"> </w:t>
      </w:r>
      <w:r>
        <w:rPr>
          <w:sz w:val="24"/>
        </w:rPr>
        <w:t>деятельности;</w:t>
      </w:r>
    </w:p>
    <w:p w:rsidR="001D7B0B" w:rsidRDefault="00AA1359">
      <w:pPr>
        <w:pStyle w:val="a4"/>
        <w:numPr>
          <w:ilvl w:val="1"/>
          <w:numId w:val="132"/>
        </w:numPr>
        <w:tabs>
          <w:tab w:val="left" w:pos="1464"/>
        </w:tabs>
        <w:ind w:left="542" w:right="693" w:firstLine="739"/>
        <w:rPr>
          <w:sz w:val="24"/>
        </w:rPr>
      </w:pPr>
      <w:r>
        <w:rPr>
          <w:sz w:val="24"/>
        </w:rPr>
        <w:t xml:space="preserve">готовность к учебному сотрудничеству </w:t>
      </w:r>
      <w:r>
        <w:rPr>
          <w:sz w:val="24"/>
        </w:rPr>
        <w:t>(общение, взаимодействие) со сверстниками при решении различных музыкально-творческих задач;</w:t>
      </w:r>
    </w:p>
    <w:p w:rsidR="001D7B0B" w:rsidRDefault="00AA1359">
      <w:pPr>
        <w:pStyle w:val="a4"/>
        <w:numPr>
          <w:ilvl w:val="1"/>
          <w:numId w:val="132"/>
        </w:numPr>
        <w:tabs>
          <w:tab w:val="left" w:pos="1464"/>
        </w:tabs>
        <w:spacing w:line="237" w:lineRule="auto"/>
        <w:ind w:left="542" w:right="695" w:firstLine="739"/>
        <w:rPr>
          <w:sz w:val="24"/>
        </w:rPr>
      </w:pPr>
      <w:r>
        <w:rPr>
          <w:sz w:val="24"/>
        </w:rPr>
        <w:t>овладение базовыми предметными и межпредметными понятиями в процессе освоения учебного предмета</w:t>
      </w:r>
      <w:r>
        <w:rPr>
          <w:spacing w:val="4"/>
          <w:sz w:val="24"/>
        </w:rPr>
        <w:t xml:space="preserve"> </w:t>
      </w:r>
      <w:r>
        <w:rPr>
          <w:sz w:val="24"/>
        </w:rPr>
        <w:t>«Музыка»;</w:t>
      </w:r>
    </w:p>
    <w:p w:rsidR="001D7B0B" w:rsidRDefault="00AA1359">
      <w:pPr>
        <w:pStyle w:val="a4"/>
        <w:numPr>
          <w:ilvl w:val="1"/>
          <w:numId w:val="132"/>
        </w:numPr>
        <w:tabs>
          <w:tab w:val="left" w:pos="1464"/>
        </w:tabs>
        <w:spacing w:line="237" w:lineRule="auto"/>
        <w:ind w:left="542" w:right="686" w:firstLine="739"/>
        <w:rPr>
          <w:sz w:val="24"/>
        </w:rPr>
      </w:pPr>
      <w:r>
        <w:rPr>
          <w:sz w:val="24"/>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w:t>
      </w:r>
      <w:r>
        <w:rPr>
          <w:sz w:val="24"/>
        </w:rPr>
        <w:t>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w:t>
      </w:r>
      <w:r>
        <w:rPr>
          <w:sz w:val="24"/>
        </w:rPr>
        <w:t>ионной избирательности, этики и</w:t>
      </w:r>
      <w:r>
        <w:rPr>
          <w:spacing w:val="-1"/>
          <w:sz w:val="24"/>
        </w:rPr>
        <w:t xml:space="preserve"> </w:t>
      </w:r>
      <w:r>
        <w:rPr>
          <w:sz w:val="24"/>
        </w:rPr>
        <w:t>этикета;</w:t>
      </w:r>
    </w:p>
    <w:p w:rsidR="001D7B0B" w:rsidRDefault="00AA1359">
      <w:pPr>
        <w:pStyle w:val="a4"/>
        <w:numPr>
          <w:ilvl w:val="1"/>
          <w:numId w:val="132"/>
        </w:numPr>
        <w:tabs>
          <w:tab w:val="left" w:pos="1464"/>
        </w:tabs>
        <w:spacing w:before="6" w:line="237" w:lineRule="auto"/>
        <w:ind w:left="542" w:right="682" w:firstLine="739"/>
        <w:rPr>
          <w:sz w:val="24"/>
        </w:rPr>
      </w:pPr>
      <w:r>
        <w:rPr>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 следственных связей, построения рассуждений, отнесения к известным п</w:t>
      </w:r>
      <w:r>
        <w:rPr>
          <w:sz w:val="24"/>
        </w:rPr>
        <w:t>онятиям в процессе слушания и освоения музыкальных произведений различных жанров и</w:t>
      </w:r>
      <w:r>
        <w:rPr>
          <w:spacing w:val="-14"/>
          <w:sz w:val="24"/>
        </w:rPr>
        <w:t xml:space="preserve"> </w:t>
      </w:r>
      <w:r>
        <w:rPr>
          <w:sz w:val="24"/>
        </w:rPr>
        <w:t>форм;</w:t>
      </w:r>
    </w:p>
    <w:p w:rsidR="001D7B0B" w:rsidRDefault="00AA1359">
      <w:pPr>
        <w:pStyle w:val="a4"/>
        <w:numPr>
          <w:ilvl w:val="1"/>
          <w:numId w:val="132"/>
        </w:numPr>
        <w:tabs>
          <w:tab w:val="left" w:pos="1464"/>
        </w:tabs>
        <w:spacing w:before="4" w:line="237" w:lineRule="auto"/>
        <w:ind w:left="542" w:right="683" w:firstLine="739"/>
        <w:rPr>
          <w:sz w:val="24"/>
        </w:rPr>
      </w:pPr>
      <w:r>
        <w:rPr>
          <w:sz w:val="24"/>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w:t>
      </w:r>
      <w:r>
        <w:rPr>
          <w:sz w:val="24"/>
        </w:rPr>
        <w:t>и аргументировать свою точку зрения и оценку</w:t>
      </w:r>
      <w:r>
        <w:rPr>
          <w:spacing w:val="16"/>
          <w:sz w:val="24"/>
        </w:rPr>
        <w:t xml:space="preserve"> </w:t>
      </w:r>
      <w:r>
        <w:rPr>
          <w:sz w:val="24"/>
        </w:rPr>
        <w:t>событий,</w:t>
      </w:r>
    </w:p>
    <w:p w:rsidR="001D7B0B" w:rsidRDefault="001D7B0B">
      <w:pPr>
        <w:spacing w:line="237" w:lineRule="auto"/>
        <w:jc w:val="both"/>
        <w:rPr>
          <w:sz w:val="24"/>
        </w:rPr>
        <w:sectPr w:rsidR="001D7B0B">
          <w:pgSz w:w="11910" w:h="16840"/>
          <w:pgMar w:top="760" w:right="160" w:bottom="580" w:left="1160" w:header="0" w:footer="313" w:gutter="0"/>
          <w:cols w:space="720"/>
        </w:sectPr>
      </w:pPr>
    </w:p>
    <w:p w:rsidR="001D7B0B" w:rsidRDefault="00AA1359">
      <w:pPr>
        <w:pStyle w:val="a3"/>
        <w:spacing w:before="72" w:line="237" w:lineRule="auto"/>
        <w:ind w:right="693"/>
      </w:pPr>
      <w:r>
        <w:lastRenderedPageBreak/>
        <w:t>формирующихся в процессе совместной творческой и коллективной хоровой и инструментальной деятельности;</w:t>
      </w:r>
    </w:p>
    <w:p w:rsidR="001D7B0B" w:rsidRDefault="00AA1359">
      <w:pPr>
        <w:pStyle w:val="a4"/>
        <w:numPr>
          <w:ilvl w:val="1"/>
          <w:numId w:val="132"/>
        </w:numPr>
        <w:tabs>
          <w:tab w:val="left" w:pos="1464"/>
        </w:tabs>
        <w:spacing w:before="1" w:line="237" w:lineRule="auto"/>
        <w:ind w:left="542" w:right="691" w:firstLine="739"/>
        <w:rPr>
          <w:sz w:val="24"/>
        </w:rPr>
      </w:pPr>
      <w:r>
        <w:rPr>
          <w:sz w:val="24"/>
        </w:rPr>
        <w:t>овладение начальными сведениями о сущности и особенностях объектов, процессов и я</w:t>
      </w:r>
      <w:r>
        <w:rPr>
          <w:sz w:val="24"/>
        </w:rPr>
        <w:t>влений действительности (культурных и др.) в соответствии с содержанием учебного предмета</w:t>
      </w:r>
      <w:r>
        <w:rPr>
          <w:spacing w:val="2"/>
          <w:sz w:val="24"/>
        </w:rPr>
        <w:t xml:space="preserve"> </w:t>
      </w:r>
      <w:r>
        <w:rPr>
          <w:sz w:val="24"/>
        </w:rPr>
        <w:t>«Музыка»;</w:t>
      </w:r>
    </w:p>
    <w:p w:rsidR="001D7B0B" w:rsidRDefault="00AA1359">
      <w:pPr>
        <w:pStyle w:val="a4"/>
        <w:numPr>
          <w:ilvl w:val="1"/>
          <w:numId w:val="132"/>
        </w:numPr>
        <w:tabs>
          <w:tab w:val="left" w:pos="1464"/>
        </w:tabs>
        <w:ind w:left="542" w:right="690" w:firstLine="739"/>
        <w:rPr>
          <w:sz w:val="24"/>
        </w:rPr>
      </w:pPr>
      <w:r>
        <w:rPr>
          <w:sz w:val="24"/>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w:t>
      </w:r>
      <w:r>
        <w:rPr>
          <w:spacing w:val="-10"/>
          <w:sz w:val="24"/>
        </w:rPr>
        <w:t xml:space="preserve"> </w:t>
      </w:r>
      <w:r>
        <w:rPr>
          <w:sz w:val="24"/>
        </w:rPr>
        <w:t>«Музыка».</w:t>
      </w:r>
    </w:p>
    <w:p w:rsidR="001D7B0B" w:rsidRDefault="00AA1359">
      <w:pPr>
        <w:pStyle w:val="a3"/>
        <w:spacing w:line="237" w:lineRule="auto"/>
        <w:ind w:right="690" w:firstLine="739"/>
      </w:pPr>
      <w:r>
        <w:t>В результате реализации программы обучающиеся</w:t>
      </w:r>
      <w:r>
        <w:t xml:space="preserve">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r>
        <w:t>.</w:t>
      </w:r>
    </w:p>
    <w:p w:rsidR="001D7B0B" w:rsidRDefault="00AA1359">
      <w:pPr>
        <w:pStyle w:val="a3"/>
        <w:spacing w:before="1" w:line="237" w:lineRule="auto"/>
        <w:ind w:right="1374" w:firstLine="479"/>
      </w:pPr>
      <w:r>
        <w:rPr>
          <w:b/>
        </w:rPr>
        <w:t xml:space="preserve">«Технология». </w:t>
      </w:r>
      <w:r>
        <w:t>Специфика этого предмета и его значимость для формирования универсальных учебных действий обусловлены:</w:t>
      </w:r>
    </w:p>
    <w:p w:rsidR="001D7B0B" w:rsidRDefault="00AA1359">
      <w:pPr>
        <w:pStyle w:val="a4"/>
        <w:numPr>
          <w:ilvl w:val="1"/>
          <w:numId w:val="132"/>
        </w:numPr>
        <w:tabs>
          <w:tab w:val="left" w:pos="1958"/>
        </w:tabs>
        <w:spacing w:before="1" w:line="237" w:lineRule="auto"/>
        <w:ind w:left="542" w:right="688" w:firstLine="739"/>
        <w:rPr>
          <w:sz w:val="24"/>
        </w:rPr>
      </w:pPr>
      <w:r>
        <w:rPr>
          <w:sz w:val="24"/>
        </w:rPr>
        <w:t>ключевой ролью предметно-преобразовательной деятельности как основы формирования системы универсальных учебных</w:t>
      </w:r>
      <w:r>
        <w:rPr>
          <w:spacing w:val="4"/>
          <w:sz w:val="24"/>
        </w:rPr>
        <w:t xml:space="preserve"> </w:t>
      </w:r>
      <w:r>
        <w:rPr>
          <w:sz w:val="24"/>
        </w:rPr>
        <w:t>действий;</w:t>
      </w:r>
    </w:p>
    <w:p w:rsidR="001D7B0B" w:rsidRDefault="00AA1359">
      <w:pPr>
        <w:pStyle w:val="a4"/>
        <w:numPr>
          <w:ilvl w:val="1"/>
          <w:numId w:val="132"/>
        </w:numPr>
        <w:tabs>
          <w:tab w:val="left" w:pos="1958"/>
        </w:tabs>
        <w:spacing w:before="1" w:line="237" w:lineRule="auto"/>
        <w:ind w:left="542" w:right="691" w:firstLine="739"/>
        <w:rPr>
          <w:sz w:val="24"/>
        </w:rPr>
      </w:pPr>
      <w:r>
        <w:rPr>
          <w:sz w:val="24"/>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w:t>
      </w:r>
      <w:r>
        <w:rPr>
          <w:sz w:val="24"/>
        </w:rPr>
        <w:t>рты и модели,задающие полную ориентировочную основу выполнения предложенных заданий и позволяющие выделять необходимую систему</w:t>
      </w:r>
      <w:r>
        <w:rPr>
          <w:spacing w:val="-2"/>
          <w:sz w:val="24"/>
        </w:rPr>
        <w:t xml:space="preserve"> </w:t>
      </w:r>
      <w:r>
        <w:rPr>
          <w:sz w:val="24"/>
        </w:rPr>
        <w:t>ориентиров);</w:t>
      </w:r>
    </w:p>
    <w:p w:rsidR="001D7B0B" w:rsidRDefault="00AA1359">
      <w:pPr>
        <w:pStyle w:val="a4"/>
        <w:numPr>
          <w:ilvl w:val="1"/>
          <w:numId w:val="132"/>
        </w:numPr>
        <w:tabs>
          <w:tab w:val="left" w:pos="1974"/>
          <w:tab w:val="left" w:pos="1975"/>
        </w:tabs>
        <w:spacing w:before="5" w:line="237" w:lineRule="auto"/>
        <w:ind w:left="542" w:right="684" w:firstLine="719"/>
        <w:rPr>
          <w:sz w:val="24"/>
        </w:rPr>
      </w:pPr>
      <w:r>
        <w:rPr>
          <w:sz w:val="24"/>
        </w:rPr>
        <w:t>специальной организацией процесса планомерно-поэтапной отработки предметно-преобразовательной деятельности обучающих</w:t>
      </w:r>
      <w:r>
        <w:rPr>
          <w:sz w:val="24"/>
        </w:rPr>
        <w:t>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w:t>
      </w:r>
      <w:r>
        <w:rPr>
          <w:spacing w:val="-4"/>
          <w:sz w:val="24"/>
        </w:rPr>
        <w:t xml:space="preserve"> </w:t>
      </w:r>
      <w:r>
        <w:rPr>
          <w:sz w:val="24"/>
        </w:rPr>
        <w:t>деятельности;</w:t>
      </w:r>
    </w:p>
    <w:p w:rsidR="001D7B0B" w:rsidRDefault="00AA1359">
      <w:pPr>
        <w:pStyle w:val="a4"/>
        <w:numPr>
          <w:ilvl w:val="1"/>
          <w:numId w:val="132"/>
        </w:numPr>
        <w:tabs>
          <w:tab w:val="left" w:pos="1974"/>
          <w:tab w:val="left" w:pos="1975"/>
        </w:tabs>
        <w:spacing w:before="4" w:line="237" w:lineRule="auto"/>
        <w:ind w:left="542" w:right="693" w:firstLine="719"/>
        <w:rPr>
          <w:sz w:val="24"/>
        </w:rPr>
      </w:pPr>
      <w:r>
        <w:rPr>
          <w:sz w:val="24"/>
        </w:rPr>
        <w:t>широким использованием</w:t>
      </w:r>
      <w:r>
        <w:rPr>
          <w:sz w:val="24"/>
        </w:rPr>
        <w:t xml:space="preserve"> форм группового сотрудничества и проектных форм работы для реализации учебных целей</w:t>
      </w:r>
      <w:r>
        <w:rPr>
          <w:spacing w:val="2"/>
          <w:sz w:val="24"/>
        </w:rPr>
        <w:t xml:space="preserve"> </w:t>
      </w:r>
      <w:r>
        <w:rPr>
          <w:sz w:val="24"/>
        </w:rPr>
        <w:t>курса;</w:t>
      </w:r>
    </w:p>
    <w:p w:rsidR="001D7B0B" w:rsidRDefault="00AA1359">
      <w:pPr>
        <w:pStyle w:val="a4"/>
        <w:numPr>
          <w:ilvl w:val="1"/>
          <w:numId w:val="132"/>
        </w:numPr>
        <w:tabs>
          <w:tab w:val="left" w:pos="1974"/>
          <w:tab w:val="left" w:pos="1975"/>
        </w:tabs>
        <w:ind w:left="542" w:right="685" w:firstLine="719"/>
        <w:rPr>
          <w:sz w:val="24"/>
        </w:rPr>
      </w:pPr>
      <w:r>
        <w:rPr>
          <w:sz w:val="24"/>
        </w:rPr>
        <w:t>формированием первоначальных элементов ИКТ-компетентности обучающихся.</w:t>
      </w:r>
    </w:p>
    <w:p w:rsidR="001D7B0B" w:rsidRDefault="00AA1359">
      <w:pPr>
        <w:pStyle w:val="a3"/>
        <w:spacing w:line="272" w:lineRule="exact"/>
        <w:ind w:left="1021"/>
      </w:pPr>
      <w:r>
        <w:t>Изучение технологии обеспечивает реализацию следующих целей:</w:t>
      </w:r>
    </w:p>
    <w:p w:rsidR="001D7B0B" w:rsidRDefault="00AA1359">
      <w:pPr>
        <w:pStyle w:val="a4"/>
        <w:numPr>
          <w:ilvl w:val="1"/>
          <w:numId w:val="132"/>
        </w:numPr>
        <w:tabs>
          <w:tab w:val="left" w:pos="1974"/>
          <w:tab w:val="left" w:pos="1975"/>
        </w:tabs>
        <w:spacing w:line="237" w:lineRule="auto"/>
        <w:ind w:left="542" w:right="691" w:firstLine="719"/>
        <w:rPr>
          <w:sz w:val="24"/>
        </w:rPr>
      </w:pPr>
      <w:r>
        <w:rPr>
          <w:sz w:val="24"/>
        </w:rPr>
        <w:t>формирование картины мира матери</w:t>
      </w:r>
      <w:r>
        <w:rPr>
          <w:sz w:val="24"/>
        </w:rPr>
        <w:t>альной и духовной культуры как продукта творческой предметно-преобразующей деятельности</w:t>
      </w:r>
      <w:r>
        <w:rPr>
          <w:spacing w:val="-4"/>
          <w:sz w:val="24"/>
        </w:rPr>
        <w:t xml:space="preserve"> </w:t>
      </w:r>
      <w:r>
        <w:rPr>
          <w:sz w:val="24"/>
        </w:rPr>
        <w:t>человека;</w:t>
      </w:r>
    </w:p>
    <w:p w:rsidR="001D7B0B" w:rsidRDefault="00AA1359">
      <w:pPr>
        <w:pStyle w:val="a4"/>
        <w:numPr>
          <w:ilvl w:val="1"/>
          <w:numId w:val="132"/>
        </w:numPr>
        <w:tabs>
          <w:tab w:val="left" w:pos="1974"/>
          <w:tab w:val="left" w:pos="1975"/>
        </w:tabs>
        <w:spacing w:before="1" w:line="237" w:lineRule="auto"/>
        <w:ind w:left="542" w:right="683" w:firstLine="719"/>
        <w:rPr>
          <w:sz w:val="24"/>
        </w:rPr>
      </w:pPr>
      <w:r>
        <w:rPr>
          <w:sz w:val="24"/>
        </w:rPr>
        <w:t>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w:t>
      </w:r>
      <w:r>
        <w:rPr>
          <w:spacing w:val="-3"/>
          <w:sz w:val="24"/>
        </w:rPr>
        <w:t xml:space="preserve"> </w:t>
      </w:r>
      <w:r>
        <w:rPr>
          <w:sz w:val="24"/>
        </w:rPr>
        <w:t>чертежей);</w:t>
      </w:r>
    </w:p>
    <w:p w:rsidR="001D7B0B" w:rsidRDefault="00AA1359">
      <w:pPr>
        <w:pStyle w:val="a4"/>
        <w:numPr>
          <w:ilvl w:val="1"/>
          <w:numId w:val="132"/>
        </w:numPr>
        <w:tabs>
          <w:tab w:val="left" w:pos="1974"/>
          <w:tab w:val="left" w:pos="1975"/>
        </w:tabs>
        <w:spacing w:before="4" w:line="237" w:lineRule="auto"/>
        <w:ind w:left="542" w:right="684" w:firstLine="719"/>
        <w:rPr>
          <w:sz w:val="24"/>
        </w:rPr>
      </w:pPr>
      <w:r>
        <w:rPr>
          <w:sz w:val="24"/>
        </w:rP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w:t>
      </w:r>
      <w:r>
        <w:rPr>
          <w:sz w:val="24"/>
        </w:rPr>
        <w:t>коррекция и</w:t>
      </w:r>
      <w:r>
        <w:rPr>
          <w:spacing w:val="-6"/>
          <w:sz w:val="24"/>
        </w:rPr>
        <w:t xml:space="preserve"> </w:t>
      </w:r>
      <w:r>
        <w:rPr>
          <w:sz w:val="24"/>
        </w:rPr>
        <w:t>оценка;</w:t>
      </w:r>
    </w:p>
    <w:p w:rsidR="001D7B0B" w:rsidRDefault="00AA1359">
      <w:pPr>
        <w:pStyle w:val="a4"/>
        <w:numPr>
          <w:ilvl w:val="1"/>
          <w:numId w:val="132"/>
        </w:numPr>
        <w:tabs>
          <w:tab w:val="left" w:pos="1974"/>
          <w:tab w:val="left" w:pos="1975"/>
          <w:tab w:val="left" w:pos="3811"/>
        </w:tabs>
        <w:spacing w:before="4" w:line="237" w:lineRule="auto"/>
        <w:ind w:left="542" w:right="1565" w:firstLine="719"/>
        <w:jc w:val="left"/>
        <w:rPr>
          <w:sz w:val="24"/>
        </w:rPr>
      </w:pPr>
      <w:r>
        <w:rPr>
          <w:sz w:val="24"/>
        </w:rPr>
        <w:t>формирование</w:t>
      </w:r>
      <w:r>
        <w:rPr>
          <w:sz w:val="24"/>
        </w:rPr>
        <w:tab/>
        <w:t>внутреннего плана на основе поэтапной отработки предметно-преобразующих</w:t>
      </w:r>
      <w:r>
        <w:rPr>
          <w:spacing w:val="-2"/>
          <w:sz w:val="24"/>
        </w:rPr>
        <w:t xml:space="preserve"> </w:t>
      </w:r>
      <w:r>
        <w:rPr>
          <w:sz w:val="24"/>
        </w:rPr>
        <w:t>действий;</w:t>
      </w:r>
    </w:p>
    <w:p w:rsidR="001D7B0B" w:rsidRDefault="00AA1359">
      <w:pPr>
        <w:pStyle w:val="a4"/>
        <w:numPr>
          <w:ilvl w:val="1"/>
          <w:numId w:val="132"/>
        </w:numPr>
        <w:tabs>
          <w:tab w:val="left" w:pos="1974"/>
          <w:tab w:val="left" w:pos="1975"/>
        </w:tabs>
        <w:spacing w:line="273" w:lineRule="exact"/>
        <w:ind w:left="1974" w:hanging="714"/>
        <w:jc w:val="left"/>
        <w:rPr>
          <w:sz w:val="24"/>
        </w:rPr>
      </w:pPr>
      <w:r>
        <w:rPr>
          <w:sz w:val="24"/>
        </w:rPr>
        <w:t>развитие планирующей и регулирующей функций</w:t>
      </w:r>
      <w:r>
        <w:rPr>
          <w:spacing w:val="-1"/>
          <w:sz w:val="24"/>
        </w:rPr>
        <w:t xml:space="preserve"> </w:t>
      </w:r>
      <w:r>
        <w:rPr>
          <w:sz w:val="24"/>
        </w:rPr>
        <w:t>речи;</w:t>
      </w:r>
    </w:p>
    <w:p w:rsidR="001D7B0B" w:rsidRDefault="00AA1359">
      <w:pPr>
        <w:pStyle w:val="a4"/>
        <w:numPr>
          <w:ilvl w:val="1"/>
          <w:numId w:val="132"/>
        </w:numPr>
        <w:tabs>
          <w:tab w:val="left" w:pos="1974"/>
          <w:tab w:val="left" w:pos="1975"/>
          <w:tab w:val="left" w:pos="3108"/>
          <w:tab w:val="left" w:pos="5199"/>
          <w:tab w:val="left" w:pos="7085"/>
          <w:tab w:val="left" w:pos="8733"/>
          <w:tab w:val="left" w:pos="9198"/>
        </w:tabs>
        <w:spacing w:before="1" w:line="237" w:lineRule="auto"/>
        <w:ind w:left="542" w:right="690" w:firstLine="719"/>
        <w:jc w:val="left"/>
        <w:rPr>
          <w:sz w:val="24"/>
        </w:rPr>
      </w:pPr>
      <w:r>
        <w:rPr>
          <w:sz w:val="24"/>
        </w:rPr>
        <w:t>развитие</w:t>
      </w:r>
      <w:r>
        <w:rPr>
          <w:sz w:val="24"/>
        </w:rPr>
        <w:tab/>
        <w:t>коммуникативной</w:t>
      </w:r>
      <w:r>
        <w:rPr>
          <w:sz w:val="24"/>
        </w:rPr>
        <w:tab/>
        <w:t>компетентности</w:t>
      </w:r>
      <w:r>
        <w:rPr>
          <w:sz w:val="24"/>
        </w:rPr>
        <w:tab/>
        <w:t>обучающихся</w:t>
      </w:r>
      <w:r>
        <w:rPr>
          <w:sz w:val="24"/>
        </w:rPr>
        <w:tab/>
        <w:t>на</w:t>
      </w:r>
      <w:r>
        <w:rPr>
          <w:sz w:val="24"/>
        </w:rPr>
        <w:tab/>
      </w:r>
      <w:r>
        <w:rPr>
          <w:spacing w:val="-4"/>
          <w:sz w:val="24"/>
        </w:rPr>
        <w:t xml:space="preserve">основе </w:t>
      </w:r>
      <w:r>
        <w:rPr>
          <w:sz w:val="24"/>
        </w:rPr>
        <w:t>организации совместно-продукт</w:t>
      </w:r>
      <w:r>
        <w:rPr>
          <w:sz w:val="24"/>
        </w:rPr>
        <w:t>ивной</w:t>
      </w:r>
      <w:r>
        <w:rPr>
          <w:spacing w:val="-1"/>
          <w:sz w:val="24"/>
        </w:rPr>
        <w:t xml:space="preserve"> </w:t>
      </w:r>
      <w:r>
        <w:rPr>
          <w:sz w:val="24"/>
        </w:rPr>
        <w:t>деятельности;</w:t>
      </w:r>
    </w:p>
    <w:p w:rsidR="001D7B0B" w:rsidRDefault="00AA1359">
      <w:pPr>
        <w:pStyle w:val="a4"/>
        <w:numPr>
          <w:ilvl w:val="1"/>
          <w:numId w:val="132"/>
        </w:numPr>
        <w:tabs>
          <w:tab w:val="left" w:pos="1974"/>
          <w:tab w:val="left" w:pos="1975"/>
          <w:tab w:val="left" w:pos="3219"/>
          <w:tab w:val="left" w:pos="4911"/>
          <w:tab w:val="left" w:pos="6775"/>
          <w:tab w:val="left" w:pos="7245"/>
          <w:tab w:val="left" w:pos="8629"/>
          <w:tab w:val="left" w:pos="9204"/>
        </w:tabs>
        <w:ind w:left="542" w:right="686" w:firstLine="719"/>
        <w:jc w:val="left"/>
        <w:rPr>
          <w:sz w:val="24"/>
        </w:rPr>
      </w:pPr>
      <w:r>
        <w:rPr>
          <w:sz w:val="24"/>
        </w:rPr>
        <w:t>развитие</w:t>
      </w:r>
      <w:r>
        <w:rPr>
          <w:sz w:val="24"/>
        </w:rPr>
        <w:tab/>
        <w:t>эстетических</w:t>
      </w:r>
      <w:r>
        <w:rPr>
          <w:sz w:val="24"/>
        </w:rPr>
        <w:tab/>
        <w:t>представлений</w:t>
      </w:r>
      <w:r>
        <w:rPr>
          <w:sz w:val="24"/>
        </w:rPr>
        <w:tab/>
        <w:t>и</w:t>
      </w:r>
      <w:r>
        <w:rPr>
          <w:sz w:val="24"/>
        </w:rPr>
        <w:tab/>
        <w:t>критериев</w:t>
      </w:r>
      <w:r>
        <w:rPr>
          <w:sz w:val="24"/>
        </w:rPr>
        <w:tab/>
        <w:t>на</w:t>
      </w:r>
      <w:r>
        <w:rPr>
          <w:sz w:val="24"/>
        </w:rPr>
        <w:tab/>
      </w:r>
      <w:r>
        <w:rPr>
          <w:spacing w:val="-4"/>
          <w:sz w:val="24"/>
        </w:rPr>
        <w:t xml:space="preserve">основе </w:t>
      </w:r>
      <w:r>
        <w:rPr>
          <w:sz w:val="24"/>
        </w:rPr>
        <w:t>изобразительной и художественной конструктивной</w:t>
      </w:r>
      <w:r>
        <w:rPr>
          <w:spacing w:val="-5"/>
          <w:sz w:val="24"/>
        </w:rPr>
        <w:t xml:space="preserve"> </w:t>
      </w:r>
      <w:r>
        <w:rPr>
          <w:sz w:val="24"/>
        </w:rPr>
        <w:t>деятельности;</w:t>
      </w:r>
    </w:p>
    <w:p w:rsidR="001D7B0B" w:rsidRDefault="00AA1359">
      <w:pPr>
        <w:pStyle w:val="a4"/>
        <w:numPr>
          <w:ilvl w:val="1"/>
          <w:numId w:val="132"/>
        </w:numPr>
        <w:tabs>
          <w:tab w:val="left" w:pos="1974"/>
          <w:tab w:val="left" w:pos="1975"/>
        </w:tabs>
        <w:spacing w:line="237" w:lineRule="auto"/>
        <w:ind w:left="542" w:right="690" w:firstLine="719"/>
        <w:jc w:val="left"/>
        <w:rPr>
          <w:sz w:val="24"/>
        </w:rPr>
      </w:pPr>
      <w:r>
        <w:rPr>
          <w:sz w:val="24"/>
        </w:rPr>
        <w:t>формирование мотивации успеха и достижений младших школьников, творческой</w:t>
      </w:r>
    </w:p>
    <w:p w:rsidR="001D7B0B" w:rsidRDefault="00AA1359">
      <w:pPr>
        <w:pStyle w:val="a3"/>
        <w:tabs>
          <w:tab w:val="left" w:pos="2688"/>
        </w:tabs>
        <w:spacing w:line="237" w:lineRule="auto"/>
        <w:ind w:right="1273"/>
        <w:jc w:val="left"/>
      </w:pPr>
      <w:r>
        <w:t>самореализации</w:t>
      </w:r>
      <w:r>
        <w:tab/>
      </w:r>
      <w:r>
        <w:t>на основе эффективной организации предметно-преобразующей символико-моделирующей</w:t>
      </w:r>
      <w:r>
        <w:rPr>
          <w:spacing w:val="1"/>
        </w:rPr>
        <w:t xml:space="preserve"> </w:t>
      </w:r>
      <w:r>
        <w:t>деятельности;</w:t>
      </w:r>
    </w:p>
    <w:p w:rsidR="001D7B0B" w:rsidRDefault="00AA1359">
      <w:pPr>
        <w:pStyle w:val="a4"/>
        <w:numPr>
          <w:ilvl w:val="1"/>
          <w:numId w:val="132"/>
        </w:numPr>
        <w:tabs>
          <w:tab w:val="left" w:pos="1974"/>
          <w:tab w:val="left" w:pos="1975"/>
          <w:tab w:val="left" w:pos="3626"/>
          <w:tab w:val="left" w:pos="5267"/>
          <w:tab w:val="left" w:pos="5595"/>
          <w:tab w:val="left" w:pos="6490"/>
          <w:tab w:val="left" w:pos="7811"/>
          <w:tab w:val="left" w:pos="8164"/>
          <w:tab w:val="left" w:pos="8636"/>
        </w:tabs>
        <w:spacing w:line="275" w:lineRule="exact"/>
        <w:ind w:left="1974" w:hanging="714"/>
        <w:jc w:val="left"/>
        <w:rPr>
          <w:sz w:val="24"/>
        </w:rPr>
      </w:pPr>
      <w:r>
        <w:rPr>
          <w:sz w:val="24"/>
        </w:rPr>
        <w:t>ознакомление</w:t>
      </w:r>
      <w:r>
        <w:rPr>
          <w:sz w:val="24"/>
        </w:rPr>
        <w:tab/>
        <w:t>обучающихся</w:t>
      </w:r>
      <w:r>
        <w:rPr>
          <w:sz w:val="24"/>
        </w:rPr>
        <w:tab/>
        <w:t>с</w:t>
      </w:r>
      <w:r>
        <w:rPr>
          <w:sz w:val="24"/>
        </w:rPr>
        <w:tab/>
        <w:t>миром</w:t>
      </w:r>
      <w:r>
        <w:rPr>
          <w:sz w:val="24"/>
        </w:rPr>
        <w:tab/>
        <w:t>профессий</w:t>
      </w:r>
      <w:r>
        <w:rPr>
          <w:sz w:val="24"/>
        </w:rPr>
        <w:tab/>
        <w:t>и</w:t>
      </w:r>
      <w:r>
        <w:rPr>
          <w:sz w:val="24"/>
        </w:rPr>
        <w:tab/>
        <w:t>их</w:t>
      </w:r>
      <w:r>
        <w:rPr>
          <w:sz w:val="24"/>
        </w:rPr>
        <w:tab/>
        <w:t>социальным</w:t>
      </w:r>
    </w:p>
    <w:p w:rsidR="001D7B0B" w:rsidRDefault="001D7B0B">
      <w:pPr>
        <w:spacing w:line="275" w:lineRule="exact"/>
        <w:rPr>
          <w:sz w:val="24"/>
        </w:rPr>
        <w:sectPr w:rsidR="001D7B0B">
          <w:pgSz w:w="11910" w:h="16840"/>
          <w:pgMar w:top="760" w:right="160" w:bottom="580" w:left="1160" w:header="0" w:footer="313" w:gutter="0"/>
          <w:cols w:space="720"/>
        </w:sectPr>
      </w:pPr>
    </w:p>
    <w:p w:rsidR="001D7B0B" w:rsidRDefault="00AA1359">
      <w:pPr>
        <w:pStyle w:val="a3"/>
        <w:spacing w:before="72" w:line="237" w:lineRule="auto"/>
        <w:ind w:right="693"/>
      </w:pPr>
      <w:r>
        <w:lastRenderedPageBreak/>
        <w:t>значением, историей их возникновения и развития как первая ступень формирования гото</w:t>
      </w:r>
      <w:r>
        <w:t>вности к предварительному профессиональному самоопределению;</w:t>
      </w:r>
    </w:p>
    <w:p w:rsidR="001D7B0B" w:rsidRDefault="00AA1359">
      <w:pPr>
        <w:pStyle w:val="a4"/>
        <w:numPr>
          <w:ilvl w:val="1"/>
          <w:numId w:val="132"/>
        </w:numPr>
        <w:tabs>
          <w:tab w:val="left" w:pos="1974"/>
          <w:tab w:val="left" w:pos="1975"/>
        </w:tabs>
        <w:spacing w:before="1" w:line="237" w:lineRule="auto"/>
        <w:ind w:left="542" w:right="689" w:firstLine="719"/>
        <w:rPr>
          <w:sz w:val="24"/>
        </w:rPr>
      </w:pPr>
      <w:r>
        <w:rPr>
          <w:sz w:val="24"/>
        </w:rPr>
        <w:t>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w:t>
      </w:r>
      <w:r>
        <w:rPr>
          <w:sz w:val="24"/>
        </w:rPr>
        <w:t>а, к процессу познания учения, к состоянию неполного знания и другим</w:t>
      </w:r>
      <w:r>
        <w:rPr>
          <w:spacing w:val="-7"/>
          <w:sz w:val="24"/>
        </w:rPr>
        <w:t xml:space="preserve"> </w:t>
      </w:r>
      <w:r>
        <w:rPr>
          <w:sz w:val="24"/>
        </w:rPr>
        <w:t>аспектам.</w:t>
      </w:r>
    </w:p>
    <w:p w:rsidR="001D7B0B" w:rsidRDefault="00AA1359">
      <w:pPr>
        <w:spacing w:before="4" w:line="237" w:lineRule="auto"/>
        <w:ind w:left="542" w:right="1139" w:firstLine="479"/>
        <w:jc w:val="both"/>
        <w:rPr>
          <w:sz w:val="24"/>
        </w:rPr>
      </w:pPr>
      <w:r>
        <w:rPr>
          <w:b/>
          <w:sz w:val="24"/>
        </w:rPr>
        <w:t xml:space="preserve">«Физическая культура». </w:t>
      </w:r>
      <w:r>
        <w:rPr>
          <w:sz w:val="24"/>
        </w:rPr>
        <w:t>Этот предмет обеспечивает формирование личностных универсальных действий:</w:t>
      </w:r>
    </w:p>
    <w:p w:rsidR="001D7B0B" w:rsidRDefault="00AA1359">
      <w:pPr>
        <w:pStyle w:val="a4"/>
        <w:numPr>
          <w:ilvl w:val="1"/>
          <w:numId w:val="132"/>
        </w:numPr>
        <w:tabs>
          <w:tab w:val="left" w:pos="1974"/>
          <w:tab w:val="left" w:pos="1975"/>
        </w:tabs>
        <w:spacing w:before="1" w:line="237" w:lineRule="auto"/>
        <w:ind w:left="542" w:right="692" w:firstLine="719"/>
        <w:jc w:val="left"/>
        <w:rPr>
          <w:sz w:val="24"/>
        </w:rPr>
      </w:pPr>
      <w:r>
        <w:rPr>
          <w:sz w:val="24"/>
        </w:rPr>
        <w:t>основ общекультурной и российской гражданской идентичности как чувства гордости за достижения в мировом и отечественном</w:t>
      </w:r>
      <w:r>
        <w:rPr>
          <w:spacing w:val="-8"/>
          <w:sz w:val="24"/>
        </w:rPr>
        <w:t xml:space="preserve"> </w:t>
      </w:r>
      <w:r>
        <w:rPr>
          <w:sz w:val="24"/>
        </w:rPr>
        <w:t>спорте;</w:t>
      </w:r>
    </w:p>
    <w:p w:rsidR="001D7B0B" w:rsidRDefault="00AA1359">
      <w:pPr>
        <w:pStyle w:val="a4"/>
        <w:numPr>
          <w:ilvl w:val="1"/>
          <w:numId w:val="132"/>
        </w:numPr>
        <w:tabs>
          <w:tab w:val="left" w:pos="1974"/>
          <w:tab w:val="left" w:pos="1975"/>
        </w:tabs>
        <w:spacing w:before="1" w:line="237" w:lineRule="auto"/>
        <w:ind w:left="542" w:right="686" w:firstLine="719"/>
        <w:jc w:val="left"/>
        <w:rPr>
          <w:sz w:val="24"/>
        </w:rPr>
      </w:pPr>
      <w:r>
        <w:rPr>
          <w:sz w:val="24"/>
        </w:rPr>
        <w:t>освоение моральных норм помощи тем, кто в ней нуждается, готовности принять на себя</w:t>
      </w:r>
      <w:r>
        <w:rPr>
          <w:spacing w:val="-4"/>
          <w:sz w:val="24"/>
        </w:rPr>
        <w:t xml:space="preserve"> </w:t>
      </w:r>
      <w:r>
        <w:rPr>
          <w:sz w:val="24"/>
        </w:rPr>
        <w:t>ответственность;</w:t>
      </w:r>
    </w:p>
    <w:p w:rsidR="001D7B0B" w:rsidRDefault="00AA1359">
      <w:pPr>
        <w:pStyle w:val="a4"/>
        <w:numPr>
          <w:ilvl w:val="1"/>
          <w:numId w:val="132"/>
        </w:numPr>
        <w:tabs>
          <w:tab w:val="left" w:pos="1974"/>
          <w:tab w:val="left" w:pos="1975"/>
          <w:tab w:val="left" w:pos="4550"/>
        </w:tabs>
        <w:spacing w:before="3" w:line="237" w:lineRule="auto"/>
        <w:ind w:left="542" w:right="730" w:firstLine="719"/>
        <w:jc w:val="left"/>
        <w:rPr>
          <w:sz w:val="24"/>
        </w:rPr>
      </w:pPr>
      <w:r>
        <w:rPr>
          <w:sz w:val="24"/>
        </w:rPr>
        <w:t>развитие мотивации достижения и готовности к преодолению трудностей на основе</w:t>
      </w:r>
      <w:r>
        <w:rPr>
          <w:sz w:val="24"/>
        </w:rPr>
        <w:tab/>
      </w:r>
      <w:r>
        <w:rPr>
          <w:sz w:val="24"/>
        </w:rPr>
        <w:tab/>
        <w:t>конструктивных</w:t>
      </w:r>
    </w:p>
    <w:p w:rsidR="001D7B0B" w:rsidRDefault="00AA1359">
      <w:pPr>
        <w:pStyle w:val="a3"/>
        <w:spacing w:line="274" w:lineRule="exact"/>
        <w:ind w:left="4550"/>
        <w:jc w:val="left"/>
      </w:pPr>
      <w:r>
        <w:t>стратегий</w:t>
      </w:r>
    </w:p>
    <w:p w:rsidR="001D7B0B" w:rsidRDefault="00AA1359">
      <w:pPr>
        <w:pStyle w:val="a3"/>
        <w:tabs>
          <w:tab w:val="left" w:pos="1950"/>
          <w:tab w:val="left" w:pos="2331"/>
          <w:tab w:val="left" w:pos="3319"/>
          <w:tab w:val="left" w:pos="4988"/>
          <w:tab w:val="left" w:pos="5702"/>
          <w:tab w:val="left" w:pos="7175"/>
          <w:tab w:val="left" w:pos="7551"/>
          <w:tab w:val="left" w:pos="8990"/>
        </w:tabs>
        <w:spacing w:before="1" w:line="237" w:lineRule="auto"/>
        <w:ind w:right="696"/>
        <w:jc w:val="left"/>
      </w:pPr>
      <w:r>
        <w:t>совладания</w:t>
      </w:r>
      <w:r>
        <w:tab/>
        <w:t>и</w:t>
      </w:r>
      <w:r>
        <w:tab/>
        <w:t>умения</w:t>
      </w:r>
      <w:r>
        <w:tab/>
        <w:t>мобилизовать</w:t>
      </w:r>
      <w:r>
        <w:tab/>
        <w:t>свои</w:t>
      </w:r>
      <w:r>
        <w:tab/>
        <w:t>личностные</w:t>
      </w:r>
      <w:r>
        <w:tab/>
        <w:t>и</w:t>
      </w:r>
      <w:r>
        <w:tab/>
        <w:t>физические</w:t>
      </w:r>
      <w:r>
        <w:tab/>
      </w:r>
      <w:r>
        <w:rPr>
          <w:spacing w:val="-4"/>
        </w:rPr>
        <w:t xml:space="preserve">ресурсы, </w:t>
      </w:r>
      <w:r>
        <w:t>стрессоустойчивости;</w:t>
      </w:r>
    </w:p>
    <w:p w:rsidR="001D7B0B" w:rsidRDefault="00AA1359">
      <w:pPr>
        <w:pStyle w:val="a4"/>
        <w:numPr>
          <w:ilvl w:val="1"/>
          <w:numId w:val="132"/>
        </w:numPr>
        <w:tabs>
          <w:tab w:val="left" w:pos="1974"/>
          <w:tab w:val="left" w:pos="1975"/>
        </w:tabs>
        <w:spacing w:line="275" w:lineRule="exact"/>
        <w:ind w:left="1974" w:hanging="714"/>
        <w:jc w:val="left"/>
        <w:rPr>
          <w:sz w:val="24"/>
        </w:rPr>
      </w:pPr>
      <w:r>
        <w:rPr>
          <w:sz w:val="24"/>
        </w:rPr>
        <w:t>освоение правил здорового и безопасного образа</w:t>
      </w:r>
      <w:r>
        <w:rPr>
          <w:spacing w:val="-7"/>
          <w:sz w:val="24"/>
        </w:rPr>
        <w:t xml:space="preserve"> </w:t>
      </w:r>
      <w:r>
        <w:rPr>
          <w:sz w:val="24"/>
        </w:rPr>
        <w:t>жизни.</w:t>
      </w:r>
    </w:p>
    <w:p w:rsidR="001D7B0B" w:rsidRDefault="00AA1359">
      <w:pPr>
        <w:pStyle w:val="a3"/>
        <w:spacing w:line="275" w:lineRule="exact"/>
        <w:ind w:left="1021"/>
        <w:jc w:val="left"/>
      </w:pPr>
      <w:r>
        <w:t>«Физич</w:t>
      </w:r>
      <w:r>
        <w:t>еская культура» как учебный предмет способствует:</w:t>
      </w:r>
    </w:p>
    <w:p w:rsidR="001D7B0B" w:rsidRDefault="00AA1359">
      <w:pPr>
        <w:pStyle w:val="a4"/>
        <w:numPr>
          <w:ilvl w:val="1"/>
          <w:numId w:val="132"/>
        </w:numPr>
        <w:tabs>
          <w:tab w:val="left" w:pos="1974"/>
          <w:tab w:val="left" w:pos="1975"/>
        </w:tabs>
        <w:spacing w:before="1" w:line="237" w:lineRule="auto"/>
        <w:ind w:left="542" w:right="694" w:firstLine="719"/>
        <w:rPr>
          <w:sz w:val="24"/>
        </w:rPr>
      </w:pPr>
      <w:r>
        <w:rPr>
          <w:sz w:val="24"/>
        </w:rPr>
        <w:t>в области регулятивных действий развитию умений планировать, регулировать, контролировать и оценивать свои</w:t>
      </w:r>
      <w:r>
        <w:rPr>
          <w:spacing w:val="-2"/>
          <w:sz w:val="24"/>
        </w:rPr>
        <w:t xml:space="preserve"> </w:t>
      </w:r>
      <w:r>
        <w:rPr>
          <w:sz w:val="24"/>
        </w:rPr>
        <w:t>действия;</w:t>
      </w:r>
    </w:p>
    <w:p w:rsidR="001D7B0B" w:rsidRDefault="00AA1359">
      <w:pPr>
        <w:pStyle w:val="a4"/>
        <w:numPr>
          <w:ilvl w:val="1"/>
          <w:numId w:val="132"/>
        </w:numPr>
        <w:tabs>
          <w:tab w:val="left" w:pos="1974"/>
          <w:tab w:val="left" w:pos="1975"/>
        </w:tabs>
        <w:spacing w:before="1" w:line="237" w:lineRule="auto"/>
        <w:ind w:left="542" w:right="683" w:firstLine="719"/>
        <w:rPr>
          <w:sz w:val="24"/>
        </w:rPr>
      </w:pPr>
      <w:r>
        <w:rPr>
          <w:sz w:val="24"/>
        </w:rPr>
        <w:t>в области коммуникативных действий развитию взаимодействия, ориентации на партнѐра, сотрудничеству и кооперации (в командных видах спорта — формированию умений планировать общую цель и пути еѐ достижения; договариваться в отношении целей и способов действи</w:t>
      </w:r>
      <w:r>
        <w:rPr>
          <w:sz w:val="24"/>
        </w:rPr>
        <w:t>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партнѐра и вносить необходимые коррективы в интересах достижения общего</w:t>
      </w:r>
      <w:r>
        <w:rPr>
          <w:spacing w:val="-7"/>
          <w:sz w:val="24"/>
        </w:rPr>
        <w:t xml:space="preserve"> </w:t>
      </w:r>
      <w:r>
        <w:rPr>
          <w:sz w:val="24"/>
        </w:rPr>
        <w:t>рез</w:t>
      </w:r>
      <w:r>
        <w:rPr>
          <w:sz w:val="24"/>
        </w:rPr>
        <w:t>ультата).</w:t>
      </w:r>
    </w:p>
    <w:p w:rsidR="001D7B0B" w:rsidRDefault="00AA1359">
      <w:pPr>
        <w:pStyle w:val="2"/>
        <w:spacing w:before="3" w:line="275" w:lineRule="exact"/>
        <w:ind w:left="981"/>
      </w:pPr>
      <w:r>
        <w:t>«Башкирский язык»</w:t>
      </w:r>
    </w:p>
    <w:p w:rsidR="001D7B0B" w:rsidRDefault="00AA1359">
      <w:pPr>
        <w:pStyle w:val="a3"/>
        <w:spacing w:before="1" w:line="237" w:lineRule="auto"/>
        <w:ind w:right="686"/>
      </w:pPr>
      <w:r>
        <w:rPr>
          <w:b/>
        </w:rPr>
        <w:t xml:space="preserve">«Башкирский язык» </w:t>
      </w:r>
      <w:r>
        <w:t>обеспечивает прежде всего развитие коммуникативных действий, формируя коммуникативную культуру обучающегося. Изучение башкирского языка способствует знакомству обучающихся с культурой, историей и традициями баш</w:t>
      </w:r>
      <w:r>
        <w:t>кирского народа, создаѐт необходимые условия для формирования личностных универсальных действий — формирования гражданской идентичности личности, преимущественно в еѐ общекультурном компоненте, доброжелательного отношения, уважения и толерантности к башкир</w:t>
      </w:r>
      <w:r>
        <w:t>скому народу, компетентности в межкультурном диалоге.Этот предмет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w:t>
      </w:r>
      <w:r>
        <w:t>я причинно-следственных</w:t>
      </w:r>
      <w:r>
        <w:rPr>
          <w:spacing w:val="-2"/>
        </w:rPr>
        <w:t xml:space="preserve"> </w:t>
      </w:r>
      <w:r>
        <w:t>связей.</w:t>
      </w:r>
    </w:p>
    <w:p w:rsidR="001D7B0B" w:rsidRDefault="001D7B0B">
      <w:pPr>
        <w:pStyle w:val="a3"/>
        <w:spacing w:before="6"/>
        <w:ind w:left="0"/>
        <w:jc w:val="left"/>
        <w:rPr>
          <w:sz w:val="21"/>
        </w:rPr>
      </w:pPr>
    </w:p>
    <w:p w:rsidR="001D7B0B" w:rsidRDefault="00AA1359">
      <w:pPr>
        <w:pStyle w:val="2"/>
        <w:jc w:val="left"/>
      </w:pPr>
      <w:r>
        <w:t>«Шахматы»</w:t>
      </w:r>
    </w:p>
    <w:p w:rsidR="001D7B0B" w:rsidRDefault="00AA1359">
      <w:pPr>
        <w:pStyle w:val="a3"/>
        <w:spacing w:before="233"/>
        <w:ind w:right="687"/>
      </w:pPr>
      <w: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w:t>
      </w:r>
      <w:r>
        <w:t xml:space="preserve"> поведением. Обучение игре  в шахматы с самого раннего возраста помогает многим детям не отстать в развитии от своих сверстников, открывает дорогу к творчеству детям некоммуникативного типа. Расширение круга общения, возможностей полноценного самовыражения</w:t>
      </w:r>
      <w:r>
        <w:t>, самореализации позволяет этим детям преодолеть замкнутость, мнимую ущербность. Педагогическая целесообразность программы объясняется тем, что начальный курс по обучению игре в шахматы максимально прост и доступен младшим школьникам. Главным моментом заня</w:t>
      </w:r>
      <w:r>
        <w:t>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w:t>
      </w:r>
      <w:r>
        <w:rPr>
          <w:spacing w:val="55"/>
        </w:rPr>
        <w:t xml:space="preserve"> </w:t>
      </w:r>
      <w:r>
        <w:t>материала,</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683"/>
      </w:pPr>
      <w:r>
        <w:lastRenderedPageBreak/>
        <w:t xml:space="preserve">включение в уроки </w:t>
      </w:r>
      <w:r>
        <w:t>игровых ситуаций, чтение дидактических сказок и т. д. Важное значение при изучении шахматного курса имеет специально организованная игровая дея- тельность на занятиях, использование приема обыгрывания учебных заданий, создания игровых ситуаций.</w:t>
      </w:r>
    </w:p>
    <w:p w:rsidR="001D7B0B" w:rsidRDefault="00AA1359">
      <w:pPr>
        <w:pStyle w:val="2"/>
        <w:spacing w:before="34" w:line="271" w:lineRule="auto"/>
        <w:ind w:left="832" w:right="984" w:firstLine="4"/>
        <w:jc w:val="center"/>
      </w:pPr>
      <w:r>
        <w:t>Особенности</w:t>
      </w:r>
      <w:r>
        <w:t>, основные направления и планируемые результаты учебно-- исследовательской и проектной деятельности обучающихся в рамках урочной и внеурочной деятельности</w:t>
      </w:r>
    </w:p>
    <w:p w:rsidR="001D7B0B" w:rsidRDefault="00AA1359">
      <w:pPr>
        <w:pStyle w:val="a3"/>
        <w:spacing w:before="121"/>
        <w:ind w:right="695" w:firstLine="739"/>
      </w:pPr>
      <w:r>
        <w:t>Учебно-исследовательская и проектная деятельности обучающихся направлена на развитие метапредметных у</w:t>
      </w:r>
      <w:r>
        <w:t>мений.</w:t>
      </w:r>
    </w:p>
    <w:p w:rsidR="001D7B0B" w:rsidRDefault="00AA1359">
      <w:pPr>
        <w:pStyle w:val="a3"/>
        <w:spacing w:line="237" w:lineRule="auto"/>
        <w:ind w:right="685" w:firstLine="739"/>
      </w:pPr>
      <w: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w:t>
      </w:r>
      <w:r>
        <w:t>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w:t>
      </w:r>
      <w:r>
        <w:t>ский характер и таким образом передать обучающимся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w:t>
      </w:r>
      <w:r>
        <w:t>ость в большей степени связана с развитием умений и навыков планирования, моделирования и решения практических задач.</w:t>
      </w:r>
    </w:p>
    <w:p w:rsidR="001D7B0B" w:rsidRDefault="00AA1359">
      <w:pPr>
        <w:pStyle w:val="a3"/>
        <w:spacing w:before="10" w:line="237" w:lineRule="auto"/>
        <w:ind w:right="689" w:firstLine="760"/>
      </w:pPr>
      <w:r>
        <w:t>В ходе освоения учебно-исследовательской и проектной деятельности обучающийся начальной школы получает знания не в готовом виде, а добывае</w:t>
      </w:r>
      <w:r>
        <w:t>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w:t>
      </w:r>
      <w:r>
        <w:t>ачи, ищет средства для решения поставленных задач.</w:t>
      </w:r>
    </w:p>
    <w:p w:rsidR="001D7B0B" w:rsidRDefault="00AA1359">
      <w:pPr>
        <w:pStyle w:val="a3"/>
        <w:spacing w:before="5" w:line="237" w:lineRule="auto"/>
        <w:ind w:right="686" w:firstLine="760"/>
      </w:pPr>
      <w: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w:t>
      </w:r>
      <w:r>
        <w:t xml:space="preserve">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1D7B0B" w:rsidRDefault="00AA1359">
      <w:pPr>
        <w:pStyle w:val="a3"/>
        <w:spacing w:before="4" w:line="237" w:lineRule="auto"/>
        <w:ind w:right="683" w:firstLine="760"/>
      </w:pPr>
      <w:r>
        <w:t>Развитие умений младших школьников проводится с учетом использован</w:t>
      </w:r>
      <w:r>
        <w:t xml:space="preserve">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w:t>
      </w:r>
      <w:r>
        <w:t>моделирования, в том числе возможностей компьютера.</w:t>
      </w:r>
    </w:p>
    <w:p w:rsidR="001D7B0B" w:rsidRDefault="00AA1359">
      <w:pPr>
        <w:pStyle w:val="a3"/>
        <w:spacing w:before="5" w:line="237" w:lineRule="auto"/>
        <w:ind w:right="684" w:firstLine="760"/>
      </w:pPr>
      <w: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w:t>
      </w:r>
      <w:r>
        <w:t>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1D7B0B" w:rsidRDefault="00AA1359">
      <w:pPr>
        <w:pStyle w:val="a3"/>
        <w:ind w:right="691" w:firstLine="760"/>
      </w:pPr>
      <w:r>
        <w:t>В рамках внеурочной деятельности исследовательская и проектная деятельность направлен</w:t>
      </w:r>
      <w:r>
        <w:t>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1D7B0B" w:rsidRDefault="00AA1359">
      <w:pPr>
        <w:pStyle w:val="a3"/>
        <w:spacing w:line="237" w:lineRule="auto"/>
        <w:ind w:right="689" w:firstLine="760"/>
      </w:pPr>
      <w:r>
        <w:t>Для расширения диапазона применимости исследовательского и проектного обучения следует дифференцировать задания</w:t>
      </w:r>
      <w:r>
        <w:t xml:space="preserve">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1D7B0B" w:rsidRDefault="00AA1359">
      <w:pPr>
        <w:pStyle w:val="a3"/>
        <w:spacing w:before="2" w:line="237" w:lineRule="auto"/>
        <w:ind w:right="686" w:firstLine="760"/>
      </w:pPr>
      <w:r>
        <w:t>В качестве основных ре</w:t>
      </w:r>
      <w:r>
        <w:t>зультатов учебно-исследовательской и проектной деятельности младших школьников в МОАУ «Башкирская гимназия</w:t>
      </w:r>
      <w:r>
        <w:rPr>
          <w:spacing w:val="58"/>
        </w:rPr>
        <w:t xml:space="preserve"> </w:t>
      </w:r>
      <w:r>
        <w:t>с.Зилаир»</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2" w:line="237" w:lineRule="auto"/>
        <w:ind w:right="682"/>
      </w:pPr>
      <w:r>
        <w:lastRenderedPageBreak/>
        <w:t>рассматриваются такие метапредметные результаты, как сформированные умения: наблюдать, измерять, сравнивать, моделировать</w:t>
      </w:r>
      <w:r>
        <w:t>,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w:t>
      </w:r>
      <w:r>
        <w:t>роектов при изучении учебных предметов. В качестве результата также включается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w:t>
      </w:r>
      <w:r>
        <w:t>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D7B0B" w:rsidRDefault="001D7B0B">
      <w:pPr>
        <w:pStyle w:val="a3"/>
        <w:spacing w:before="1"/>
        <w:ind w:left="0"/>
        <w:jc w:val="left"/>
        <w:rPr>
          <w:sz w:val="21"/>
        </w:rPr>
      </w:pPr>
    </w:p>
    <w:p w:rsidR="001D7B0B" w:rsidRDefault="00AA1359">
      <w:pPr>
        <w:pStyle w:val="2"/>
        <w:spacing w:before="1" w:line="242" w:lineRule="auto"/>
        <w:ind w:left="4471" w:right="1402" w:hanging="3219"/>
      </w:pPr>
      <w:r>
        <w:t>Услов</w:t>
      </w:r>
      <w:r>
        <w:t>ия, обеспечивающие развитие универсальных учебных действий у обучающихся</w:t>
      </w:r>
    </w:p>
    <w:p w:rsidR="001D7B0B" w:rsidRDefault="00AA1359">
      <w:pPr>
        <w:pStyle w:val="a3"/>
        <w:spacing w:before="2" w:line="237" w:lineRule="auto"/>
        <w:ind w:right="687"/>
      </w:pPr>
      <w:r>
        <w:t>Содержание учебных предметов, преподаваемых в рамках начального образования в МОАУ «Башкирская гимназия с.Зилаир», может стать средством формирования универсальных учебных действий только при соблюдении определенных условий организации образовательной деят</w:t>
      </w:r>
      <w:r>
        <w:t>ельности:</w:t>
      </w:r>
    </w:p>
    <w:p w:rsidR="001D7B0B" w:rsidRDefault="00AA1359">
      <w:pPr>
        <w:pStyle w:val="a3"/>
        <w:spacing w:before="1" w:line="237" w:lineRule="auto"/>
        <w:ind w:right="689" w:firstLine="599"/>
      </w:pPr>
      <w:r>
        <w:t>использование учебников в бумажной 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w:t>
      </w:r>
      <w:r>
        <w:t>чающимся в свою картину мира;</w:t>
      </w:r>
    </w:p>
    <w:p w:rsidR="001D7B0B" w:rsidRDefault="00AA1359">
      <w:pPr>
        <w:pStyle w:val="a3"/>
        <w:spacing w:before="4" w:line="237" w:lineRule="auto"/>
        <w:ind w:right="687" w:firstLine="760"/>
      </w:pPr>
      <w: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еѐ основные этапы - постановку</w:t>
      </w:r>
      <w:r>
        <w:t xml:space="preserve"> задачи, поиск решения, вывод (моделирование), конкретизацию и применение новых знаний (способов действий), контроль и оценку результата;</w:t>
      </w:r>
    </w:p>
    <w:p w:rsidR="001D7B0B" w:rsidRDefault="00AA1359">
      <w:pPr>
        <w:pStyle w:val="a3"/>
        <w:spacing w:before="5" w:line="237" w:lineRule="auto"/>
        <w:ind w:right="684" w:firstLine="760"/>
      </w:pPr>
      <w:r>
        <w:t>осуществлении целесообразного выбора организационно-деятельностных форм работы обучащихся на уроке (учебном занятии) -</w:t>
      </w:r>
      <w:r>
        <w:t xml:space="preserve"> индивидуальной, групповой (парной) работы, общеклассной дискуссии;</w:t>
      </w:r>
    </w:p>
    <w:p w:rsidR="001D7B0B" w:rsidRDefault="00AA1359">
      <w:pPr>
        <w:pStyle w:val="a3"/>
        <w:spacing w:before="1" w:line="237" w:lineRule="auto"/>
        <w:ind w:right="684" w:firstLine="760"/>
      </w:pPr>
      <w: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1D7B0B" w:rsidRDefault="00AA1359">
      <w:pPr>
        <w:pStyle w:val="a3"/>
        <w:spacing w:before="1" w:line="275" w:lineRule="exact"/>
        <w:ind w:left="1302"/>
      </w:pPr>
      <w:r>
        <w:t>эффективного использования средств ИКТ.</w:t>
      </w:r>
    </w:p>
    <w:p w:rsidR="001D7B0B" w:rsidRDefault="00AA1359">
      <w:pPr>
        <w:pStyle w:val="a3"/>
        <w:spacing w:before="1" w:line="237" w:lineRule="auto"/>
        <w:ind w:right="682" w:firstLine="760"/>
      </w:pPr>
      <w:r>
        <w:t>В усло</w:t>
      </w:r>
      <w:r>
        <w:t>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w:t>
      </w:r>
      <w:r>
        <w:t>ельной среды. Ориентировка младших школьников в ИКТ и формирование способности их грамотно применять (ИКТ- 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1D7B0B" w:rsidRDefault="00AA1359">
      <w:pPr>
        <w:pStyle w:val="a3"/>
        <w:spacing w:before="6" w:line="237" w:lineRule="auto"/>
        <w:ind w:right="691" w:firstLine="760"/>
      </w:pPr>
      <w:r>
        <w:t>ИКТ</w:t>
      </w:r>
      <w:r>
        <w:t xml:space="preserve"> также могут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еѐ результаты учите</w:t>
      </w:r>
      <w:r>
        <w:t>ля и обучающиеся.</w:t>
      </w:r>
    </w:p>
    <w:p w:rsidR="001D7B0B" w:rsidRDefault="00AA1359">
      <w:pPr>
        <w:pStyle w:val="a3"/>
        <w:spacing w:before="4" w:line="237" w:lineRule="auto"/>
        <w:ind w:right="682" w:firstLine="760"/>
      </w:pPr>
      <w:r>
        <w:t>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w:t>
      </w:r>
      <w:r>
        <w:t>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w:t>
      </w:r>
      <w:r>
        <w:t>рсальных учебных действий.</w:t>
      </w:r>
    </w:p>
    <w:p w:rsidR="001D7B0B" w:rsidRDefault="00AA1359">
      <w:pPr>
        <w:pStyle w:val="a3"/>
        <w:spacing w:before="5" w:line="237" w:lineRule="auto"/>
        <w:ind w:right="689" w:firstLine="760"/>
      </w:pPr>
      <w:r>
        <w:t>При освоении личностных действий на основе указанной программы у обучающихся формируются:</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4"/>
        <w:numPr>
          <w:ilvl w:val="1"/>
          <w:numId w:val="132"/>
        </w:numPr>
        <w:tabs>
          <w:tab w:val="left" w:pos="1505"/>
        </w:tabs>
        <w:spacing w:before="70" w:line="275" w:lineRule="exact"/>
        <w:ind w:left="1504" w:hanging="203"/>
        <w:jc w:val="left"/>
        <w:rPr>
          <w:sz w:val="24"/>
        </w:rPr>
      </w:pPr>
      <w:r>
        <w:rPr>
          <w:sz w:val="24"/>
        </w:rPr>
        <w:lastRenderedPageBreak/>
        <w:t>критическое отношение к информации и избирательность еѐ</w:t>
      </w:r>
      <w:r>
        <w:rPr>
          <w:spacing w:val="-9"/>
          <w:sz w:val="24"/>
        </w:rPr>
        <w:t xml:space="preserve"> </w:t>
      </w:r>
      <w:r>
        <w:rPr>
          <w:sz w:val="24"/>
        </w:rPr>
        <w:t>восприятия;</w:t>
      </w:r>
    </w:p>
    <w:p w:rsidR="001D7B0B" w:rsidRDefault="00AA1359">
      <w:pPr>
        <w:pStyle w:val="a4"/>
        <w:numPr>
          <w:ilvl w:val="1"/>
          <w:numId w:val="132"/>
        </w:numPr>
        <w:tabs>
          <w:tab w:val="left" w:pos="1459"/>
        </w:tabs>
        <w:spacing w:before="1" w:line="237" w:lineRule="auto"/>
        <w:ind w:left="542" w:right="697" w:firstLine="760"/>
        <w:jc w:val="left"/>
        <w:rPr>
          <w:sz w:val="24"/>
        </w:rPr>
      </w:pPr>
      <w:r>
        <w:rPr>
          <w:sz w:val="24"/>
        </w:rPr>
        <w:t>уважение к информации о частной жизни и информационным результатам деятельности других</w:t>
      </w:r>
      <w:r>
        <w:rPr>
          <w:spacing w:val="1"/>
          <w:sz w:val="24"/>
        </w:rPr>
        <w:t xml:space="preserve"> </w:t>
      </w:r>
      <w:r>
        <w:rPr>
          <w:sz w:val="24"/>
        </w:rPr>
        <w:t>людей;</w:t>
      </w:r>
    </w:p>
    <w:p w:rsidR="001D7B0B" w:rsidRDefault="00AA1359">
      <w:pPr>
        <w:pStyle w:val="a4"/>
        <w:numPr>
          <w:ilvl w:val="1"/>
          <w:numId w:val="132"/>
        </w:numPr>
        <w:tabs>
          <w:tab w:val="left" w:pos="1505"/>
        </w:tabs>
        <w:spacing w:line="274" w:lineRule="exact"/>
        <w:ind w:left="1504" w:hanging="203"/>
        <w:jc w:val="left"/>
        <w:rPr>
          <w:sz w:val="24"/>
        </w:rPr>
      </w:pPr>
      <w:r>
        <w:rPr>
          <w:sz w:val="24"/>
        </w:rPr>
        <w:t>основы правовой культуры в области использования</w:t>
      </w:r>
      <w:r>
        <w:rPr>
          <w:spacing w:val="-5"/>
          <w:sz w:val="24"/>
        </w:rPr>
        <w:t xml:space="preserve"> </w:t>
      </w:r>
      <w:r>
        <w:rPr>
          <w:sz w:val="24"/>
        </w:rPr>
        <w:t>информации.</w:t>
      </w:r>
    </w:p>
    <w:p w:rsidR="001D7B0B" w:rsidRDefault="00AA1359">
      <w:pPr>
        <w:pStyle w:val="a3"/>
        <w:spacing w:line="274" w:lineRule="exact"/>
        <w:ind w:left="1302"/>
        <w:jc w:val="left"/>
      </w:pPr>
      <w:r>
        <w:t>При освоении регулятивных универсальных учебных действий обеспечиваются:</w:t>
      </w:r>
    </w:p>
    <w:p w:rsidR="001D7B0B" w:rsidRDefault="00AA1359">
      <w:pPr>
        <w:pStyle w:val="a4"/>
        <w:numPr>
          <w:ilvl w:val="1"/>
          <w:numId w:val="132"/>
        </w:numPr>
        <w:tabs>
          <w:tab w:val="left" w:pos="1505"/>
          <w:tab w:val="left" w:pos="2460"/>
          <w:tab w:val="left" w:pos="3602"/>
          <w:tab w:val="left" w:pos="5032"/>
          <w:tab w:val="left" w:pos="5408"/>
          <w:tab w:val="left" w:pos="6871"/>
          <w:tab w:val="left" w:pos="8118"/>
          <w:tab w:val="left" w:pos="9782"/>
        </w:tabs>
        <w:ind w:left="542" w:right="688" w:firstLine="760"/>
        <w:jc w:val="left"/>
        <w:rPr>
          <w:sz w:val="24"/>
        </w:rPr>
      </w:pPr>
      <w:r>
        <w:rPr>
          <w:sz w:val="24"/>
        </w:rPr>
        <w:t>оценка</w:t>
      </w:r>
      <w:r>
        <w:rPr>
          <w:sz w:val="24"/>
        </w:rPr>
        <w:tab/>
        <w:t>условий,</w:t>
      </w:r>
      <w:r>
        <w:rPr>
          <w:sz w:val="24"/>
        </w:rPr>
        <w:tab/>
        <w:t>алгоритмов</w:t>
      </w:r>
      <w:r>
        <w:rPr>
          <w:sz w:val="24"/>
        </w:rPr>
        <w:tab/>
        <w:t>и</w:t>
      </w:r>
      <w:r>
        <w:rPr>
          <w:sz w:val="24"/>
        </w:rPr>
        <w:tab/>
        <w:t>результатов</w:t>
      </w:r>
      <w:r>
        <w:rPr>
          <w:sz w:val="24"/>
        </w:rPr>
        <w:tab/>
        <w:t>действий,</w:t>
      </w:r>
      <w:r>
        <w:rPr>
          <w:sz w:val="24"/>
        </w:rPr>
        <w:tab/>
        <w:t>выполняемых</w:t>
      </w:r>
      <w:r>
        <w:rPr>
          <w:sz w:val="24"/>
        </w:rPr>
        <w:tab/>
      </w:r>
      <w:r>
        <w:rPr>
          <w:spacing w:val="-17"/>
          <w:sz w:val="24"/>
        </w:rPr>
        <w:t xml:space="preserve">в </w:t>
      </w:r>
      <w:r>
        <w:rPr>
          <w:sz w:val="24"/>
        </w:rPr>
        <w:t>информационной</w:t>
      </w:r>
    </w:p>
    <w:p w:rsidR="001D7B0B" w:rsidRDefault="00AA1359">
      <w:pPr>
        <w:pStyle w:val="a3"/>
        <w:spacing w:line="274" w:lineRule="exact"/>
        <w:jc w:val="left"/>
      </w:pPr>
      <w:r>
        <w:t>среде;</w:t>
      </w:r>
    </w:p>
    <w:p w:rsidR="001D7B0B" w:rsidRDefault="00AA1359">
      <w:pPr>
        <w:pStyle w:val="a4"/>
        <w:numPr>
          <w:ilvl w:val="1"/>
          <w:numId w:val="132"/>
        </w:numPr>
        <w:tabs>
          <w:tab w:val="left" w:pos="1454"/>
        </w:tabs>
        <w:spacing w:line="237" w:lineRule="auto"/>
        <w:ind w:left="542" w:right="694" w:firstLine="760"/>
        <w:jc w:val="left"/>
        <w:rPr>
          <w:sz w:val="24"/>
        </w:rPr>
      </w:pPr>
      <w:r>
        <w:rPr>
          <w:sz w:val="24"/>
        </w:rPr>
        <w:t>использование результатов действия, размещѐнных в информационной среде, для оценки и коррекции выполненного</w:t>
      </w:r>
      <w:r>
        <w:rPr>
          <w:spacing w:val="-3"/>
          <w:sz w:val="24"/>
        </w:rPr>
        <w:t xml:space="preserve"> </w:t>
      </w:r>
      <w:r>
        <w:rPr>
          <w:sz w:val="24"/>
        </w:rPr>
        <w:t>действия;</w:t>
      </w:r>
    </w:p>
    <w:p w:rsidR="001D7B0B" w:rsidRDefault="00AA1359">
      <w:pPr>
        <w:pStyle w:val="a4"/>
        <w:numPr>
          <w:ilvl w:val="1"/>
          <w:numId w:val="132"/>
        </w:numPr>
        <w:tabs>
          <w:tab w:val="left" w:pos="1505"/>
        </w:tabs>
        <w:spacing w:line="273" w:lineRule="exact"/>
        <w:ind w:left="1504" w:hanging="203"/>
        <w:jc w:val="left"/>
        <w:rPr>
          <w:sz w:val="24"/>
        </w:rPr>
      </w:pPr>
      <w:r>
        <w:rPr>
          <w:sz w:val="24"/>
        </w:rPr>
        <w:t>создание цифрового портфолио учебных достижений</w:t>
      </w:r>
      <w:r>
        <w:rPr>
          <w:spacing w:val="-2"/>
          <w:sz w:val="24"/>
        </w:rPr>
        <w:t xml:space="preserve"> </w:t>
      </w:r>
      <w:r>
        <w:rPr>
          <w:sz w:val="24"/>
        </w:rPr>
        <w:t>обучающегося.</w:t>
      </w:r>
    </w:p>
    <w:p w:rsidR="001D7B0B" w:rsidRDefault="00AA1359">
      <w:pPr>
        <w:pStyle w:val="a3"/>
        <w:ind w:right="1038" w:firstLine="760"/>
        <w:jc w:val="left"/>
      </w:pPr>
      <w:r>
        <w:t>При освоении познавательных универсальных учебных действий ИКТ играют ключевую роль в следующих универсальных учебных действиях:</w:t>
      </w:r>
    </w:p>
    <w:p w:rsidR="001D7B0B" w:rsidRDefault="00AA1359">
      <w:pPr>
        <w:pStyle w:val="a4"/>
        <w:numPr>
          <w:ilvl w:val="1"/>
          <w:numId w:val="132"/>
        </w:numPr>
        <w:tabs>
          <w:tab w:val="left" w:pos="1505"/>
        </w:tabs>
        <w:spacing w:line="273" w:lineRule="exact"/>
        <w:ind w:left="1504" w:hanging="203"/>
        <w:jc w:val="left"/>
        <w:rPr>
          <w:sz w:val="24"/>
        </w:rPr>
      </w:pPr>
      <w:r>
        <w:rPr>
          <w:sz w:val="24"/>
        </w:rPr>
        <w:t>поиск</w:t>
      </w:r>
      <w:r>
        <w:rPr>
          <w:spacing w:val="-1"/>
          <w:sz w:val="24"/>
        </w:rPr>
        <w:t xml:space="preserve"> </w:t>
      </w:r>
      <w:r>
        <w:rPr>
          <w:sz w:val="24"/>
        </w:rPr>
        <w:t>информации;</w:t>
      </w:r>
    </w:p>
    <w:p w:rsidR="001D7B0B" w:rsidRDefault="00AA1359">
      <w:pPr>
        <w:pStyle w:val="a4"/>
        <w:numPr>
          <w:ilvl w:val="1"/>
          <w:numId w:val="132"/>
        </w:numPr>
        <w:tabs>
          <w:tab w:val="left" w:pos="1505"/>
        </w:tabs>
        <w:spacing w:line="274" w:lineRule="exact"/>
        <w:ind w:left="1504" w:hanging="203"/>
        <w:jc w:val="left"/>
        <w:rPr>
          <w:sz w:val="24"/>
        </w:rPr>
      </w:pPr>
      <w:r>
        <w:rPr>
          <w:sz w:val="24"/>
        </w:rPr>
        <w:t>фиксация (запись) информации с помощью различных технических</w:t>
      </w:r>
      <w:r>
        <w:rPr>
          <w:spacing w:val="-6"/>
          <w:sz w:val="24"/>
        </w:rPr>
        <w:t xml:space="preserve"> </w:t>
      </w:r>
      <w:r>
        <w:rPr>
          <w:sz w:val="24"/>
        </w:rPr>
        <w:t>средств;</w:t>
      </w:r>
    </w:p>
    <w:p w:rsidR="001D7B0B" w:rsidRDefault="00AA1359">
      <w:pPr>
        <w:pStyle w:val="a4"/>
        <w:numPr>
          <w:ilvl w:val="1"/>
          <w:numId w:val="132"/>
        </w:numPr>
        <w:tabs>
          <w:tab w:val="left" w:pos="1454"/>
        </w:tabs>
        <w:spacing w:line="237" w:lineRule="auto"/>
        <w:ind w:left="542" w:right="690" w:firstLine="760"/>
        <w:jc w:val="left"/>
        <w:rPr>
          <w:sz w:val="24"/>
        </w:rPr>
      </w:pPr>
      <w:r>
        <w:rPr>
          <w:sz w:val="24"/>
        </w:rPr>
        <w:t>структурирование информации, еѐ организ</w:t>
      </w:r>
      <w:r>
        <w:rPr>
          <w:sz w:val="24"/>
        </w:rPr>
        <w:t>ация и представление в виде диаграмм, картосхем, линий времени и</w:t>
      </w:r>
      <w:r>
        <w:rPr>
          <w:spacing w:val="-3"/>
          <w:sz w:val="24"/>
        </w:rPr>
        <w:t xml:space="preserve"> </w:t>
      </w:r>
      <w:r>
        <w:rPr>
          <w:sz w:val="24"/>
        </w:rPr>
        <w:t>пр.;</w:t>
      </w:r>
    </w:p>
    <w:p w:rsidR="001D7B0B" w:rsidRDefault="00AA1359">
      <w:pPr>
        <w:pStyle w:val="a4"/>
        <w:numPr>
          <w:ilvl w:val="1"/>
          <w:numId w:val="132"/>
        </w:numPr>
        <w:tabs>
          <w:tab w:val="left" w:pos="1505"/>
        </w:tabs>
        <w:spacing w:line="275" w:lineRule="exact"/>
        <w:ind w:left="1504" w:hanging="203"/>
        <w:jc w:val="left"/>
        <w:rPr>
          <w:sz w:val="24"/>
        </w:rPr>
      </w:pPr>
      <w:r>
        <w:rPr>
          <w:sz w:val="24"/>
        </w:rPr>
        <w:t>создание простых гипермедиасообщений;</w:t>
      </w:r>
    </w:p>
    <w:p w:rsidR="001D7B0B" w:rsidRDefault="00AA1359">
      <w:pPr>
        <w:pStyle w:val="a4"/>
        <w:numPr>
          <w:ilvl w:val="1"/>
          <w:numId w:val="132"/>
        </w:numPr>
        <w:tabs>
          <w:tab w:val="left" w:pos="1505"/>
        </w:tabs>
        <w:spacing w:line="275" w:lineRule="exact"/>
        <w:ind w:left="1504" w:hanging="203"/>
        <w:jc w:val="left"/>
        <w:rPr>
          <w:sz w:val="24"/>
        </w:rPr>
      </w:pPr>
      <w:r>
        <w:rPr>
          <w:sz w:val="24"/>
        </w:rPr>
        <w:t>построение простейших моделей объектов и</w:t>
      </w:r>
      <w:r>
        <w:rPr>
          <w:spacing w:val="-4"/>
          <w:sz w:val="24"/>
        </w:rPr>
        <w:t xml:space="preserve"> </w:t>
      </w:r>
      <w:r>
        <w:rPr>
          <w:sz w:val="24"/>
        </w:rPr>
        <w:t>процессов.</w:t>
      </w:r>
    </w:p>
    <w:p w:rsidR="001D7B0B" w:rsidRDefault="00AA1359">
      <w:pPr>
        <w:pStyle w:val="a3"/>
        <w:spacing w:line="237" w:lineRule="auto"/>
        <w:ind w:right="1038" w:firstLine="760"/>
        <w:jc w:val="left"/>
      </w:pPr>
      <w:r>
        <w:t>ИКТ является важным инструментом для формирования коммуникативных универсальных учебных действий</w:t>
      </w:r>
      <w:r>
        <w:t>. Для этого используются:</w:t>
      </w:r>
    </w:p>
    <w:p w:rsidR="001D7B0B" w:rsidRDefault="00AA1359">
      <w:pPr>
        <w:pStyle w:val="a4"/>
        <w:numPr>
          <w:ilvl w:val="1"/>
          <w:numId w:val="132"/>
        </w:numPr>
        <w:tabs>
          <w:tab w:val="left" w:pos="1505"/>
        </w:tabs>
        <w:spacing w:line="273" w:lineRule="exact"/>
        <w:ind w:left="1504" w:hanging="203"/>
        <w:jc w:val="left"/>
        <w:rPr>
          <w:sz w:val="24"/>
        </w:rPr>
      </w:pPr>
      <w:r>
        <w:rPr>
          <w:sz w:val="24"/>
        </w:rPr>
        <w:t>обмен</w:t>
      </w:r>
      <w:r>
        <w:rPr>
          <w:spacing w:val="-1"/>
          <w:sz w:val="24"/>
        </w:rPr>
        <w:t xml:space="preserve"> </w:t>
      </w:r>
      <w:r>
        <w:rPr>
          <w:sz w:val="24"/>
        </w:rPr>
        <w:t>гипермедиасообщениями;</w:t>
      </w:r>
    </w:p>
    <w:p w:rsidR="001D7B0B" w:rsidRDefault="00AA1359">
      <w:pPr>
        <w:pStyle w:val="a4"/>
        <w:numPr>
          <w:ilvl w:val="1"/>
          <w:numId w:val="132"/>
        </w:numPr>
        <w:tabs>
          <w:tab w:val="left" w:pos="1505"/>
        </w:tabs>
        <w:spacing w:line="274" w:lineRule="exact"/>
        <w:ind w:left="1504" w:hanging="203"/>
        <w:jc w:val="left"/>
        <w:rPr>
          <w:sz w:val="24"/>
        </w:rPr>
      </w:pPr>
      <w:r>
        <w:rPr>
          <w:sz w:val="24"/>
        </w:rPr>
        <w:t>выступление с аудиовизуальной</w:t>
      </w:r>
      <w:r>
        <w:rPr>
          <w:spacing w:val="-1"/>
          <w:sz w:val="24"/>
        </w:rPr>
        <w:t xml:space="preserve"> </w:t>
      </w:r>
      <w:r>
        <w:rPr>
          <w:sz w:val="24"/>
        </w:rPr>
        <w:t>поддержкой;</w:t>
      </w:r>
    </w:p>
    <w:p w:rsidR="001D7B0B" w:rsidRDefault="00AA1359">
      <w:pPr>
        <w:pStyle w:val="a4"/>
        <w:numPr>
          <w:ilvl w:val="1"/>
          <w:numId w:val="132"/>
        </w:numPr>
        <w:tabs>
          <w:tab w:val="left" w:pos="1505"/>
        </w:tabs>
        <w:spacing w:line="275" w:lineRule="exact"/>
        <w:ind w:left="1504" w:hanging="203"/>
        <w:jc w:val="left"/>
        <w:rPr>
          <w:sz w:val="24"/>
        </w:rPr>
      </w:pPr>
      <w:r>
        <w:rPr>
          <w:sz w:val="24"/>
        </w:rPr>
        <w:t>фиксация хода коллективной/личной</w:t>
      </w:r>
      <w:r>
        <w:rPr>
          <w:spacing w:val="-5"/>
          <w:sz w:val="24"/>
        </w:rPr>
        <w:t xml:space="preserve"> </w:t>
      </w:r>
      <w:r>
        <w:rPr>
          <w:sz w:val="24"/>
        </w:rPr>
        <w:t>коммуникации;</w:t>
      </w:r>
    </w:p>
    <w:p w:rsidR="001D7B0B" w:rsidRDefault="00AA1359">
      <w:pPr>
        <w:pStyle w:val="a4"/>
        <w:numPr>
          <w:ilvl w:val="1"/>
          <w:numId w:val="132"/>
        </w:numPr>
        <w:tabs>
          <w:tab w:val="left" w:pos="1505"/>
        </w:tabs>
        <w:ind w:left="1504" w:hanging="203"/>
        <w:jc w:val="left"/>
        <w:rPr>
          <w:sz w:val="24"/>
        </w:rPr>
      </w:pPr>
      <w:r>
        <w:rPr>
          <w:sz w:val="24"/>
        </w:rPr>
        <w:t>общение</w:t>
      </w:r>
      <w:r>
        <w:rPr>
          <w:spacing w:val="25"/>
          <w:sz w:val="24"/>
        </w:rPr>
        <w:t xml:space="preserve"> </w:t>
      </w:r>
      <w:r>
        <w:rPr>
          <w:sz w:val="24"/>
        </w:rPr>
        <w:t>в</w:t>
      </w:r>
      <w:r>
        <w:rPr>
          <w:spacing w:val="26"/>
          <w:sz w:val="24"/>
        </w:rPr>
        <w:t xml:space="preserve"> </w:t>
      </w:r>
      <w:r>
        <w:rPr>
          <w:sz w:val="24"/>
        </w:rPr>
        <w:t>цифровой</w:t>
      </w:r>
      <w:r>
        <w:rPr>
          <w:spacing w:val="27"/>
          <w:sz w:val="24"/>
        </w:rPr>
        <w:t xml:space="preserve"> </w:t>
      </w:r>
      <w:r>
        <w:rPr>
          <w:sz w:val="24"/>
        </w:rPr>
        <w:t>среде</w:t>
      </w:r>
      <w:r>
        <w:rPr>
          <w:spacing w:val="25"/>
          <w:sz w:val="24"/>
        </w:rPr>
        <w:t xml:space="preserve"> </w:t>
      </w:r>
      <w:r>
        <w:rPr>
          <w:sz w:val="24"/>
        </w:rPr>
        <w:t>(электронная</w:t>
      </w:r>
      <w:r>
        <w:rPr>
          <w:spacing w:val="26"/>
          <w:sz w:val="24"/>
        </w:rPr>
        <w:t xml:space="preserve"> </w:t>
      </w:r>
      <w:r>
        <w:rPr>
          <w:sz w:val="24"/>
        </w:rPr>
        <w:t>почта,</w:t>
      </w:r>
      <w:r>
        <w:rPr>
          <w:spacing w:val="26"/>
          <w:sz w:val="24"/>
        </w:rPr>
        <w:t xml:space="preserve"> </w:t>
      </w:r>
      <w:r>
        <w:rPr>
          <w:sz w:val="24"/>
        </w:rPr>
        <w:t>чат,</w:t>
      </w:r>
      <w:r>
        <w:rPr>
          <w:spacing w:val="26"/>
          <w:sz w:val="24"/>
        </w:rPr>
        <w:t xml:space="preserve"> </w:t>
      </w:r>
      <w:r>
        <w:rPr>
          <w:sz w:val="24"/>
        </w:rPr>
        <w:t>видеоконференция,</w:t>
      </w:r>
      <w:r>
        <w:rPr>
          <w:spacing w:val="27"/>
          <w:sz w:val="24"/>
        </w:rPr>
        <w:t xml:space="preserve"> </w:t>
      </w:r>
      <w:r>
        <w:rPr>
          <w:sz w:val="24"/>
        </w:rPr>
        <w:t>форум,</w:t>
      </w:r>
    </w:p>
    <w:p w:rsidR="001D7B0B" w:rsidRDefault="00AA1359">
      <w:pPr>
        <w:pStyle w:val="a3"/>
        <w:spacing w:line="273" w:lineRule="exact"/>
        <w:jc w:val="left"/>
      </w:pPr>
      <w:r>
        <w:t>блог).</w:t>
      </w:r>
    </w:p>
    <w:p w:rsidR="001D7B0B" w:rsidRDefault="00AA1359">
      <w:pPr>
        <w:pStyle w:val="2"/>
        <w:spacing w:line="275" w:lineRule="exact"/>
        <w:ind w:left="1206"/>
        <w:jc w:val="left"/>
      </w:pPr>
      <w:r>
        <w:t>Условия, обеспечивающие преемственность программы формирования у</w:t>
      </w:r>
    </w:p>
    <w:p w:rsidR="001D7B0B" w:rsidRDefault="00AA1359">
      <w:pPr>
        <w:spacing w:before="2" w:line="242" w:lineRule="auto"/>
        <w:ind w:left="1758" w:right="976" w:hanging="934"/>
        <w:jc w:val="both"/>
        <w:rPr>
          <w:b/>
          <w:sz w:val="24"/>
        </w:rPr>
      </w:pPr>
      <w:r>
        <w:rPr>
          <w:b/>
          <w:sz w:val="24"/>
        </w:rPr>
        <w:t>обучающихся универсальных учебных действий при переходе от дошкольного</w:t>
      </w:r>
      <w:r>
        <w:rPr>
          <w:b/>
          <w:spacing w:val="-24"/>
          <w:sz w:val="24"/>
        </w:rPr>
        <w:t xml:space="preserve"> </w:t>
      </w:r>
      <w:r>
        <w:rPr>
          <w:b/>
          <w:sz w:val="24"/>
        </w:rPr>
        <w:t>к начальному и от начального к основному общему</w:t>
      </w:r>
      <w:r>
        <w:rPr>
          <w:b/>
          <w:spacing w:val="-6"/>
          <w:sz w:val="24"/>
        </w:rPr>
        <w:t xml:space="preserve"> </w:t>
      </w:r>
      <w:r>
        <w:rPr>
          <w:b/>
          <w:sz w:val="24"/>
        </w:rPr>
        <w:t>образованию</w:t>
      </w:r>
    </w:p>
    <w:p w:rsidR="001D7B0B" w:rsidRDefault="00AA1359">
      <w:pPr>
        <w:pStyle w:val="a3"/>
        <w:spacing w:line="237" w:lineRule="auto"/>
        <w:ind w:right="683" w:firstLine="760"/>
      </w:pPr>
      <w:r>
        <w:t>Проблема реализации преемственности обучения затрагивает все</w:t>
      </w:r>
      <w:r>
        <w:t xml:space="preserve"> звенья существующей образовательной системы, а именно: переход из организации, осуществляющейобразовательную деятельность на уровне дошкольного образования,в организацию, осуществляющую образовательную деятельность в рамках основной образовательной програ</w:t>
      </w:r>
      <w:r>
        <w:t>ммы начального общего образования и далее в рамках основной образовательной программы начального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w:t>
      </w:r>
      <w:r>
        <w:t xml:space="preserve"> переживаемые ими трудности переходных периодов имеют много общего.</w:t>
      </w:r>
    </w:p>
    <w:p w:rsidR="001D7B0B" w:rsidRDefault="00AA1359">
      <w:pPr>
        <w:pStyle w:val="a3"/>
        <w:spacing w:before="8" w:line="237" w:lineRule="auto"/>
        <w:ind w:right="682" w:firstLine="760"/>
      </w:pPr>
      <w:r>
        <w:t xml:space="preserve">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w:t>
      </w:r>
      <w:r>
        <w:t>период перехода обучающихся на уровень начального общего</w:t>
      </w:r>
      <w:r>
        <w:rPr>
          <w:spacing w:val="-1"/>
        </w:rPr>
        <w:t xml:space="preserve"> </w:t>
      </w:r>
      <w:r>
        <w:t>образования.</w:t>
      </w:r>
    </w:p>
    <w:p w:rsidR="001D7B0B" w:rsidRDefault="00AA1359">
      <w:pPr>
        <w:pStyle w:val="a3"/>
        <w:spacing w:before="4" w:line="237" w:lineRule="auto"/>
        <w:ind w:right="683" w:firstLine="760"/>
      </w:pPr>
      <w:r>
        <w:t xml:space="preserve">Исследования </w:t>
      </w:r>
      <w:r>
        <w:rPr>
          <w:b/>
        </w:rPr>
        <w:t xml:space="preserve">готовности детей к обучению в школе </w:t>
      </w:r>
      <w:r>
        <w:t>к начальному общему образованию показали, что обучение должно рассматриваться как комплексное образование, включающее в себя физическую и</w:t>
      </w:r>
      <w:r>
        <w:t xml:space="preserve"> психологическую готовность.</w:t>
      </w:r>
    </w:p>
    <w:p w:rsidR="001D7B0B" w:rsidRDefault="00AA1359">
      <w:pPr>
        <w:pStyle w:val="a3"/>
        <w:spacing w:before="1" w:line="237" w:lineRule="auto"/>
        <w:ind w:right="682" w:firstLine="760"/>
      </w:pPr>
      <w:r>
        <w:t>Физическая готовность определяется состоянием здоровья, уровнем морфофункциональной зрелости организма ребѐнка, в том числе развитием двигательных навыков и качеств (тонкая моторная координация), физической и умственной работос</w:t>
      </w:r>
      <w:r>
        <w:t>пособности.</w:t>
      </w:r>
    </w:p>
    <w:p w:rsidR="001D7B0B" w:rsidRDefault="00AA1359">
      <w:pPr>
        <w:pStyle w:val="a3"/>
        <w:spacing w:before="4" w:line="237" w:lineRule="auto"/>
        <w:ind w:right="684" w:firstLine="760"/>
      </w:pPr>
      <w:r>
        <w:t>Психологическая готовностьк школе — сложная системная характеристика психического развития ребѐнка 6—7 лет, которая предполагает сформированностьпсихологических способностей и свойств, обеспечивающих принятие ребѐнком новой социальной позиции ш</w:t>
      </w:r>
      <w:r>
        <w:t>кольника; возможность сначала выполнения им учебной деятельности под руководством учителя, а затем переход к еѐ самостоятельному</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2" w:line="237" w:lineRule="auto"/>
        <w:ind w:right="692"/>
      </w:pPr>
      <w:r>
        <w:lastRenderedPageBreak/>
        <w:t>осуществлению; усвоение системы научных понятий; освоение ребѐнком новых форм кооперации и учебного сотруднич</w:t>
      </w:r>
      <w:r>
        <w:t>ества в системе отношений с учителем и одноклассниками.</w:t>
      </w:r>
    </w:p>
    <w:p w:rsidR="001D7B0B" w:rsidRDefault="00AA1359">
      <w:pPr>
        <w:pStyle w:val="a3"/>
        <w:spacing w:before="2" w:line="237" w:lineRule="auto"/>
        <w:ind w:right="692" w:firstLine="760"/>
      </w:pPr>
      <w: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1D7B0B" w:rsidRDefault="00AA1359">
      <w:pPr>
        <w:pStyle w:val="a3"/>
        <w:spacing w:before="1" w:line="237" w:lineRule="auto"/>
        <w:ind w:right="689" w:firstLine="760"/>
      </w:pPr>
      <w: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w:t>
      </w:r>
      <w:r>
        <w:t>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w:t>
      </w:r>
      <w:r>
        <w:t>гой — развитие любознательности и умственной активности.</w:t>
      </w:r>
    </w:p>
    <w:p w:rsidR="001D7B0B" w:rsidRDefault="00AA1359">
      <w:pPr>
        <w:pStyle w:val="a3"/>
        <w:spacing w:before="7" w:line="237" w:lineRule="auto"/>
        <w:ind w:right="683" w:firstLine="739"/>
      </w:pPr>
      <w: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ребѐнка к произвольному об</w:t>
      </w:r>
      <w:r>
        <w:t>щению с учителем и сверстниками в контексте поставленной учебной задачи и учебного содержания. Коммуникативная готовность создаѐт возможности для продуктивного сотрудничества ребѐнка с учителем и трансляции культурного опыта в процессе обучения. Сформирова</w:t>
      </w:r>
      <w:r>
        <w:t>нность Я-концепции и самосознания характеризуется осознанием ребѐнком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w:t>
      </w:r>
      <w:r>
        <w:t>, самокритичностью. Эмоциональная готовность выражается в освоении ребѐнком социальных норм проявления чувств и в способности регулировать своѐ поведение на основе эмоционального предвосхищения и прогнозирования. Показателем эмоциональной готовности к школ</w:t>
      </w:r>
      <w:r>
        <w:t xml:space="preserve">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w:t>
      </w:r>
      <w:r>
        <w:t>школьника, подразумевающей готовность ребѐнка принять новую социальную позицию и роль ученика, иерархию мотивов с высокой учебной</w:t>
      </w:r>
      <w:r>
        <w:rPr>
          <w:spacing w:val="-1"/>
        </w:rPr>
        <w:t xml:space="preserve"> </w:t>
      </w:r>
      <w:r>
        <w:t>мотивацией.</w:t>
      </w:r>
    </w:p>
    <w:p w:rsidR="001D7B0B" w:rsidRDefault="00AA1359">
      <w:pPr>
        <w:pStyle w:val="a3"/>
        <w:spacing w:before="16" w:line="237" w:lineRule="auto"/>
        <w:ind w:right="683" w:firstLine="739"/>
      </w:pPr>
      <w:r>
        <w:t>Умственную зрелость составляет интеллектуальная, речевая готовность и сформированность восприятия, памяти, внимани</w:t>
      </w:r>
      <w:r>
        <w:t>я, воображения. Интеллектуальная готовность к школе включает особую познавательную позицию ребѐнка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w:t>
      </w:r>
      <w:r>
        <w:t xml:space="preserve"> способность действовать в умственном плане, определѐнный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w:t>
      </w:r>
      <w:r>
        <w:t>обобщающей, планирующей и регулирующей функций речи, диалогической и начальных форм контекстной речи, формирование особой теоретической позиции ребѐнка в отношении речевой действительности и выделение слова как еѐ единицы. Восприятие характеризуется всѐ бо</w:t>
      </w:r>
      <w:r>
        <w:t xml:space="preserve">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объѐма </w:t>
      </w:r>
      <w:r>
        <w:t>и устойчивости</w:t>
      </w:r>
      <w:r>
        <w:rPr>
          <w:spacing w:val="-4"/>
        </w:rPr>
        <w:t xml:space="preserve"> </w:t>
      </w:r>
      <w:r>
        <w:t>внимания.</w:t>
      </w:r>
    </w:p>
    <w:p w:rsidR="001D7B0B" w:rsidRDefault="00AA1359">
      <w:pPr>
        <w:pStyle w:val="a3"/>
        <w:spacing w:before="11" w:line="237" w:lineRule="auto"/>
        <w:ind w:right="689" w:firstLine="739"/>
      </w:pPr>
      <w:r>
        <w:t>Психологическая готовность в сфере воли и произвольности обеспечивает целенаправленность и планомерность управления ребѐнком своей деятельностью и поведением. Воля находит отражение в возможности соподчинения мотивов, целеполагании</w:t>
      </w:r>
      <w:r>
        <w:t xml:space="preserve"> и сохранении цели, способности прилагать волевое усилие для еѐ достижения. Произвольность выступает как умение строить своѐ поведение и деятельность в соответствии с предлагаемыми образцами и правилами, осуществлять планирование, контроль и коррекцию выпо</w:t>
      </w:r>
      <w:r>
        <w:t>лняемых действий, используя соответствующие средства.</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2" w:line="237" w:lineRule="auto"/>
        <w:ind w:right="688" w:firstLine="739"/>
      </w:pPr>
      <w:r>
        <w:lastRenderedPageBreak/>
        <w:t xml:space="preserve">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w:t>
      </w:r>
      <w:r>
        <w:t>игры, изобразительной деятельности, конструирования,</w:t>
      </w:r>
    </w:p>
    <w:p w:rsidR="001D7B0B" w:rsidRDefault="00AA1359">
      <w:pPr>
        <w:pStyle w:val="a3"/>
        <w:spacing w:line="274" w:lineRule="exact"/>
      </w:pPr>
      <w:r>
        <w:t>восприятия сказки и пр.</w:t>
      </w:r>
    </w:p>
    <w:p w:rsidR="001D7B0B" w:rsidRDefault="00AA1359">
      <w:pPr>
        <w:pStyle w:val="a3"/>
        <w:spacing w:before="1" w:line="237" w:lineRule="auto"/>
        <w:ind w:right="685" w:firstLine="739"/>
      </w:pPr>
      <w:r>
        <w:t>Не меньшее значение имеет проблема психологической подготовки обучающихся к переходу на уровень начального общего образования с учѐтом возможного возникновения определѐнных трудно</w:t>
      </w:r>
      <w:r>
        <w:t>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w:t>
      </w:r>
      <w:r>
        <w:rPr>
          <w:spacing w:val="-7"/>
        </w:rPr>
        <w:t xml:space="preserve"> </w:t>
      </w:r>
      <w:r>
        <w:t>обусловлены:</w:t>
      </w:r>
    </w:p>
    <w:p w:rsidR="001D7B0B" w:rsidRDefault="00AA1359">
      <w:pPr>
        <w:pStyle w:val="a4"/>
        <w:numPr>
          <w:ilvl w:val="1"/>
          <w:numId w:val="132"/>
        </w:numPr>
        <w:tabs>
          <w:tab w:val="left" w:pos="1553"/>
        </w:tabs>
        <w:spacing w:before="2" w:line="242" w:lineRule="auto"/>
        <w:ind w:left="542" w:right="695" w:firstLine="779"/>
        <w:rPr>
          <w:sz w:val="24"/>
        </w:rPr>
      </w:pPr>
      <w:r>
        <w:rPr>
          <w:sz w:val="24"/>
        </w:rPr>
        <w:t>необходимостью адаптации обучающихся к новой организации процесса и содержа</w:t>
      </w:r>
      <w:r>
        <w:rPr>
          <w:sz w:val="24"/>
        </w:rPr>
        <w:t>ния обучения (предметная система, разные преподаватели и т.</w:t>
      </w:r>
      <w:r>
        <w:rPr>
          <w:spacing w:val="-6"/>
          <w:sz w:val="24"/>
        </w:rPr>
        <w:t xml:space="preserve"> </w:t>
      </w:r>
      <w:r>
        <w:rPr>
          <w:sz w:val="24"/>
        </w:rPr>
        <w:t>д.);</w:t>
      </w:r>
    </w:p>
    <w:p w:rsidR="001D7B0B" w:rsidRDefault="00AA1359">
      <w:pPr>
        <w:pStyle w:val="a4"/>
        <w:numPr>
          <w:ilvl w:val="1"/>
          <w:numId w:val="132"/>
        </w:numPr>
        <w:tabs>
          <w:tab w:val="left" w:pos="1553"/>
        </w:tabs>
        <w:spacing w:before="2" w:line="237" w:lineRule="auto"/>
        <w:ind w:left="542" w:right="687" w:firstLine="779"/>
        <w:rPr>
          <w:sz w:val="24"/>
        </w:rPr>
      </w:pPr>
      <w:r>
        <w:rPr>
          <w:sz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1D7B0B" w:rsidRDefault="00AA1359">
      <w:pPr>
        <w:pStyle w:val="a4"/>
        <w:numPr>
          <w:ilvl w:val="1"/>
          <w:numId w:val="132"/>
        </w:numPr>
        <w:tabs>
          <w:tab w:val="left" w:pos="1553"/>
        </w:tabs>
        <w:spacing w:before="5" w:line="237" w:lineRule="auto"/>
        <w:ind w:left="542" w:right="686" w:firstLine="779"/>
        <w:rPr>
          <w:sz w:val="24"/>
        </w:rPr>
      </w:pPr>
      <w:r>
        <w:rPr>
          <w:sz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w:t>
      </w:r>
      <w:r>
        <w:rPr>
          <w:sz w:val="24"/>
        </w:rPr>
        <w:t>чебные действия, контроль,</w:t>
      </w:r>
      <w:r>
        <w:rPr>
          <w:spacing w:val="-7"/>
          <w:sz w:val="24"/>
        </w:rPr>
        <w:t xml:space="preserve"> </w:t>
      </w:r>
      <w:r>
        <w:rPr>
          <w:sz w:val="24"/>
        </w:rPr>
        <w:t>оценка);</w:t>
      </w:r>
    </w:p>
    <w:p w:rsidR="001D7B0B" w:rsidRDefault="00AA1359">
      <w:pPr>
        <w:pStyle w:val="a3"/>
        <w:spacing w:before="1" w:line="237" w:lineRule="auto"/>
        <w:ind w:right="686" w:firstLine="499"/>
      </w:pPr>
      <w:r>
        <w:t>Все эти компоненты присутствуют в программе формирования универсальных учебных действий МОАУ «Башкирская гимназия с.Зилаир» и заданы в форме требований к планируемым результатам обучения. Основанием преемственности разны</w:t>
      </w:r>
      <w:r>
        <w:t>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w:t>
      </w:r>
      <w:r>
        <w:t xml:space="preserve"> ФГОС ДО, касающихся целевых ориентиров на этапе завершения дошкольного образования.</w:t>
      </w:r>
    </w:p>
    <w:p w:rsidR="001D7B0B" w:rsidRDefault="001D7B0B">
      <w:pPr>
        <w:pStyle w:val="a3"/>
        <w:spacing w:before="7"/>
        <w:ind w:left="0"/>
        <w:jc w:val="left"/>
        <w:rPr>
          <w:sz w:val="21"/>
        </w:rPr>
      </w:pPr>
    </w:p>
    <w:p w:rsidR="001D7B0B" w:rsidRDefault="00AA1359">
      <w:pPr>
        <w:pStyle w:val="2"/>
        <w:spacing w:line="237" w:lineRule="auto"/>
        <w:ind w:left="2447" w:right="1378" w:hanging="1224"/>
        <w:rPr>
          <w:b w:val="0"/>
        </w:rPr>
      </w:pPr>
      <w:r>
        <w:t>Методика и инструментарий оценки успешности освоения и</w:t>
      </w:r>
      <w:r>
        <w:rPr>
          <w:spacing w:val="-33"/>
        </w:rPr>
        <w:t xml:space="preserve"> </w:t>
      </w:r>
      <w:r>
        <w:t>применения обучающимися универсальных учебных</w:t>
      </w:r>
      <w:r>
        <w:rPr>
          <w:spacing w:val="-2"/>
        </w:rPr>
        <w:t xml:space="preserve"> </w:t>
      </w:r>
      <w:r>
        <w:t>действий</w:t>
      </w:r>
      <w:r>
        <w:rPr>
          <w:b w:val="0"/>
        </w:rPr>
        <w:t>.</w:t>
      </w:r>
    </w:p>
    <w:p w:rsidR="001D7B0B" w:rsidRDefault="00AA1359">
      <w:pPr>
        <w:pStyle w:val="a3"/>
        <w:spacing w:before="1" w:line="237" w:lineRule="auto"/>
        <w:ind w:right="686" w:firstLine="779"/>
      </w:pPr>
      <w:r>
        <w:t>Система оценки в сфере УУД МОАУ «Башкирская гимназия с.Зила</w:t>
      </w:r>
      <w:r>
        <w:t>ир» включает в себя следующие принципы и характеристики:</w:t>
      </w:r>
    </w:p>
    <w:p w:rsidR="001D7B0B" w:rsidRDefault="00AA1359">
      <w:pPr>
        <w:pStyle w:val="a4"/>
        <w:numPr>
          <w:ilvl w:val="0"/>
          <w:numId w:val="107"/>
        </w:numPr>
        <w:tabs>
          <w:tab w:val="left" w:pos="1553"/>
        </w:tabs>
        <w:spacing w:line="273" w:lineRule="exact"/>
        <w:ind w:left="1552"/>
        <w:rPr>
          <w:sz w:val="24"/>
        </w:rPr>
      </w:pPr>
      <w:r>
        <w:rPr>
          <w:sz w:val="24"/>
        </w:rPr>
        <w:t>систематичность сбора и анализа информации;</w:t>
      </w:r>
    </w:p>
    <w:p w:rsidR="001D7B0B" w:rsidRDefault="00AA1359">
      <w:pPr>
        <w:pStyle w:val="a4"/>
        <w:numPr>
          <w:ilvl w:val="0"/>
          <w:numId w:val="107"/>
        </w:numPr>
        <w:tabs>
          <w:tab w:val="left" w:pos="1553"/>
        </w:tabs>
        <w:ind w:right="694" w:firstLine="779"/>
        <w:rPr>
          <w:sz w:val="24"/>
        </w:rPr>
      </w:pPr>
      <w:r>
        <w:rPr>
          <w:sz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w:t>
      </w:r>
      <w:r>
        <w:rPr>
          <w:sz w:val="24"/>
        </w:rPr>
        <w:t>равленцев, педагогов, родителей(законных представителей),</w:t>
      </w:r>
      <w:r>
        <w:rPr>
          <w:spacing w:val="-6"/>
          <w:sz w:val="24"/>
        </w:rPr>
        <w:t xml:space="preserve"> </w:t>
      </w:r>
      <w:r>
        <w:rPr>
          <w:sz w:val="24"/>
        </w:rPr>
        <w:t>обучающихся;</w:t>
      </w:r>
    </w:p>
    <w:p w:rsidR="001D7B0B" w:rsidRDefault="00AA1359">
      <w:pPr>
        <w:pStyle w:val="a4"/>
        <w:numPr>
          <w:ilvl w:val="0"/>
          <w:numId w:val="107"/>
        </w:numPr>
        <w:tabs>
          <w:tab w:val="left" w:pos="1553"/>
        </w:tabs>
        <w:spacing w:line="237" w:lineRule="auto"/>
        <w:ind w:right="694" w:firstLine="779"/>
        <w:rPr>
          <w:sz w:val="24"/>
        </w:rPr>
      </w:pPr>
      <w:r>
        <w:rPr>
          <w:sz w:val="24"/>
        </w:rPr>
        <w:t>доступность и прозрачность данных о результатах оценивания для всех участников образовательной</w:t>
      </w:r>
      <w:r>
        <w:rPr>
          <w:spacing w:val="-3"/>
          <w:sz w:val="24"/>
        </w:rPr>
        <w:t xml:space="preserve"> </w:t>
      </w:r>
      <w:r>
        <w:rPr>
          <w:sz w:val="24"/>
        </w:rPr>
        <w:t>деятельности.</w:t>
      </w:r>
    </w:p>
    <w:p w:rsidR="001D7B0B" w:rsidRDefault="00AA1359">
      <w:pPr>
        <w:pStyle w:val="a3"/>
        <w:ind w:right="683" w:firstLine="779"/>
      </w:pPr>
      <w:r>
        <w:t>Оценка деятельности МОАУ «Башкирская гимназия с.Зилаир» по формированию и ра</w:t>
      </w:r>
      <w:r>
        <w:t>звитию УУД у учащихся учитывает работу по обеспечению кадровых, методических, материально-технических</w:t>
      </w:r>
      <w:r>
        <w:rPr>
          <w:spacing w:val="3"/>
        </w:rPr>
        <w:t xml:space="preserve"> </w:t>
      </w:r>
      <w:r>
        <w:t>условий.</w:t>
      </w:r>
    </w:p>
    <w:p w:rsidR="001D7B0B" w:rsidRDefault="00AA1359">
      <w:pPr>
        <w:pStyle w:val="a3"/>
        <w:spacing w:line="237" w:lineRule="auto"/>
        <w:ind w:right="691" w:firstLine="779"/>
      </w:pPr>
      <w:r>
        <w:t>В процессе реализации мониторинга успешности освоения и применения УУД учитываются следующие этапы освоения УУД:</w:t>
      </w:r>
    </w:p>
    <w:p w:rsidR="001D7B0B" w:rsidRDefault="00AA1359">
      <w:pPr>
        <w:pStyle w:val="a4"/>
        <w:numPr>
          <w:ilvl w:val="0"/>
          <w:numId w:val="107"/>
        </w:numPr>
        <w:tabs>
          <w:tab w:val="left" w:pos="1553"/>
        </w:tabs>
        <w:spacing w:line="237" w:lineRule="auto"/>
        <w:ind w:right="689" w:firstLine="779"/>
        <w:rPr>
          <w:sz w:val="24"/>
        </w:rPr>
      </w:pPr>
      <w:r>
        <w:rPr>
          <w:sz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w:t>
      </w:r>
      <w:r>
        <w:rPr>
          <w:spacing w:val="-1"/>
          <w:sz w:val="24"/>
        </w:rPr>
        <w:t xml:space="preserve"> </w:t>
      </w:r>
      <w:r>
        <w:rPr>
          <w:sz w:val="24"/>
        </w:rPr>
        <w:t>воспроизвед</w:t>
      </w:r>
      <w:r>
        <w:rPr>
          <w:sz w:val="24"/>
        </w:rPr>
        <w:t>ения);</w:t>
      </w:r>
    </w:p>
    <w:p w:rsidR="001D7B0B" w:rsidRDefault="00AA1359">
      <w:pPr>
        <w:pStyle w:val="a4"/>
        <w:numPr>
          <w:ilvl w:val="0"/>
          <w:numId w:val="107"/>
        </w:numPr>
        <w:tabs>
          <w:tab w:val="left" w:pos="1553"/>
        </w:tabs>
        <w:spacing w:line="237" w:lineRule="auto"/>
        <w:ind w:right="690" w:firstLine="779"/>
        <w:rPr>
          <w:sz w:val="24"/>
        </w:rPr>
      </w:pPr>
      <w:r>
        <w:rPr>
          <w:sz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w:t>
      </w:r>
      <w:r>
        <w:rPr>
          <w:spacing w:val="-7"/>
          <w:sz w:val="24"/>
        </w:rPr>
        <w:t xml:space="preserve"> </w:t>
      </w:r>
      <w:r>
        <w:rPr>
          <w:sz w:val="24"/>
        </w:rPr>
        <w:t>алгоритму);</w:t>
      </w:r>
    </w:p>
    <w:p w:rsidR="001D7B0B" w:rsidRDefault="00AA1359">
      <w:pPr>
        <w:pStyle w:val="a4"/>
        <w:numPr>
          <w:ilvl w:val="0"/>
          <w:numId w:val="107"/>
        </w:numPr>
        <w:tabs>
          <w:tab w:val="left" w:pos="1553"/>
        </w:tabs>
        <w:spacing w:line="237" w:lineRule="auto"/>
        <w:ind w:right="693" w:firstLine="779"/>
        <w:rPr>
          <w:sz w:val="24"/>
        </w:rPr>
      </w:pPr>
      <w:r>
        <w:rPr>
          <w:sz w:val="24"/>
        </w:rPr>
        <w:t>неадекватный перенос учебных действий</w:t>
      </w:r>
      <w:r>
        <w:rPr>
          <w:sz w:val="24"/>
        </w:rPr>
        <w:t xml:space="preserve"> на новые виды задач (при изменении условий задачи не может самостоятельно внести коррективы в</w:t>
      </w:r>
      <w:r>
        <w:rPr>
          <w:spacing w:val="-7"/>
          <w:sz w:val="24"/>
        </w:rPr>
        <w:t xml:space="preserve"> </w:t>
      </w:r>
      <w:r>
        <w:rPr>
          <w:sz w:val="24"/>
        </w:rPr>
        <w:t>действия);</w:t>
      </w:r>
    </w:p>
    <w:p w:rsidR="001D7B0B" w:rsidRDefault="00AA1359">
      <w:pPr>
        <w:pStyle w:val="a4"/>
        <w:numPr>
          <w:ilvl w:val="0"/>
          <w:numId w:val="107"/>
        </w:numPr>
        <w:tabs>
          <w:tab w:val="left" w:pos="1553"/>
        </w:tabs>
        <w:ind w:left="1552"/>
        <w:rPr>
          <w:sz w:val="24"/>
        </w:rPr>
      </w:pPr>
      <w:r>
        <w:rPr>
          <w:sz w:val="24"/>
        </w:rPr>
        <w:t>адекватный перенос учебных действий (самостоятельное обнаружение</w:t>
      </w:r>
      <w:r>
        <w:rPr>
          <w:spacing w:val="-1"/>
          <w:sz w:val="24"/>
        </w:rPr>
        <w:t xml:space="preserve"> </w:t>
      </w:r>
      <w:r>
        <w:rPr>
          <w:sz w:val="24"/>
        </w:rPr>
        <w:t>учеником</w:t>
      </w:r>
    </w:p>
    <w:p w:rsidR="001D7B0B" w:rsidRDefault="001D7B0B">
      <w:pPr>
        <w:jc w:val="both"/>
        <w:rPr>
          <w:sz w:val="24"/>
        </w:rPr>
        <w:sectPr w:rsidR="001D7B0B">
          <w:pgSz w:w="11910" w:h="16840"/>
          <w:pgMar w:top="760" w:right="160" w:bottom="580" w:left="1160" w:header="0" w:footer="313" w:gutter="0"/>
          <w:cols w:space="720"/>
        </w:sectPr>
      </w:pPr>
    </w:p>
    <w:p w:rsidR="001D7B0B" w:rsidRDefault="00AA1359">
      <w:pPr>
        <w:pStyle w:val="a3"/>
        <w:spacing w:before="72" w:line="237" w:lineRule="auto"/>
        <w:ind w:right="693"/>
      </w:pPr>
      <w:r>
        <w:lastRenderedPageBreak/>
        <w:t>несоответствия между условиями задачами и имеющимися спосо</w:t>
      </w:r>
      <w:r>
        <w:t>бами ее решения и правильное изменение способа в сотрудничестве с учителем);</w:t>
      </w:r>
    </w:p>
    <w:p w:rsidR="001D7B0B" w:rsidRDefault="00AA1359">
      <w:pPr>
        <w:pStyle w:val="a4"/>
        <w:numPr>
          <w:ilvl w:val="0"/>
          <w:numId w:val="107"/>
        </w:numPr>
        <w:tabs>
          <w:tab w:val="left" w:pos="1553"/>
        </w:tabs>
        <w:spacing w:before="1" w:line="237" w:lineRule="auto"/>
        <w:ind w:right="688" w:firstLine="779"/>
        <w:rPr>
          <w:sz w:val="24"/>
        </w:rPr>
      </w:pPr>
      <w:r>
        <w:rPr>
          <w:sz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w:t>
      </w:r>
      <w:r>
        <w:rPr>
          <w:sz w:val="24"/>
        </w:rPr>
        <w:t>ействия);</w:t>
      </w:r>
    </w:p>
    <w:p w:rsidR="001D7B0B" w:rsidRDefault="00AA1359">
      <w:pPr>
        <w:pStyle w:val="a4"/>
        <w:numPr>
          <w:ilvl w:val="0"/>
          <w:numId w:val="107"/>
        </w:numPr>
        <w:tabs>
          <w:tab w:val="left" w:pos="1553"/>
        </w:tabs>
        <w:ind w:left="1322" w:right="1775" w:firstLine="0"/>
        <w:rPr>
          <w:sz w:val="24"/>
        </w:rPr>
      </w:pPr>
      <w:r>
        <w:rPr>
          <w:sz w:val="24"/>
        </w:rPr>
        <w:t>обобщение учебных действий на основе выявления общих принципов. Система оценки универсальных учебных действий может</w:t>
      </w:r>
      <w:r>
        <w:rPr>
          <w:spacing w:val="-1"/>
          <w:sz w:val="24"/>
        </w:rPr>
        <w:t xml:space="preserve"> </w:t>
      </w:r>
      <w:r>
        <w:rPr>
          <w:sz w:val="24"/>
        </w:rPr>
        <w:t>быть:</w:t>
      </w:r>
    </w:p>
    <w:p w:rsidR="001D7B0B" w:rsidRDefault="00AA1359">
      <w:pPr>
        <w:pStyle w:val="a4"/>
        <w:numPr>
          <w:ilvl w:val="0"/>
          <w:numId w:val="107"/>
        </w:numPr>
        <w:tabs>
          <w:tab w:val="left" w:pos="1553"/>
        </w:tabs>
        <w:spacing w:line="237" w:lineRule="auto"/>
        <w:ind w:right="693" w:firstLine="779"/>
        <w:rPr>
          <w:sz w:val="24"/>
        </w:rPr>
      </w:pPr>
      <w:r>
        <w:rPr>
          <w:sz w:val="24"/>
        </w:rPr>
        <w:t>уровневой (определяются уровни владения универсальными учебными действиями);</w:t>
      </w:r>
    </w:p>
    <w:p w:rsidR="001D7B0B" w:rsidRDefault="00AA1359">
      <w:pPr>
        <w:pStyle w:val="a4"/>
        <w:numPr>
          <w:ilvl w:val="0"/>
          <w:numId w:val="107"/>
        </w:numPr>
        <w:tabs>
          <w:tab w:val="left" w:pos="1553"/>
        </w:tabs>
        <w:spacing w:line="237" w:lineRule="auto"/>
        <w:ind w:right="691" w:firstLine="779"/>
        <w:rPr>
          <w:sz w:val="24"/>
        </w:rPr>
      </w:pPr>
      <w:r>
        <w:rPr>
          <w:sz w:val="24"/>
        </w:rPr>
        <w:t>позиционной - не только учителя производят оцен</w:t>
      </w:r>
      <w:r>
        <w:rPr>
          <w:sz w:val="24"/>
        </w:rPr>
        <w:t xml:space="preserve">ивание, оценка формируется на основе рефлексивных отчетов разных участников образовательной деятельности: родителей(законных представителей), представителей общественности, принимающей участие в отдельном проекте или виде социальной практики, сверстников, </w:t>
      </w:r>
      <w:r>
        <w:rPr>
          <w:sz w:val="24"/>
        </w:rPr>
        <w:t>самого обучающегося - в результате появляется некоторая карта самооценивания и позиционного внешнего</w:t>
      </w:r>
      <w:r>
        <w:rPr>
          <w:spacing w:val="-2"/>
          <w:sz w:val="24"/>
        </w:rPr>
        <w:t xml:space="preserve"> </w:t>
      </w:r>
      <w:r>
        <w:rPr>
          <w:sz w:val="24"/>
        </w:rPr>
        <w:t>оценивания.</w:t>
      </w:r>
    </w:p>
    <w:p w:rsidR="001D7B0B" w:rsidRDefault="00AA1359">
      <w:pPr>
        <w:pStyle w:val="a3"/>
        <w:spacing w:before="3" w:line="242" w:lineRule="auto"/>
        <w:ind w:right="693" w:firstLine="739"/>
      </w:pPr>
      <w: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w:t>
      </w:r>
    </w:p>
    <w:p w:rsidR="001D7B0B" w:rsidRDefault="001D7B0B">
      <w:pPr>
        <w:pStyle w:val="a3"/>
        <w:spacing w:before="9"/>
        <w:ind w:left="0"/>
        <w:jc w:val="left"/>
        <w:rPr>
          <w:sz w:val="20"/>
        </w:rPr>
      </w:pPr>
    </w:p>
    <w:p w:rsidR="001D7B0B" w:rsidRDefault="00AA1359">
      <w:pPr>
        <w:pStyle w:val="2"/>
        <w:numPr>
          <w:ilvl w:val="1"/>
          <w:numId w:val="110"/>
        </w:numPr>
        <w:tabs>
          <w:tab w:val="left" w:pos="1255"/>
        </w:tabs>
        <w:spacing w:line="242" w:lineRule="auto"/>
        <w:ind w:right="1226" w:firstLine="0"/>
        <w:jc w:val="both"/>
      </w:pPr>
      <w:r>
        <w:t>Программы учебных предмето</w:t>
      </w:r>
      <w:r>
        <w:t>в, курсов, курсов внеурочной деятельности 2.2.1.Общие</w:t>
      </w:r>
      <w:r>
        <w:rPr>
          <w:spacing w:val="-2"/>
        </w:rPr>
        <w:t xml:space="preserve"> </w:t>
      </w:r>
      <w:r>
        <w:t>положения</w:t>
      </w:r>
    </w:p>
    <w:p w:rsidR="001D7B0B" w:rsidRDefault="00AA1359">
      <w:pPr>
        <w:pStyle w:val="a3"/>
        <w:ind w:right="970" w:firstLine="707"/>
      </w:pPr>
      <w:r>
        <w:t xml:space="preserve">Начальная школа — самоценный, принципиально новый этап в жизни ребѐнка: начинается систематическое обучение в образовательном учреждении, расширяется сфера взаимодействия ребѐнка с окружающим </w:t>
      </w:r>
      <w:r>
        <w:t>миром, изменяется социальный статус и увеличивается потребность в самовыражении.</w:t>
      </w:r>
      <w:bookmarkStart w:id="0" w:name="_GoBack"/>
      <w:bookmarkEnd w:id="0"/>
    </w:p>
    <w:p w:rsidR="001D7B0B" w:rsidRDefault="00AA1359">
      <w:pPr>
        <w:pStyle w:val="a3"/>
        <w:ind w:right="967" w:firstLine="707"/>
      </w:pPr>
      <w: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w:t>
      </w:r>
      <w:r>
        <w:t>ную задачу — закладывать основу формирования учебной деятельности ребѐнка,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r>
        <w:t>.</w:t>
      </w:r>
    </w:p>
    <w:p w:rsidR="001D7B0B" w:rsidRDefault="00AA1359">
      <w:pPr>
        <w:pStyle w:val="a3"/>
        <w:ind w:right="972" w:firstLine="707"/>
      </w:pPr>
      <w: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w:t>
      </w:r>
      <w:r>
        <w:t>улятивных сферах, обеспечивающих способность к организации самостоятельной учебнойдеятельности, а также при формировании ИКТ-компетентности учащихся.</w:t>
      </w:r>
    </w:p>
    <w:p w:rsidR="001D7B0B" w:rsidRDefault="00AA1359">
      <w:pPr>
        <w:pStyle w:val="a3"/>
        <w:ind w:right="970" w:firstLine="707"/>
      </w:pPr>
      <w:r>
        <w:t>Кроме этого, определение в программах содержания тех знаний, умений и способов деятельности, которые являю</w:t>
      </w:r>
      <w:r>
        <w:t>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w:t>
      </w:r>
    </w:p>
    <w:p w:rsidR="001D7B0B" w:rsidRDefault="00AA1359">
      <w:pPr>
        <w:pStyle w:val="a3"/>
        <w:ind w:right="975"/>
      </w:pPr>
      <w:r>
        <w:t>«идеальных» целей образования. В то же время такой подход позвол</w:t>
      </w:r>
      <w:r>
        <w:t>ит предупредить узкопредметность в отборе содержания образования, обеспечить интеграцию в изучении разных сторон окружающего мира.</w:t>
      </w:r>
    </w:p>
    <w:p w:rsidR="001D7B0B" w:rsidRDefault="00AA1359">
      <w:pPr>
        <w:pStyle w:val="a3"/>
        <w:ind w:right="971" w:firstLine="707"/>
      </w:pPr>
      <w:r>
        <w:t>Уровень сформированности УУД в полной мере зависит от способов организации учебной деятельности и сотрудничества, познаватель</w:t>
      </w:r>
      <w:r>
        <w:t>ной, творческой, художественно-эстетической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w:t>
      </w:r>
      <w:r>
        <w:t>ское применение знаний для решения жизненных задач, начальные умения самообразования. Именно этот аспект примерных программ даѐт основание для утверждения гуманистической, личностно ориентированной направленности образовательной деятельности младших школьн</w:t>
      </w:r>
      <w:r>
        <w:t>иков.</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968" w:firstLine="707"/>
      </w:pPr>
      <w:r>
        <w:lastRenderedPageBreak/>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w:t>
      </w:r>
      <w:r>
        <w:t>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w:t>
      </w:r>
      <w:r>
        <w:t>вленной целью, определять своѐ знание и незнание и др. Способность к рефлексии — важнейшее качество, определяющее социальную роль ребѐнка как ученика, школьника, направленность на саморазвитие.</w:t>
      </w:r>
    </w:p>
    <w:p w:rsidR="001D7B0B" w:rsidRDefault="00AA1359">
      <w:pPr>
        <w:pStyle w:val="a3"/>
        <w:ind w:right="968" w:firstLine="707"/>
      </w:pPr>
      <w:r>
        <w:t>Начальное общее образование вносит вклад в социально-личностно</w:t>
      </w:r>
      <w:r>
        <w:t>е развитие ребѐнка.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ребѐнка. Оставаясь достаточно оптим</w:t>
      </w:r>
      <w:r>
        <w:t>истической и высокой, она становится всѐ более объективной и</w:t>
      </w:r>
      <w:r>
        <w:rPr>
          <w:spacing w:val="-1"/>
        </w:rPr>
        <w:t xml:space="preserve"> </w:t>
      </w:r>
      <w:r>
        <w:t>самокритичной.</w:t>
      </w:r>
    </w:p>
    <w:p w:rsidR="001D7B0B" w:rsidRDefault="00AA1359">
      <w:pPr>
        <w:pStyle w:val="a3"/>
        <w:ind w:right="970" w:firstLine="707"/>
      </w:pPr>
      <w:r>
        <w:t>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w:t>
      </w:r>
      <w:r>
        <w:t xml:space="preserve">го образования, которое должно быть в полном объѐме отражено в соответствующих разделах рабочих программ учебных предметов. Остальные разделы программ учебных предметов формируются с учѐтом региональных, национальных и этнокультурных особенностей, состава </w:t>
      </w:r>
      <w:r>
        <w:t>класса, а также выбранного комплекта</w:t>
      </w:r>
      <w:r>
        <w:rPr>
          <w:spacing w:val="-5"/>
        </w:rPr>
        <w:t xml:space="preserve"> </w:t>
      </w:r>
      <w:r>
        <w:t>учебников.</w:t>
      </w:r>
    </w:p>
    <w:p w:rsidR="001D7B0B" w:rsidRDefault="00AA1359">
      <w:pPr>
        <w:pStyle w:val="a3"/>
        <w:ind w:right="969" w:firstLine="707"/>
      </w:pPr>
      <w:r>
        <w:t>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w:t>
      </w:r>
      <w:r>
        <w:t>я.</w:t>
      </w:r>
    </w:p>
    <w:p w:rsidR="001D7B0B" w:rsidRDefault="00AA1359">
      <w:pPr>
        <w:pStyle w:val="a3"/>
        <w:ind w:right="968" w:firstLine="707"/>
      </w:pPr>
      <w:r>
        <w:t>Рабочие программы отдельных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 включенных в ее струк</w:t>
      </w:r>
      <w:r>
        <w:t>туру.</w:t>
      </w:r>
    </w:p>
    <w:p w:rsidR="001D7B0B" w:rsidRDefault="00AA1359">
      <w:pPr>
        <w:pStyle w:val="a3"/>
        <w:ind w:left="1250" w:right="2781"/>
        <w:jc w:val="left"/>
      </w:pPr>
      <w:r>
        <w:t>Рабочие программы учебных предметов, курсов содержат: 1)планируемые результаты освоения учебного предмета, курса; 2)содержание учебного предмета, курса;</w:t>
      </w:r>
    </w:p>
    <w:p w:rsidR="001D7B0B" w:rsidRDefault="00AA1359">
      <w:pPr>
        <w:pStyle w:val="a3"/>
        <w:ind w:right="1038" w:firstLine="707"/>
        <w:jc w:val="left"/>
      </w:pPr>
      <w:r>
        <w:t>3)тематическое планирование с указанием количества часов, отводимых на освоение каждой темы.</w:t>
      </w:r>
    </w:p>
    <w:p w:rsidR="001D7B0B" w:rsidRDefault="00AA1359">
      <w:pPr>
        <w:pStyle w:val="a3"/>
        <w:ind w:left="1250" w:right="3442" w:hanging="708"/>
        <w:jc w:val="left"/>
      </w:pPr>
      <w:r>
        <w:t>Рабо</w:t>
      </w:r>
      <w:r>
        <w:t>чие программы курсов внеурочной деятельности содержат: 1)результаты освоения курса внеурочной деятельности;</w:t>
      </w:r>
    </w:p>
    <w:p w:rsidR="001D7B0B" w:rsidRDefault="00AA1359">
      <w:pPr>
        <w:pStyle w:val="a4"/>
        <w:numPr>
          <w:ilvl w:val="0"/>
          <w:numId w:val="106"/>
        </w:numPr>
        <w:tabs>
          <w:tab w:val="left" w:pos="1451"/>
        </w:tabs>
        <w:ind w:right="976" w:firstLine="707"/>
        <w:jc w:val="both"/>
        <w:rPr>
          <w:sz w:val="24"/>
        </w:rPr>
      </w:pPr>
      <w:r>
        <w:rPr>
          <w:sz w:val="24"/>
        </w:rPr>
        <w:t>содержание курса внеурочной деятельности с указанием форм организации и видов</w:t>
      </w:r>
      <w:r>
        <w:rPr>
          <w:spacing w:val="-1"/>
          <w:sz w:val="24"/>
        </w:rPr>
        <w:t xml:space="preserve"> </w:t>
      </w:r>
      <w:r>
        <w:rPr>
          <w:sz w:val="24"/>
        </w:rPr>
        <w:t>деятельности;</w:t>
      </w:r>
    </w:p>
    <w:p w:rsidR="001D7B0B" w:rsidRDefault="00AA1359">
      <w:pPr>
        <w:pStyle w:val="a4"/>
        <w:numPr>
          <w:ilvl w:val="0"/>
          <w:numId w:val="106"/>
        </w:numPr>
        <w:tabs>
          <w:tab w:val="left" w:pos="1451"/>
        </w:tabs>
        <w:spacing w:before="1"/>
        <w:ind w:left="1450"/>
        <w:jc w:val="both"/>
        <w:rPr>
          <w:sz w:val="24"/>
        </w:rPr>
      </w:pPr>
      <w:r>
        <w:rPr>
          <w:sz w:val="24"/>
        </w:rPr>
        <w:t>тематическое</w:t>
      </w:r>
      <w:r>
        <w:rPr>
          <w:spacing w:val="-2"/>
          <w:sz w:val="24"/>
        </w:rPr>
        <w:t xml:space="preserve"> </w:t>
      </w:r>
      <w:r>
        <w:rPr>
          <w:sz w:val="24"/>
        </w:rPr>
        <w:t>планирование.</w:t>
      </w:r>
    </w:p>
    <w:p w:rsidR="001D7B0B" w:rsidRDefault="00AA1359">
      <w:pPr>
        <w:pStyle w:val="a3"/>
        <w:ind w:right="970" w:firstLine="707"/>
      </w:pPr>
      <w:r>
        <w:t>В МОАУ «Башкирская гимназия с</w:t>
      </w:r>
      <w:r>
        <w:t>.Зилаир» обучение реализуются на основе УМК «Школа России» предметное содержание и структура которого соответствуют требованиям Государственного стандарта начального общего образования,базируются на Концепции содержания непрерывного образования, современны</w:t>
      </w:r>
      <w:r>
        <w:t>хпедагогических технологиях. Программы обеспечивают достижение планируемыхрезультатов освоения основной образовательной программы начального общего образованияв контексте ФГОС.</w:t>
      </w:r>
    </w:p>
    <w:p w:rsidR="001D7B0B" w:rsidRDefault="001D7B0B">
      <w:pPr>
        <w:pStyle w:val="a3"/>
        <w:spacing w:before="5"/>
        <w:ind w:left="0"/>
        <w:jc w:val="left"/>
      </w:pPr>
    </w:p>
    <w:p w:rsidR="001D7B0B" w:rsidRDefault="00AA1359">
      <w:pPr>
        <w:pStyle w:val="2"/>
        <w:spacing w:line="242" w:lineRule="auto"/>
        <w:ind w:right="4765" w:firstLine="707"/>
        <w:jc w:val="left"/>
      </w:pPr>
      <w:r>
        <w:t>Основное содержание учебных предметов Русский язык и литературное чтение</w:t>
      </w:r>
    </w:p>
    <w:p w:rsidR="001D7B0B" w:rsidRDefault="00AA1359">
      <w:pPr>
        <w:pStyle w:val="a3"/>
        <w:spacing w:before="179"/>
        <w:ind w:left="602"/>
        <w:jc w:val="left"/>
      </w:pPr>
      <w:r>
        <w:t>Русск</w:t>
      </w:r>
      <w:r>
        <w:t>ий язык:</w:t>
      </w:r>
    </w:p>
    <w:p w:rsidR="001D7B0B" w:rsidRDefault="00AA1359">
      <w:pPr>
        <w:pStyle w:val="a4"/>
        <w:numPr>
          <w:ilvl w:val="0"/>
          <w:numId w:val="105"/>
        </w:numPr>
        <w:tabs>
          <w:tab w:val="left" w:pos="816"/>
        </w:tabs>
        <w:spacing w:before="188"/>
        <w:rPr>
          <w:sz w:val="24"/>
        </w:rPr>
      </w:pPr>
      <w:r>
        <w:rPr>
          <w:sz w:val="24"/>
        </w:rPr>
        <w:t>формирование</w:t>
      </w:r>
      <w:r>
        <w:rPr>
          <w:spacing w:val="11"/>
          <w:sz w:val="24"/>
        </w:rPr>
        <w:t xml:space="preserve"> </w:t>
      </w:r>
      <w:r>
        <w:rPr>
          <w:sz w:val="24"/>
        </w:rPr>
        <w:t>первоначальных</w:t>
      </w:r>
      <w:r>
        <w:rPr>
          <w:spacing w:val="12"/>
          <w:sz w:val="24"/>
        </w:rPr>
        <w:t xml:space="preserve"> </w:t>
      </w:r>
      <w:r>
        <w:rPr>
          <w:sz w:val="24"/>
        </w:rPr>
        <w:t>представлений</w:t>
      </w:r>
      <w:r>
        <w:rPr>
          <w:spacing w:val="13"/>
          <w:sz w:val="24"/>
        </w:rPr>
        <w:t xml:space="preserve"> </w:t>
      </w:r>
      <w:r>
        <w:rPr>
          <w:sz w:val="24"/>
        </w:rPr>
        <w:t>о</w:t>
      </w:r>
      <w:r>
        <w:rPr>
          <w:spacing w:val="10"/>
          <w:sz w:val="24"/>
        </w:rPr>
        <w:t xml:space="preserve"> </w:t>
      </w:r>
      <w:r>
        <w:rPr>
          <w:sz w:val="24"/>
        </w:rPr>
        <w:t>единстве</w:t>
      </w:r>
      <w:r>
        <w:rPr>
          <w:spacing w:val="11"/>
          <w:sz w:val="24"/>
        </w:rPr>
        <w:t xml:space="preserve"> </w:t>
      </w:r>
      <w:r>
        <w:rPr>
          <w:sz w:val="24"/>
        </w:rPr>
        <w:t>и</w:t>
      </w:r>
      <w:r>
        <w:rPr>
          <w:spacing w:val="13"/>
          <w:sz w:val="24"/>
        </w:rPr>
        <w:t xml:space="preserve"> </w:t>
      </w:r>
      <w:r>
        <w:rPr>
          <w:sz w:val="24"/>
        </w:rPr>
        <w:t>многообразии</w:t>
      </w:r>
      <w:r>
        <w:rPr>
          <w:spacing w:val="11"/>
          <w:sz w:val="24"/>
        </w:rPr>
        <w:t xml:space="preserve"> </w:t>
      </w:r>
      <w:r>
        <w:rPr>
          <w:sz w:val="24"/>
        </w:rPr>
        <w:t>языкового</w:t>
      </w:r>
      <w:r>
        <w:rPr>
          <w:spacing w:val="7"/>
          <w:sz w:val="24"/>
        </w:rPr>
        <w:t xml:space="preserve"> </w:t>
      </w:r>
      <w:r>
        <w:rPr>
          <w:sz w:val="24"/>
        </w:rPr>
        <w:t>и</w:t>
      </w:r>
    </w:p>
    <w:p w:rsidR="001D7B0B" w:rsidRDefault="001D7B0B">
      <w:pPr>
        <w:rPr>
          <w:sz w:val="24"/>
        </w:rPr>
        <w:sectPr w:rsidR="001D7B0B">
          <w:pgSz w:w="11910" w:h="16840"/>
          <w:pgMar w:top="760" w:right="160" w:bottom="580" w:left="1160" w:header="0" w:footer="313" w:gutter="0"/>
          <w:cols w:space="720"/>
        </w:sectPr>
      </w:pPr>
    </w:p>
    <w:p w:rsidR="001D7B0B" w:rsidRDefault="00AA1359">
      <w:pPr>
        <w:pStyle w:val="a3"/>
        <w:spacing w:before="68"/>
        <w:jc w:val="left"/>
      </w:pPr>
      <w:r>
        <w:lastRenderedPageBreak/>
        <w:t>культурного пространства России, о языке как основе национального самосознания;</w:t>
      </w:r>
    </w:p>
    <w:p w:rsidR="001D7B0B" w:rsidRDefault="00AA1359">
      <w:pPr>
        <w:pStyle w:val="a4"/>
        <w:numPr>
          <w:ilvl w:val="0"/>
          <w:numId w:val="105"/>
        </w:numPr>
        <w:tabs>
          <w:tab w:val="left" w:pos="842"/>
        </w:tabs>
        <w:spacing w:before="184"/>
        <w:ind w:left="542" w:right="691" w:firstLine="0"/>
        <w:jc w:val="both"/>
        <w:rPr>
          <w:sz w:val="24"/>
        </w:rPr>
      </w:pPr>
      <w:r>
        <w:rPr>
          <w:sz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D7B0B" w:rsidRDefault="00AA1359">
      <w:pPr>
        <w:pStyle w:val="a4"/>
        <w:numPr>
          <w:ilvl w:val="0"/>
          <w:numId w:val="105"/>
        </w:numPr>
        <w:tabs>
          <w:tab w:val="left" w:pos="845"/>
        </w:tabs>
        <w:spacing w:before="188" w:line="242" w:lineRule="auto"/>
        <w:ind w:left="542" w:right="693" w:firstLine="0"/>
        <w:jc w:val="both"/>
        <w:rPr>
          <w:sz w:val="24"/>
        </w:rPr>
      </w:pPr>
      <w:r>
        <w:rPr>
          <w:sz w:val="24"/>
        </w:rPr>
        <w:t>сформирован</w:t>
      </w:r>
      <w:r>
        <w:rPr>
          <w:sz w:val="24"/>
        </w:rPr>
        <w:t>ность позитивного отношения к правильной устной и письменной речи как показателям общей культуры и гражданской позиции</w:t>
      </w:r>
      <w:r>
        <w:rPr>
          <w:spacing w:val="-7"/>
          <w:sz w:val="24"/>
        </w:rPr>
        <w:t xml:space="preserve"> </w:t>
      </w:r>
      <w:r>
        <w:rPr>
          <w:sz w:val="24"/>
        </w:rPr>
        <w:t>человека;</w:t>
      </w:r>
    </w:p>
    <w:p w:rsidR="001D7B0B" w:rsidRDefault="00AA1359">
      <w:pPr>
        <w:pStyle w:val="a4"/>
        <w:numPr>
          <w:ilvl w:val="0"/>
          <w:numId w:val="105"/>
        </w:numPr>
        <w:tabs>
          <w:tab w:val="left" w:pos="1042"/>
        </w:tabs>
        <w:spacing w:before="184"/>
        <w:ind w:left="542" w:right="684" w:firstLine="0"/>
        <w:jc w:val="both"/>
        <w:rPr>
          <w:sz w:val="24"/>
        </w:rPr>
      </w:pPr>
      <w:r>
        <w:rPr>
          <w:sz w:val="24"/>
        </w:rPr>
        <w:t>овладение первоначальными представлениями о нормах русского языка (орфоэпических, лексических, грамматических) и правилах речев</w:t>
      </w:r>
      <w:r>
        <w:rPr>
          <w:sz w:val="24"/>
        </w:rPr>
        <w:t>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w:t>
      </w:r>
      <w:r>
        <w:rPr>
          <w:spacing w:val="-7"/>
          <w:sz w:val="24"/>
        </w:rPr>
        <w:t xml:space="preserve"> </w:t>
      </w:r>
      <w:r>
        <w:rPr>
          <w:sz w:val="24"/>
        </w:rPr>
        <w:t>задач;</w:t>
      </w:r>
    </w:p>
    <w:p w:rsidR="001D7B0B" w:rsidRDefault="00AA1359">
      <w:pPr>
        <w:pStyle w:val="a4"/>
        <w:numPr>
          <w:ilvl w:val="0"/>
          <w:numId w:val="105"/>
        </w:numPr>
        <w:tabs>
          <w:tab w:val="left" w:pos="878"/>
        </w:tabs>
        <w:spacing w:before="188" w:line="242" w:lineRule="auto"/>
        <w:ind w:left="542" w:right="693" w:firstLine="0"/>
        <w:jc w:val="both"/>
        <w:rPr>
          <w:sz w:val="24"/>
        </w:rPr>
      </w:pPr>
      <w:r>
        <w:rPr>
          <w:sz w:val="24"/>
        </w:rPr>
        <w:t>овладение учебными действиями с языковыми единицами и умение использовать знания для реше</w:t>
      </w:r>
      <w:r>
        <w:rPr>
          <w:sz w:val="24"/>
        </w:rPr>
        <w:t>ния познавательных, практических и коммуникативных</w:t>
      </w:r>
      <w:r>
        <w:rPr>
          <w:spacing w:val="-8"/>
          <w:sz w:val="24"/>
        </w:rPr>
        <w:t xml:space="preserve"> </w:t>
      </w:r>
      <w:r>
        <w:rPr>
          <w:sz w:val="24"/>
        </w:rPr>
        <w:t>задач.</w:t>
      </w:r>
    </w:p>
    <w:p w:rsidR="001D7B0B" w:rsidRDefault="00AA1359">
      <w:pPr>
        <w:pStyle w:val="a3"/>
        <w:spacing w:before="184"/>
        <w:jc w:val="left"/>
      </w:pPr>
      <w:r>
        <w:t>Литературное чтение:</w:t>
      </w:r>
    </w:p>
    <w:p w:rsidR="001D7B0B" w:rsidRDefault="00AA1359">
      <w:pPr>
        <w:pStyle w:val="a4"/>
        <w:numPr>
          <w:ilvl w:val="0"/>
          <w:numId w:val="104"/>
        </w:numPr>
        <w:tabs>
          <w:tab w:val="left" w:pos="886"/>
        </w:tabs>
        <w:spacing w:before="185" w:line="242" w:lineRule="auto"/>
        <w:ind w:right="694" w:firstLine="0"/>
        <w:jc w:val="both"/>
        <w:rPr>
          <w:sz w:val="24"/>
        </w:rPr>
      </w:pPr>
      <w:r>
        <w:rPr>
          <w:sz w:val="24"/>
        </w:rPr>
        <w:t>понимание литературы как явления национальной и мировой культуры, средства сохранения и передачи нравственных ценностей и</w:t>
      </w:r>
      <w:r>
        <w:rPr>
          <w:spacing w:val="-5"/>
          <w:sz w:val="24"/>
        </w:rPr>
        <w:t xml:space="preserve"> </w:t>
      </w:r>
      <w:r>
        <w:rPr>
          <w:sz w:val="24"/>
        </w:rPr>
        <w:t>традиций;</w:t>
      </w:r>
    </w:p>
    <w:p w:rsidR="001D7B0B" w:rsidRDefault="00AA1359">
      <w:pPr>
        <w:pStyle w:val="a4"/>
        <w:numPr>
          <w:ilvl w:val="0"/>
          <w:numId w:val="104"/>
        </w:numPr>
        <w:tabs>
          <w:tab w:val="left" w:pos="845"/>
        </w:tabs>
        <w:spacing w:before="184"/>
        <w:ind w:right="688" w:firstLine="0"/>
        <w:jc w:val="both"/>
        <w:rPr>
          <w:sz w:val="24"/>
        </w:rPr>
      </w:pPr>
      <w:r>
        <w:rPr>
          <w:sz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w:t>
      </w:r>
      <w:r>
        <w:rPr>
          <w:sz w:val="24"/>
        </w:rPr>
        <w:t>отребности в систематическом</w:t>
      </w:r>
      <w:r>
        <w:rPr>
          <w:spacing w:val="-4"/>
          <w:sz w:val="24"/>
        </w:rPr>
        <w:t xml:space="preserve"> </w:t>
      </w:r>
      <w:r>
        <w:rPr>
          <w:sz w:val="24"/>
        </w:rPr>
        <w:t>чтении;</w:t>
      </w:r>
    </w:p>
    <w:p w:rsidR="001D7B0B" w:rsidRDefault="00AA1359">
      <w:pPr>
        <w:pStyle w:val="a4"/>
        <w:numPr>
          <w:ilvl w:val="0"/>
          <w:numId w:val="104"/>
        </w:numPr>
        <w:tabs>
          <w:tab w:val="left" w:pos="910"/>
        </w:tabs>
        <w:spacing w:before="188"/>
        <w:ind w:right="693" w:firstLine="0"/>
        <w:jc w:val="both"/>
        <w:rPr>
          <w:sz w:val="24"/>
        </w:rPr>
      </w:pPr>
      <w:r>
        <w:rPr>
          <w:sz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w:t>
      </w:r>
      <w:r>
        <w:rPr>
          <w:sz w:val="24"/>
        </w:rPr>
        <w:t>ю оценку поступков</w:t>
      </w:r>
      <w:r>
        <w:rPr>
          <w:spacing w:val="-6"/>
          <w:sz w:val="24"/>
        </w:rPr>
        <w:t xml:space="preserve"> </w:t>
      </w:r>
      <w:r>
        <w:rPr>
          <w:sz w:val="24"/>
        </w:rPr>
        <w:t>героев;</w:t>
      </w:r>
    </w:p>
    <w:p w:rsidR="001D7B0B" w:rsidRDefault="00AA1359">
      <w:pPr>
        <w:pStyle w:val="a4"/>
        <w:numPr>
          <w:ilvl w:val="0"/>
          <w:numId w:val="104"/>
        </w:numPr>
        <w:tabs>
          <w:tab w:val="left" w:pos="943"/>
        </w:tabs>
        <w:spacing w:before="187"/>
        <w:ind w:right="683" w:firstLine="0"/>
        <w:jc w:val="both"/>
        <w:rPr>
          <w:sz w:val="24"/>
        </w:rPr>
      </w:pPr>
      <w:r>
        <w:rPr>
          <w:sz w:val="24"/>
        </w:rPr>
        <w:t xml:space="preserve">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w:t>
      </w:r>
      <w:r>
        <w:rPr>
          <w:sz w:val="24"/>
        </w:rPr>
        <w:t>художественных, научно-популярных и учебных текстов с использованием элементарных литературоведческих</w:t>
      </w:r>
      <w:r>
        <w:rPr>
          <w:spacing w:val="1"/>
          <w:sz w:val="24"/>
        </w:rPr>
        <w:t xml:space="preserve"> </w:t>
      </w:r>
      <w:r>
        <w:rPr>
          <w:sz w:val="24"/>
        </w:rPr>
        <w:t>понятий;</w:t>
      </w:r>
    </w:p>
    <w:p w:rsidR="001D7B0B" w:rsidRDefault="00AA1359">
      <w:pPr>
        <w:pStyle w:val="a4"/>
        <w:numPr>
          <w:ilvl w:val="0"/>
          <w:numId w:val="104"/>
        </w:numPr>
        <w:tabs>
          <w:tab w:val="left" w:pos="1025"/>
        </w:tabs>
        <w:spacing w:before="190" w:line="242" w:lineRule="auto"/>
        <w:ind w:right="692" w:firstLine="0"/>
        <w:jc w:val="both"/>
        <w:rPr>
          <w:sz w:val="24"/>
        </w:rPr>
      </w:pPr>
      <w:r>
        <w:rPr>
          <w:sz w:val="24"/>
        </w:rPr>
        <w:t>умение самостоятельно выбирать интересующую литературу; пользоваться справочными источниками для понимания и получения дополнительной</w:t>
      </w:r>
      <w:r>
        <w:rPr>
          <w:spacing w:val="-19"/>
          <w:sz w:val="24"/>
        </w:rPr>
        <w:t xml:space="preserve"> </w:t>
      </w:r>
      <w:r>
        <w:rPr>
          <w:sz w:val="24"/>
        </w:rPr>
        <w:t>информации»</w:t>
      </w:r>
      <w:r>
        <w:rPr>
          <w:sz w:val="24"/>
        </w:rPr>
        <w:t>.</w:t>
      </w:r>
    </w:p>
    <w:p w:rsidR="001D7B0B" w:rsidRDefault="001D7B0B">
      <w:pPr>
        <w:pStyle w:val="a3"/>
        <w:ind w:left="0"/>
        <w:jc w:val="left"/>
        <w:rPr>
          <w:sz w:val="26"/>
        </w:rPr>
      </w:pPr>
    </w:p>
    <w:p w:rsidR="001D7B0B" w:rsidRDefault="00AA1359">
      <w:pPr>
        <w:pStyle w:val="2"/>
        <w:spacing w:before="162"/>
        <w:jc w:val="left"/>
      </w:pPr>
      <w:r>
        <w:t>Русский язык</w:t>
      </w:r>
    </w:p>
    <w:p w:rsidR="001D7B0B" w:rsidRDefault="001D7B0B">
      <w:pPr>
        <w:pStyle w:val="a3"/>
        <w:spacing w:before="7"/>
        <w:ind w:left="0"/>
        <w:jc w:val="left"/>
        <w:rPr>
          <w:b/>
          <w:sz w:val="20"/>
        </w:rPr>
      </w:pPr>
    </w:p>
    <w:p w:rsidR="001D7B0B" w:rsidRDefault="00AA1359">
      <w:pPr>
        <w:spacing w:line="275" w:lineRule="exact"/>
        <w:ind w:left="1302"/>
        <w:jc w:val="both"/>
        <w:rPr>
          <w:b/>
          <w:sz w:val="24"/>
        </w:rPr>
      </w:pPr>
      <w:r>
        <w:rPr>
          <w:b/>
          <w:sz w:val="24"/>
        </w:rPr>
        <w:t>Виды речевой деятельности</w:t>
      </w:r>
    </w:p>
    <w:p w:rsidR="001D7B0B" w:rsidRDefault="00AA1359">
      <w:pPr>
        <w:pStyle w:val="a3"/>
        <w:ind w:right="691" w:firstLine="760"/>
      </w:pPr>
      <w:r>
        <w:rPr>
          <w:b/>
        </w:rPr>
        <w:t xml:space="preserve">Слушание. </w:t>
      </w:r>
      <w: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w:t>
      </w:r>
      <w:r>
        <w:t>ия по вопросам.</w:t>
      </w:r>
    </w:p>
    <w:p w:rsidR="001D7B0B" w:rsidRDefault="00AA1359">
      <w:pPr>
        <w:pStyle w:val="a3"/>
        <w:spacing w:line="237" w:lineRule="auto"/>
        <w:ind w:right="691" w:firstLine="760"/>
      </w:pPr>
      <w:r>
        <w:rPr>
          <w:b/>
        </w:rPr>
        <w:t xml:space="preserve">Говорение. </w:t>
      </w:r>
      <w: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w:t>
      </w:r>
      <w:r>
        <w:t xml:space="preserve">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w:t>
      </w:r>
      <w:r>
        <w:t>извинение, благодарность, обращение с просьбой). Соблюдение орфоэпических норм и правильной интонации.</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2" w:line="237" w:lineRule="auto"/>
        <w:ind w:right="683" w:firstLine="760"/>
      </w:pPr>
      <w:r>
        <w:rPr>
          <w:b/>
        </w:rPr>
        <w:lastRenderedPageBreak/>
        <w:t xml:space="preserve">Чтение. </w:t>
      </w:r>
      <w:r>
        <w:t>Понимание учебного текста. Выборочное чтение с целью нахождения необходимого материала. Нахождение информации, заданной в текст</w:t>
      </w:r>
      <w:r>
        <w:t>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1D7B0B" w:rsidRDefault="00AA1359">
      <w:pPr>
        <w:pStyle w:val="a3"/>
        <w:spacing w:before="3" w:line="237" w:lineRule="auto"/>
        <w:ind w:right="684" w:firstLine="760"/>
      </w:pPr>
      <w:r>
        <w:rPr>
          <w:b/>
        </w:rPr>
        <w:t xml:space="preserve">Письмо. </w:t>
      </w:r>
      <w: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w:t>
      </w:r>
      <w:r>
        <w:t>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w:t>
      </w:r>
      <w:r>
        <w:t>, просмотра фрагмента видеозаписи и т. п.).</w:t>
      </w:r>
    </w:p>
    <w:p w:rsidR="001D7B0B" w:rsidRDefault="00AA1359">
      <w:pPr>
        <w:pStyle w:val="2"/>
        <w:spacing w:before="5" w:line="275" w:lineRule="exact"/>
        <w:ind w:left="1302"/>
      </w:pPr>
      <w:r>
        <w:t>Обучение грамоте</w:t>
      </w:r>
    </w:p>
    <w:p w:rsidR="001D7B0B" w:rsidRDefault="00AA1359">
      <w:pPr>
        <w:pStyle w:val="a3"/>
        <w:spacing w:before="2" w:line="237" w:lineRule="auto"/>
        <w:ind w:right="693" w:firstLine="739"/>
      </w:pPr>
      <w:r>
        <w:rPr>
          <w:b/>
        </w:rPr>
        <w:t xml:space="preserve">Фонетика. </w:t>
      </w:r>
      <w: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w:t>
      </w:r>
      <w:r>
        <w:rPr>
          <w:spacing w:val="-7"/>
        </w:rPr>
        <w:t xml:space="preserve"> </w:t>
      </w:r>
      <w:r>
        <w:t>зв</w:t>
      </w:r>
      <w:r>
        <w:t>уками.</w:t>
      </w:r>
    </w:p>
    <w:p w:rsidR="001D7B0B" w:rsidRDefault="00AA1359">
      <w:pPr>
        <w:pStyle w:val="a3"/>
        <w:ind w:right="690" w:firstLine="739"/>
      </w:pPr>
      <w:r>
        <w:t>Различение гласных и согласных звуков, гласных ударных и безударных, согласных твердых и мягких, звонких и</w:t>
      </w:r>
      <w:r>
        <w:rPr>
          <w:spacing w:val="2"/>
        </w:rPr>
        <w:t xml:space="preserve"> </w:t>
      </w:r>
      <w:r>
        <w:t>глухих.</w:t>
      </w:r>
    </w:p>
    <w:p w:rsidR="001D7B0B" w:rsidRDefault="00AA1359">
      <w:pPr>
        <w:pStyle w:val="a3"/>
        <w:spacing w:line="272" w:lineRule="exact"/>
        <w:ind w:left="1281"/>
      </w:pPr>
      <w:r>
        <w:t>Слог как минимальная произносительная единица. Деление слов на слоги.</w:t>
      </w:r>
    </w:p>
    <w:p w:rsidR="001D7B0B" w:rsidRDefault="00AA1359">
      <w:pPr>
        <w:pStyle w:val="a3"/>
        <w:spacing w:line="274" w:lineRule="exact"/>
      </w:pPr>
      <w:r>
        <w:t>Определение места ударения.</w:t>
      </w:r>
    </w:p>
    <w:p w:rsidR="001D7B0B" w:rsidRDefault="00AA1359">
      <w:pPr>
        <w:pStyle w:val="a3"/>
        <w:spacing w:line="237" w:lineRule="auto"/>
        <w:ind w:right="686" w:firstLine="739"/>
      </w:pPr>
      <w:r>
        <w:rPr>
          <w:b/>
        </w:rPr>
        <w:t xml:space="preserve">Графика. </w:t>
      </w:r>
      <w:r>
        <w:t>Различение звука и буквы: б</w:t>
      </w:r>
      <w:r>
        <w:t xml:space="preserve">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Pr>
          <w:b/>
        </w:rPr>
        <w:t xml:space="preserve">е, е, </w:t>
      </w:r>
      <w:r>
        <w:t xml:space="preserve">ю, </w:t>
      </w:r>
      <w:r>
        <w:rPr>
          <w:b/>
        </w:rPr>
        <w:t xml:space="preserve">я. </w:t>
      </w:r>
      <w:r>
        <w:t>Мягкий знаккак показатель мягкости предшествующего согласного</w:t>
      </w:r>
      <w:r>
        <w:rPr>
          <w:spacing w:val="-2"/>
        </w:rPr>
        <w:t xml:space="preserve"> </w:t>
      </w:r>
      <w:r>
        <w:t>звука.</w:t>
      </w:r>
    </w:p>
    <w:p w:rsidR="001D7B0B" w:rsidRDefault="00AA1359">
      <w:pPr>
        <w:pStyle w:val="a3"/>
        <w:spacing w:before="1" w:line="275" w:lineRule="exact"/>
        <w:ind w:left="1281"/>
      </w:pPr>
      <w:r>
        <w:t>Знакомство с р</w:t>
      </w:r>
      <w:r>
        <w:t>усским алфавитом как последовательностью букв.</w:t>
      </w:r>
    </w:p>
    <w:p w:rsidR="001D7B0B" w:rsidRDefault="00AA1359">
      <w:pPr>
        <w:pStyle w:val="a3"/>
        <w:spacing w:before="1" w:line="237" w:lineRule="auto"/>
        <w:ind w:right="694" w:firstLine="739"/>
      </w:pPr>
      <w:r>
        <w:rPr>
          <w:b/>
        </w:rPr>
        <w:t xml:space="preserve">Чтение. </w:t>
      </w:r>
      <w: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w:t>
      </w:r>
      <w:r>
        <w:t>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w:t>
      </w:r>
      <w:r>
        <w:rPr>
          <w:spacing w:val="-1"/>
        </w:rPr>
        <w:t xml:space="preserve"> </w:t>
      </w:r>
      <w:r>
        <w:t>стихотворений.</w:t>
      </w:r>
    </w:p>
    <w:p w:rsidR="001D7B0B" w:rsidRDefault="00AA1359">
      <w:pPr>
        <w:pStyle w:val="a3"/>
        <w:spacing w:before="5" w:line="237" w:lineRule="auto"/>
        <w:ind w:right="688" w:firstLine="739"/>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D7B0B" w:rsidRDefault="00AA1359">
      <w:pPr>
        <w:pStyle w:val="a3"/>
        <w:ind w:right="685" w:firstLine="739"/>
      </w:pPr>
      <w:r>
        <w:rPr>
          <w:b/>
        </w:rPr>
        <w:t xml:space="preserve">Письмо. </w:t>
      </w:r>
      <w:r>
        <w:t>Усвоение гигиенических требований при письме. Развитие мелкой мот</w:t>
      </w:r>
      <w:r>
        <w:t>орики пальцев и свободы движения руки. Развитие умения ориентироваться на пространстве листа в тетради и на пространстве классной доски.</w:t>
      </w:r>
    </w:p>
    <w:p w:rsidR="001D7B0B" w:rsidRDefault="00AA1359">
      <w:pPr>
        <w:pStyle w:val="a3"/>
        <w:spacing w:line="237" w:lineRule="auto"/>
        <w:ind w:right="692" w:firstLine="739"/>
      </w:pPr>
      <w:r>
        <w:t>Овладение начертанием письменных прописных (заглавных) и строчных букв. Письмо букв, буквосочетаний, слогов, слов, пред</w:t>
      </w:r>
      <w:r>
        <w:t>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w:t>
      </w:r>
      <w:r>
        <w:rPr>
          <w:spacing w:val="-6"/>
        </w:rPr>
        <w:t xml:space="preserve"> </w:t>
      </w:r>
      <w:r>
        <w:t>текста.</w:t>
      </w:r>
    </w:p>
    <w:p w:rsidR="001D7B0B" w:rsidRDefault="00AA1359">
      <w:pPr>
        <w:pStyle w:val="a3"/>
        <w:spacing w:before="2" w:line="237" w:lineRule="auto"/>
        <w:ind w:right="687" w:firstLine="739"/>
      </w:pPr>
      <w:r>
        <w:t>Понимание функции небуквенных графических средств: пробела между словами, знака переноса.</w:t>
      </w:r>
    </w:p>
    <w:p w:rsidR="001D7B0B" w:rsidRDefault="00AA1359">
      <w:pPr>
        <w:pStyle w:val="a3"/>
        <w:spacing w:line="237" w:lineRule="auto"/>
        <w:ind w:right="694" w:firstLine="739"/>
      </w:pPr>
      <w:r>
        <w:rPr>
          <w:b/>
        </w:rPr>
        <w:t xml:space="preserve">Слово и предложение. </w:t>
      </w:r>
      <w:r>
        <w:t>Восприятие слова как объекта изучения, материала для анализа. Наблюдение над значением слова.</w:t>
      </w:r>
    </w:p>
    <w:p w:rsidR="001D7B0B" w:rsidRDefault="00AA1359">
      <w:pPr>
        <w:pStyle w:val="a3"/>
        <w:ind w:right="691" w:firstLine="739"/>
      </w:pPr>
      <w:r>
        <w:t>Различение слова и предложения. Работа с предложени</w:t>
      </w:r>
      <w:r>
        <w:t>ем: выделение слов, изменение их порядка.</w:t>
      </w:r>
    </w:p>
    <w:p w:rsidR="001D7B0B" w:rsidRDefault="00AA1359">
      <w:pPr>
        <w:pStyle w:val="a3"/>
        <w:spacing w:line="237" w:lineRule="auto"/>
        <w:ind w:left="1281" w:right="1905"/>
        <w:jc w:val="left"/>
      </w:pPr>
      <w:r>
        <w:rPr>
          <w:b/>
        </w:rPr>
        <w:t xml:space="preserve">Орфография. </w:t>
      </w:r>
      <w:r>
        <w:t>Знакомство с правилами правописания и их применение: раздельное написание слов;</w:t>
      </w:r>
    </w:p>
    <w:p w:rsidR="001D7B0B" w:rsidRDefault="00AA1359">
      <w:pPr>
        <w:spacing w:line="274" w:lineRule="exact"/>
        <w:ind w:left="1281"/>
        <w:rPr>
          <w:b/>
          <w:sz w:val="24"/>
        </w:rPr>
      </w:pPr>
      <w:r>
        <w:rPr>
          <w:sz w:val="24"/>
        </w:rPr>
        <w:t xml:space="preserve">обозначение гласных после шипящих </w:t>
      </w:r>
      <w:r>
        <w:rPr>
          <w:b/>
          <w:sz w:val="24"/>
        </w:rPr>
        <w:t>(ча-ща, чу- щу,жи- ши);</w:t>
      </w:r>
    </w:p>
    <w:p w:rsidR="001D7B0B" w:rsidRDefault="00AA1359">
      <w:pPr>
        <w:pStyle w:val="a3"/>
        <w:spacing w:line="237" w:lineRule="auto"/>
        <w:ind w:left="1281" w:right="1550"/>
        <w:jc w:val="left"/>
      </w:pPr>
      <w:r>
        <w:t>прописная (заглавная) буква в начале предложения, в именах собст</w:t>
      </w:r>
      <w:r>
        <w:t>венных; перенос слов по слогам без стечения согласных;</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0" w:line="275" w:lineRule="exact"/>
        <w:ind w:left="1281"/>
      </w:pPr>
      <w:r>
        <w:lastRenderedPageBreak/>
        <w:t>знаки препинания в конце предложения.</w:t>
      </w:r>
    </w:p>
    <w:p w:rsidR="001D7B0B" w:rsidRDefault="00AA1359">
      <w:pPr>
        <w:pStyle w:val="a3"/>
        <w:spacing w:before="1" w:line="237" w:lineRule="auto"/>
        <w:ind w:right="684" w:firstLine="739"/>
      </w:pPr>
      <w:r>
        <w:rPr>
          <w:b/>
        </w:rPr>
        <w:t xml:space="preserve">Развитие речи. </w:t>
      </w:r>
      <w:r>
        <w:t>Понимание прочитанного текста при самостоятельном чтении вслух и при его прослушивании. Составление небольших рассказов повествова</w:t>
      </w:r>
      <w:r>
        <w:t>тельного характера по серии сюжетных картинок, материалам собственных игр, занятий, наблюдений.</w:t>
      </w:r>
    </w:p>
    <w:p w:rsidR="001D7B0B" w:rsidRDefault="00AA1359">
      <w:pPr>
        <w:pStyle w:val="2"/>
        <w:spacing w:line="276" w:lineRule="exact"/>
        <w:ind w:left="1281"/>
      </w:pPr>
      <w:r>
        <w:t>Систематический курс</w:t>
      </w:r>
    </w:p>
    <w:p w:rsidR="001D7B0B" w:rsidRDefault="00AA1359">
      <w:pPr>
        <w:pStyle w:val="a3"/>
        <w:spacing w:before="2" w:line="237" w:lineRule="auto"/>
        <w:ind w:right="682" w:firstLine="739"/>
      </w:pPr>
      <w:r>
        <w:rPr>
          <w:b/>
        </w:rPr>
        <w:t xml:space="preserve">Фонетика и орфоэпия. </w:t>
      </w:r>
      <w:r>
        <w:t>Различение гласных и согласных звуков. Нахождение в слове ударных и безударных гласных звуков. Различение мягких и тве</w:t>
      </w:r>
      <w:r>
        <w:t>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w:t>
      </w:r>
      <w:r>
        <w:t>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w:t>
      </w:r>
      <w:r>
        <w:t>о литературного языка. Фонетический разбор слова.</w:t>
      </w:r>
    </w:p>
    <w:p w:rsidR="001D7B0B" w:rsidRDefault="00AA1359">
      <w:pPr>
        <w:pStyle w:val="a3"/>
        <w:spacing w:before="7" w:line="237" w:lineRule="auto"/>
        <w:ind w:right="691" w:firstLine="760"/>
      </w:pPr>
      <w:r>
        <w:t>Графика. Различение звуков и букв. Обозначение на письме твердости и мягкости согласных звуков. Использование на письме разделительных</w:t>
      </w:r>
      <w:r>
        <w:rPr>
          <w:b/>
        </w:rPr>
        <w:t xml:space="preserve">ъ </w:t>
      </w:r>
      <w:r>
        <w:t xml:space="preserve">и </w:t>
      </w:r>
      <w:r>
        <w:rPr>
          <w:b/>
        </w:rPr>
        <w:t>ь</w:t>
      </w:r>
      <w:r>
        <w:t>.</w:t>
      </w:r>
    </w:p>
    <w:p w:rsidR="001D7B0B" w:rsidRDefault="00AA1359">
      <w:pPr>
        <w:pStyle w:val="a3"/>
        <w:ind w:right="687" w:firstLine="760"/>
      </w:pPr>
      <w:r>
        <w:t xml:space="preserve">Установление соотношения звукового и буквенного состава слова в словах типа стол, конь;в словах с йотированными гласными </w:t>
      </w:r>
      <w:r>
        <w:rPr>
          <w:b/>
        </w:rPr>
        <w:t>е</w:t>
      </w:r>
      <w:r>
        <w:t>,</w:t>
      </w:r>
      <w:r>
        <w:rPr>
          <w:b/>
        </w:rPr>
        <w:t>е</w:t>
      </w:r>
      <w:r>
        <w:t>,</w:t>
      </w:r>
      <w:r>
        <w:rPr>
          <w:b/>
        </w:rPr>
        <w:t>ю</w:t>
      </w:r>
      <w:r>
        <w:t>,я;в словах с непроизносимыми согласными.</w:t>
      </w:r>
    </w:p>
    <w:p w:rsidR="001D7B0B" w:rsidRDefault="00AA1359">
      <w:pPr>
        <w:pStyle w:val="a3"/>
        <w:spacing w:line="237" w:lineRule="auto"/>
        <w:ind w:right="691" w:firstLine="760"/>
      </w:pPr>
      <w:r>
        <w:t>Использование небуквенных графических средств: пробела между словами, знака переноса, аб</w:t>
      </w:r>
      <w:r>
        <w:t>заца.</w:t>
      </w:r>
    </w:p>
    <w:p w:rsidR="001D7B0B" w:rsidRDefault="00AA1359">
      <w:pPr>
        <w:pStyle w:val="a3"/>
        <w:spacing w:line="273" w:lineRule="exact"/>
        <w:ind w:left="1302"/>
      </w:pPr>
      <w:r>
        <w:t>Знание алфавита: правильное название букв, знание их последовательности.</w:t>
      </w:r>
    </w:p>
    <w:p w:rsidR="001D7B0B" w:rsidRDefault="00AA1359">
      <w:pPr>
        <w:pStyle w:val="a3"/>
        <w:spacing w:line="275" w:lineRule="exact"/>
      </w:pPr>
      <w:r>
        <w:t>Использование алфавита при работе со словарями, справочниками, каталогами.</w:t>
      </w:r>
    </w:p>
    <w:p w:rsidR="001D7B0B" w:rsidRDefault="00AA1359">
      <w:pPr>
        <w:pStyle w:val="a3"/>
        <w:spacing w:line="237" w:lineRule="auto"/>
        <w:ind w:right="692" w:firstLine="760"/>
      </w:pPr>
      <w:r>
        <w:t>Лексика</w:t>
      </w:r>
      <w:r>
        <w:rPr>
          <w:vertAlign w:val="superscript"/>
        </w:rPr>
        <w:t>1</w:t>
      </w:r>
      <w:r>
        <w:t>. Понимание слова как единства звучания и значения. Выявление слов, значение которых требует у</w:t>
      </w:r>
      <w:r>
        <w:t>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1D7B0B" w:rsidRDefault="00AA1359">
      <w:pPr>
        <w:pStyle w:val="a3"/>
        <w:spacing w:line="237" w:lineRule="auto"/>
        <w:ind w:right="683" w:firstLine="760"/>
      </w:pPr>
      <w:r>
        <w:t>Состав с</w:t>
      </w:r>
      <w:r>
        <w:t>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w:t>
      </w:r>
      <w:r>
        <w:t>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1D7B0B" w:rsidRDefault="00AA1359">
      <w:pPr>
        <w:pStyle w:val="a3"/>
        <w:spacing w:before="6" w:line="275" w:lineRule="exact"/>
        <w:ind w:left="1302"/>
      </w:pPr>
      <w:r>
        <w:t>Морфол</w:t>
      </w:r>
      <w:r>
        <w:t>огия. Части речи; деление частей речи на самостоятельные и служебные.</w:t>
      </w:r>
    </w:p>
    <w:p w:rsidR="001D7B0B" w:rsidRDefault="00AA1359">
      <w:pPr>
        <w:pStyle w:val="a3"/>
        <w:ind w:right="686" w:firstLine="760"/>
      </w:pPr>
      <w:r>
        <w:t>Имя существительное. Значение и употребление в речи. Умение опознавать имена собственные. Различение имен существительных, отвечающих на вопросы «кто?» и</w:t>
      </w:r>
    </w:p>
    <w:p w:rsidR="001D7B0B" w:rsidRDefault="00AA1359">
      <w:pPr>
        <w:pStyle w:val="a3"/>
        <w:spacing w:line="237" w:lineRule="auto"/>
        <w:ind w:right="688"/>
      </w:pPr>
      <w:r>
        <w:t>«что?». Различение имен существи</w:t>
      </w:r>
      <w:r>
        <w:t>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вопросов.Определение прин</w:t>
      </w:r>
      <w:r>
        <w:t>адлежности имен существительных к 1, 2, 3-му склонению. Морфологический разбор имен существительных.</w:t>
      </w:r>
    </w:p>
    <w:p w:rsidR="001D7B0B" w:rsidRDefault="00AA1359">
      <w:pPr>
        <w:pStyle w:val="a3"/>
        <w:spacing w:before="1" w:line="237" w:lineRule="auto"/>
        <w:ind w:right="683" w:firstLine="760"/>
      </w:pPr>
      <w:r>
        <w:t xml:space="preserve">Имя прилагательное. Значение и употребление в речи. Изменение прилагательных по родам, числам и падежам, кроме прилагательных на </w:t>
      </w:r>
      <w:r>
        <w:rPr>
          <w:b/>
        </w:rPr>
        <w:t>-ий</w:t>
      </w:r>
      <w:r>
        <w:t xml:space="preserve">, </w:t>
      </w:r>
      <w:r>
        <w:rPr>
          <w:b/>
        </w:rPr>
        <w:t>-ья</w:t>
      </w:r>
      <w:r>
        <w:t xml:space="preserve">, </w:t>
      </w:r>
      <w:r>
        <w:rPr>
          <w:b/>
        </w:rPr>
        <w:t>-ов</w:t>
      </w:r>
      <w:r>
        <w:t xml:space="preserve">, </w:t>
      </w:r>
      <w:r>
        <w:rPr>
          <w:b/>
        </w:rPr>
        <w:t>-ин</w:t>
      </w:r>
      <w:r>
        <w:t>. Морфол</w:t>
      </w:r>
      <w:r>
        <w:t>огический разбор имен прилагательных.</w:t>
      </w:r>
    </w:p>
    <w:p w:rsidR="001D7B0B" w:rsidRDefault="00AA1359">
      <w:pPr>
        <w:pStyle w:val="a3"/>
        <w:spacing w:before="4" w:line="237" w:lineRule="auto"/>
        <w:ind w:right="685" w:firstLine="760"/>
      </w:pPr>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1D7B0B" w:rsidRDefault="00AA1359">
      <w:pPr>
        <w:pStyle w:val="a3"/>
        <w:spacing w:before="1" w:line="237" w:lineRule="auto"/>
        <w:ind w:right="685" w:firstLine="760"/>
      </w:pPr>
      <w:r>
        <w:t>Глагол. Значени</w:t>
      </w:r>
      <w:r>
        <w:t>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2" w:line="237" w:lineRule="auto"/>
        <w:ind w:right="691"/>
      </w:pPr>
      <w:r>
        <w:lastRenderedPageBreak/>
        <w:t>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1D7B0B" w:rsidRDefault="00AA1359">
      <w:pPr>
        <w:pStyle w:val="a3"/>
        <w:spacing w:line="274" w:lineRule="exact"/>
        <w:ind w:left="1302"/>
      </w:pPr>
      <w:r>
        <w:t>Наречие. Значение и употребление в речи.</w:t>
      </w:r>
    </w:p>
    <w:p w:rsidR="001D7B0B" w:rsidRDefault="00AA1359">
      <w:pPr>
        <w:pStyle w:val="a3"/>
        <w:ind w:right="682" w:firstLine="760"/>
      </w:pPr>
      <w:r>
        <w:t>Предлог. Знакомство с наиболее у</w:t>
      </w:r>
      <w:r>
        <w:t>потребительными предлогами. Функция предлогов: образование падежных форм имен существительных и местоимений.Отличие предлогов от приставок.</w:t>
      </w:r>
    </w:p>
    <w:p w:rsidR="001D7B0B" w:rsidRDefault="00AA1359">
      <w:pPr>
        <w:pStyle w:val="a3"/>
        <w:spacing w:line="270" w:lineRule="exact"/>
        <w:ind w:left="1302"/>
      </w:pPr>
      <w:r>
        <w:t xml:space="preserve">Союзы </w:t>
      </w:r>
      <w:r>
        <w:rPr>
          <w:b/>
        </w:rPr>
        <w:t>и</w:t>
      </w:r>
      <w:r>
        <w:t xml:space="preserve">, </w:t>
      </w:r>
      <w:r>
        <w:rPr>
          <w:b/>
        </w:rPr>
        <w:t>а</w:t>
      </w:r>
      <w:r>
        <w:t xml:space="preserve">, </w:t>
      </w:r>
      <w:r>
        <w:rPr>
          <w:b/>
        </w:rPr>
        <w:t>но</w:t>
      </w:r>
      <w:r>
        <w:t xml:space="preserve">,их роль в речи. Частица </w:t>
      </w:r>
      <w:r>
        <w:rPr>
          <w:b/>
        </w:rPr>
        <w:t>не</w:t>
      </w:r>
      <w:r>
        <w:t>,ее значение.</w:t>
      </w:r>
    </w:p>
    <w:p w:rsidR="001D7B0B" w:rsidRDefault="00AA1359">
      <w:pPr>
        <w:pStyle w:val="a3"/>
        <w:spacing w:line="237" w:lineRule="auto"/>
        <w:ind w:right="691" w:firstLine="760"/>
      </w:pPr>
      <w: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w:t>
      </w:r>
    </w:p>
    <w:p w:rsidR="001D7B0B" w:rsidRDefault="00AA1359">
      <w:pPr>
        <w:pStyle w:val="a3"/>
        <w:spacing w:before="2" w:line="275" w:lineRule="exact"/>
        <w:ind w:left="8353"/>
        <w:jc w:val="left"/>
      </w:pPr>
      <w:r>
        <w:t>восклицательн</w:t>
      </w:r>
    </w:p>
    <w:p w:rsidR="001D7B0B" w:rsidRDefault="00AA1359">
      <w:pPr>
        <w:pStyle w:val="a3"/>
        <w:ind w:right="7956"/>
        <w:jc w:val="left"/>
      </w:pPr>
      <w:r>
        <w:t>ые и невосклица</w:t>
      </w:r>
      <w:r>
        <w:t>тельные.</w:t>
      </w:r>
    </w:p>
    <w:p w:rsidR="001D7B0B" w:rsidRDefault="00AA1359">
      <w:pPr>
        <w:pStyle w:val="a3"/>
        <w:spacing w:line="237" w:lineRule="auto"/>
        <w:ind w:right="690" w:firstLine="739"/>
      </w:pPr>
      <w: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1D7B0B" w:rsidRDefault="00AA1359">
      <w:pPr>
        <w:pStyle w:val="a3"/>
        <w:spacing w:line="237" w:lineRule="auto"/>
        <w:ind w:right="692" w:firstLine="739"/>
      </w:pPr>
      <w:r>
        <w:t xml:space="preserve">Нахождение и самостоятельное </w:t>
      </w:r>
      <w:r>
        <w:t xml:space="preserve">составление предложений с однородными членами без союзов и с союзами </w:t>
      </w:r>
      <w:r>
        <w:rPr>
          <w:b/>
        </w:rPr>
        <w:t>и</w:t>
      </w:r>
      <w:r>
        <w:t xml:space="preserve">, </w:t>
      </w:r>
      <w:r>
        <w:rPr>
          <w:b/>
        </w:rPr>
        <w:t>а</w:t>
      </w:r>
      <w:r>
        <w:t xml:space="preserve">, </w:t>
      </w:r>
      <w:r>
        <w:rPr>
          <w:b/>
        </w:rPr>
        <w:t>но</w:t>
      </w:r>
      <w:r>
        <w:t>. Использование интонации перечисления в предложениях с однородными членами.</w:t>
      </w:r>
    </w:p>
    <w:p w:rsidR="001D7B0B" w:rsidRDefault="00AA1359">
      <w:pPr>
        <w:pStyle w:val="a3"/>
        <w:spacing w:line="274" w:lineRule="exact"/>
        <w:ind w:left="1281"/>
      </w:pPr>
      <w:r>
        <w:t>Различение простых и сложных предложений.</w:t>
      </w:r>
    </w:p>
    <w:p w:rsidR="001D7B0B" w:rsidRDefault="00AA1359">
      <w:pPr>
        <w:pStyle w:val="a3"/>
        <w:ind w:right="686" w:firstLine="739"/>
      </w:pPr>
      <w:r>
        <w:rPr>
          <w:b/>
        </w:rPr>
        <w:t xml:space="preserve">Орфография и пунктуация. </w:t>
      </w:r>
      <w:r>
        <w:t>Формирование орфографической зоркос</w:t>
      </w:r>
      <w:r>
        <w:t>ти, использование разных способов выбора написания в зависимости от места орфограммы в слове. Использование орфографического словаря.</w:t>
      </w:r>
    </w:p>
    <w:p w:rsidR="001D7B0B" w:rsidRDefault="00AA1359">
      <w:pPr>
        <w:pStyle w:val="a3"/>
        <w:spacing w:line="270" w:lineRule="exact"/>
        <w:ind w:left="1281"/>
      </w:pPr>
      <w:r>
        <w:t>Применение правил правописания:</w:t>
      </w:r>
    </w:p>
    <w:p w:rsidR="001D7B0B" w:rsidRDefault="00AA1359">
      <w:pPr>
        <w:pStyle w:val="a3"/>
        <w:spacing w:line="242" w:lineRule="auto"/>
        <w:ind w:left="1281" w:right="3239"/>
        <w:jc w:val="left"/>
      </w:pPr>
      <w:r>
        <w:t xml:space="preserve">сочетания </w:t>
      </w:r>
      <w:r>
        <w:rPr>
          <w:b/>
        </w:rPr>
        <w:t>жи — ши</w:t>
      </w:r>
      <w:r>
        <w:rPr>
          <w:b/>
          <w:vertAlign w:val="superscript"/>
        </w:rPr>
        <w:t>2</w:t>
      </w:r>
      <w:r>
        <w:t xml:space="preserve">, </w:t>
      </w:r>
      <w:r>
        <w:rPr>
          <w:b/>
        </w:rPr>
        <w:t>ча — ща</w:t>
      </w:r>
      <w:r>
        <w:t xml:space="preserve">, </w:t>
      </w:r>
      <w:r>
        <w:rPr>
          <w:b/>
        </w:rPr>
        <w:t>чу — щу</w:t>
      </w:r>
      <w:r>
        <w:t xml:space="preserve">в положении под ударением; сочетания </w:t>
      </w:r>
      <w:r>
        <w:rPr>
          <w:b/>
        </w:rPr>
        <w:t>чк — чн</w:t>
      </w:r>
      <w:r>
        <w:t xml:space="preserve">, </w:t>
      </w:r>
      <w:r>
        <w:rPr>
          <w:b/>
        </w:rPr>
        <w:t>чт</w:t>
      </w:r>
      <w:r>
        <w:t xml:space="preserve">, </w:t>
      </w:r>
      <w:r>
        <w:rPr>
          <w:b/>
        </w:rPr>
        <w:t>щн</w:t>
      </w:r>
      <w:r>
        <w:t>; перенос слов; 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w:t>
      </w:r>
    </w:p>
    <w:p w:rsidR="001D7B0B" w:rsidRDefault="00AA1359">
      <w:pPr>
        <w:pStyle w:val="a3"/>
        <w:spacing w:line="237" w:lineRule="auto"/>
        <w:ind w:left="1281" w:right="1523"/>
        <w:jc w:val="left"/>
      </w:pPr>
      <w:r>
        <w:t>непроверяемые гласные и согласные в корне слова (на огранич</w:t>
      </w:r>
      <w:r>
        <w:t xml:space="preserve">енном перечне слов); гласные и согласные в неизменяемых на письме приставках; разделительные </w:t>
      </w:r>
      <w:r>
        <w:rPr>
          <w:b/>
        </w:rPr>
        <w:t>ъ</w:t>
      </w:r>
      <w:r>
        <w:t xml:space="preserve">и </w:t>
      </w:r>
      <w:r>
        <w:rPr>
          <w:b/>
        </w:rPr>
        <w:t>ь</w:t>
      </w:r>
      <w:r>
        <w:t>;</w:t>
      </w:r>
    </w:p>
    <w:p w:rsidR="001D7B0B" w:rsidRDefault="001D7B0B">
      <w:pPr>
        <w:pStyle w:val="a3"/>
        <w:spacing w:before="5"/>
        <w:ind w:left="0"/>
        <w:jc w:val="left"/>
        <w:rPr>
          <w:sz w:val="20"/>
        </w:rPr>
      </w:pPr>
    </w:p>
    <w:p w:rsidR="001D7B0B" w:rsidRDefault="00AA1359">
      <w:pPr>
        <w:pStyle w:val="a3"/>
        <w:ind w:right="1003" w:firstLine="739"/>
        <w:jc w:val="left"/>
      </w:pPr>
      <w:r>
        <w:t>мягкий знак после шипящих на конце имен существительных (</w:t>
      </w:r>
      <w:r>
        <w:rPr>
          <w:b/>
        </w:rPr>
        <w:t>ночь</w:t>
      </w:r>
      <w:r>
        <w:t xml:space="preserve">, </w:t>
      </w:r>
      <w:r>
        <w:rPr>
          <w:b/>
        </w:rPr>
        <w:t>нож</w:t>
      </w:r>
      <w:r>
        <w:t xml:space="preserve">, </w:t>
      </w:r>
      <w:r>
        <w:rPr>
          <w:b/>
        </w:rPr>
        <w:t>рожь</w:t>
      </w:r>
      <w:r>
        <w:t xml:space="preserve">, </w:t>
      </w:r>
      <w:r>
        <w:rPr>
          <w:b/>
        </w:rPr>
        <w:t>мышь</w:t>
      </w:r>
      <w:r>
        <w:t>); безударные падежные окончания имен существительных (кроме существительных н</w:t>
      </w:r>
      <w:r>
        <w:t>а -</w:t>
      </w:r>
      <w:r>
        <w:rPr>
          <w:b/>
        </w:rPr>
        <w:t>мя</w:t>
      </w:r>
      <w:r>
        <w:t xml:space="preserve">, </w:t>
      </w:r>
      <w:r>
        <w:rPr>
          <w:b/>
        </w:rPr>
        <w:t>-ий</w:t>
      </w:r>
      <w:r>
        <w:t xml:space="preserve">, </w:t>
      </w:r>
      <w:r>
        <w:rPr>
          <w:b/>
        </w:rPr>
        <w:t>-ья</w:t>
      </w:r>
      <w:r>
        <w:t xml:space="preserve">, </w:t>
      </w:r>
      <w:r>
        <w:rPr>
          <w:b/>
        </w:rPr>
        <w:t>-ье</w:t>
      </w:r>
      <w:r>
        <w:t xml:space="preserve">, </w:t>
      </w:r>
      <w:r>
        <w:rPr>
          <w:b/>
        </w:rPr>
        <w:t>-ия</w:t>
      </w:r>
      <w:r>
        <w:t xml:space="preserve">, </w:t>
      </w:r>
      <w:r>
        <w:rPr>
          <w:b/>
        </w:rPr>
        <w:t>-ов</w:t>
      </w:r>
      <w:r>
        <w:t>,</w:t>
      </w:r>
      <w:r>
        <w:rPr>
          <w:spacing w:val="-3"/>
        </w:rPr>
        <w:t xml:space="preserve"> </w:t>
      </w:r>
      <w:r>
        <w:rPr>
          <w:b/>
        </w:rPr>
        <w:t>-ин</w:t>
      </w:r>
      <w:r>
        <w:t>);</w:t>
      </w:r>
    </w:p>
    <w:p w:rsidR="001D7B0B" w:rsidRDefault="00AA1359">
      <w:pPr>
        <w:pStyle w:val="a3"/>
        <w:spacing w:line="271" w:lineRule="exact"/>
        <w:ind w:left="1281"/>
        <w:jc w:val="left"/>
      </w:pPr>
      <w:r>
        <w:t>безударные окончания имен</w:t>
      </w:r>
      <w:r>
        <w:rPr>
          <w:spacing w:val="-15"/>
        </w:rPr>
        <w:t xml:space="preserve"> </w:t>
      </w:r>
      <w:r>
        <w:t>прилагательных;</w:t>
      </w:r>
    </w:p>
    <w:p w:rsidR="001D7B0B" w:rsidRDefault="00AA1359">
      <w:pPr>
        <w:pStyle w:val="a3"/>
        <w:spacing w:line="274" w:lineRule="exact"/>
        <w:ind w:left="1281"/>
        <w:jc w:val="left"/>
      </w:pPr>
      <w:r>
        <w:t>раздельное написание предлогов с личными местоимениями;</w:t>
      </w:r>
    </w:p>
    <w:p w:rsidR="001D7B0B" w:rsidRDefault="00AA1359">
      <w:pPr>
        <w:pStyle w:val="a3"/>
        <w:spacing w:line="274" w:lineRule="exact"/>
        <w:ind w:left="1281"/>
        <w:jc w:val="left"/>
      </w:pPr>
      <w:r>
        <w:rPr>
          <w:b/>
        </w:rPr>
        <w:t>не</w:t>
      </w:r>
      <w:r>
        <w:t>с глаголами;</w:t>
      </w:r>
    </w:p>
    <w:p w:rsidR="001D7B0B" w:rsidRDefault="00AA1359">
      <w:pPr>
        <w:pStyle w:val="a3"/>
        <w:ind w:right="684" w:firstLine="739"/>
        <w:jc w:val="left"/>
      </w:pPr>
      <w:r>
        <w:t>мягкий знак после шипящих на конце глаголов в форме 2-го лица единственного числа (</w:t>
      </w:r>
      <w:r>
        <w:rPr>
          <w:b/>
        </w:rPr>
        <w:t>пишешь</w:t>
      </w:r>
      <w:r>
        <w:t xml:space="preserve">, </w:t>
      </w:r>
      <w:r>
        <w:rPr>
          <w:b/>
        </w:rPr>
        <w:t>учишь</w:t>
      </w:r>
      <w:r>
        <w:t>);</w:t>
      </w:r>
    </w:p>
    <w:p w:rsidR="001D7B0B" w:rsidRDefault="00AA1359">
      <w:pPr>
        <w:pStyle w:val="a3"/>
        <w:spacing w:line="237" w:lineRule="auto"/>
        <w:ind w:left="1281" w:right="4822"/>
        <w:jc w:val="left"/>
      </w:pPr>
      <w:r>
        <w:t>мягкий знак в глаголах в сочетании -</w:t>
      </w:r>
      <w:r>
        <w:rPr>
          <w:b/>
        </w:rPr>
        <w:t>ться</w:t>
      </w:r>
      <w:r>
        <w:t>; безударные личные окончания глаголов; раздельное написание предлогов с другими словами;</w:t>
      </w:r>
    </w:p>
    <w:p w:rsidR="001D7B0B" w:rsidRDefault="00AA1359">
      <w:pPr>
        <w:pStyle w:val="a3"/>
        <w:tabs>
          <w:tab w:val="left" w:pos="2175"/>
          <w:tab w:val="left" w:pos="3707"/>
          <w:tab w:val="left" w:pos="4138"/>
          <w:tab w:val="left" w:pos="5059"/>
          <w:tab w:val="left" w:pos="6803"/>
          <w:tab w:val="left" w:pos="7751"/>
          <w:tab w:val="left" w:pos="9771"/>
        </w:tabs>
        <w:ind w:right="684" w:firstLine="739"/>
        <w:jc w:val="left"/>
      </w:pPr>
      <w:r>
        <w:t>знаки</w:t>
      </w:r>
      <w:r>
        <w:tab/>
        <w:t>препинания</w:t>
      </w:r>
      <w:r>
        <w:tab/>
        <w:t>в</w:t>
      </w:r>
      <w:r>
        <w:tab/>
        <w:t>конце</w:t>
      </w:r>
      <w:r>
        <w:tab/>
        <w:t>предложения:</w:t>
      </w:r>
      <w:r>
        <w:tab/>
        <w:t>точка,</w:t>
      </w:r>
      <w:r>
        <w:tab/>
        <w:t>вопросительный</w:t>
      </w:r>
      <w:r>
        <w:tab/>
      </w:r>
      <w:r>
        <w:rPr>
          <w:spacing w:val="-18"/>
        </w:rPr>
        <w:t xml:space="preserve">и </w:t>
      </w:r>
      <w:r>
        <w:t>восклицательный</w:t>
      </w:r>
    </w:p>
    <w:p w:rsidR="001D7B0B" w:rsidRDefault="00AA1359">
      <w:pPr>
        <w:pStyle w:val="a3"/>
        <w:spacing w:line="274" w:lineRule="exact"/>
        <w:jc w:val="left"/>
      </w:pPr>
      <w:r>
        <w:t>знаки;</w:t>
      </w:r>
    </w:p>
    <w:p w:rsidR="001D7B0B" w:rsidRDefault="00AA1359">
      <w:pPr>
        <w:pStyle w:val="a3"/>
        <w:spacing w:line="271" w:lineRule="exact"/>
        <w:ind w:left="1281"/>
        <w:jc w:val="left"/>
      </w:pPr>
      <w:r>
        <w:t>знаки препинания (запятая) в предложениях</w:t>
      </w:r>
      <w:r>
        <w:t xml:space="preserve"> с однородными членами.</w:t>
      </w:r>
    </w:p>
    <w:p w:rsidR="001D7B0B" w:rsidRDefault="00AA1359">
      <w:pPr>
        <w:pStyle w:val="a3"/>
        <w:spacing w:before="1" w:line="237" w:lineRule="auto"/>
        <w:ind w:right="1038" w:firstLine="739"/>
        <w:jc w:val="left"/>
      </w:pPr>
      <w:r>
        <w:rPr>
          <w:b/>
        </w:rPr>
        <w:t xml:space="preserve">Развитие речи. </w:t>
      </w:r>
      <w:r>
        <w:t>Осознание ситуации общения: с какой целью, с кем и где происходит общение.</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2" w:line="237" w:lineRule="auto"/>
        <w:ind w:right="691" w:firstLine="739"/>
      </w:pPr>
      <w:r>
        <w:lastRenderedPageBreak/>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w:t>
      </w:r>
      <w:r>
        <w:t>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w:t>
      </w:r>
      <w:r>
        <w:rPr>
          <w:spacing w:val="-2"/>
        </w:rPr>
        <w:t xml:space="preserve"> </w:t>
      </w:r>
      <w:r>
        <w:t>языком.</w:t>
      </w:r>
    </w:p>
    <w:p w:rsidR="001D7B0B" w:rsidRDefault="00AA1359">
      <w:pPr>
        <w:pStyle w:val="a3"/>
        <w:spacing w:before="6" w:line="237" w:lineRule="auto"/>
        <w:ind w:right="689" w:firstLine="739"/>
      </w:pPr>
      <w:r>
        <w:t>Практическо</w:t>
      </w:r>
      <w:r>
        <w:t>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1D7B0B" w:rsidRDefault="00AA1359">
      <w:pPr>
        <w:pStyle w:val="a3"/>
        <w:spacing w:before="1" w:line="237" w:lineRule="auto"/>
        <w:ind w:left="1281" w:right="1301"/>
      </w:pPr>
      <w:r>
        <w:t>Текст. Признаки текста. Смысловое единство предложений в тексте. Заглавие текста. Последовательность предложе</w:t>
      </w:r>
      <w:r>
        <w:t>ний в тексте.</w:t>
      </w:r>
    </w:p>
    <w:p w:rsidR="001D7B0B" w:rsidRDefault="00AA1359">
      <w:pPr>
        <w:pStyle w:val="a3"/>
        <w:spacing w:before="1" w:line="275" w:lineRule="exact"/>
        <w:ind w:left="1281"/>
      </w:pPr>
      <w:r>
        <w:t>Последовательность частей текста (абзацев).</w:t>
      </w:r>
    </w:p>
    <w:p w:rsidR="001D7B0B" w:rsidRDefault="00AA1359">
      <w:pPr>
        <w:pStyle w:val="a3"/>
        <w:ind w:right="689" w:firstLine="739"/>
      </w:pPr>
      <w:r>
        <w:t>Комплексная работа над структурой текста: озаглавливание, корректирование порядка предложений и частей текста (абзацев).</w:t>
      </w:r>
    </w:p>
    <w:p w:rsidR="001D7B0B" w:rsidRDefault="00AA1359">
      <w:pPr>
        <w:pStyle w:val="a3"/>
        <w:spacing w:line="237" w:lineRule="auto"/>
        <w:ind w:right="688" w:firstLine="739"/>
      </w:pPr>
      <w:r>
        <w:t>План текста. Составление планов к данным текстам. Создание собственных тексто</w:t>
      </w:r>
      <w:r>
        <w:t>в по предложенным</w:t>
      </w:r>
      <w:r>
        <w:rPr>
          <w:spacing w:val="-3"/>
        </w:rPr>
        <w:t xml:space="preserve"> </w:t>
      </w:r>
      <w:r>
        <w:t>планам.</w:t>
      </w:r>
    </w:p>
    <w:p w:rsidR="001D7B0B" w:rsidRDefault="00AA1359">
      <w:pPr>
        <w:pStyle w:val="a3"/>
        <w:ind w:left="1281" w:right="1991"/>
      </w:pPr>
      <w:r>
        <w:t>Типы текстов: описание, повествование, рассуждение, их особенности. Знакомство с жанрами письма и поздравления.</w:t>
      </w:r>
    </w:p>
    <w:p w:rsidR="001D7B0B" w:rsidRDefault="00AA1359">
      <w:pPr>
        <w:pStyle w:val="a3"/>
        <w:spacing w:line="237" w:lineRule="auto"/>
        <w:ind w:right="686" w:firstLine="739"/>
      </w:pPr>
      <w:r>
        <w:t>Создание собственных текстов и корректирование заданных текстов с учетом точности, правильности, богатства и выразител</w:t>
      </w:r>
      <w:r>
        <w:t>ьности письменной речи; использование в текстах синонимов и антонимов.</w:t>
      </w:r>
    </w:p>
    <w:p w:rsidR="001D7B0B" w:rsidRDefault="00AA1359">
      <w:pPr>
        <w:pStyle w:val="a3"/>
        <w:ind w:right="691" w:firstLine="739"/>
      </w:pPr>
      <w: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w:t>
      </w:r>
      <w:r>
        <w:t>описания, сочинения-рассуждения.</w:t>
      </w:r>
    </w:p>
    <w:p w:rsidR="001D7B0B" w:rsidRDefault="00AA1359">
      <w:pPr>
        <w:pStyle w:val="2"/>
        <w:spacing w:before="229" w:line="275" w:lineRule="exact"/>
      </w:pPr>
      <w:r>
        <w:t>Литературное чтение</w:t>
      </w:r>
    </w:p>
    <w:p w:rsidR="001D7B0B" w:rsidRDefault="00AA1359">
      <w:pPr>
        <w:spacing w:before="2" w:line="237" w:lineRule="auto"/>
        <w:ind w:left="1281" w:right="4483"/>
        <w:jc w:val="both"/>
        <w:rPr>
          <w:b/>
          <w:sz w:val="24"/>
        </w:rPr>
      </w:pPr>
      <w:r>
        <w:rPr>
          <w:b/>
          <w:sz w:val="24"/>
        </w:rPr>
        <w:t>Виды речевой и читательской деятельности Аудирование (слушание)</w:t>
      </w:r>
    </w:p>
    <w:p w:rsidR="001D7B0B" w:rsidRDefault="00AA1359">
      <w:pPr>
        <w:pStyle w:val="a3"/>
        <w:spacing w:line="237" w:lineRule="auto"/>
        <w:ind w:right="686" w:firstLine="739"/>
      </w:pPr>
      <w: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w:t>
      </w:r>
      <w:r>
        <w:t>речевого высказывания, умение задавать вопрос по услышанному учебному, научно-познавательному и художественному произведению.</w:t>
      </w:r>
    </w:p>
    <w:p w:rsidR="001D7B0B" w:rsidRDefault="00AA1359">
      <w:pPr>
        <w:pStyle w:val="2"/>
        <w:spacing w:before="2" w:line="275" w:lineRule="exact"/>
        <w:ind w:left="1281"/>
        <w:jc w:val="left"/>
      </w:pPr>
      <w:r>
        <w:t>Чтение</w:t>
      </w:r>
    </w:p>
    <w:p w:rsidR="001D7B0B" w:rsidRDefault="00AA1359">
      <w:pPr>
        <w:pStyle w:val="a3"/>
        <w:spacing w:before="1" w:line="237" w:lineRule="auto"/>
        <w:ind w:right="687" w:firstLine="739"/>
      </w:pPr>
      <w:r>
        <w:rPr>
          <w:b/>
        </w:rPr>
        <w:t xml:space="preserve">Чтение вслух. </w:t>
      </w:r>
      <w:r>
        <w:t>Постепенный переход от слогового к плавному осмысленному правильному чтению целыми словами вслух (скорость чт</w:t>
      </w:r>
      <w:r>
        <w:t>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w:t>
      </w:r>
      <w:r>
        <w:t>национным выделением знаков препинания. Понимание смысловых особенностей разных по виду и типу текстов, передача их с помощью</w:t>
      </w:r>
      <w:r>
        <w:rPr>
          <w:spacing w:val="-18"/>
        </w:rPr>
        <w:t xml:space="preserve"> </w:t>
      </w:r>
      <w:r>
        <w:t>интонирования.</w:t>
      </w:r>
    </w:p>
    <w:p w:rsidR="001D7B0B" w:rsidRDefault="00AA1359">
      <w:pPr>
        <w:pStyle w:val="a3"/>
        <w:spacing w:before="6" w:line="237" w:lineRule="auto"/>
        <w:ind w:right="685" w:firstLine="739"/>
      </w:pPr>
      <w:r>
        <w:rPr>
          <w:b/>
        </w:rPr>
        <w:t xml:space="preserve">Чтение про себя. </w:t>
      </w:r>
      <w:r>
        <w:t>Осознание смысла произведения при чтении про себя (доступных по объему и жанру произведений). Опре</w:t>
      </w:r>
      <w:r>
        <w:t>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Pr>
          <w:spacing w:val="-3"/>
        </w:rPr>
        <w:t xml:space="preserve"> </w:t>
      </w:r>
      <w:r>
        <w:t>др.</w:t>
      </w:r>
    </w:p>
    <w:p w:rsidR="001D7B0B" w:rsidRDefault="00AA1359">
      <w:pPr>
        <w:pStyle w:val="a3"/>
        <w:spacing w:before="2"/>
        <w:ind w:right="688" w:firstLine="739"/>
      </w:pPr>
      <w:r>
        <w:rPr>
          <w:b/>
        </w:rPr>
        <w:t xml:space="preserve">Работа с разными видами текста. </w:t>
      </w:r>
      <w:r>
        <w:t>Общее пр</w:t>
      </w:r>
      <w:r>
        <w:t>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1D7B0B" w:rsidRDefault="00AA1359">
      <w:pPr>
        <w:pStyle w:val="a3"/>
        <w:spacing w:line="270" w:lineRule="exact"/>
        <w:ind w:left="1281"/>
      </w:pPr>
      <w:r>
        <w:t>Практическое освоение умения отличать текст от набора</w:t>
      </w:r>
      <w:r>
        <w:rPr>
          <w:spacing w:val="59"/>
        </w:rPr>
        <w:t xml:space="preserve"> </w:t>
      </w:r>
      <w:r>
        <w:t>предложений.</w:t>
      </w:r>
    </w:p>
    <w:p w:rsidR="001D7B0B" w:rsidRDefault="00AA1359">
      <w:pPr>
        <w:pStyle w:val="a3"/>
        <w:spacing w:line="274" w:lineRule="exact"/>
      </w:pPr>
      <w:r>
        <w:t>Прогнозировани</w:t>
      </w:r>
      <w:r>
        <w:t>е содержания книги по ее названию и оформлению.</w:t>
      </w:r>
    </w:p>
    <w:p w:rsidR="001D7B0B" w:rsidRDefault="00AA1359">
      <w:pPr>
        <w:pStyle w:val="a3"/>
        <w:spacing w:before="1" w:line="237" w:lineRule="auto"/>
        <w:ind w:right="693" w:firstLine="739"/>
      </w:pPr>
      <w: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2" w:line="237" w:lineRule="auto"/>
        <w:ind w:right="694" w:firstLine="739"/>
      </w:pPr>
      <w:r>
        <w:lastRenderedPageBreak/>
        <w:t>Участие в коллективном обсужден</w:t>
      </w:r>
      <w:r>
        <w:t>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w:t>
      </w:r>
      <w:r>
        <w:rPr>
          <w:spacing w:val="-6"/>
        </w:rPr>
        <w:t xml:space="preserve"> </w:t>
      </w:r>
      <w:r>
        <w:t>материалов.</w:t>
      </w:r>
    </w:p>
    <w:p w:rsidR="001D7B0B" w:rsidRDefault="00AA1359">
      <w:pPr>
        <w:pStyle w:val="a3"/>
        <w:spacing w:before="2" w:line="237" w:lineRule="auto"/>
        <w:ind w:right="684" w:firstLine="739"/>
      </w:pPr>
      <w:r>
        <w:rPr>
          <w:b/>
        </w:rPr>
        <w:t xml:space="preserve">Библиографическая культура. </w:t>
      </w:r>
      <w:r>
        <w:t>Книга как особый вид искусств</w:t>
      </w:r>
      <w:r>
        <w:t>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w:t>
      </w:r>
      <w:r>
        <w:t>иге: научная, художественная (с опорой на внешние показатели книги, ее справочно- иллюстративный</w:t>
      </w:r>
      <w:r>
        <w:rPr>
          <w:spacing w:val="-1"/>
        </w:rPr>
        <w:t xml:space="preserve"> </w:t>
      </w:r>
      <w:r>
        <w:t>материал).</w:t>
      </w:r>
    </w:p>
    <w:p w:rsidR="001D7B0B" w:rsidRDefault="00AA1359">
      <w:pPr>
        <w:pStyle w:val="a3"/>
        <w:spacing w:before="5" w:line="237" w:lineRule="auto"/>
        <w:ind w:right="686" w:firstLine="739"/>
      </w:pPr>
      <w:r>
        <w:t>Типы книг (изданий):   книга-произведение,   книга-сборник,   собрание  сочинений,</w:t>
      </w:r>
    </w:p>
    <w:p w:rsidR="001D7B0B" w:rsidRDefault="00AA1359">
      <w:pPr>
        <w:pStyle w:val="a3"/>
        <w:spacing w:line="275" w:lineRule="exact"/>
      </w:pPr>
      <w:r>
        <w:t>периодическая печать, справочные издания (справочники, словари, энциклопедии).</w:t>
      </w:r>
    </w:p>
    <w:p w:rsidR="001D7B0B" w:rsidRDefault="00AA1359">
      <w:pPr>
        <w:pStyle w:val="a3"/>
        <w:spacing w:before="2" w:line="237" w:lineRule="auto"/>
        <w:ind w:right="690" w:firstLine="739"/>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w:t>
      </w:r>
      <w:r>
        <w:t>ту словарями и справочной литературой.</w:t>
      </w:r>
    </w:p>
    <w:p w:rsidR="001D7B0B" w:rsidRDefault="00AA1359">
      <w:pPr>
        <w:pStyle w:val="a3"/>
        <w:spacing w:before="2" w:line="237" w:lineRule="auto"/>
        <w:ind w:right="688" w:firstLine="739"/>
      </w:pPr>
      <w:r>
        <w:rPr>
          <w:b/>
        </w:rPr>
        <w:t xml:space="preserve">Работа с текстом художественного произведения. </w:t>
      </w:r>
      <w: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w:t>
      </w:r>
      <w:r>
        <w:t>ых правил и отношений.</w:t>
      </w:r>
    </w:p>
    <w:p w:rsidR="001D7B0B" w:rsidRDefault="00AA1359">
      <w:pPr>
        <w:pStyle w:val="a3"/>
        <w:spacing w:before="4" w:line="237" w:lineRule="auto"/>
        <w:ind w:right="685" w:firstLine="739"/>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w:t>
      </w:r>
      <w:r>
        <w:t>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w:t>
      </w:r>
      <w:r>
        <w:t xml:space="preserve"> произведения лексики (по вопросам учителя), рассказ по иллюстрациям, пересказ.</w:t>
      </w:r>
    </w:p>
    <w:p w:rsidR="001D7B0B" w:rsidRDefault="00AA1359">
      <w:pPr>
        <w:pStyle w:val="a3"/>
        <w:spacing w:before="6" w:line="237" w:lineRule="auto"/>
        <w:ind w:right="684" w:firstLine="739"/>
      </w:pPr>
      <w:r>
        <w:t>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событие. А</w:t>
      </w:r>
      <w:r>
        <w:t>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1D7B0B" w:rsidRDefault="00AA1359">
      <w:pPr>
        <w:pStyle w:val="a3"/>
        <w:spacing w:before="4" w:line="237" w:lineRule="auto"/>
        <w:ind w:right="696" w:firstLine="739"/>
      </w:pPr>
      <w:r>
        <w:t>Характеристика героя произведения. Портрет, ха</w:t>
      </w:r>
      <w:r>
        <w:t>рактер героя, выраженные через поступки и речь.</w:t>
      </w:r>
    </w:p>
    <w:p w:rsidR="001D7B0B" w:rsidRDefault="00AA1359">
      <w:pPr>
        <w:pStyle w:val="a3"/>
        <w:ind w:right="690" w:firstLine="739"/>
      </w:pPr>
      <w:r>
        <w:t>Освоение разных видов пересказа художественного текста: подробный, выборочный и краткий (передача основных мыслей).</w:t>
      </w:r>
    </w:p>
    <w:p w:rsidR="001D7B0B" w:rsidRDefault="00AA1359">
      <w:pPr>
        <w:pStyle w:val="a3"/>
        <w:spacing w:line="237" w:lineRule="auto"/>
        <w:ind w:right="685" w:firstLine="739"/>
      </w:pPr>
      <w:r>
        <w:t>Подробный пересказ текста: определение главной мысли фрагмента, выделение опорных или ключев</w:t>
      </w:r>
      <w:r>
        <w:t>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w:t>
      </w:r>
      <w:r>
        <w:t>е самостоятельно сформулированного</w:t>
      </w:r>
      <w:r>
        <w:rPr>
          <w:spacing w:val="-6"/>
        </w:rPr>
        <w:t xml:space="preserve"> </w:t>
      </w:r>
      <w:r>
        <w:t>высказывания.</w:t>
      </w:r>
    </w:p>
    <w:p w:rsidR="001D7B0B" w:rsidRDefault="00AA1359">
      <w:pPr>
        <w:pStyle w:val="a3"/>
        <w:spacing w:before="3" w:line="237" w:lineRule="auto"/>
        <w:ind w:right="690" w:firstLine="739"/>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w:t>
      </w:r>
      <w:r>
        <w:t>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w:t>
      </w:r>
      <w:r>
        <w:rPr>
          <w:spacing w:val="-1"/>
        </w:rPr>
        <w:t xml:space="preserve"> </w:t>
      </w:r>
      <w:r>
        <w:t>героев.</w:t>
      </w:r>
    </w:p>
    <w:p w:rsidR="001D7B0B" w:rsidRDefault="00AA1359">
      <w:pPr>
        <w:pStyle w:val="a3"/>
        <w:spacing w:before="5" w:line="237" w:lineRule="auto"/>
        <w:ind w:right="685" w:firstLine="739"/>
      </w:pPr>
      <w:r>
        <w:rPr>
          <w:b/>
        </w:rPr>
        <w:t>Работа с учебными, научно-популярными и другими те</w:t>
      </w:r>
      <w:r>
        <w:rPr>
          <w:b/>
        </w:rPr>
        <w:t xml:space="preserve">кстами. </w:t>
      </w:r>
      <w: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w:t>
      </w:r>
      <w:r>
        <w:t>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2" w:line="237" w:lineRule="auto"/>
        <w:ind w:right="687"/>
      </w:pPr>
      <w:r>
        <w:lastRenderedPageBreak/>
        <w:t>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w:t>
      </w:r>
      <w:r>
        <w:t>ий пересказ текста (выделение главного в содержании текста).</w:t>
      </w:r>
    </w:p>
    <w:p w:rsidR="001D7B0B" w:rsidRDefault="00AA1359">
      <w:pPr>
        <w:pStyle w:val="2"/>
        <w:spacing w:line="274" w:lineRule="exact"/>
        <w:ind w:left="1281"/>
      </w:pPr>
      <w:r>
        <w:t>Г оворение (культура речевого общения)</w:t>
      </w:r>
    </w:p>
    <w:p w:rsidR="001D7B0B" w:rsidRDefault="00AA1359">
      <w:pPr>
        <w:pStyle w:val="a3"/>
        <w:spacing w:before="1" w:line="237" w:lineRule="auto"/>
        <w:ind w:right="685" w:firstLine="739"/>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w:t>
      </w:r>
      <w:r>
        <w:t>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w:t>
      </w:r>
      <w:r>
        <w:t>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1D7B0B" w:rsidRDefault="00AA1359">
      <w:pPr>
        <w:pStyle w:val="a3"/>
        <w:spacing w:before="6"/>
        <w:ind w:right="693" w:firstLine="739"/>
      </w:pPr>
      <w:r>
        <w:t>Работа со словом (распознавать прямое и переносное значения слов, их многозначность), целенаправленное пополн</w:t>
      </w:r>
      <w:r>
        <w:t>ение активного словарного запаса.</w:t>
      </w:r>
    </w:p>
    <w:p w:rsidR="001D7B0B" w:rsidRDefault="00AA1359">
      <w:pPr>
        <w:pStyle w:val="a3"/>
        <w:tabs>
          <w:tab w:val="left" w:pos="2185"/>
          <w:tab w:val="left" w:pos="2497"/>
          <w:tab w:val="left" w:pos="3132"/>
          <w:tab w:val="left" w:pos="3386"/>
          <w:tab w:val="left" w:pos="3782"/>
          <w:tab w:val="left" w:pos="4079"/>
          <w:tab w:val="left" w:pos="5279"/>
          <w:tab w:val="left" w:pos="5830"/>
          <w:tab w:val="left" w:pos="6804"/>
          <w:tab w:val="left" w:pos="7082"/>
          <w:tab w:val="left" w:pos="8032"/>
          <w:tab w:val="left" w:pos="9100"/>
          <w:tab w:val="left" w:pos="9591"/>
        </w:tabs>
        <w:spacing w:line="237" w:lineRule="auto"/>
        <w:ind w:right="683" w:firstLine="739"/>
        <w:jc w:val="right"/>
      </w:pPr>
      <w:r>
        <w:t>Монолог</w:t>
      </w:r>
      <w:r>
        <w:tab/>
        <w:t>как</w:t>
      </w:r>
      <w:r>
        <w:tab/>
        <w:t>форма</w:t>
      </w:r>
      <w:r>
        <w:tab/>
        <w:t>речевого</w:t>
      </w:r>
      <w:r>
        <w:tab/>
        <w:t>высказывания.</w:t>
      </w:r>
      <w:r>
        <w:tab/>
      </w:r>
      <w:r>
        <w:tab/>
        <w:t>Монологическое</w:t>
      </w:r>
      <w:r>
        <w:tab/>
      </w:r>
      <w:r>
        <w:rPr>
          <w:spacing w:val="-1"/>
        </w:rPr>
        <w:t xml:space="preserve">речевое </w:t>
      </w:r>
      <w:r>
        <w:t>высказывание</w:t>
      </w:r>
      <w:r>
        <w:rPr>
          <w:spacing w:val="37"/>
        </w:rPr>
        <w:t xml:space="preserve"> </w:t>
      </w:r>
      <w:r>
        <w:t>небольшого</w:t>
      </w:r>
      <w:r>
        <w:rPr>
          <w:spacing w:val="38"/>
        </w:rPr>
        <w:t xml:space="preserve"> </w:t>
      </w:r>
      <w:r>
        <w:t>объема</w:t>
      </w:r>
      <w:r>
        <w:rPr>
          <w:spacing w:val="40"/>
        </w:rPr>
        <w:t xml:space="preserve"> </w:t>
      </w:r>
      <w:r>
        <w:t>с</w:t>
      </w:r>
      <w:r>
        <w:rPr>
          <w:spacing w:val="37"/>
        </w:rPr>
        <w:t xml:space="preserve"> </w:t>
      </w:r>
      <w:r>
        <w:t>опорой</w:t>
      </w:r>
      <w:r>
        <w:rPr>
          <w:spacing w:val="40"/>
        </w:rPr>
        <w:t xml:space="preserve"> </w:t>
      </w:r>
      <w:r>
        <w:t>на</w:t>
      </w:r>
      <w:r>
        <w:rPr>
          <w:spacing w:val="37"/>
        </w:rPr>
        <w:t xml:space="preserve"> </w:t>
      </w:r>
      <w:r>
        <w:t>авторский</w:t>
      </w:r>
      <w:r>
        <w:rPr>
          <w:spacing w:val="39"/>
        </w:rPr>
        <w:t xml:space="preserve"> </w:t>
      </w:r>
      <w:r>
        <w:t>текст,</w:t>
      </w:r>
      <w:r>
        <w:rPr>
          <w:spacing w:val="38"/>
        </w:rPr>
        <w:t xml:space="preserve"> </w:t>
      </w:r>
      <w:r>
        <w:t>по</w:t>
      </w:r>
      <w:r>
        <w:rPr>
          <w:spacing w:val="38"/>
        </w:rPr>
        <w:t xml:space="preserve"> </w:t>
      </w:r>
      <w:r>
        <w:t>предложенной</w:t>
      </w:r>
      <w:r>
        <w:rPr>
          <w:spacing w:val="40"/>
        </w:rPr>
        <w:t xml:space="preserve"> </w:t>
      </w:r>
      <w:r>
        <w:t>теме или</w:t>
      </w:r>
      <w:r>
        <w:rPr>
          <w:spacing w:val="10"/>
        </w:rPr>
        <w:t xml:space="preserve"> </w:t>
      </w:r>
      <w:r>
        <w:t>в</w:t>
      </w:r>
      <w:r>
        <w:rPr>
          <w:spacing w:val="9"/>
        </w:rPr>
        <w:t xml:space="preserve"> </w:t>
      </w:r>
      <w:r>
        <w:t>виде</w:t>
      </w:r>
      <w:r>
        <w:rPr>
          <w:spacing w:val="9"/>
        </w:rPr>
        <w:t xml:space="preserve"> </w:t>
      </w:r>
      <w:r>
        <w:t>(форме)</w:t>
      </w:r>
      <w:r>
        <w:rPr>
          <w:spacing w:val="9"/>
        </w:rPr>
        <w:t xml:space="preserve"> </w:t>
      </w:r>
      <w:r>
        <w:t>ответа</w:t>
      </w:r>
      <w:r>
        <w:rPr>
          <w:spacing w:val="8"/>
        </w:rPr>
        <w:t xml:space="preserve"> </w:t>
      </w:r>
      <w:r>
        <w:t>на</w:t>
      </w:r>
      <w:r>
        <w:rPr>
          <w:spacing w:val="9"/>
        </w:rPr>
        <w:t xml:space="preserve"> </w:t>
      </w:r>
      <w:r>
        <w:t>вопрос.</w:t>
      </w:r>
      <w:r>
        <w:rPr>
          <w:spacing w:val="9"/>
        </w:rPr>
        <w:t xml:space="preserve"> </w:t>
      </w:r>
      <w:r>
        <w:t>Отражение</w:t>
      </w:r>
      <w:r>
        <w:rPr>
          <w:spacing w:val="8"/>
        </w:rPr>
        <w:t xml:space="preserve"> </w:t>
      </w:r>
      <w:r>
        <w:t>основной</w:t>
      </w:r>
      <w:r>
        <w:rPr>
          <w:spacing w:val="10"/>
        </w:rPr>
        <w:t xml:space="preserve"> </w:t>
      </w:r>
      <w:r>
        <w:t>мысли</w:t>
      </w:r>
      <w:r>
        <w:rPr>
          <w:spacing w:val="10"/>
        </w:rPr>
        <w:t xml:space="preserve"> </w:t>
      </w:r>
      <w:r>
        <w:t>текста</w:t>
      </w:r>
      <w:r>
        <w:rPr>
          <w:spacing w:val="8"/>
        </w:rPr>
        <w:t xml:space="preserve"> </w:t>
      </w:r>
      <w:r>
        <w:t>в</w:t>
      </w:r>
      <w:r>
        <w:rPr>
          <w:spacing w:val="10"/>
        </w:rPr>
        <w:t xml:space="preserve"> </w:t>
      </w:r>
      <w:r>
        <w:t>выска</w:t>
      </w:r>
      <w:r>
        <w:t>зывании. Передача содержания прочитанного или прослушанного с учетом</w:t>
      </w:r>
      <w:r>
        <w:rPr>
          <w:spacing w:val="24"/>
        </w:rPr>
        <w:t xml:space="preserve"> </w:t>
      </w:r>
      <w:r>
        <w:t>специфики</w:t>
      </w:r>
      <w:r>
        <w:rPr>
          <w:spacing w:val="3"/>
        </w:rPr>
        <w:t xml:space="preserve"> </w:t>
      </w:r>
      <w:r>
        <w:t>научно- популярного,</w:t>
      </w:r>
      <w:r>
        <w:tab/>
        <w:t>учебного</w:t>
      </w:r>
      <w:r>
        <w:tab/>
      </w:r>
      <w:r>
        <w:tab/>
        <w:t>и</w:t>
      </w:r>
      <w:r>
        <w:tab/>
        <w:t>художественного</w:t>
      </w:r>
      <w:r>
        <w:tab/>
        <w:t>текста.</w:t>
      </w:r>
      <w:r>
        <w:tab/>
        <w:t>Передача</w:t>
      </w:r>
      <w:r>
        <w:tab/>
        <w:t>впечатлений</w:t>
      </w:r>
      <w:r>
        <w:tab/>
      </w:r>
      <w:r>
        <w:rPr>
          <w:spacing w:val="-1"/>
        </w:rPr>
        <w:t>(из</w:t>
      </w:r>
      <w:r>
        <w:t xml:space="preserve"> повседневной жизни, художественного произведения, изобразительного</w:t>
      </w:r>
      <w:r>
        <w:rPr>
          <w:spacing w:val="38"/>
        </w:rPr>
        <w:t xml:space="preserve"> </w:t>
      </w:r>
      <w:r>
        <w:t>искусства)</w:t>
      </w:r>
      <w:r>
        <w:rPr>
          <w:spacing w:val="34"/>
        </w:rPr>
        <w:t xml:space="preserve"> </w:t>
      </w:r>
      <w:r>
        <w:t>в рассказе (описание, рассуждение, повествование). Самостоятельное</w:t>
      </w:r>
      <w:r>
        <w:rPr>
          <w:spacing w:val="30"/>
        </w:rPr>
        <w:t xml:space="preserve"> </w:t>
      </w:r>
      <w:r>
        <w:t>построение</w:t>
      </w:r>
      <w:r>
        <w:rPr>
          <w:spacing w:val="18"/>
        </w:rPr>
        <w:t xml:space="preserve"> </w:t>
      </w:r>
      <w:r>
        <w:t>плана собственного высказывания. Отбор и использование выразительных</w:t>
      </w:r>
      <w:r>
        <w:rPr>
          <w:spacing w:val="20"/>
        </w:rPr>
        <w:t xml:space="preserve"> </w:t>
      </w:r>
      <w:r>
        <w:t>средств</w:t>
      </w:r>
      <w:r>
        <w:rPr>
          <w:spacing w:val="53"/>
        </w:rPr>
        <w:t xml:space="preserve"> </w:t>
      </w:r>
      <w:r>
        <w:t>языка (синонимы, антонимы, сравнение) с учетом особенностей монологического</w:t>
      </w:r>
      <w:r>
        <w:rPr>
          <w:spacing w:val="-35"/>
        </w:rPr>
        <w:t xml:space="preserve"> </w:t>
      </w:r>
      <w:r>
        <w:t>высказывания.</w:t>
      </w:r>
    </w:p>
    <w:p w:rsidR="001D7B0B" w:rsidRDefault="00AA1359">
      <w:pPr>
        <w:pStyle w:val="a3"/>
        <w:spacing w:before="6" w:line="237" w:lineRule="auto"/>
        <w:ind w:right="691" w:firstLine="739"/>
      </w:pPr>
      <w:r>
        <w:t>Устное сочи</w:t>
      </w:r>
      <w:r>
        <w:t>нение как продолжение прочитанного произведения, отдельных его сюжетных линий, короткий рассказ по рисункам либо на заданную тему.</w:t>
      </w:r>
    </w:p>
    <w:p w:rsidR="001D7B0B" w:rsidRDefault="00AA1359">
      <w:pPr>
        <w:pStyle w:val="2"/>
        <w:spacing w:line="274" w:lineRule="exact"/>
        <w:ind w:left="1281"/>
      </w:pPr>
      <w:r>
        <w:t>Письмо (культура письменной речи)</w:t>
      </w:r>
    </w:p>
    <w:p w:rsidR="001D7B0B" w:rsidRDefault="00AA1359">
      <w:pPr>
        <w:pStyle w:val="a3"/>
        <w:spacing w:before="1" w:line="237" w:lineRule="auto"/>
        <w:ind w:right="685" w:firstLine="739"/>
      </w:pPr>
      <w:r>
        <w:t>Нормы письменной речи: соответствие содержания заголовку (отражение темы, места действия, х</w:t>
      </w:r>
      <w:r>
        <w:t>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1D7B0B" w:rsidRDefault="00AA1359">
      <w:pPr>
        <w:pStyle w:val="2"/>
        <w:spacing w:before="2" w:line="275" w:lineRule="exact"/>
        <w:ind w:left="1281"/>
      </w:pPr>
      <w:r>
        <w:t>Круг детского чтения</w:t>
      </w:r>
    </w:p>
    <w:p w:rsidR="001D7B0B" w:rsidRDefault="00AA1359">
      <w:pPr>
        <w:pStyle w:val="a3"/>
        <w:spacing w:before="1" w:line="237" w:lineRule="auto"/>
        <w:ind w:right="689" w:firstLine="739"/>
      </w:pPr>
      <w:r>
        <w:t>Произведения устного народного тв</w:t>
      </w:r>
      <w:r>
        <w:t>орчества разных народов России. Произведения классиков отечественной литературы XIX-XXвв.,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w:t>
      </w:r>
      <w:r>
        <w:t xml:space="preserve"> младших школьников.</w:t>
      </w:r>
    </w:p>
    <w:p w:rsidR="001D7B0B" w:rsidRDefault="00AA1359">
      <w:pPr>
        <w:pStyle w:val="a3"/>
        <w:spacing w:before="4" w:line="237" w:lineRule="auto"/>
        <w:ind w:right="686" w:firstLine="739"/>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1D7B0B" w:rsidRDefault="00AA1359">
      <w:pPr>
        <w:pStyle w:val="a3"/>
        <w:ind w:right="689" w:firstLine="739"/>
      </w:pPr>
      <w: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1D7B0B" w:rsidRDefault="00AA1359">
      <w:pPr>
        <w:pStyle w:val="2"/>
        <w:spacing w:line="270" w:lineRule="exact"/>
        <w:ind w:left="1281"/>
      </w:pPr>
      <w:r>
        <w:t>Литературоведческая пропедевтика (практическое освоение)</w:t>
      </w:r>
    </w:p>
    <w:p w:rsidR="001D7B0B" w:rsidRDefault="00AA1359">
      <w:pPr>
        <w:pStyle w:val="a3"/>
        <w:spacing w:before="1" w:line="237" w:lineRule="auto"/>
        <w:ind w:right="684" w:firstLine="739"/>
      </w:pPr>
      <w:r>
        <w:t>Нахождение в тексте, определение значен</w:t>
      </w:r>
      <w:r>
        <w:t>ия в художественной речи (с помощью учителя) средств выразительности: синонимов, антонимов, эпитетов, сравнений, метафор, гипербол.</w:t>
      </w:r>
    </w:p>
    <w:p w:rsidR="001D7B0B" w:rsidRDefault="00AA1359">
      <w:pPr>
        <w:pStyle w:val="a3"/>
        <w:ind w:right="691" w:firstLine="739"/>
      </w:pPr>
      <w:r>
        <w:t>Ориентировка в литературных понятиях: художественное произведение, художественный образ, искусство слова, автор (рассказчик)</w:t>
      </w:r>
      <w:r>
        <w:t>, сюжет, тема; герой произведения: его портрет, речь, поступки, мысли; отношение автора к герою.</w:t>
      </w:r>
    </w:p>
    <w:p w:rsidR="001D7B0B" w:rsidRDefault="00AA1359">
      <w:pPr>
        <w:pStyle w:val="a3"/>
        <w:spacing w:line="237" w:lineRule="auto"/>
        <w:ind w:right="690" w:firstLine="739"/>
      </w:pPr>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w:t>
      </w:r>
      <w:r>
        <w:t>ение (монолог героя, диалог героев).</w:t>
      </w:r>
    </w:p>
    <w:p w:rsidR="001D7B0B" w:rsidRDefault="00AA1359">
      <w:pPr>
        <w:pStyle w:val="a3"/>
        <w:spacing w:line="275" w:lineRule="exact"/>
        <w:ind w:left="1281"/>
      </w:pPr>
      <w:r>
        <w:t>Прозаическая и стихотворная речь: узнавание, различение,</w:t>
      </w:r>
      <w:r>
        <w:rPr>
          <w:spacing w:val="58"/>
        </w:rPr>
        <w:t xml:space="preserve"> </w:t>
      </w:r>
      <w:r>
        <w:t>выделение</w:t>
      </w:r>
    </w:p>
    <w:p w:rsidR="001D7B0B" w:rsidRDefault="001D7B0B">
      <w:pPr>
        <w:spacing w:line="275" w:lineRule="exact"/>
        <w:sectPr w:rsidR="001D7B0B">
          <w:pgSz w:w="11910" w:h="16840"/>
          <w:pgMar w:top="760" w:right="160" w:bottom="580" w:left="1160" w:header="0" w:footer="313" w:gutter="0"/>
          <w:cols w:space="720"/>
        </w:sectPr>
      </w:pPr>
    </w:p>
    <w:p w:rsidR="001D7B0B" w:rsidRDefault="00AA1359">
      <w:pPr>
        <w:pStyle w:val="a3"/>
        <w:spacing w:before="70" w:line="275" w:lineRule="exact"/>
      </w:pPr>
      <w:r>
        <w:lastRenderedPageBreak/>
        <w:t>особенностей стихотворного произведения (ритм, рифма).</w:t>
      </w:r>
    </w:p>
    <w:p w:rsidR="001D7B0B" w:rsidRDefault="00AA1359">
      <w:pPr>
        <w:pStyle w:val="a3"/>
        <w:spacing w:line="274" w:lineRule="exact"/>
        <w:ind w:left="1281"/>
      </w:pPr>
      <w:r>
        <w:t>Фольклор и авторские художественные произведения (различение).</w:t>
      </w:r>
    </w:p>
    <w:p w:rsidR="001D7B0B" w:rsidRDefault="00AA1359">
      <w:pPr>
        <w:pStyle w:val="a3"/>
        <w:spacing w:before="1" w:line="237" w:lineRule="auto"/>
        <w:ind w:right="683" w:firstLine="739"/>
      </w:pPr>
      <w:r>
        <w:t>Жанровое разнооб</w:t>
      </w:r>
      <w:r>
        <w:t>разие произведений. Малые фольклорные формы (колыбельные песни, потешки, пословицы и поговорки, загадки) - узнавание, различение, определение начального смысла. Сказки (о животных, бытовые, волшебные). Художественные особенности сказок: лексика, построение</w:t>
      </w:r>
      <w:r>
        <w:t xml:space="preserve"> (композиция). Литературная (авторская) сказка.</w:t>
      </w:r>
    </w:p>
    <w:p w:rsidR="001D7B0B" w:rsidRDefault="00AA1359">
      <w:pPr>
        <w:pStyle w:val="a3"/>
        <w:spacing w:before="4" w:line="237" w:lineRule="auto"/>
        <w:ind w:right="689" w:firstLine="739"/>
      </w:pPr>
      <w:r>
        <w:t>Рассказ, стихотворение, басня - общее представление о жанре, особенностях построения и выразительных средствах.</w:t>
      </w:r>
    </w:p>
    <w:p w:rsidR="001D7B0B" w:rsidRDefault="00AA1359">
      <w:pPr>
        <w:pStyle w:val="2"/>
        <w:spacing w:before="1" w:line="237" w:lineRule="auto"/>
        <w:ind w:right="689" w:firstLine="739"/>
      </w:pPr>
      <w:r>
        <w:t>Творческая деятельность обучающихся (на основе литературных произведений)</w:t>
      </w:r>
    </w:p>
    <w:p w:rsidR="001D7B0B" w:rsidRDefault="00AA1359">
      <w:pPr>
        <w:pStyle w:val="a3"/>
        <w:spacing w:before="1" w:line="237" w:lineRule="auto"/>
        <w:ind w:right="684" w:firstLine="739"/>
      </w:pPr>
      <w:r>
        <w:t>Интерпретация текста л</w:t>
      </w:r>
      <w:r>
        <w:t>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w:t>
      </w:r>
      <w:r>
        <w:t>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w:t>
      </w:r>
      <w:r>
        <w:t>ий к произведению или на основе личного</w:t>
      </w:r>
      <w:r>
        <w:rPr>
          <w:spacing w:val="-6"/>
        </w:rPr>
        <w:t xml:space="preserve"> </w:t>
      </w:r>
      <w:r>
        <w:t>опыта.</w:t>
      </w:r>
    </w:p>
    <w:p w:rsidR="001D7B0B" w:rsidRDefault="00AA1359">
      <w:pPr>
        <w:pStyle w:val="2"/>
        <w:spacing w:before="6" w:line="274" w:lineRule="exact"/>
      </w:pPr>
      <w:r>
        <w:t>Родной (русский) язык. Литературное чтение на родном (русском) языке.</w:t>
      </w:r>
    </w:p>
    <w:p w:rsidR="001D7B0B" w:rsidRDefault="00AA1359">
      <w:pPr>
        <w:pStyle w:val="a3"/>
        <w:ind w:right="834" w:firstLine="707"/>
      </w:pPr>
      <w:r>
        <w:t>Родной (русский) язык, литературное чтение на родном (русском) языке являются основой развития мышления, воображения, интеллектуальных и творческих способностей учащихся, основой самореализации личности, развития способности к самостоятельному усвоению нов</w:t>
      </w:r>
      <w:r>
        <w:t>ых знаний и умений, включая организацию учебной деятельности.</w:t>
      </w:r>
    </w:p>
    <w:p w:rsidR="001D7B0B" w:rsidRDefault="00AA1359">
      <w:pPr>
        <w:pStyle w:val="a3"/>
        <w:ind w:right="823" w:firstLine="707"/>
      </w:pPr>
      <w:r>
        <w:t xml:space="preserve">Родной (русский) язык и литературное чтение на родном (русском) языке являются средством приобщения к духовному богатству русской культуры и  литературы, основным каналом социализации личности, </w:t>
      </w:r>
      <w:r>
        <w:t>приобщения ее к культурно- историческому опыту человечества. Умение общаться, добиваться успеха в процессе коммуникации, высокая социальная и профессиональная активность являются теми характеристиками личности, которые во многом определяют достижения челов</w:t>
      </w:r>
      <w:r>
        <w:t>ека практически во всех областях жизни, способствуют его социальной адаптации к изменяющимся условиям современного мира.</w:t>
      </w:r>
    </w:p>
    <w:p w:rsidR="001D7B0B" w:rsidRDefault="00AA1359">
      <w:pPr>
        <w:pStyle w:val="a3"/>
        <w:ind w:right="832" w:firstLine="707"/>
      </w:pPr>
      <w:r>
        <w:t>Целями изучения родного (русского) языка и литературного чтения на родном (русском) языке в начальной школе</w:t>
      </w:r>
      <w:r>
        <w:rPr>
          <w:spacing w:val="-4"/>
        </w:rPr>
        <w:t xml:space="preserve"> </w:t>
      </w:r>
      <w:r>
        <w:t>являются:</w:t>
      </w:r>
    </w:p>
    <w:p w:rsidR="001D7B0B" w:rsidRDefault="00AA1359">
      <w:pPr>
        <w:pStyle w:val="a4"/>
        <w:numPr>
          <w:ilvl w:val="0"/>
          <w:numId w:val="103"/>
        </w:numPr>
        <w:tabs>
          <w:tab w:val="left" w:pos="1416"/>
        </w:tabs>
        <w:ind w:right="826" w:firstLine="707"/>
        <w:rPr>
          <w:sz w:val="24"/>
        </w:rPr>
      </w:pPr>
      <w:r>
        <w:rPr>
          <w:sz w:val="24"/>
        </w:rPr>
        <w:t>воспитание уважен</w:t>
      </w:r>
      <w:r>
        <w:rPr>
          <w:sz w:val="24"/>
        </w:rPr>
        <w:t>ия к родному (русскому) языку и литературному чтению на родном (русском) языке, сознательного отношения к ним как явлению культуры; осмысление родного языка как начального средства общения, средства получения знаний в разны сферах человеческой деятельности</w:t>
      </w:r>
      <w:r>
        <w:rPr>
          <w:sz w:val="24"/>
        </w:rPr>
        <w:t>, средства освоения морально- этических норм,принятых в обществе; осознание эстетической ценности родного</w:t>
      </w:r>
      <w:r>
        <w:rPr>
          <w:spacing w:val="-25"/>
          <w:sz w:val="24"/>
        </w:rPr>
        <w:t xml:space="preserve"> </w:t>
      </w:r>
      <w:r>
        <w:rPr>
          <w:sz w:val="24"/>
        </w:rPr>
        <w:t>языка;</w:t>
      </w:r>
    </w:p>
    <w:p w:rsidR="001D7B0B" w:rsidRDefault="00AA1359">
      <w:pPr>
        <w:pStyle w:val="a4"/>
        <w:numPr>
          <w:ilvl w:val="0"/>
          <w:numId w:val="103"/>
        </w:numPr>
        <w:tabs>
          <w:tab w:val="left" w:pos="1447"/>
        </w:tabs>
        <w:ind w:right="827" w:firstLine="707"/>
        <w:rPr>
          <w:sz w:val="24"/>
        </w:rPr>
      </w:pPr>
      <w:r>
        <w:rPr>
          <w:sz w:val="24"/>
        </w:rPr>
        <w:t>овладение русским языком как средством общения в повседневной жизни и учебной деятельности; развитие готовности и способности к речевому взаимо</w:t>
      </w:r>
      <w:r>
        <w:rPr>
          <w:sz w:val="24"/>
        </w:rPr>
        <w:t>действию и взаимопониманию, потребности в речевом самосовершенствовании; овладение важнейшими общеучебными умениями и универсальными учебными действиями (умения формулировать цели деятельности, планировать ее, осуществлять речевой самоконтроль и самокоррек</w:t>
      </w:r>
      <w:r>
        <w:rPr>
          <w:sz w:val="24"/>
        </w:rPr>
        <w:t>цию; проводить библиографический поиск, извлекать и преобразовывать необходимую информацию из лингвистических словарей различныхтипов и других источников, включая СМИ и Интернет; осуществлять информационнуюпереработку текста и</w:t>
      </w:r>
      <w:r>
        <w:rPr>
          <w:spacing w:val="-7"/>
          <w:sz w:val="24"/>
        </w:rPr>
        <w:t xml:space="preserve"> </w:t>
      </w:r>
      <w:r>
        <w:rPr>
          <w:sz w:val="24"/>
        </w:rPr>
        <w:t>др.);</w:t>
      </w:r>
    </w:p>
    <w:p w:rsidR="001D7B0B" w:rsidRDefault="00AA1359">
      <w:pPr>
        <w:pStyle w:val="a4"/>
        <w:numPr>
          <w:ilvl w:val="0"/>
          <w:numId w:val="103"/>
        </w:numPr>
        <w:tabs>
          <w:tab w:val="left" w:pos="1495"/>
        </w:tabs>
        <w:ind w:right="825" w:firstLine="707"/>
        <w:rPr>
          <w:sz w:val="24"/>
        </w:rPr>
      </w:pPr>
      <w:r>
        <w:rPr>
          <w:sz w:val="24"/>
        </w:rPr>
        <w:t>освоение знаний об устр</w:t>
      </w:r>
      <w:r>
        <w:rPr>
          <w:sz w:val="24"/>
        </w:rPr>
        <w:t>ойстве языковой системы и закономерностях ее функционирования, о стилистических ресурсах и основных нормах русского литературного языка; развитие способности опознавать, анализировать, сопоставлять, классифицировать и оценивать языковые факты; овладение на</w:t>
      </w:r>
      <w:r>
        <w:rPr>
          <w:sz w:val="24"/>
        </w:rPr>
        <w:t xml:space="preserve"> этой основе культуройустной и письменной речи, видами речевой деятельности,</w:t>
      </w:r>
      <w:r>
        <w:rPr>
          <w:spacing w:val="37"/>
          <w:sz w:val="24"/>
        </w:rPr>
        <w:t xml:space="preserve"> </w:t>
      </w:r>
      <w:r>
        <w:rPr>
          <w:sz w:val="24"/>
        </w:rPr>
        <w:t>правилами</w:t>
      </w:r>
    </w:p>
    <w:p w:rsidR="001D7B0B" w:rsidRDefault="001D7B0B">
      <w:pPr>
        <w:jc w:val="both"/>
        <w:rPr>
          <w:sz w:val="24"/>
        </w:rPr>
        <w:sectPr w:rsidR="001D7B0B">
          <w:pgSz w:w="11910" w:h="16840"/>
          <w:pgMar w:top="760" w:right="160" w:bottom="580" w:left="1160" w:header="0" w:footer="313" w:gutter="0"/>
          <w:cols w:space="720"/>
        </w:sectPr>
      </w:pPr>
    </w:p>
    <w:p w:rsidR="001D7B0B" w:rsidRDefault="00AA1359">
      <w:pPr>
        <w:pStyle w:val="a3"/>
        <w:spacing w:before="65"/>
        <w:ind w:right="831"/>
      </w:pPr>
      <w:r>
        <w:lastRenderedPageBreak/>
        <w:t>использованияязыка в разных ситуациях общения, нормами речевого этикета; обогащение активного и потенциального словарного запаса; расширение объема исп</w:t>
      </w:r>
      <w:r>
        <w:t>ользуемых в речиграмматических средств; совершенствование способности применять приобретенные знания, умения и навыки в процессе речевого общения в учебной деятельности и повседневной жизни.</w:t>
      </w:r>
    </w:p>
    <w:p w:rsidR="001D7B0B" w:rsidRDefault="00AA1359">
      <w:pPr>
        <w:pStyle w:val="a3"/>
        <w:spacing w:before="1"/>
        <w:ind w:right="835" w:firstLine="707"/>
      </w:pPr>
      <w:r>
        <w:t>Круг чтения, основные темы детского чтения на уроках родного (рус</w:t>
      </w:r>
      <w:r>
        <w:t>ского) языка и литературного чтения на родном (русском) языке</w:t>
      </w:r>
    </w:p>
    <w:p w:rsidR="001D7B0B" w:rsidRDefault="00AA1359">
      <w:pPr>
        <w:pStyle w:val="a3"/>
        <w:ind w:right="836" w:firstLine="707"/>
      </w:pPr>
      <w:r>
        <w:t>Произведения устного народного творчества: малые фольклорные формы, сказки о добре и зле, смелости и трусости, трудолюбии и лени и др. (по выбору). Межпредметные связи с уроками родного (русского) языка и окружающего</w:t>
      </w:r>
      <w:r>
        <w:rPr>
          <w:spacing w:val="-11"/>
        </w:rPr>
        <w:t xml:space="preserve"> </w:t>
      </w:r>
      <w:r>
        <w:t>мира.</w:t>
      </w:r>
    </w:p>
    <w:p w:rsidR="001D7B0B" w:rsidRDefault="00AA1359">
      <w:pPr>
        <w:pStyle w:val="a3"/>
        <w:ind w:right="830" w:firstLine="707"/>
      </w:pPr>
      <w:r>
        <w:t>Художественные произведения о вза</w:t>
      </w:r>
      <w:r>
        <w:t>имоотношениях человека с окружающим миром, о любви к Родине и родной земле, о служении Отечеству, о бережном отношении к природе, ко всему живому (на примерах творчества писателей- классиков, творчества писателей народов России); о детях, о школьных делах,</w:t>
      </w:r>
      <w:r>
        <w:t xml:space="preserve"> о взаимоотношениях взрослых и детей, о приключениях; о хороших и плохих поступках; о животных, о дружбе людей и животных.</w:t>
      </w:r>
    </w:p>
    <w:p w:rsidR="001D7B0B" w:rsidRDefault="00AA1359">
      <w:pPr>
        <w:pStyle w:val="a3"/>
        <w:ind w:left="1250" w:right="2641"/>
      </w:pPr>
      <w:r>
        <w:t>Произведения зарубежной литературы по аналогичной тематике. Первоначальное литературное образование.</w:t>
      </w:r>
    </w:p>
    <w:p w:rsidR="001D7B0B" w:rsidRDefault="00AA1359">
      <w:pPr>
        <w:pStyle w:val="a3"/>
        <w:tabs>
          <w:tab w:val="left" w:pos="1879"/>
          <w:tab w:val="left" w:pos="2323"/>
          <w:tab w:val="left" w:pos="2551"/>
          <w:tab w:val="left" w:pos="2661"/>
          <w:tab w:val="left" w:pos="3362"/>
          <w:tab w:val="left" w:pos="3839"/>
          <w:tab w:val="left" w:pos="5335"/>
          <w:tab w:val="left" w:pos="6122"/>
          <w:tab w:val="left" w:pos="6850"/>
          <w:tab w:val="left" w:pos="7764"/>
          <w:tab w:val="left" w:pos="7853"/>
          <w:tab w:val="left" w:pos="8669"/>
          <w:tab w:val="left" w:pos="9083"/>
        </w:tabs>
        <w:ind w:right="829" w:firstLine="707"/>
        <w:jc w:val="right"/>
      </w:pPr>
      <w:r>
        <w:t>Понимание содержания литературного произведения: тема,</w:t>
      </w:r>
      <w:r>
        <w:rPr>
          <w:spacing w:val="6"/>
        </w:rPr>
        <w:t xml:space="preserve"> </w:t>
      </w:r>
      <w:r>
        <w:t>главная</w:t>
      </w:r>
      <w:r>
        <w:rPr>
          <w:spacing w:val="1"/>
        </w:rPr>
        <w:t xml:space="preserve"> </w:t>
      </w:r>
      <w:r>
        <w:t>мысль, события, их последовательность. Характеристика героя произведения:</w:t>
      </w:r>
      <w:r>
        <w:rPr>
          <w:spacing w:val="42"/>
        </w:rPr>
        <w:t xml:space="preserve"> </w:t>
      </w:r>
      <w:r>
        <w:t>внешнего</w:t>
      </w:r>
      <w:r>
        <w:rPr>
          <w:spacing w:val="7"/>
        </w:rPr>
        <w:t xml:space="preserve"> </w:t>
      </w:r>
      <w:r>
        <w:t>облика, поступков,</w:t>
      </w:r>
      <w:r>
        <w:tab/>
        <w:t>черт</w:t>
      </w:r>
      <w:r>
        <w:tab/>
        <w:t>характера,</w:t>
      </w:r>
      <w:r>
        <w:tab/>
        <w:t>внутреннего</w:t>
      </w:r>
      <w:r>
        <w:tab/>
        <w:t>мира,</w:t>
      </w:r>
      <w:r>
        <w:tab/>
        <w:t>переживаний.</w:t>
      </w:r>
      <w:r>
        <w:tab/>
        <w:t>Сравнение</w:t>
      </w:r>
      <w:r>
        <w:tab/>
      </w:r>
      <w:r>
        <w:rPr>
          <w:spacing w:val="-1"/>
        </w:rPr>
        <w:t xml:space="preserve">героев </w:t>
      </w:r>
      <w:r>
        <w:t>произведений литературы: ха</w:t>
      </w:r>
      <w:r>
        <w:t>рактеров, поступков, мотивов поведения, чувств и</w:t>
      </w:r>
      <w:r>
        <w:rPr>
          <w:spacing w:val="-30"/>
        </w:rPr>
        <w:t xml:space="preserve"> </w:t>
      </w:r>
      <w:r>
        <w:t>мыслей</w:t>
      </w:r>
      <w:r>
        <w:rPr>
          <w:spacing w:val="-3"/>
        </w:rPr>
        <w:t xml:space="preserve"> </w:t>
      </w:r>
      <w:r>
        <w:t>. Использование</w:t>
      </w:r>
      <w:r>
        <w:tab/>
        <w:t>в</w:t>
      </w:r>
      <w:r>
        <w:tab/>
      </w:r>
      <w:r>
        <w:tab/>
        <w:t>речи</w:t>
      </w:r>
      <w:r>
        <w:tab/>
        <w:t>изобразительно-выразительных</w:t>
      </w:r>
      <w:r>
        <w:tab/>
        <w:t>средств</w:t>
      </w:r>
      <w:r>
        <w:tab/>
      </w:r>
      <w:r>
        <w:tab/>
        <w:t>языка</w:t>
      </w:r>
      <w:r>
        <w:tab/>
        <w:t>при описании</w:t>
      </w:r>
      <w:r>
        <w:rPr>
          <w:spacing w:val="10"/>
        </w:rPr>
        <w:t xml:space="preserve"> </w:t>
      </w:r>
      <w:r>
        <w:t>событий,</w:t>
      </w:r>
      <w:r>
        <w:rPr>
          <w:spacing w:val="9"/>
        </w:rPr>
        <w:t xml:space="preserve"> </w:t>
      </w:r>
      <w:r>
        <w:t>природы,</w:t>
      </w:r>
      <w:r>
        <w:rPr>
          <w:spacing w:val="9"/>
        </w:rPr>
        <w:t xml:space="preserve"> </w:t>
      </w:r>
      <w:r>
        <w:t>героев.</w:t>
      </w:r>
      <w:r>
        <w:rPr>
          <w:spacing w:val="9"/>
        </w:rPr>
        <w:t xml:space="preserve"> </w:t>
      </w:r>
      <w:r>
        <w:t>Иллюстрация</w:t>
      </w:r>
      <w:r>
        <w:rPr>
          <w:spacing w:val="9"/>
        </w:rPr>
        <w:t xml:space="preserve"> </w:t>
      </w:r>
      <w:r>
        <w:t>в</w:t>
      </w:r>
      <w:r>
        <w:rPr>
          <w:spacing w:val="10"/>
        </w:rPr>
        <w:t xml:space="preserve"> </w:t>
      </w:r>
      <w:r>
        <w:t>книге</w:t>
      </w:r>
      <w:r>
        <w:rPr>
          <w:spacing w:val="8"/>
        </w:rPr>
        <w:t xml:space="preserve"> </w:t>
      </w:r>
      <w:r>
        <w:t>и</w:t>
      </w:r>
      <w:r>
        <w:rPr>
          <w:spacing w:val="10"/>
        </w:rPr>
        <w:t xml:space="preserve"> </w:t>
      </w:r>
      <w:r>
        <w:t>ее</w:t>
      </w:r>
      <w:r>
        <w:rPr>
          <w:spacing w:val="8"/>
        </w:rPr>
        <w:t xml:space="preserve"> </w:t>
      </w:r>
      <w:r>
        <w:t>роль</w:t>
      </w:r>
      <w:r>
        <w:rPr>
          <w:spacing w:val="10"/>
        </w:rPr>
        <w:t xml:space="preserve"> </w:t>
      </w:r>
      <w:r>
        <w:t>в</w:t>
      </w:r>
      <w:r>
        <w:rPr>
          <w:spacing w:val="10"/>
        </w:rPr>
        <w:t xml:space="preserve"> </w:t>
      </w:r>
      <w:r>
        <w:t>понимании</w:t>
      </w:r>
    </w:p>
    <w:p w:rsidR="001D7B0B" w:rsidRDefault="00AA1359">
      <w:pPr>
        <w:pStyle w:val="a3"/>
      </w:pPr>
      <w:r>
        <w:t>смысла произведения или его части.</w:t>
      </w:r>
    </w:p>
    <w:p w:rsidR="001D7B0B" w:rsidRDefault="00AA1359">
      <w:pPr>
        <w:pStyle w:val="a3"/>
        <w:ind w:right="831" w:firstLine="707"/>
      </w:pPr>
      <w:r>
        <w:t>Жанровое разнооб</w:t>
      </w:r>
      <w:r>
        <w:t>разие. Определение жанра конкретного произведения (сказка, рассказ, стихотворение, басня). Малые фольклорные жанры (пословицы, поговорки, загадки, песенки, считалки, скороговорки) и народные сказки. Традиционные элементы сказки, сопоставление русских народ</w:t>
      </w:r>
      <w:r>
        <w:t>ных сказок и сказок зарубежных авторов. Литературные сказки, близость литературной сказки к народному творчеству. Рассказы, их отличие от сказок.</w:t>
      </w:r>
    </w:p>
    <w:p w:rsidR="001D7B0B" w:rsidRDefault="00AA1359">
      <w:pPr>
        <w:pStyle w:val="a3"/>
        <w:ind w:left="1250" w:right="1457"/>
      </w:pPr>
      <w:r>
        <w:t>Стихотворения (рифма, ритмомелодика, интонация). Басни, их особенности. Виды речевой деятельности</w:t>
      </w:r>
    </w:p>
    <w:p w:rsidR="001D7B0B" w:rsidRDefault="00AA1359">
      <w:pPr>
        <w:pStyle w:val="a3"/>
        <w:ind w:left="1250"/>
      </w:pPr>
      <w:r>
        <w:t>Слушание (ау</w:t>
      </w:r>
      <w:r>
        <w:t>дирование)</w:t>
      </w:r>
    </w:p>
    <w:p w:rsidR="001D7B0B" w:rsidRDefault="00AA1359">
      <w:pPr>
        <w:pStyle w:val="a3"/>
        <w:ind w:right="826" w:firstLine="707"/>
      </w:pPr>
      <w:r>
        <w:t>Восприятие на слух художественных произведений разных жанров. Понимание начального содержания услышанного произведения, выделение наиболее важных фактов (событий), последовательность развития действия; главная мысль произведения; установление ло</w:t>
      </w:r>
      <w:r>
        <w:t>гических связей в прослушанном произведении.</w:t>
      </w:r>
    </w:p>
    <w:p w:rsidR="001D7B0B" w:rsidRDefault="00AA1359">
      <w:pPr>
        <w:pStyle w:val="a3"/>
        <w:ind w:left="1250"/>
        <w:jc w:val="left"/>
      </w:pPr>
      <w:r>
        <w:t>Чтение</w:t>
      </w:r>
    </w:p>
    <w:p w:rsidR="001D7B0B" w:rsidRDefault="00AA1359">
      <w:pPr>
        <w:pStyle w:val="a3"/>
        <w:ind w:right="1038" w:firstLine="707"/>
        <w:jc w:val="left"/>
      </w:pPr>
      <w:r>
        <w:t>Осознанное чтение доступных по объему и жанру произведений. Осмысление цели чтения.</w:t>
      </w:r>
    </w:p>
    <w:p w:rsidR="001D7B0B" w:rsidRDefault="00AA1359">
      <w:pPr>
        <w:pStyle w:val="a3"/>
        <w:ind w:right="830" w:firstLine="707"/>
      </w:pPr>
      <w:r>
        <w:t>Правильность чтения: безошибочное чтение незнакомого текста с соблюдением норм литературного произношения. Выбор вида чт</w:t>
      </w:r>
      <w:r>
        <w:t>ения в соответствии с целью. Выразительное чтение.</w:t>
      </w:r>
    </w:p>
    <w:p w:rsidR="001D7B0B" w:rsidRDefault="00AA1359">
      <w:pPr>
        <w:pStyle w:val="a3"/>
        <w:ind w:left="1250"/>
        <w:jc w:val="left"/>
      </w:pPr>
      <w:r>
        <w:t>Говорение</w:t>
      </w:r>
    </w:p>
    <w:p w:rsidR="001D7B0B" w:rsidRDefault="00AA1359">
      <w:pPr>
        <w:pStyle w:val="a3"/>
        <w:ind w:right="833" w:firstLine="707"/>
      </w:pPr>
      <w:r>
        <w:t>Участие в диалоге при обсуждении произведения. Выражение личного отношения к прослушанному (прочитанному), аргументация своего мнения с привлечением текста произведения или других источников. Уме</w:t>
      </w:r>
      <w:r>
        <w:t xml:space="preserve">ние задавать вопросы, отвечать на вопросы по содержанию прочитанного. Деление текста на части, составление плана. Пересказ текста: краткий, полный, выборочный. Построение небольшого монологического высказывания: рассказ о своих впечатлениях о произведении </w:t>
      </w:r>
      <w:r>
        <w:t>(героях, событиях); устное изложение текста по плану; устное сочинение повествовательного характера с элементами</w:t>
      </w:r>
      <w:r>
        <w:rPr>
          <w:spacing w:val="10"/>
        </w:rPr>
        <w:t xml:space="preserve"> </w:t>
      </w:r>
      <w:r>
        <w:t>рассуждения</w:t>
      </w:r>
      <w:r>
        <w:rPr>
          <w:spacing w:val="10"/>
        </w:rPr>
        <w:t xml:space="preserve"> </w:t>
      </w:r>
      <w:r>
        <w:t>и</w:t>
      </w:r>
      <w:r>
        <w:rPr>
          <w:spacing w:val="10"/>
        </w:rPr>
        <w:t xml:space="preserve"> </w:t>
      </w:r>
      <w:r>
        <w:t>описания.</w:t>
      </w:r>
      <w:r>
        <w:rPr>
          <w:spacing w:val="10"/>
        </w:rPr>
        <w:t xml:space="preserve"> </w:t>
      </w:r>
      <w:r>
        <w:t>Сравнение</w:t>
      </w:r>
      <w:r>
        <w:rPr>
          <w:spacing w:val="9"/>
        </w:rPr>
        <w:t xml:space="preserve"> </w:t>
      </w:r>
      <w:r>
        <w:t>героев</w:t>
      </w:r>
      <w:r>
        <w:rPr>
          <w:spacing w:val="8"/>
        </w:rPr>
        <w:t xml:space="preserve"> </w:t>
      </w:r>
      <w:r>
        <w:t>произведений</w:t>
      </w:r>
      <w:r>
        <w:rPr>
          <w:spacing w:val="11"/>
        </w:rPr>
        <w:t xml:space="preserve"> </w:t>
      </w:r>
      <w:r>
        <w:t>русской</w:t>
      </w:r>
      <w:r>
        <w:rPr>
          <w:spacing w:val="10"/>
        </w:rPr>
        <w:t xml:space="preserve"> </w:t>
      </w:r>
      <w:r>
        <w:t>и</w:t>
      </w:r>
      <w:r>
        <w:rPr>
          <w:spacing w:val="11"/>
        </w:rPr>
        <w:t xml:space="preserve"> </w:t>
      </w:r>
      <w:r>
        <w:t>родной</w:t>
      </w:r>
    </w:p>
    <w:p w:rsidR="001D7B0B" w:rsidRDefault="001D7B0B">
      <w:pPr>
        <w:sectPr w:rsidR="001D7B0B">
          <w:pgSz w:w="11910" w:h="16840"/>
          <w:pgMar w:top="760" w:right="160" w:bottom="580" w:left="1160" w:header="0" w:footer="313" w:gutter="0"/>
          <w:cols w:space="720"/>
        </w:sectPr>
      </w:pPr>
    </w:p>
    <w:p w:rsidR="001D7B0B" w:rsidRDefault="00AA1359">
      <w:pPr>
        <w:pStyle w:val="a3"/>
        <w:tabs>
          <w:tab w:val="left" w:pos="1949"/>
          <w:tab w:val="left" w:pos="4205"/>
          <w:tab w:val="left" w:pos="5663"/>
          <w:tab w:val="left" w:pos="7338"/>
          <w:tab w:val="left" w:pos="8981"/>
        </w:tabs>
        <w:spacing w:before="65"/>
        <w:ind w:right="827"/>
        <w:jc w:val="left"/>
      </w:pPr>
      <w:r>
        <w:lastRenderedPageBreak/>
        <w:t>литературы</w:t>
      </w:r>
      <w:r>
        <w:tab/>
        <w:t>(портрет,поступки).</w:t>
      </w:r>
      <w:r>
        <w:tab/>
        <w:t>Декламация</w:t>
      </w:r>
      <w:r>
        <w:tab/>
        <w:t>стихотворных</w:t>
      </w:r>
      <w:r>
        <w:tab/>
        <w:t>произведений</w:t>
      </w:r>
      <w:r>
        <w:tab/>
      </w:r>
      <w:r>
        <w:rPr>
          <w:spacing w:val="-3"/>
        </w:rPr>
        <w:t xml:space="preserve">(чтение </w:t>
      </w:r>
      <w:r>
        <w:t>наизусть).</w:t>
      </w:r>
    </w:p>
    <w:p w:rsidR="001D7B0B" w:rsidRDefault="00AA1359">
      <w:pPr>
        <w:pStyle w:val="a3"/>
        <w:ind w:left="1250"/>
        <w:jc w:val="left"/>
      </w:pPr>
      <w:r>
        <w:t>Письмо</w:t>
      </w:r>
    </w:p>
    <w:p w:rsidR="001D7B0B" w:rsidRDefault="00AA1359">
      <w:pPr>
        <w:pStyle w:val="a3"/>
        <w:spacing w:before="1"/>
        <w:ind w:right="1038" w:firstLine="707"/>
        <w:jc w:val="left"/>
      </w:pPr>
      <w:r>
        <w:t>Небольшие письменные высказывания по литературному произведению (по заданным вопросам).</w:t>
      </w:r>
    </w:p>
    <w:p w:rsidR="001D7B0B" w:rsidRDefault="00AA1359">
      <w:pPr>
        <w:pStyle w:val="a3"/>
        <w:ind w:right="830" w:firstLine="707"/>
      </w:pPr>
      <w:r>
        <w:t>Являясь предметом гуманитарного цикла, родной (русский) язык и литературное чтение даѐт возможность младшему школьнику познакомиться с закономерностями мира общения, особенностями коммуникации в современном мире; осознать важность владения речью для достиж</w:t>
      </w:r>
      <w:r>
        <w:t>ения успехов в личной и общественной жизни, углубить первоначальные представления о языке.</w:t>
      </w:r>
    </w:p>
    <w:p w:rsidR="001D7B0B" w:rsidRDefault="001D7B0B">
      <w:pPr>
        <w:pStyle w:val="a3"/>
        <w:spacing w:before="2"/>
        <w:ind w:left="0"/>
        <w:jc w:val="left"/>
      </w:pPr>
    </w:p>
    <w:p w:rsidR="001D7B0B" w:rsidRDefault="00AA1359">
      <w:pPr>
        <w:pStyle w:val="2"/>
        <w:spacing w:line="274" w:lineRule="exact"/>
        <w:ind w:left="1250"/>
      </w:pPr>
      <w:r>
        <w:t>Родной (башкирский) язык</w:t>
      </w:r>
    </w:p>
    <w:p w:rsidR="001D7B0B" w:rsidRDefault="00AA1359">
      <w:pPr>
        <w:pStyle w:val="a3"/>
        <w:ind w:right="972" w:firstLine="707"/>
      </w:pPr>
      <w:r>
        <w:t>Особенности содержания изучения родного башкирского языка в русскоязычных школах имеют следующую специфику: это прежде всего предполагает ф</w:t>
      </w:r>
      <w:r>
        <w:t>ормирование и развитие коммуникативных, языковых, лингвистических, культурных компетенций.</w:t>
      </w:r>
    </w:p>
    <w:p w:rsidR="001D7B0B" w:rsidRDefault="00AA1359">
      <w:pPr>
        <w:pStyle w:val="a3"/>
        <w:ind w:right="970" w:firstLine="707"/>
      </w:pPr>
      <w:r>
        <w:t>Формирование языковых умений (в области фонетики, графики, лексики, морфемики, грамматики) на основе соответствующих лингвистических знаний, орфографических и элемен</w:t>
      </w:r>
      <w:r>
        <w:t>тарных пунктуационных умений на основе знаний по орфографии и пунктуации.</w:t>
      </w:r>
    </w:p>
    <w:p w:rsidR="001D7B0B" w:rsidRDefault="00AA1359">
      <w:pPr>
        <w:pStyle w:val="a3"/>
        <w:ind w:right="971" w:firstLine="707"/>
      </w:pPr>
      <w:r>
        <w:t>В рамках систематического курса родного языка продолжается совершенствование каллиграфических умений учащихся, но при этом центральной задачей, наряду с корректировкой этих умений, с</w:t>
      </w:r>
      <w:r>
        <w:t>тановится формирование у учеников каллиграфического самоконтроля и адекватной самооценки этой стороны письма.</w:t>
      </w:r>
    </w:p>
    <w:p w:rsidR="001D7B0B" w:rsidRDefault="00AA1359">
      <w:pPr>
        <w:pStyle w:val="a3"/>
        <w:ind w:right="973" w:firstLine="707"/>
      </w:pPr>
      <w:r>
        <w:t>Обучение всем видам речевой деятельности, чтению и работе с информацией, а также формирование различных универсальных учебных действий осуществляе</w:t>
      </w:r>
      <w:r>
        <w:t>тся при освоении всех разделов курса.</w:t>
      </w:r>
    </w:p>
    <w:p w:rsidR="001D7B0B" w:rsidRDefault="00AA1359">
      <w:pPr>
        <w:pStyle w:val="a3"/>
        <w:ind w:left="1250"/>
      </w:pPr>
      <w:r>
        <w:t>Ценностные ориентиры содержания учебного предмета:</w:t>
      </w:r>
    </w:p>
    <w:p w:rsidR="001D7B0B" w:rsidRDefault="00AA1359">
      <w:pPr>
        <w:pStyle w:val="a4"/>
        <w:numPr>
          <w:ilvl w:val="1"/>
          <w:numId w:val="104"/>
        </w:numPr>
        <w:tabs>
          <w:tab w:val="left" w:pos="1713"/>
        </w:tabs>
        <w:ind w:right="824" w:firstLine="707"/>
        <w:jc w:val="both"/>
        <w:rPr>
          <w:sz w:val="24"/>
        </w:rPr>
      </w:pPr>
      <w:r>
        <w:rPr>
          <w:sz w:val="24"/>
        </w:rPr>
        <w:t xml:space="preserve">Язык является средством общения людей, важнейшим средством коммуникации, поэтому знакомство с системой языка должно обеспечивать обучение младших школьников овладению </w:t>
      </w:r>
      <w:r>
        <w:rPr>
          <w:sz w:val="24"/>
        </w:rPr>
        <w:t>этим средством для осуществления эффективного, результативного общения. Вот почему данному курсу придана коммуникативная направленность.</w:t>
      </w:r>
    </w:p>
    <w:p w:rsidR="001D7B0B" w:rsidRDefault="00AA1359">
      <w:pPr>
        <w:pStyle w:val="a4"/>
        <w:numPr>
          <w:ilvl w:val="1"/>
          <w:numId w:val="104"/>
        </w:numPr>
        <w:tabs>
          <w:tab w:val="left" w:pos="1512"/>
        </w:tabs>
        <w:ind w:right="834" w:firstLine="707"/>
        <w:jc w:val="both"/>
        <w:rPr>
          <w:sz w:val="24"/>
        </w:rPr>
      </w:pPr>
      <w:r>
        <w:rPr>
          <w:sz w:val="24"/>
        </w:rPr>
        <w:t xml:space="preserve">Воспитание у школьника уважительного отношения к родному языку и к себе как его носителю, обучение ответственному, бережному обращению с языком, умелому его использованию в процессе общения следует рассматривать как компонент личностного развития ребѐнка, </w:t>
      </w:r>
      <w:r>
        <w:rPr>
          <w:sz w:val="24"/>
        </w:rPr>
        <w:t>компонент становления его</w:t>
      </w:r>
      <w:r>
        <w:rPr>
          <w:spacing w:val="-8"/>
          <w:sz w:val="24"/>
        </w:rPr>
        <w:t xml:space="preserve"> </w:t>
      </w:r>
      <w:r>
        <w:rPr>
          <w:sz w:val="24"/>
        </w:rPr>
        <w:t>гражданственности.</w:t>
      </w:r>
    </w:p>
    <w:p w:rsidR="001D7B0B" w:rsidRDefault="00AA1359">
      <w:pPr>
        <w:pStyle w:val="a4"/>
        <w:numPr>
          <w:ilvl w:val="1"/>
          <w:numId w:val="104"/>
        </w:numPr>
        <w:tabs>
          <w:tab w:val="left" w:pos="1505"/>
        </w:tabs>
        <w:ind w:right="826" w:firstLine="707"/>
        <w:jc w:val="both"/>
        <w:rPr>
          <w:sz w:val="24"/>
        </w:rPr>
      </w:pPr>
      <w:r>
        <w:rPr>
          <w:sz w:val="24"/>
        </w:rPr>
        <w:t>Язык – это явление культуры, поэтому качество владения языком, грамотность устной и письменной речи являются показателями общей культуры человека. Помощь младшим школьникам в осознании этого факта и на его основ</w:t>
      </w:r>
      <w:r>
        <w:rPr>
          <w:sz w:val="24"/>
        </w:rPr>
        <w:t>е формирование стремления полноценно владеть языком в устной и письменной форме – второй компонент личностного развития ребѐнка, компонент становления его культурного облика.</w:t>
      </w:r>
    </w:p>
    <w:p w:rsidR="001D7B0B" w:rsidRDefault="001D7B0B">
      <w:pPr>
        <w:pStyle w:val="a3"/>
        <w:spacing w:before="5"/>
        <w:ind w:left="0"/>
        <w:jc w:val="left"/>
      </w:pPr>
    </w:p>
    <w:p w:rsidR="001D7B0B" w:rsidRDefault="00AA1359">
      <w:pPr>
        <w:pStyle w:val="2"/>
        <w:spacing w:line="274" w:lineRule="exact"/>
        <w:ind w:left="1250"/>
      </w:pPr>
      <w:r>
        <w:t>Литературное чтение на родном (башкирском)языке</w:t>
      </w:r>
    </w:p>
    <w:p w:rsidR="001D7B0B" w:rsidRDefault="00AA1359">
      <w:pPr>
        <w:pStyle w:val="a3"/>
        <w:ind w:right="836" w:firstLine="707"/>
      </w:pPr>
      <w:r>
        <w:t xml:space="preserve">Особенности содержания изучения </w:t>
      </w:r>
      <w:r>
        <w:t>родной башкирской литературы в русскоязычных школах имеют следующую специфику: это прежде всего предполагает формирование и развитие коммуникативных, языковых, лингвистических, культурных компетенций.</w:t>
      </w:r>
    </w:p>
    <w:p w:rsidR="001D7B0B" w:rsidRDefault="00AA1359">
      <w:pPr>
        <w:pStyle w:val="a3"/>
        <w:ind w:right="830" w:firstLine="707"/>
      </w:pPr>
      <w:r>
        <w:t>Отличительной особенностью курса родной (башкирской) ли</w:t>
      </w:r>
      <w:r>
        <w:t>тературы является коммуникативно-познавательная основа. Содержание этого курса имеет ярко выраженную коммуникативно-речевую и познавательную направленность, охватывающую три аспекта изучения родного языка: систему языка, речевую</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jc w:val="left"/>
      </w:pPr>
      <w:r>
        <w:lastRenderedPageBreak/>
        <w:t>деятельно</w:t>
      </w:r>
      <w:r>
        <w:t>сть и литературный текст, что обеспечивает реализацию в обучении системно- деятельностного подхода.</w:t>
      </w:r>
    </w:p>
    <w:p w:rsidR="001D7B0B" w:rsidRDefault="00AA1359">
      <w:pPr>
        <w:pStyle w:val="a3"/>
        <w:ind w:right="1038" w:firstLine="707"/>
        <w:jc w:val="left"/>
      </w:pPr>
      <w:r>
        <w:t>Программа курса обеспечивает целостное изучение родного языка в начальной школе за счѐт реализации трех принципов:</w:t>
      </w:r>
    </w:p>
    <w:p w:rsidR="001D7B0B" w:rsidRDefault="00AA1359">
      <w:pPr>
        <w:pStyle w:val="a3"/>
        <w:spacing w:before="1"/>
        <w:ind w:left="1250"/>
        <w:jc w:val="left"/>
      </w:pPr>
      <w:r>
        <w:t>•коммуникативного;</w:t>
      </w:r>
    </w:p>
    <w:p w:rsidR="001D7B0B" w:rsidRDefault="00AA1359">
      <w:pPr>
        <w:pStyle w:val="a3"/>
        <w:ind w:left="1250"/>
        <w:jc w:val="left"/>
      </w:pPr>
      <w:r>
        <w:t>•познавательного;</w:t>
      </w:r>
    </w:p>
    <w:p w:rsidR="001D7B0B" w:rsidRDefault="00AA1359">
      <w:pPr>
        <w:pStyle w:val="a3"/>
        <w:ind w:right="1038" w:firstLine="707"/>
        <w:jc w:val="left"/>
      </w:pPr>
      <w:r>
        <w:t>•при</w:t>
      </w:r>
      <w:r>
        <w:t>нципа личностной направленности обучения и творческой активности учащихся.</w:t>
      </w:r>
    </w:p>
    <w:p w:rsidR="001D7B0B" w:rsidRDefault="00AA1359">
      <w:pPr>
        <w:pStyle w:val="a3"/>
        <w:spacing w:line="275" w:lineRule="exact"/>
        <w:ind w:left="1250"/>
        <w:jc w:val="left"/>
      </w:pPr>
      <w:r>
        <w:t>Коммуникативный принцип предусматривает:</w:t>
      </w:r>
    </w:p>
    <w:p w:rsidR="001D7B0B" w:rsidRDefault="00AA1359">
      <w:pPr>
        <w:pStyle w:val="a3"/>
        <w:spacing w:line="275" w:lineRule="exact"/>
        <w:ind w:left="1250"/>
        <w:jc w:val="left"/>
      </w:pPr>
      <w:r>
        <w:t>•осмысление и реализацию основной функции языка — быть средством общения;</w:t>
      </w:r>
    </w:p>
    <w:p w:rsidR="001D7B0B" w:rsidRDefault="00AA1359">
      <w:pPr>
        <w:pStyle w:val="a3"/>
        <w:ind w:left="1250"/>
        <w:jc w:val="left"/>
      </w:pPr>
      <w:r>
        <w:t>•развитие умения ориентироваться в ситуациях общения ;</w:t>
      </w:r>
    </w:p>
    <w:p w:rsidR="001D7B0B" w:rsidRDefault="00AA1359">
      <w:pPr>
        <w:pStyle w:val="a3"/>
        <w:ind w:left="1250"/>
        <w:jc w:val="left"/>
      </w:pPr>
      <w:r>
        <w:t>•знакомство с различными системами общения ;</w:t>
      </w:r>
    </w:p>
    <w:p w:rsidR="001D7B0B" w:rsidRDefault="00AA1359">
      <w:pPr>
        <w:pStyle w:val="a3"/>
        <w:ind w:left="1250"/>
        <w:jc w:val="left"/>
      </w:pPr>
      <w:r>
        <w:t>•формирование представления о тексте как результате речевой деятельности;</w:t>
      </w:r>
    </w:p>
    <w:p w:rsidR="001D7B0B" w:rsidRDefault="00AA1359">
      <w:pPr>
        <w:pStyle w:val="a3"/>
        <w:ind w:right="829" w:firstLine="707"/>
      </w:pPr>
      <w:r>
        <w:t>•организацию учебного общения с использованием формул речевого этикета и духовно-нравственного стиля общения, основанного на уважении, вз</w:t>
      </w:r>
      <w:r>
        <w:t>аимопонимании и потребности в совместной деятельности.</w:t>
      </w:r>
    </w:p>
    <w:p w:rsidR="001D7B0B" w:rsidRDefault="00AA1359">
      <w:pPr>
        <w:pStyle w:val="a3"/>
        <w:spacing w:before="1"/>
        <w:ind w:left="1250"/>
      </w:pPr>
      <w:r>
        <w:t>Познавательный принцип предполагает:</w:t>
      </w:r>
    </w:p>
    <w:p w:rsidR="001D7B0B" w:rsidRDefault="00AA1359">
      <w:pPr>
        <w:pStyle w:val="a4"/>
        <w:numPr>
          <w:ilvl w:val="0"/>
          <w:numId w:val="102"/>
        </w:numPr>
        <w:tabs>
          <w:tab w:val="left" w:pos="1337"/>
        </w:tabs>
        <w:ind w:right="836" w:firstLine="707"/>
        <w:rPr>
          <w:sz w:val="24"/>
        </w:rPr>
      </w:pPr>
      <w:r>
        <w:rPr>
          <w:sz w:val="24"/>
        </w:rPr>
        <w:t>усвоение языка как важнейшего инструмента познавательной деятельности человека и как средства познания мира через</w:t>
      </w:r>
      <w:r>
        <w:rPr>
          <w:spacing w:val="-3"/>
          <w:sz w:val="24"/>
        </w:rPr>
        <w:t xml:space="preserve"> </w:t>
      </w:r>
      <w:r>
        <w:rPr>
          <w:sz w:val="24"/>
        </w:rPr>
        <w:t>слово;</w:t>
      </w:r>
    </w:p>
    <w:p w:rsidR="001D7B0B" w:rsidRDefault="00AA1359">
      <w:pPr>
        <w:pStyle w:val="a3"/>
        <w:ind w:right="826" w:firstLine="707"/>
      </w:pPr>
      <w:r>
        <w:t>•поэтапное усвоение важнейших понятий курса</w:t>
      </w:r>
      <w:r>
        <w:t xml:space="preserve"> от наглядно-практического и наглядно-образного уровня до усвоения понятий в абстрактно-логической, понятийной форме;</w:t>
      </w:r>
    </w:p>
    <w:p w:rsidR="001D7B0B" w:rsidRDefault="00AA1359">
      <w:pPr>
        <w:pStyle w:val="a3"/>
        <w:ind w:right="827" w:firstLine="707"/>
      </w:pPr>
      <w:r>
        <w:t>•осмысление понятия «культура», обеспечивающее целостность содержания обучения татарскому языку, помогающее выявить пути образования изуча</w:t>
      </w:r>
      <w:r>
        <w:t>емого</w:t>
      </w:r>
      <w:r>
        <w:rPr>
          <w:spacing w:val="34"/>
        </w:rPr>
        <w:t xml:space="preserve"> </w:t>
      </w:r>
      <w:r>
        <w:t>понятия</w:t>
      </w:r>
    </w:p>
    <w:p w:rsidR="001D7B0B" w:rsidRDefault="00AA1359">
      <w:pPr>
        <w:pStyle w:val="a3"/>
        <w:jc w:val="left"/>
      </w:pPr>
      <w:r>
        <w:t>;</w:t>
      </w:r>
    </w:p>
    <w:p w:rsidR="001D7B0B" w:rsidRDefault="00AA1359">
      <w:pPr>
        <w:pStyle w:val="a3"/>
        <w:ind w:right="835" w:firstLine="707"/>
      </w:pPr>
      <w:r>
        <w:t>•освоение процессов анализа и синтеза в структуре мыслительных действий (сравнения, классификации, систематизации и обобщения) и в общем процессе</w:t>
      </w:r>
      <w:r>
        <w:rPr>
          <w:spacing w:val="-33"/>
        </w:rPr>
        <w:t xml:space="preserve"> </w:t>
      </w:r>
      <w:r>
        <w:t>познания;</w:t>
      </w:r>
    </w:p>
    <w:p w:rsidR="001D7B0B" w:rsidRDefault="00AA1359">
      <w:pPr>
        <w:pStyle w:val="a3"/>
        <w:ind w:right="834" w:firstLine="707"/>
      </w:pPr>
      <w:r>
        <w:t>•осмысление языка как знаковой системы особого рода и его заместительной функции;</w:t>
      </w:r>
    </w:p>
    <w:p w:rsidR="001D7B0B" w:rsidRDefault="00AA1359">
      <w:pPr>
        <w:pStyle w:val="a3"/>
        <w:ind w:right="832" w:firstLine="707"/>
      </w:pPr>
      <w:r>
        <w:t>•р</w:t>
      </w:r>
      <w:r>
        <w:t>ассмотрение слова как сложного языкового знака, как двусторонней единицы языка и речи.</w:t>
      </w:r>
    </w:p>
    <w:p w:rsidR="001D7B0B" w:rsidRDefault="00AA1359">
      <w:pPr>
        <w:pStyle w:val="a3"/>
        <w:ind w:right="834" w:firstLine="707"/>
      </w:pPr>
      <w:r>
        <w:t>Принцип личностной направленности обучения и творческой активности обеспечивает:</w:t>
      </w:r>
    </w:p>
    <w:p w:rsidR="001D7B0B" w:rsidRDefault="00AA1359">
      <w:pPr>
        <w:pStyle w:val="a3"/>
        <w:ind w:left="1250"/>
      </w:pPr>
      <w:r>
        <w:t>•пробуждение у ребѐнка желания учиться и получать знания;</w:t>
      </w:r>
    </w:p>
    <w:p w:rsidR="001D7B0B" w:rsidRDefault="00AA1359">
      <w:pPr>
        <w:pStyle w:val="a3"/>
        <w:ind w:right="836" w:firstLine="707"/>
      </w:pPr>
      <w:r>
        <w:t xml:space="preserve">•формирование представлений о </w:t>
      </w:r>
      <w:r>
        <w:t>книге, родном языке и классической литературе как культурно-исторической ценности;</w:t>
      </w:r>
    </w:p>
    <w:p w:rsidR="001D7B0B" w:rsidRDefault="00AA1359">
      <w:pPr>
        <w:pStyle w:val="a3"/>
        <w:ind w:right="836" w:firstLine="707"/>
      </w:pPr>
      <w:r>
        <w:t>•развитие интереса к изучению языка и творческой активности за счѐт логики его усвоения;</w:t>
      </w:r>
    </w:p>
    <w:p w:rsidR="001D7B0B" w:rsidRDefault="00AA1359">
      <w:pPr>
        <w:pStyle w:val="a3"/>
        <w:spacing w:before="1"/>
        <w:ind w:right="827" w:firstLine="707"/>
      </w:pPr>
      <w:r>
        <w:t>•знакомство и освоение базовых ценностей, основанных на традициях отечественной культуры и обеспечивающих учащимся духовно-нравственную основу поведения и общения со сверстниками и взрослыми;</w:t>
      </w:r>
    </w:p>
    <w:p w:rsidR="001D7B0B" w:rsidRDefault="00AA1359">
      <w:pPr>
        <w:pStyle w:val="a3"/>
        <w:ind w:right="837" w:firstLine="707"/>
      </w:pPr>
      <w:r>
        <w:t>•творческую самореализацию личности в процессе изучения языка и работы с художественным произведением через создание собственных текстов.</w:t>
      </w:r>
    </w:p>
    <w:p w:rsidR="001D7B0B" w:rsidRDefault="00AA1359">
      <w:pPr>
        <w:pStyle w:val="a3"/>
        <w:ind w:right="834" w:firstLine="707"/>
      </w:pPr>
      <w:r>
        <w:t>Изучение литературного чтения на родном (башкирском) языке на основе этих принципов создаѐт реальные условия для реали</w:t>
      </w:r>
      <w:r>
        <w:t>зации деятельностного подхода, благодаря которому предметное содержание разворачивается «от ребенка», становится доступным и интересным для учащихся.</w:t>
      </w:r>
    </w:p>
    <w:p w:rsidR="001D7B0B" w:rsidRDefault="00AA1359">
      <w:pPr>
        <w:pStyle w:val="a3"/>
        <w:ind w:right="834" w:firstLine="707"/>
      </w:pPr>
      <w:r>
        <w:t>Программа ориентирует на выработку умений точно и ясно выражать свои мысли в речи, решать в процессе общен</w:t>
      </w:r>
      <w:r>
        <w:t>ия ту или иную речевую задачу, держать в поле внимания содержание речи и форму еѐ выражения. Ученики получают первые сведения о различных типах текстов, начинают осмысливать роль слова в художественном тексте, работают с заглавием и составляют план (с помо</w:t>
      </w:r>
      <w:r>
        <w:t>щью учителя), наблюдают за стилистическими особенностями художественных и научно-познавательных</w:t>
      </w:r>
      <w:r>
        <w:rPr>
          <w:spacing w:val="-14"/>
        </w:rPr>
        <w:t xml:space="preserve"> </w:t>
      </w:r>
      <w:r>
        <w:t>текстов.</w:t>
      </w:r>
    </w:p>
    <w:p w:rsidR="001D7B0B" w:rsidRDefault="001D7B0B">
      <w:pPr>
        <w:sectPr w:rsidR="001D7B0B">
          <w:pgSz w:w="11910" w:h="16840"/>
          <w:pgMar w:top="760" w:right="160" w:bottom="580" w:left="1160" w:header="0" w:footer="313" w:gutter="0"/>
          <w:cols w:space="720"/>
        </w:sectPr>
      </w:pPr>
    </w:p>
    <w:p w:rsidR="001D7B0B" w:rsidRDefault="00AA1359">
      <w:pPr>
        <w:pStyle w:val="2"/>
        <w:spacing w:before="76"/>
      </w:pPr>
      <w:r>
        <w:lastRenderedPageBreak/>
        <w:t>Иностранный язык (английский)</w:t>
      </w:r>
    </w:p>
    <w:p w:rsidR="001D7B0B" w:rsidRDefault="00AA1359">
      <w:pPr>
        <w:pStyle w:val="a4"/>
        <w:numPr>
          <w:ilvl w:val="0"/>
          <w:numId w:val="101"/>
        </w:numPr>
        <w:tabs>
          <w:tab w:val="left" w:pos="806"/>
        </w:tabs>
        <w:spacing w:before="180"/>
        <w:ind w:right="691" w:firstLine="0"/>
        <w:jc w:val="both"/>
        <w:rPr>
          <w:sz w:val="24"/>
        </w:rPr>
      </w:pPr>
      <w:r>
        <w:rPr>
          <w:sz w:val="24"/>
        </w:rPr>
        <w:t>приобретение начальных навыков общения в устной и письменной форме с носителями иностранного языка на о</w:t>
      </w:r>
      <w:r>
        <w:rPr>
          <w:sz w:val="24"/>
        </w:rPr>
        <w:t>снове своих речевых возможностей и потребностей; освоение правил речевого и неречевого</w:t>
      </w:r>
      <w:r>
        <w:rPr>
          <w:spacing w:val="-4"/>
          <w:sz w:val="24"/>
        </w:rPr>
        <w:t xml:space="preserve"> </w:t>
      </w:r>
      <w:r>
        <w:rPr>
          <w:sz w:val="24"/>
        </w:rPr>
        <w:t>поведения;</w:t>
      </w:r>
    </w:p>
    <w:p w:rsidR="001D7B0B" w:rsidRDefault="00AA1359">
      <w:pPr>
        <w:pStyle w:val="a4"/>
        <w:numPr>
          <w:ilvl w:val="0"/>
          <w:numId w:val="101"/>
        </w:numPr>
        <w:tabs>
          <w:tab w:val="left" w:pos="835"/>
        </w:tabs>
        <w:spacing w:before="190"/>
        <w:ind w:right="687" w:firstLine="0"/>
        <w:jc w:val="both"/>
        <w:rPr>
          <w:sz w:val="24"/>
        </w:rPr>
      </w:pPr>
      <w:r>
        <w:rPr>
          <w:sz w:val="24"/>
        </w:rPr>
        <w:t xml:space="preserve">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w:t>
      </w:r>
      <w:r>
        <w:rPr>
          <w:sz w:val="24"/>
        </w:rPr>
        <w:t>лингвистического</w:t>
      </w:r>
      <w:r>
        <w:rPr>
          <w:spacing w:val="-1"/>
          <w:sz w:val="24"/>
        </w:rPr>
        <w:t xml:space="preserve"> </w:t>
      </w:r>
      <w:r>
        <w:rPr>
          <w:sz w:val="24"/>
        </w:rPr>
        <w:t>кругозора;</w:t>
      </w:r>
    </w:p>
    <w:p w:rsidR="001D7B0B" w:rsidRDefault="00AA1359">
      <w:pPr>
        <w:pStyle w:val="a4"/>
        <w:numPr>
          <w:ilvl w:val="0"/>
          <w:numId w:val="101"/>
        </w:numPr>
        <w:tabs>
          <w:tab w:val="left" w:pos="830"/>
        </w:tabs>
        <w:spacing w:before="187"/>
        <w:ind w:right="689" w:firstLine="0"/>
        <w:jc w:val="both"/>
        <w:rPr>
          <w:sz w:val="24"/>
        </w:rPr>
      </w:pPr>
      <w:r>
        <w:rPr>
          <w:sz w:val="24"/>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w:t>
      </w:r>
      <w:r>
        <w:rPr>
          <w:spacing w:val="-11"/>
          <w:sz w:val="24"/>
        </w:rPr>
        <w:t xml:space="preserve"> </w:t>
      </w:r>
      <w:r>
        <w:rPr>
          <w:sz w:val="24"/>
        </w:rPr>
        <w:t>литературы».</w:t>
      </w:r>
    </w:p>
    <w:p w:rsidR="001D7B0B" w:rsidRDefault="00AA1359">
      <w:pPr>
        <w:pStyle w:val="2"/>
        <w:spacing w:before="193" w:line="275" w:lineRule="exact"/>
        <w:ind w:left="1021"/>
      </w:pPr>
      <w:r>
        <w:t>Пред</w:t>
      </w:r>
      <w:r>
        <w:t>метное содержание речи</w:t>
      </w:r>
    </w:p>
    <w:p w:rsidR="001D7B0B" w:rsidRDefault="00AA1359">
      <w:pPr>
        <w:pStyle w:val="a3"/>
        <w:ind w:right="690" w:firstLine="479"/>
      </w:pPr>
      <w:r>
        <w:rPr>
          <w:b/>
        </w:rPr>
        <w:t xml:space="preserve">Знакомство. </w:t>
      </w:r>
      <w: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1D7B0B" w:rsidRDefault="00AA1359">
      <w:pPr>
        <w:pStyle w:val="a3"/>
        <w:spacing w:line="237" w:lineRule="auto"/>
        <w:ind w:right="687" w:firstLine="479"/>
      </w:pPr>
      <w:r>
        <w:rPr>
          <w:b/>
        </w:rPr>
        <w:t xml:space="preserve">Я и моя семья. </w:t>
      </w:r>
      <w:r>
        <w:t>Члены семьи, их имена, возраст, внешность, черты характе</w:t>
      </w:r>
      <w:r>
        <w:t>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w:t>
      </w:r>
      <w:r>
        <w:rPr>
          <w:spacing w:val="-4"/>
        </w:rPr>
        <w:t xml:space="preserve"> </w:t>
      </w:r>
      <w:r>
        <w:t>Подарки.</w:t>
      </w:r>
    </w:p>
    <w:p w:rsidR="001D7B0B" w:rsidRDefault="00AA1359">
      <w:pPr>
        <w:pStyle w:val="a3"/>
        <w:ind w:right="693" w:firstLine="479"/>
      </w:pPr>
      <w:r>
        <w:rPr>
          <w:b/>
        </w:rPr>
        <w:t xml:space="preserve">Мир моих увлечений. </w:t>
      </w:r>
      <w:r>
        <w:t>Мои любимые занятия. Виды спорта и спортивные игры. Мои любимые сказки. Выходной день (в зоопарке, цирке), каникулы.</w:t>
      </w:r>
    </w:p>
    <w:p w:rsidR="001D7B0B" w:rsidRDefault="00AA1359">
      <w:pPr>
        <w:pStyle w:val="a3"/>
        <w:spacing w:line="237" w:lineRule="auto"/>
        <w:ind w:right="685" w:firstLine="479"/>
      </w:pPr>
      <w:r>
        <w:rPr>
          <w:b/>
        </w:rPr>
        <w:t xml:space="preserve">Я и мои друзья. </w:t>
      </w:r>
      <w:r>
        <w:t>Имя, возраст, внешность, характер, увлечения/хобби. Совместные занятия. Письмо зарубежному другу. Любимое домашнее животное</w:t>
      </w:r>
      <w:r>
        <w:t>: имя, возраст, цвет, размер, характер, что умеет делать.</w:t>
      </w:r>
    </w:p>
    <w:p w:rsidR="001D7B0B" w:rsidRDefault="00AA1359">
      <w:pPr>
        <w:pStyle w:val="a3"/>
        <w:spacing w:line="274" w:lineRule="exact"/>
        <w:ind w:left="1021"/>
      </w:pPr>
      <w:r>
        <w:rPr>
          <w:b/>
        </w:rPr>
        <w:t xml:space="preserve">Моя школа. </w:t>
      </w:r>
      <w:r>
        <w:t>Классная комната, учебные предметы, школьные принадлежности.</w:t>
      </w:r>
    </w:p>
    <w:p w:rsidR="001D7B0B" w:rsidRDefault="00AA1359">
      <w:pPr>
        <w:pStyle w:val="a3"/>
        <w:spacing w:line="275" w:lineRule="exact"/>
      </w:pPr>
      <w:r>
        <w:t>Учебные занятия на уроках.</w:t>
      </w:r>
    </w:p>
    <w:p w:rsidR="001D7B0B" w:rsidRDefault="00AA1359">
      <w:pPr>
        <w:pStyle w:val="a3"/>
        <w:spacing w:line="237" w:lineRule="auto"/>
        <w:ind w:right="691" w:firstLine="479"/>
      </w:pPr>
      <w:r>
        <w:rPr>
          <w:b/>
        </w:rPr>
        <w:t xml:space="preserve">Мир вокруг меня. </w:t>
      </w:r>
      <w:r>
        <w:t>Мой дом/квартира/комната: названия комнат, их размер, предметы мебели и интерьера.</w:t>
      </w:r>
      <w:r>
        <w:t xml:space="preserve"> Природа. Дикие и домашние животные. Любимое время года.</w:t>
      </w:r>
      <w:r>
        <w:rPr>
          <w:spacing w:val="-2"/>
        </w:rPr>
        <w:t xml:space="preserve"> </w:t>
      </w:r>
      <w:r>
        <w:t>Погода.</w:t>
      </w:r>
    </w:p>
    <w:p w:rsidR="001D7B0B" w:rsidRDefault="00AA1359">
      <w:pPr>
        <w:pStyle w:val="a3"/>
        <w:spacing w:line="237" w:lineRule="auto"/>
        <w:ind w:right="686" w:firstLine="479"/>
      </w:pPr>
      <w:r>
        <w:rPr>
          <w:b/>
        </w:rPr>
        <w:t xml:space="preserve">Страна/страны изучаемого языка и родная страна. </w:t>
      </w:r>
      <w:r>
        <w:t>Общие сведения: название, столица. Литературные персонажи популярных книг моих сверстников (имена героев книг, черты характера). Небольшие прои</w:t>
      </w:r>
      <w:r>
        <w:t>зведения детского фольклора на изучаемом иностранном языке (рифмовки, стихи, песни,</w:t>
      </w:r>
      <w:r>
        <w:rPr>
          <w:spacing w:val="-6"/>
        </w:rPr>
        <w:t xml:space="preserve"> </w:t>
      </w:r>
      <w:r>
        <w:t>сказки).</w:t>
      </w:r>
    </w:p>
    <w:p w:rsidR="001D7B0B" w:rsidRDefault="00AA1359">
      <w:pPr>
        <w:pStyle w:val="a3"/>
        <w:spacing w:before="3" w:line="237" w:lineRule="auto"/>
        <w:ind w:right="684" w:firstLine="479"/>
      </w:pPr>
      <w:r>
        <w:t>Некоторые формы речевого и неречевого этикета стран изучаемого языка в ряде ситуаций общения (в школе, во время совместной игры, в магазине).</w:t>
      </w:r>
    </w:p>
    <w:p w:rsidR="001D7B0B" w:rsidRDefault="00AA1359">
      <w:pPr>
        <w:pStyle w:val="2"/>
        <w:spacing w:before="1" w:line="237" w:lineRule="auto"/>
        <w:ind w:left="1021" w:right="3093"/>
        <w:jc w:val="left"/>
      </w:pPr>
      <w:r>
        <w:t>Коммуникативные умени</w:t>
      </w:r>
      <w:r>
        <w:t>я по видам речевой деятельности В русле</w:t>
      </w:r>
      <w:r>
        <w:rPr>
          <w:spacing w:val="-3"/>
        </w:rPr>
        <w:t xml:space="preserve"> </w:t>
      </w:r>
      <w:r>
        <w:t>говорения</w:t>
      </w:r>
    </w:p>
    <w:p w:rsidR="001D7B0B" w:rsidRDefault="00AA1359">
      <w:pPr>
        <w:pStyle w:val="a4"/>
        <w:numPr>
          <w:ilvl w:val="1"/>
          <w:numId w:val="101"/>
        </w:numPr>
        <w:tabs>
          <w:tab w:val="left" w:pos="1354"/>
        </w:tabs>
        <w:ind w:left="1021" w:right="6986" w:firstLine="0"/>
        <w:rPr>
          <w:sz w:val="24"/>
        </w:rPr>
      </w:pPr>
      <w:r>
        <w:rPr>
          <w:sz w:val="24"/>
        </w:rPr>
        <w:t xml:space="preserve">Диалогическая </w:t>
      </w:r>
      <w:r>
        <w:rPr>
          <w:spacing w:val="-3"/>
          <w:sz w:val="24"/>
        </w:rPr>
        <w:t xml:space="preserve">форма </w:t>
      </w:r>
      <w:r>
        <w:rPr>
          <w:sz w:val="24"/>
        </w:rPr>
        <w:t>Уметь</w:t>
      </w:r>
      <w:r>
        <w:rPr>
          <w:spacing w:val="-1"/>
          <w:sz w:val="24"/>
        </w:rPr>
        <w:t xml:space="preserve"> </w:t>
      </w:r>
      <w:r>
        <w:rPr>
          <w:sz w:val="24"/>
        </w:rPr>
        <w:t>вести:</w:t>
      </w:r>
    </w:p>
    <w:p w:rsidR="001D7B0B" w:rsidRDefault="00AA1359">
      <w:pPr>
        <w:pStyle w:val="a4"/>
        <w:numPr>
          <w:ilvl w:val="2"/>
          <w:numId w:val="101"/>
        </w:numPr>
        <w:tabs>
          <w:tab w:val="left" w:pos="1529"/>
        </w:tabs>
        <w:spacing w:line="237" w:lineRule="auto"/>
        <w:ind w:left="1261" w:right="687" w:firstLine="0"/>
        <w:jc w:val="left"/>
        <w:rPr>
          <w:sz w:val="24"/>
        </w:rPr>
      </w:pPr>
      <w:r>
        <w:rPr>
          <w:sz w:val="24"/>
        </w:rPr>
        <w:t>этикетные диалоги в типичных ситуациях бытового, учебно-трудового и межкультурного общения, в том числе при помощи средств</w:t>
      </w:r>
      <w:r>
        <w:rPr>
          <w:spacing w:val="-15"/>
          <w:sz w:val="24"/>
        </w:rPr>
        <w:t xml:space="preserve"> </w:t>
      </w:r>
      <w:r>
        <w:rPr>
          <w:sz w:val="24"/>
        </w:rPr>
        <w:t>телекоммуникации;</w:t>
      </w:r>
    </w:p>
    <w:p w:rsidR="001D7B0B" w:rsidRDefault="00AA1359">
      <w:pPr>
        <w:pStyle w:val="a4"/>
        <w:numPr>
          <w:ilvl w:val="2"/>
          <w:numId w:val="101"/>
        </w:numPr>
        <w:tabs>
          <w:tab w:val="left" w:pos="1402"/>
        </w:tabs>
        <w:spacing w:line="273" w:lineRule="exact"/>
        <w:ind w:left="1401" w:hanging="141"/>
        <w:jc w:val="left"/>
        <w:rPr>
          <w:sz w:val="24"/>
        </w:rPr>
      </w:pPr>
      <w:r>
        <w:rPr>
          <w:sz w:val="24"/>
        </w:rPr>
        <w:t>диалог-расспрос (запрос информации и ответ на</w:t>
      </w:r>
      <w:r>
        <w:rPr>
          <w:spacing w:val="-5"/>
          <w:sz w:val="24"/>
        </w:rPr>
        <w:t xml:space="preserve"> </w:t>
      </w:r>
      <w:r>
        <w:rPr>
          <w:sz w:val="24"/>
        </w:rPr>
        <w:t>него);</w:t>
      </w:r>
    </w:p>
    <w:p w:rsidR="001D7B0B" w:rsidRDefault="00AA1359">
      <w:pPr>
        <w:pStyle w:val="a4"/>
        <w:numPr>
          <w:ilvl w:val="2"/>
          <w:numId w:val="101"/>
        </w:numPr>
        <w:tabs>
          <w:tab w:val="left" w:pos="1402"/>
        </w:tabs>
        <w:spacing w:line="274" w:lineRule="exact"/>
        <w:ind w:left="1401" w:hanging="141"/>
        <w:jc w:val="left"/>
        <w:rPr>
          <w:sz w:val="24"/>
        </w:rPr>
      </w:pPr>
      <w:r>
        <w:rPr>
          <w:sz w:val="24"/>
        </w:rPr>
        <w:t>диалог — побуждение к</w:t>
      </w:r>
      <w:r>
        <w:rPr>
          <w:spacing w:val="-2"/>
          <w:sz w:val="24"/>
        </w:rPr>
        <w:t xml:space="preserve"> </w:t>
      </w:r>
      <w:r>
        <w:rPr>
          <w:sz w:val="24"/>
        </w:rPr>
        <w:t>действию.</w:t>
      </w:r>
    </w:p>
    <w:p w:rsidR="001D7B0B" w:rsidRDefault="00AA1359">
      <w:pPr>
        <w:pStyle w:val="a4"/>
        <w:numPr>
          <w:ilvl w:val="1"/>
          <w:numId w:val="101"/>
        </w:numPr>
        <w:tabs>
          <w:tab w:val="left" w:pos="1375"/>
        </w:tabs>
        <w:spacing w:line="275" w:lineRule="exact"/>
        <w:ind w:left="1374" w:hanging="354"/>
        <w:rPr>
          <w:sz w:val="24"/>
        </w:rPr>
      </w:pPr>
      <w:r>
        <w:rPr>
          <w:sz w:val="24"/>
        </w:rPr>
        <w:t>Монологическая</w:t>
      </w:r>
      <w:r>
        <w:rPr>
          <w:spacing w:val="-1"/>
          <w:sz w:val="24"/>
        </w:rPr>
        <w:t xml:space="preserve"> </w:t>
      </w:r>
      <w:r>
        <w:rPr>
          <w:sz w:val="24"/>
        </w:rPr>
        <w:t>форма</w:t>
      </w:r>
    </w:p>
    <w:p w:rsidR="001D7B0B" w:rsidRDefault="00AA1359">
      <w:pPr>
        <w:pStyle w:val="a3"/>
        <w:spacing w:before="1" w:line="237" w:lineRule="auto"/>
        <w:ind w:firstLine="479"/>
        <w:jc w:val="left"/>
      </w:pPr>
      <w:r>
        <w:t>Уметь пользоваться основными коммуникативными типами речи: описание, рассказ, характеристика (персонажей).</w:t>
      </w:r>
    </w:p>
    <w:p w:rsidR="001D7B0B" w:rsidRDefault="00AA1359">
      <w:pPr>
        <w:pStyle w:val="2"/>
        <w:spacing w:line="274" w:lineRule="exact"/>
        <w:ind w:left="1021"/>
        <w:jc w:val="left"/>
      </w:pPr>
      <w:r>
        <w:t>В русле аудирования</w:t>
      </w:r>
    </w:p>
    <w:p w:rsidR="001D7B0B" w:rsidRDefault="00AA1359">
      <w:pPr>
        <w:pStyle w:val="a3"/>
        <w:spacing w:line="274" w:lineRule="exact"/>
        <w:ind w:left="1021"/>
        <w:jc w:val="left"/>
      </w:pPr>
      <w:r>
        <w:t>Воспринимать на слух и понимать:</w:t>
      </w:r>
    </w:p>
    <w:p w:rsidR="001D7B0B" w:rsidRDefault="00AA1359">
      <w:pPr>
        <w:pStyle w:val="a4"/>
        <w:numPr>
          <w:ilvl w:val="0"/>
          <w:numId w:val="100"/>
        </w:numPr>
        <w:tabs>
          <w:tab w:val="left" w:pos="1402"/>
          <w:tab w:val="left" w:pos="4267"/>
        </w:tabs>
        <w:spacing w:before="1" w:line="237" w:lineRule="auto"/>
        <w:ind w:right="1423" w:firstLine="719"/>
        <w:jc w:val="left"/>
        <w:rPr>
          <w:sz w:val="24"/>
        </w:rPr>
      </w:pPr>
      <w:r>
        <w:rPr>
          <w:sz w:val="24"/>
        </w:rPr>
        <w:t>речь</w:t>
      </w:r>
      <w:r>
        <w:rPr>
          <w:spacing w:val="2"/>
          <w:sz w:val="24"/>
        </w:rPr>
        <w:t xml:space="preserve"> </w:t>
      </w:r>
      <w:r>
        <w:rPr>
          <w:sz w:val="24"/>
        </w:rPr>
        <w:t>учителя</w:t>
      </w:r>
      <w:r>
        <w:rPr>
          <w:spacing w:val="-3"/>
          <w:sz w:val="24"/>
        </w:rPr>
        <w:t xml:space="preserve"> </w:t>
      </w:r>
      <w:r>
        <w:rPr>
          <w:sz w:val="24"/>
        </w:rPr>
        <w:t>и</w:t>
      </w:r>
      <w:r>
        <w:rPr>
          <w:sz w:val="24"/>
        </w:rPr>
        <w:tab/>
        <w:t>одноклассников в процессе общения на уроке и вербально/невербально реагировать на услышанное;</w:t>
      </w:r>
    </w:p>
    <w:p w:rsidR="001D7B0B" w:rsidRDefault="001D7B0B">
      <w:pPr>
        <w:spacing w:line="237" w:lineRule="auto"/>
        <w:rPr>
          <w:sz w:val="24"/>
        </w:rPr>
        <w:sectPr w:rsidR="001D7B0B">
          <w:pgSz w:w="11910" w:h="16840"/>
          <w:pgMar w:top="1220" w:right="160" w:bottom="580" w:left="1160" w:header="0" w:footer="313" w:gutter="0"/>
          <w:cols w:space="720"/>
        </w:sectPr>
      </w:pPr>
    </w:p>
    <w:p w:rsidR="001D7B0B" w:rsidRDefault="00AA1359">
      <w:pPr>
        <w:pStyle w:val="a4"/>
        <w:numPr>
          <w:ilvl w:val="0"/>
          <w:numId w:val="100"/>
        </w:numPr>
        <w:tabs>
          <w:tab w:val="left" w:pos="1507"/>
        </w:tabs>
        <w:spacing w:before="72" w:line="237" w:lineRule="auto"/>
        <w:ind w:left="1261" w:right="687" w:firstLine="0"/>
        <w:rPr>
          <w:sz w:val="24"/>
        </w:rPr>
      </w:pPr>
      <w:r>
        <w:rPr>
          <w:sz w:val="24"/>
        </w:rPr>
        <w:lastRenderedPageBreak/>
        <w:t>небольшие доступные тексты в аудиозаписи, построенные в основном на изученном языковом материале</w:t>
      </w:r>
      <w:r>
        <w:rPr>
          <w:sz w:val="24"/>
        </w:rPr>
        <w:t>, в том числе полученные с помощью средств коммуникации.</w:t>
      </w:r>
    </w:p>
    <w:p w:rsidR="001D7B0B" w:rsidRDefault="00AA1359">
      <w:pPr>
        <w:pStyle w:val="2"/>
        <w:spacing w:line="274" w:lineRule="exact"/>
        <w:ind w:left="1021"/>
        <w:jc w:val="left"/>
      </w:pPr>
      <w:r>
        <w:t>В русле чтения</w:t>
      </w:r>
    </w:p>
    <w:p w:rsidR="001D7B0B" w:rsidRDefault="00AA1359">
      <w:pPr>
        <w:pStyle w:val="a3"/>
        <w:spacing w:line="274" w:lineRule="exact"/>
        <w:ind w:left="1021"/>
        <w:jc w:val="left"/>
      </w:pPr>
      <w:r>
        <w:t>Читать:</w:t>
      </w:r>
    </w:p>
    <w:p w:rsidR="001D7B0B" w:rsidRDefault="00AA1359">
      <w:pPr>
        <w:pStyle w:val="a4"/>
        <w:numPr>
          <w:ilvl w:val="0"/>
          <w:numId w:val="100"/>
        </w:numPr>
        <w:tabs>
          <w:tab w:val="left" w:pos="1402"/>
        </w:tabs>
        <w:spacing w:line="275" w:lineRule="exact"/>
        <w:ind w:left="1401" w:hanging="141"/>
        <w:rPr>
          <w:sz w:val="24"/>
        </w:rPr>
      </w:pPr>
      <w:r>
        <w:rPr>
          <w:sz w:val="24"/>
        </w:rPr>
        <w:t>вслух небольшие тексты, построенные на изученном языковом</w:t>
      </w:r>
      <w:r>
        <w:rPr>
          <w:spacing w:val="-8"/>
          <w:sz w:val="24"/>
        </w:rPr>
        <w:t xml:space="preserve"> </w:t>
      </w:r>
      <w:r>
        <w:rPr>
          <w:sz w:val="24"/>
        </w:rPr>
        <w:t>материале;</w:t>
      </w:r>
    </w:p>
    <w:p w:rsidR="001D7B0B" w:rsidRDefault="00AA1359">
      <w:pPr>
        <w:pStyle w:val="a4"/>
        <w:numPr>
          <w:ilvl w:val="0"/>
          <w:numId w:val="100"/>
        </w:numPr>
        <w:tabs>
          <w:tab w:val="left" w:pos="1402"/>
        </w:tabs>
        <w:spacing w:before="3" w:line="237" w:lineRule="auto"/>
        <w:ind w:left="1261" w:right="690" w:firstLine="0"/>
        <w:rPr>
          <w:sz w:val="24"/>
        </w:rPr>
      </w:pPr>
      <w:r>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w:t>
      </w:r>
      <w:r>
        <w:rPr>
          <w:spacing w:val="-5"/>
          <w:sz w:val="24"/>
        </w:rPr>
        <w:t xml:space="preserve"> </w:t>
      </w:r>
      <w:r>
        <w:rPr>
          <w:sz w:val="24"/>
        </w:rPr>
        <w:t>д.).</w:t>
      </w:r>
    </w:p>
    <w:p w:rsidR="001D7B0B" w:rsidRDefault="00AA1359">
      <w:pPr>
        <w:pStyle w:val="2"/>
        <w:spacing w:line="274" w:lineRule="exact"/>
        <w:ind w:left="1021"/>
      </w:pPr>
      <w:r>
        <w:t>В русле письма</w:t>
      </w:r>
    </w:p>
    <w:p w:rsidR="001D7B0B" w:rsidRDefault="00AA1359">
      <w:pPr>
        <w:pStyle w:val="a4"/>
        <w:numPr>
          <w:ilvl w:val="0"/>
          <w:numId w:val="100"/>
        </w:numPr>
        <w:tabs>
          <w:tab w:val="left" w:pos="1402"/>
        </w:tabs>
        <w:spacing w:line="274" w:lineRule="exact"/>
        <w:ind w:left="1401" w:hanging="141"/>
        <w:jc w:val="left"/>
        <w:rPr>
          <w:sz w:val="24"/>
        </w:rPr>
      </w:pPr>
      <w:r>
        <w:rPr>
          <w:sz w:val="24"/>
        </w:rPr>
        <w:t>Владеть:</w:t>
      </w:r>
    </w:p>
    <w:p w:rsidR="001D7B0B" w:rsidRDefault="00AA1359">
      <w:pPr>
        <w:pStyle w:val="a4"/>
        <w:numPr>
          <w:ilvl w:val="0"/>
          <w:numId w:val="100"/>
        </w:numPr>
        <w:tabs>
          <w:tab w:val="left" w:pos="1404"/>
        </w:tabs>
        <w:spacing w:line="275" w:lineRule="exact"/>
        <w:ind w:left="1403" w:hanging="143"/>
        <w:jc w:val="left"/>
        <w:rPr>
          <w:sz w:val="24"/>
        </w:rPr>
      </w:pPr>
      <w:r>
        <w:rPr>
          <w:sz w:val="24"/>
        </w:rPr>
        <w:t>умением выписывать из текста слова, с</w:t>
      </w:r>
      <w:r>
        <w:rPr>
          <w:sz w:val="24"/>
        </w:rPr>
        <w:t>ловосочетания и</w:t>
      </w:r>
      <w:r>
        <w:rPr>
          <w:spacing w:val="-3"/>
          <w:sz w:val="24"/>
        </w:rPr>
        <w:t xml:space="preserve"> </w:t>
      </w:r>
      <w:r>
        <w:rPr>
          <w:sz w:val="24"/>
        </w:rPr>
        <w:t>предложения;</w:t>
      </w:r>
    </w:p>
    <w:p w:rsidR="001D7B0B" w:rsidRDefault="00AA1359">
      <w:pPr>
        <w:pStyle w:val="a4"/>
        <w:numPr>
          <w:ilvl w:val="0"/>
          <w:numId w:val="100"/>
        </w:numPr>
        <w:tabs>
          <w:tab w:val="left" w:pos="1483"/>
        </w:tabs>
        <w:spacing w:before="2" w:line="237" w:lineRule="auto"/>
        <w:ind w:left="1261" w:right="690" w:firstLine="0"/>
        <w:jc w:val="left"/>
        <w:rPr>
          <w:sz w:val="24"/>
        </w:rPr>
      </w:pPr>
      <w:r>
        <w:rPr>
          <w:sz w:val="24"/>
        </w:rPr>
        <w:t>основами письменной речи: писать по образцу поздравление с праздником, короткое личное</w:t>
      </w:r>
      <w:r>
        <w:rPr>
          <w:spacing w:val="-6"/>
          <w:sz w:val="24"/>
        </w:rPr>
        <w:t xml:space="preserve"> </w:t>
      </w:r>
      <w:r>
        <w:rPr>
          <w:sz w:val="24"/>
        </w:rPr>
        <w:t>письмо.</w:t>
      </w:r>
    </w:p>
    <w:p w:rsidR="001D7B0B" w:rsidRDefault="001D7B0B">
      <w:pPr>
        <w:pStyle w:val="a3"/>
        <w:spacing w:before="10"/>
        <w:ind w:left="0"/>
        <w:jc w:val="left"/>
        <w:rPr>
          <w:sz w:val="23"/>
        </w:rPr>
      </w:pPr>
    </w:p>
    <w:p w:rsidR="001D7B0B" w:rsidRDefault="00AA1359">
      <w:pPr>
        <w:pStyle w:val="2"/>
        <w:spacing w:line="237" w:lineRule="auto"/>
        <w:ind w:left="1021" w:right="4360"/>
      </w:pPr>
      <w:r>
        <w:t>Языковые средства и навыки пользования ими Английский язык</w:t>
      </w:r>
    </w:p>
    <w:p w:rsidR="001D7B0B" w:rsidRDefault="00AA1359">
      <w:pPr>
        <w:pStyle w:val="a3"/>
        <w:spacing w:before="1" w:line="237" w:lineRule="auto"/>
        <w:ind w:right="687" w:firstLine="479"/>
      </w:pPr>
      <w:r>
        <w:rPr>
          <w:b/>
        </w:rPr>
        <w:t xml:space="preserve">Графика, каллиграфия, орфография. </w:t>
      </w:r>
      <w: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w:t>
      </w:r>
      <w:r>
        <w:rPr>
          <w:spacing w:val="-2"/>
        </w:rPr>
        <w:t xml:space="preserve"> </w:t>
      </w:r>
      <w:r>
        <w:t>словарь.</w:t>
      </w:r>
    </w:p>
    <w:p w:rsidR="001D7B0B" w:rsidRDefault="00AA1359">
      <w:pPr>
        <w:pStyle w:val="a3"/>
        <w:spacing w:before="4" w:line="237" w:lineRule="auto"/>
        <w:ind w:right="680" w:firstLine="479"/>
      </w:pPr>
      <w:r>
        <w:rPr>
          <w:b/>
        </w:rPr>
        <w:t xml:space="preserve">Фонетическая сторона речи. </w:t>
      </w:r>
      <w:r>
        <w:t>Адек</w:t>
      </w:r>
      <w:r>
        <w:t>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w:t>
      </w:r>
      <w:r>
        <w:t xml:space="preserve">и. Дифтонги. Связующее «r» (thereis/thereare). Ударение в слове, фразе. Отсутствие ударения на служебных словах (артиклях, союзах, предлогах). Членение предложений на смысловые группы. Ритмико- интонационные особенности повествовательного, побудительногои </w:t>
      </w:r>
      <w:r>
        <w:t>вопросительного (общий и специальный вопрос) предложений. Интонация перечисления. Чтение по транскрипции изученных слов.</w:t>
      </w:r>
    </w:p>
    <w:p w:rsidR="001D7B0B" w:rsidRDefault="00AA1359">
      <w:pPr>
        <w:pStyle w:val="a3"/>
        <w:spacing w:before="9" w:line="237" w:lineRule="auto"/>
        <w:ind w:right="686" w:firstLine="479"/>
      </w:pPr>
      <w:r>
        <w:rPr>
          <w:b/>
        </w:rPr>
        <w:t xml:space="preserve">Лексическая сторона речи. </w:t>
      </w:r>
      <w:r>
        <w:t>Лексические единицы, обслуживающие ситуации общения, в пределах тематики начальной школы, в объѐме 500 лексич</w:t>
      </w:r>
      <w:r>
        <w:t>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w:t>
      </w:r>
      <w:r>
        <w:t>or, film). Начальное представление о способах словообразования: суффиксация (суффиксы -er, -or, -tion, -ist, -ful, -ly, -teen, -ty, -th), словосложение (postcard), конверсия (play — toplay).</w:t>
      </w:r>
    </w:p>
    <w:p w:rsidR="001D7B0B" w:rsidRDefault="00AA1359">
      <w:pPr>
        <w:pStyle w:val="a3"/>
        <w:spacing w:before="6" w:line="237" w:lineRule="auto"/>
        <w:ind w:right="683" w:firstLine="479"/>
      </w:pPr>
      <w:r>
        <w:rPr>
          <w:b/>
        </w:rPr>
        <w:t xml:space="preserve">Грамматическая сторона речи. </w:t>
      </w:r>
      <w:r>
        <w:t>Основные коммуникативные типы предло</w:t>
      </w:r>
      <w:r>
        <w:t>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w:t>
      </w:r>
      <w:r>
        <w:t>казуемым (HespeaksEnglish.), составным именным (Myfamilyisbig.) и составным глагольным (Iliketodance.Shecanskatewell.) сказуемым. Побудительные предложения в утвердительной (Helpme, please.) и отрицательной (Don’tbelate!) формах. Безличные предложения в на</w:t>
      </w:r>
      <w:r>
        <w:t>стоящем времени (Itiscold.It’sfiveo’clock.). Предложения с оборотом thereis/thereare. Простые распространѐнные предложения. Предложения с однородными членами. Сложносочинѐнные предложения с союзами andи ЬшХложноподчинѐнные предложения с because.</w:t>
      </w:r>
    </w:p>
    <w:p w:rsidR="001D7B0B" w:rsidRDefault="00AA1359">
      <w:pPr>
        <w:pStyle w:val="a3"/>
        <w:spacing w:before="9" w:line="237" w:lineRule="auto"/>
        <w:ind w:right="685" w:firstLine="479"/>
      </w:pPr>
      <w:r>
        <w:t>Правильные</w:t>
      </w:r>
      <w:r>
        <w:t xml:space="preserve"> и неправильные глаголы в Present, Future, PastSimple (Indefinite). Неопределѐнная форма глагола. Глагол-связкаtobe. Модальныеглаголыcan, may, must, haveto. Глагольные конструкции I’dliketo... Существительные в единственном и множественном числе (образован</w:t>
      </w:r>
      <w:r>
        <w:t>ные по правилу и исключения), существительные с неопределѐнным, определѐнным и нулевым артиклем. Притяжательный падеж имѐн</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0" w:line="275" w:lineRule="exact"/>
        <w:jc w:val="left"/>
      </w:pPr>
      <w:r>
        <w:lastRenderedPageBreak/>
        <w:t>существительных.</w:t>
      </w:r>
    </w:p>
    <w:p w:rsidR="001D7B0B" w:rsidRDefault="00AA1359">
      <w:pPr>
        <w:pStyle w:val="a3"/>
        <w:tabs>
          <w:tab w:val="left" w:pos="2952"/>
          <w:tab w:val="left" w:pos="3307"/>
          <w:tab w:val="left" w:pos="5213"/>
          <w:tab w:val="left" w:pos="6976"/>
          <w:tab w:val="left" w:pos="7347"/>
          <w:tab w:val="left" w:pos="9031"/>
        </w:tabs>
        <w:spacing w:before="1" w:line="237" w:lineRule="auto"/>
        <w:ind w:right="684" w:firstLine="479"/>
        <w:jc w:val="left"/>
      </w:pPr>
      <w:r>
        <w:t>Прилагательные</w:t>
      </w:r>
      <w:r>
        <w:tab/>
        <w:t>в</w:t>
      </w:r>
      <w:r>
        <w:tab/>
        <w:t>положительной,</w:t>
      </w:r>
      <w:r>
        <w:tab/>
        <w:t>сравнительной</w:t>
      </w:r>
      <w:r>
        <w:tab/>
        <w:t>и</w:t>
      </w:r>
      <w:r>
        <w:tab/>
        <w:t>превосходной</w:t>
      </w:r>
      <w:r>
        <w:tab/>
      </w:r>
      <w:r>
        <w:rPr>
          <w:spacing w:val="-3"/>
        </w:rPr>
        <w:t xml:space="preserve">степени, </w:t>
      </w:r>
      <w:r>
        <w:t>образованные по правилам и</w:t>
      </w:r>
      <w:r>
        <w:rPr>
          <w:spacing w:val="-4"/>
        </w:rPr>
        <w:t xml:space="preserve"> </w:t>
      </w:r>
      <w:r>
        <w:t>и</w:t>
      </w:r>
      <w:r>
        <w:t>сключения.</w:t>
      </w:r>
    </w:p>
    <w:p w:rsidR="001D7B0B" w:rsidRDefault="00AA1359">
      <w:pPr>
        <w:pStyle w:val="a3"/>
        <w:tabs>
          <w:tab w:val="left" w:pos="2477"/>
          <w:tab w:val="left" w:pos="2736"/>
          <w:tab w:val="left" w:pos="4056"/>
          <w:tab w:val="left" w:pos="5304"/>
        </w:tabs>
        <w:spacing w:before="1" w:line="237" w:lineRule="auto"/>
        <w:ind w:right="1003" w:firstLine="479"/>
        <w:jc w:val="left"/>
      </w:pPr>
      <w:r>
        <w:t>Местоимения:</w:t>
      </w:r>
      <w:r>
        <w:tab/>
        <w:t>личные (в именительном и объектном падежах), притяжательные, вопросительные,</w:t>
      </w:r>
      <w:r>
        <w:tab/>
        <w:t>указательные</w:t>
      </w:r>
      <w:r>
        <w:tab/>
        <w:t>(this/these,</w:t>
      </w:r>
      <w:r>
        <w:tab/>
        <w:t>that/those), неопределѐнные (some, any— некоторые случаи употребления).</w:t>
      </w:r>
    </w:p>
    <w:p w:rsidR="001D7B0B" w:rsidRDefault="00AA1359">
      <w:pPr>
        <w:pStyle w:val="a3"/>
        <w:spacing w:before="4" w:line="237" w:lineRule="auto"/>
        <w:ind w:right="1038" w:firstLine="479"/>
        <w:jc w:val="left"/>
      </w:pPr>
      <w:r>
        <w:t>Наречиявремени(yesterday, tomorrow, never, usually, often</w:t>
      </w:r>
      <w:r>
        <w:t>, sometimes). Наречия степени (much, little, very).</w:t>
      </w:r>
    </w:p>
    <w:p w:rsidR="001D7B0B" w:rsidRDefault="00AA1359">
      <w:pPr>
        <w:pStyle w:val="a3"/>
        <w:spacing w:before="1" w:line="237" w:lineRule="auto"/>
        <w:ind w:left="1021" w:right="1793"/>
        <w:jc w:val="left"/>
      </w:pPr>
      <w:r>
        <w:t>Количественные числительные (до 100), порядковые числительные (до 30). Наиболееупотребительныепредлоги: in, on, at, into, to, from, of, with.</w:t>
      </w:r>
    </w:p>
    <w:p w:rsidR="001D7B0B" w:rsidRDefault="00AA1359">
      <w:pPr>
        <w:pStyle w:val="2"/>
        <w:spacing w:line="273" w:lineRule="exact"/>
        <w:ind w:left="1021"/>
        <w:jc w:val="left"/>
      </w:pPr>
      <w:r>
        <w:t>Социокультурная осведомлѐнность</w:t>
      </w:r>
    </w:p>
    <w:p w:rsidR="001D7B0B" w:rsidRDefault="00AA1359">
      <w:pPr>
        <w:pStyle w:val="a3"/>
        <w:spacing w:before="1" w:line="237" w:lineRule="auto"/>
        <w:ind w:right="689" w:firstLine="479"/>
      </w:pPr>
      <w: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персонажамипопулярных детских произведений; с сюжетами некоторых популярных сказок, а также небольшими произвед</w:t>
      </w:r>
      <w:r>
        <w:t>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1D7B0B" w:rsidRDefault="00AA1359">
      <w:pPr>
        <w:pStyle w:val="2"/>
        <w:spacing w:before="3"/>
        <w:ind w:left="1021"/>
      </w:pPr>
      <w:r>
        <w:t>Специальные учебные умения</w:t>
      </w:r>
    </w:p>
    <w:p w:rsidR="001D7B0B" w:rsidRDefault="00AA1359">
      <w:pPr>
        <w:pStyle w:val="a3"/>
        <w:spacing w:before="2" w:line="237" w:lineRule="auto"/>
        <w:ind w:right="685" w:firstLine="479"/>
      </w:pPr>
      <w:r>
        <w:t xml:space="preserve">Младшие школьники овладевают следующими специальными (предметными) </w:t>
      </w:r>
      <w:r>
        <w:t>учебными умениями и навыками:</w:t>
      </w:r>
    </w:p>
    <w:p w:rsidR="001D7B0B" w:rsidRDefault="00AA1359">
      <w:pPr>
        <w:pStyle w:val="a4"/>
        <w:numPr>
          <w:ilvl w:val="0"/>
          <w:numId w:val="99"/>
        </w:numPr>
        <w:tabs>
          <w:tab w:val="left" w:pos="861"/>
          <w:tab w:val="left" w:pos="862"/>
          <w:tab w:val="left" w:pos="2443"/>
          <w:tab w:val="left" w:pos="3964"/>
          <w:tab w:val="left" w:pos="5149"/>
          <w:tab w:val="left" w:pos="6336"/>
          <w:tab w:val="left" w:pos="6768"/>
          <w:tab w:val="left" w:pos="7384"/>
          <w:tab w:val="left" w:pos="8203"/>
        </w:tabs>
        <w:spacing w:before="1" w:line="237" w:lineRule="auto"/>
        <w:ind w:right="690" w:firstLine="0"/>
        <w:jc w:val="left"/>
        <w:rPr>
          <w:sz w:val="24"/>
        </w:rPr>
      </w:pPr>
      <w:r>
        <w:rPr>
          <w:sz w:val="24"/>
        </w:rPr>
        <w:t>пользоваться</w:t>
      </w:r>
      <w:r>
        <w:rPr>
          <w:sz w:val="24"/>
        </w:rPr>
        <w:tab/>
        <w:t>двуязычным</w:t>
      </w:r>
      <w:r>
        <w:rPr>
          <w:sz w:val="24"/>
        </w:rPr>
        <w:tab/>
        <w:t>словарѐм</w:t>
      </w:r>
      <w:r>
        <w:rPr>
          <w:sz w:val="24"/>
        </w:rPr>
        <w:tab/>
        <w:t>учебника</w:t>
      </w:r>
      <w:r>
        <w:rPr>
          <w:sz w:val="24"/>
        </w:rPr>
        <w:tab/>
        <w:t>(в</w:t>
      </w:r>
      <w:r>
        <w:rPr>
          <w:sz w:val="24"/>
        </w:rPr>
        <w:tab/>
        <w:t>том</w:t>
      </w:r>
      <w:r>
        <w:rPr>
          <w:sz w:val="24"/>
        </w:rPr>
        <w:tab/>
        <w:t>числе</w:t>
      </w:r>
      <w:r>
        <w:rPr>
          <w:sz w:val="24"/>
        </w:rPr>
        <w:tab/>
        <w:t>транскрипцией), компьютерным словарѐм и экранным переводом отдельных</w:t>
      </w:r>
      <w:r>
        <w:rPr>
          <w:spacing w:val="-7"/>
          <w:sz w:val="24"/>
        </w:rPr>
        <w:t xml:space="preserve"> </w:t>
      </w:r>
      <w:r>
        <w:rPr>
          <w:sz w:val="24"/>
        </w:rPr>
        <w:t>слов;</w:t>
      </w:r>
    </w:p>
    <w:p w:rsidR="001D7B0B" w:rsidRDefault="00AA1359">
      <w:pPr>
        <w:pStyle w:val="a4"/>
        <w:numPr>
          <w:ilvl w:val="0"/>
          <w:numId w:val="99"/>
        </w:numPr>
        <w:tabs>
          <w:tab w:val="left" w:pos="682"/>
        </w:tabs>
        <w:spacing w:line="273" w:lineRule="exact"/>
        <w:ind w:left="681" w:hanging="140"/>
        <w:jc w:val="left"/>
        <w:rPr>
          <w:sz w:val="24"/>
        </w:rPr>
      </w:pPr>
      <w:r>
        <w:rPr>
          <w:sz w:val="24"/>
        </w:rPr>
        <w:t>пользоваться справочным материалом, представленнымв виде таблиц, схем,</w:t>
      </w:r>
      <w:r>
        <w:rPr>
          <w:spacing w:val="-10"/>
          <w:sz w:val="24"/>
        </w:rPr>
        <w:t xml:space="preserve"> </w:t>
      </w:r>
      <w:r>
        <w:rPr>
          <w:sz w:val="24"/>
        </w:rPr>
        <w:t>правил;</w:t>
      </w:r>
    </w:p>
    <w:p w:rsidR="001D7B0B" w:rsidRDefault="00AA1359">
      <w:pPr>
        <w:pStyle w:val="a4"/>
        <w:numPr>
          <w:ilvl w:val="0"/>
          <w:numId w:val="99"/>
        </w:numPr>
        <w:tabs>
          <w:tab w:val="left" w:pos="682"/>
        </w:tabs>
        <w:spacing w:line="275" w:lineRule="exact"/>
        <w:ind w:left="681" w:hanging="140"/>
        <w:jc w:val="left"/>
        <w:rPr>
          <w:sz w:val="24"/>
        </w:rPr>
      </w:pPr>
      <w:r>
        <w:rPr>
          <w:sz w:val="24"/>
        </w:rPr>
        <w:t>вести словарь (сл</w:t>
      </w:r>
      <w:r>
        <w:rPr>
          <w:sz w:val="24"/>
        </w:rPr>
        <w:t>оварную</w:t>
      </w:r>
      <w:r>
        <w:rPr>
          <w:spacing w:val="-1"/>
          <w:sz w:val="24"/>
        </w:rPr>
        <w:t xml:space="preserve"> </w:t>
      </w:r>
      <w:r>
        <w:rPr>
          <w:sz w:val="24"/>
        </w:rPr>
        <w:t>тетрадь);</w:t>
      </w:r>
    </w:p>
    <w:p w:rsidR="001D7B0B" w:rsidRDefault="00AA1359">
      <w:pPr>
        <w:pStyle w:val="a3"/>
        <w:spacing w:line="275" w:lineRule="exact"/>
        <w:jc w:val="left"/>
      </w:pPr>
      <w:r>
        <w:t>-систематизировать слова, например по тематическому принципу;</w:t>
      </w:r>
    </w:p>
    <w:p w:rsidR="001D7B0B" w:rsidRDefault="00AA1359">
      <w:pPr>
        <w:pStyle w:val="a3"/>
        <w:spacing w:line="274" w:lineRule="exact"/>
        <w:jc w:val="left"/>
      </w:pPr>
      <w:r>
        <w:t>-пользоваться языковой догадкой, например при опознавании интернационализмов;</w:t>
      </w:r>
    </w:p>
    <w:p w:rsidR="001D7B0B" w:rsidRDefault="00AA1359">
      <w:pPr>
        <w:pStyle w:val="a3"/>
        <w:spacing w:line="274" w:lineRule="exact"/>
        <w:jc w:val="left"/>
      </w:pPr>
      <w:r>
        <w:t>-делать обобщения на основе структурно-функциональных схем простого предложения;</w:t>
      </w:r>
    </w:p>
    <w:p w:rsidR="001D7B0B" w:rsidRDefault="00AA1359">
      <w:pPr>
        <w:pStyle w:val="a3"/>
        <w:spacing w:line="274" w:lineRule="exact"/>
        <w:jc w:val="left"/>
      </w:pPr>
      <w:r>
        <w:t>-опознавать грамматические явления, отсутствующие в родном языке, например артикли.</w:t>
      </w:r>
    </w:p>
    <w:p w:rsidR="001D7B0B" w:rsidRDefault="00AA1359">
      <w:pPr>
        <w:pStyle w:val="2"/>
        <w:spacing w:line="274" w:lineRule="exact"/>
        <w:ind w:left="1021"/>
        <w:jc w:val="left"/>
      </w:pPr>
      <w:r>
        <w:t>Общеучебные умения и универсальные учебные действия</w:t>
      </w:r>
    </w:p>
    <w:p w:rsidR="001D7B0B" w:rsidRDefault="00AA1359">
      <w:pPr>
        <w:pStyle w:val="a3"/>
        <w:spacing w:line="275" w:lineRule="exact"/>
        <w:ind w:left="1021"/>
        <w:jc w:val="left"/>
      </w:pPr>
      <w:r>
        <w:t>В процессе изучения курса «Иностранный язык» младшие школьники:</w:t>
      </w:r>
    </w:p>
    <w:p w:rsidR="001D7B0B" w:rsidRDefault="00AA1359">
      <w:pPr>
        <w:pStyle w:val="a3"/>
        <w:spacing w:before="2" w:line="237" w:lineRule="auto"/>
        <w:ind w:right="686"/>
      </w:pPr>
      <w:r>
        <w:t>-совершенствуют приѐмы работы с текстом, опираясь на уме</w:t>
      </w:r>
      <w:r>
        <w:t>ния, приобретѐнные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w:t>
      </w:r>
      <w:r>
        <w:rPr>
          <w:spacing w:val="-30"/>
        </w:rPr>
        <w:t xml:space="preserve"> </w:t>
      </w:r>
      <w:r>
        <w:t>п.);</w:t>
      </w:r>
    </w:p>
    <w:p w:rsidR="001D7B0B" w:rsidRDefault="00AA1359">
      <w:pPr>
        <w:pStyle w:val="a3"/>
        <w:spacing w:before="1" w:line="237" w:lineRule="auto"/>
        <w:ind w:right="688"/>
      </w:pPr>
      <w:r>
        <w:t xml:space="preserve">-овладевают более разнообразными приѐмами раскрытия значения </w:t>
      </w:r>
      <w:r>
        <w:t>слова, используя словообразовательные элементы; синонимы, антонимы; контекст;</w:t>
      </w:r>
    </w:p>
    <w:p w:rsidR="001D7B0B" w:rsidRDefault="00AA1359">
      <w:pPr>
        <w:pStyle w:val="a3"/>
        <w:ind w:right="693"/>
      </w:pPr>
      <w: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1D7B0B" w:rsidRDefault="00AA1359">
      <w:pPr>
        <w:pStyle w:val="a3"/>
        <w:spacing w:line="271" w:lineRule="exact"/>
      </w:pPr>
      <w:r>
        <w:t>-учатся</w:t>
      </w:r>
      <w:r>
        <w:t xml:space="preserve"> осуществлять самоконтроль, самооценку;</w:t>
      </w:r>
    </w:p>
    <w:p w:rsidR="001D7B0B" w:rsidRDefault="00AA1359">
      <w:pPr>
        <w:pStyle w:val="a3"/>
        <w:spacing w:line="237" w:lineRule="auto"/>
        <w:ind w:right="694"/>
      </w:pPr>
      <w:r>
        <w:t>-учатся самостоятельно выполнять задания с использованием компьютера (при наличии мультимедийного приложения).</w:t>
      </w:r>
    </w:p>
    <w:p w:rsidR="001D7B0B" w:rsidRDefault="00AA1359">
      <w:pPr>
        <w:pStyle w:val="a3"/>
        <w:spacing w:line="237" w:lineRule="auto"/>
        <w:ind w:right="682" w:firstLine="479"/>
      </w:pPr>
      <w:r>
        <w:t>Общеучебные и специальные учебные умения, а также социокультурная осведомлѐнность приобретаются обучающим</w:t>
      </w:r>
      <w:r>
        <w:t>ися в процессе формирования коммуникативных умений в основных видах речевой деятельности. Поэтому они не выделяютсяотдельно в тематическом планировании.</w:t>
      </w:r>
    </w:p>
    <w:p w:rsidR="001D7B0B" w:rsidRDefault="001D7B0B">
      <w:pPr>
        <w:pStyle w:val="a3"/>
        <w:spacing w:before="3"/>
        <w:ind w:left="0"/>
        <w:jc w:val="left"/>
        <w:rPr>
          <w:sz w:val="21"/>
        </w:rPr>
      </w:pPr>
    </w:p>
    <w:p w:rsidR="001D7B0B" w:rsidRDefault="00AA1359">
      <w:pPr>
        <w:pStyle w:val="2"/>
        <w:spacing w:line="237" w:lineRule="auto"/>
        <w:ind w:left="1021" w:right="6921" w:hanging="480"/>
      </w:pPr>
      <w:r>
        <w:t>Математика и информатика Числа и величины</w:t>
      </w:r>
    </w:p>
    <w:p w:rsidR="001D7B0B" w:rsidRDefault="00AA1359">
      <w:pPr>
        <w:pStyle w:val="a3"/>
        <w:ind w:right="685" w:firstLine="479"/>
      </w:pPr>
      <w:r>
        <w:t>Счѐт предметов. Чтение и запись чисел от нуля до миллиона. К</w:t>
      </w:r>
      <w:r>
        <w:t>лассы и разряды. Представление многозначных чиселв виде суммы разрядных слагаемых. Сравнение и упорядочение чисел, знаки сравнения.</w:t>
      </w:r>
    </w:p>
    <w:p w:rsidR="001D7B0B" w:rsidRDefault="00AA1359">
      <w:pPr>
        <w:pStyle w:val="a3"/>
        <w:spacing w:line="237" w:lineRule="auto"/>
        <w:ind w:right="689" w:firstLine="479"/>
      </w:pPr>
      <w: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2" w:line="237" w:lineRule="auto"/>
        <w:ind w:right="693"/>
      </w:pPr>
      <w:r>
        <w:lastRenderedPageBreak/>
        <w:t xml:space="preserve">упорядочение </w:t>
      </w:r>
      <w:r>
        <w:t>однородных величин. Доля величины (половина, треть, четверть, десятая, сотая, тысячная).</w:t>
      </w:r>
    </w:p>
    <w:p w:rsidR="001D7B0B" w:rsidRDefault="00AA1359">
      <w:pPr>
        <w:pStyle w:val="2"/>
        <w:spacing w:line="274" w:lineRule="exact"/>
        <w:ind w:left="1021"/>
      </w:pPr>
      <w:r>
        <w:t>Арифметические действия</w:t>
      </w:r>
    </w:p>
    <w:p w:rsidR="001D7B0B" w:rsidRDefault="00AA1359">
      <w:pPr>
        <w:pStyle w:val="a3"/>
        <w:spacing w:before="2" w:line="237" w:lineRule="auto"/>
        <w:ind w:right="687" w:firstLine="479"/>
      </w:pPr>
      <w:r>
        <w:t>Сложение, вычитание, умножение и деление. Названия компонентов арифметических действий, знаки действий. Таблица сложения. Таблица умножения. Св</w:t>
      </w:r>
      <w:r>
        <w:t>язь между сложением, вычитанием, умножением и делением. Нахождение неизвестного компонента арифметического действия. Деление с остатком.</w:t>
      </w:r>
    </w:p>
    <w:p w:rsidR="001D7B0B" w:rsidRDefault="00AA1359">
      <w:pPr>
        <w:pStyle w:val="a3"/>
        <w:spacing w:before="3" w:line="237" w:lineRule="auto"/>
        <w:ind w:right="692" w:firstLine="479"/>
      </w:pPr>
      <w:r>
        <w:t>Числовое выражение. Установление порядка выполнения действий в числовых выражениях со скобками и без скобок. Нахождение</w:t>
      </w:r>
      <w:r>
        <w:t xml:space="preserve">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1D7B0B" w:rsidRDefault="00AA1359">
      <w:pPr>
        <w:pStyle w:val="a3"/>
        <w:spacing w:before="5" w:line="237" w:lineRule="auto"/>
        <w:ind w:right="694" w:firstLine="479"/>
      </w:pPr>
      <w:r>
        <w:t xml:space="preserve">Алгоритмы письменного сложения, вычитания, умножения </w:t>
      </w:r>
      <w:r>
        <w:t>и деления многозначных чисел.</w:t>
      </w:r>
    </w:p>
    <w:p w:rsidR="001D7B0B" w:rsidRDefault="00AA1359">
      <w:pPr>
        <w:pStyle w:val="a3"/>
        <w:spacing w:before="1" w:line="237" w:lineRule="auto"/>
        <w:ind w:right="694" w:firstLine="499"/>
      </w:pPr>
      <w: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1D7B0B" w:rsidRDefault="00AA1359">
      <w:pPr>
        <w:pStyle w:val="2"/>
        <w:spacing w:line="273" w:lineRule="exact"/>
        <w:ind w:left="1041"/>
      </w:pPr>
      <w:r>
        <w:t>Работа с текстовыми задачами</w:t>
      </w:r>
    </w:p>
    <w:p w:rsidR="001D7B0B" w:rsidRDefault="00AA1359">
      <w:pPr>
        <w:pStyle w:val="a3"/>
        <w:spacing w:line="275" w:lineRule="exact"/>
        <w:ind w:left="1041"/>
      </w:pPr>
      <w:r>
        <w:t>Решение текстовых задач арифметическим способом. Задач</w:t>
      </w:r>
      <w:r>
        <w:t>и, содержащие отношения</w:t>
      </w:r>
    </w:p>
    <w:p w:rsidR="001D7B0B" w:rsidRDefault="00AA1359">
      <w:pPr>
        <w:pStyle w:val="a3"/>
        <w:spacing w:before="2" w:line="237" w:lineRule="auto"/>
        <w:ind w:right="686"/>
      </w:pPr>
      <w:r>
        <w:t xml:space="preserve">«больше (меньше) на...», «больше (меньше) в...». Зависимости между величинами, характеризующими процессы движения, работы, купли-продажи и др. Скорость, время, путь; объѐм работы, время, производительность труда; количество товара, </w:t>
      </w:r>
      <w:r>
        <w:t>его цена и стоимость и др. Планирование хода решения задачи. Представление текста задачи (схема, таблица, диаграмма и другие модели).</w:t>
      </w:r>
    </w:p>
    <w:p w:rsidR="001D7B0B" w:rsidRDefault="00AA1359">
      <w:pPr>
        <w:pStyle w:val="a3"/>
        <w:spacing w:line="276" w:lineRule="exact"/>
        <w:ind w:left="1041"/>
      </w:pPr>
      <w:r>
        <w:t>Задачи на нахождение доли целого и целого по его доле.</w:t>
      </w:r>
    </w:p>
    <w:p w:rsidR="001D7B0B" w:rsidRDefault="00AA1359">
      <w:pPr>
        <w:pStyle w:val="2"/>
        <w:spacing w:line="275" w:lineRule="exact"/>
        <w:ind w:left="1041"/>
      </w:pPr>
      <w:r>
        <w:t>Пространственные отношения. Геометрические фигуры</w:t>
      </w:r>
    </w:p>
    <w:p w:rsidR="001D7B0B" w:rsidRDefault="00AA1359">
      <w:pPr>
        <w:pStyle w:val="a3"/>
        <w:tabs>
          <w:tab w:val="left" w:pos="3830"/>
          <w:tab w:val="left" w:pos="8331"/>
        </w:tabs>
        <w:ind w:right="683" w:firstLine="499"/>
      </w:pPr>
      <w:r>
        <w:t>Взаимное расположение предметов в пространстве и на плоскости (выше—ниже, слева—</w:t>
      </w:r>
      <w:r>
        <w:rPr>
          <w:spacing w:val="-2"/>
        </w:rPr>
        <w:t xml:space="preserve"> </w:t>
      </w:r>
      <w:r>
        <w:t>справа,</w:t>
      </w:r>
      <w:r>
        <w:tab/>
        <w:t xml:space="preserve">сверху—снизу,        </w:t>
      </w:r>
      <w:r>
        <w:rPr>
          <w:spacing w:val="59"/>
        </w:rPr>
        <w:t xml:space="preserve"> </w:t>
      </w:r>
      <w:r>
        <w:t>ближе—дальше,</w:t>
      </w:r>
      <w:r>
        <w:tab/>
        <w:t>между и</w:t>
      </w:r>
      <w:r>
        <w:rPr>
          <w:spacing w:val="24"/>
        </w:rPr>
        <w:t xml:space="preserve"> </w:t>
      </w:r>
      <w:r>
        <w:rPr>
          <w:spacing w:val="-3"/>
        </w:rPr>
        <w:t>пр.).</w:t>
      </w:r>
    </w:p>
    <w:p w:rsidR="001D7B0B" w:rsidRDefault="00AA1359">
      <w:pPr>
        <w:pStyle w:val="a3"/>
        <w:spacing w:line="270" w:lineRule="exact"/>
      </w:pPr>
      <w:r>
        <w:t>Распознавание и</w:t>
      </w:r>
    </w:p>
    <w:p w:rsidR="001D7B0B" w:rsidRDefault="00AA1359">
      <w:pPr>
        <w:pStyle w:val="a3"/>
        <w:spacing w:line="237" w:lineRule="auto"/>
        <w:ind w:right="689"/>
      </w:pPr>
      <w:r>
        <w:t xml:space="preserve">изображениегеометрических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чертѐжных инструментов для выполнения построений. Геометрические формы в окружающем </w:t>
      </w:r>
      <w:r>
        <w:t>мире. Распознавание и называние: куб, шар, параллелепипед, пирамида, цилиндр, конус.</w:t>
      </w:r>
    </w:p>
    <w:p w:rsidR="001D7B0B" w:rsidRDefault="00AA1359">
      <w:pPr>
        <w:pStyle w:val="2"/>
        <w:spacing w:before="2" w:line="275" w:lineRule="exact"/>
        <w:ind w:left="1041"/>
      </w:pPr>
      <w:r>
        <w:t>Геометрические величины</w:t>
      </w:r>
    </w:p>
    <w:p w:rsidR="001D7B0B" w:rsidRDefault="00AA1359">
      <w:pPr>
        <w:pStyle w:val="a3"/>
        <w:spacing w:before="1" w:line="237" w:lineRule="auto"/>
        <w:ind w:right="691" w:firstLine="499"/>
      </w:pPr>
      <w:r>
        <w:t>Геометрические величины и их измерение. Измерение длины отрезка. Единицы длины (мм, см, дм, м, км). Периметр. Вычисление периметра многоугольника.</w:t>
      </w:r>
    </w:p>
    <w:p w:rsidR="001D7B0B" w:rsidRDefault="00AA1359">
      <w:pPr>
        <w:pStyle w:val="a3"/>
        <w:spacing w:before="4" w:line="237" w:lineRule="auto"/>
        <w:ind w:right="687" w:firstLine="499"/>
      </w:pPr>
      <w:r>
        <w:t>Площадь геометрической фигуры. Единицы площади (см</w:t>
      </w:r>
      <w:r>
        <w:rPr>
          <w:vertAlign w:val="superscript"/>
        </w:rPr>
        <w:t>2</w:t>
      </w:r>
      <w:r>
        <w:t>, дм</w:t>
      </w:r>
      <w:r>
        <w:rPr>
          <w:vertAlign w:val="superscript"/>
        </w:rPr>
        <w:t>2</w:t>
      </w:r>
      <w:r>
        <w:t>, м</w:t>
      </w:r>
      <w:r>
        <w:rPr>
          <w:vertAlign w:val="superscript"/>
        </w:rPr>
        <w:t>2</w:t>
      </w:r>
      <w:r>
        <w:t>). Точное и приближѐнное измерение площади геометрической фигуры. Вычисление площади прямоугольника.</w:t>
      </w:r>
    </w:p>
    <w:p w:rsidR="001D7B0B" w:rsidRDefault="00AA1359">
      <w:pPr>
        <w:pStyle w:val="2"/>
        <w:spacing w:line="274" w:lineRule="exact"/>
        <w:ind w:left="1041"/>
      </w:pPr>
      <w:r>
        <w:t>Работа с информацией</w:t>
      </w:r>
    </w:p>
    <w:p w:rsidR="001D7B0B" w:rsidRDefault="00AA1359">
      <w:pPr>
        <w:pStyle w:val="a3"/>
        <w:spacing w:before="1" w:line="237" w:lineRule="auto"/>
        <w:ind w:right="688" w:firstLine="499"/>
      </w:pPr>
      <w:r>
        <w:t>Сбор и представление информации, связанной со счѐтом (пересчѐтом), измерен</w:t>
      </w:r>
      <w:r>
        <w:t>ием величин; фиксирование, анализ полученной информации.</w:t>
      </w:r>
    </w:p>
    <w:p w:rsidR="001D7B0B" w:rsidRDefault="00AA1359">
      <w:pPr>
        <w:pStyle w:val="a3"/>
        <w:spacing w:before="1" w:line="275" w:lineRule="exact"/>
        <w:ind w:left="1041"/>
      </w:pPr>
      <w:r>
        <w:t>Построение простейших выражений с помощью логических связок и слов («и»; «не»;</w:t>
      </w:r>
    </w:p>
    <w:p w:rsidR="001D7B0B" w:rsidRDefault="00AA1359">
      <w:pPr>
        <w:pStyle w:val="a3"/>
        <w:spacing w:before="1" w:line="237" w:lineRule="auto"/>
        <w:ind w:right="694"/>
      </w:pPr>
      <w:r>
        <w:t>«если. то.»; «верно/неверно, что.»; «каждый»; «все»; «некоторые»); истинность утверждений.</w:t>
      </w:r>
    </w:p>
    <w:p w:rsidR="001D7B0B" w:rsidRDefault="00AA1359">
      <w:pPr>
        <w:pStyle w:val="a3"/>
        <w:spacing w:line="237" w:lineRule="auto"/>
        <w:ind w:right="689" w:firstLine="499"/>
      </w:pPr>
      <w:r>
        <w:t>Составление конечной последов</w:t>
      </w:r>
      <w:r>
        <w:t>ательности (цепочки) предметов, чисел, геометрических фигур и др. по правилу.Составление, запись и выполнение простого алгоритма, плана поиска информации.</w:t>
      </w:r>
    </w:p>
    <w:p w:rsidR="001D7B0B" w:rsidRDefault="00AA1359">
      <w:pPr>
        <w:pStyle w:val="a3"/>
        <w:spacing w:before="4" w:line="237" w:lineRule="auto"/>
        <w:ind w:right="693" w:firstLine="499"/>
      </w:pPr>
      <w:r>
        <w:t>Чтение и заполнение таблицы. Интерпретация данныхтаблицы. Чтение столбчатой диаграммы. Создание простейшей информационной модели (схема, таблица, цепочка).</w:t>
      </w:r>
    </w:p>
    <w:p w:rsidR="001D7B0B" w:rsidRDefault="00AA1359">
      <w:pPr>
        <w:pStyle w:val="2"/>
        <w:spacing w:before="1" w:line="237" w:lineRule="auto"/>
        <w:ind w:left="1041" w:right="7466" w:hanging="500"/>
      </w:pPr>
      <w:r>
        <w:t>Окружающий мир Человек и природа</w:t>
      </w:r>
    </w:p>
    <w:p w:rsidR="001D7B0B" w:rsidRDefault="00AA1359">
      <w:pPr>
        <w:pStyle w:val="a3"/>
        <w:spacing w:before="1" w:line="237" w:lineRule="auto"/>
        <w:ind w:right="690" w:firstLine="760"/>
      </w:pPr>
      <w:r>
        <w:t>Природа. Природные объекты и предметы, созданные человеком. Неживая</w:t>
      </w:r>
      <w:r>
        <w:t xml:space="preserve"> и живая природа. Признаки предметов (цвет, форма, сравнительные размеры и др.). Примеры</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2" w:line="237" w:lineRule="auto"/>
        <w:ind w:right="695"/>
      </w:pPr>
      <w:r>
        <w:lastRenderedPageBreak/>
        <w:t>явлений природы: смена времен года, снегопад, листопад, перелеты птиц, смена времени суток, рассвет, закат, ветер, дождь, гроза.</w:t>
      </w:r>
    </w:p>
    <w:p w:rsidR="001D7B0B" w:rsidRDefault="00AA1359">
      <w:pPr>
        <w:pStyle w:val="a3"/>
        <w:spacing w:before="1" w:line="237" w:lineRule="auto"/>
        <w:ind w:right="685" w:firstLine="760"/>
      </w:pPr>
      <w:r>
        <w:t>Вещество. Разнообраз</w:t>
      </w:r>
      <w:r>
        <w:t>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1D7B0B" w:rsidRDefault="00AA1359">
      <w:pPr>
        <w:pStyle w:val="a3"/>
        <w:spacing w:before="2" w:line="237" w:lineRule="auto"/>
        <w:ind w:right="690" w:firstLine="760"/>
      </w:pPr>
      <w:r>
        <w:t>Звезды и планеты. Солнце - ближайшая к нам звезда, источник света и тепла для вс</w:t>
      </w:r>
      <w:r>
        <w:t>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w:t>
      </w:r>
      <w:r>
        <w:t>ентирование на местности. Компас.</w:t>
      </w:r>
    </w:p>
    <w:p w:rsidR="001D7B0B" w:rsidRDefault="00AA1359">
      <w:pPr>
        <w:pStyle w:val="a3"/>
        <w:spacing w:before="2"/>
        <w:ind w:right="688" w:firstLine="760"/>
      </w:pPr>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w:t>
      </w:r>
      <w:r>
        <w:t>снове наблюдений.</w:t>
      </w:r>
    </w:p>
    <w:p w:rsidR="001D7B0B" w:rsidRDefault="00AA1359">
      <w:pPr>
        <w:pStyle w:val="a3"/>
        <w:spacing w:line="237" w:lineRule="auto"/>
        <w:ind w:right="693" w:firstLine="760"/>
      </w:pPr>
      <w: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1D7B0B" w:rsidRDefault="00AA1359">
      <w:pPr>
        <w:pStyle w:val="a3"/>
        <w:spacing w:line="237" w:lineRule="auto"/>
        <w:ind w:right="687" w:firstLine="779"/>
      </w:pPr>
      <w:r>
        <w:t>Формы земной поверхности: равнины, горы, холмы, овраги (общее представление, ус</w:t>
      </w:r>
      <w:r>
        <w:t>ловное обозначение равнин и гор на карте). Особенности поверхности родного края (краткая характеристика на основе наблюдений).</w:t>
      </w:r>
    </w:p>
    <w:p w:rsidR="001D7B0B" w:rsidRDefault="00AA1359">
      <w:pPr>
        <w:pStyle w:val="a3"/>
        <w:spacing w:before="2" w:line="237" w:lineRule="auto"/>
        <w:ind w:right="689" w:firstLine="779"/>
      </w:pPr>
      <w:r>
        <w:t>Водоемы, их разнообразие (океан, море, река, озеро, пруд); использование человеком. Водоемы родного края (названия, краткая харак</w:t>
      </w:r>
      <w:r>
        <w:t>теристика на основе наблюдений).</w:t>
      </w:r>
    </w:p>
    <w:p w:rsidR="001D7B0B" w:rsidRDefault="00AA1359">
      <w:pPr>
        <w:pStyle w:val="a3"/>
        <w:spacing w:before="1" w:line="237" w:lineRule="auto"/>
        <w:ind w:right="692" w:firstLine="779"/>
      </w:pPr>
      <w:r>
        <w:t>Воздух - смесь газов. Свойства воздуха. Значение воздуха для растений, животных,</w:t>
      </w:r>
      <w:r>
        <w:rPr>
          <w:spacing w:val="-1"/>
        </w:rPr>
        <w:t xml:space="preserve"> </w:t>
      </w:r>
      <w:r>
        <w:t>человека.</w:t>
      </w:r>
    </w:p>
    <w:p w:rsidR="001D7B0B" w:rsidRDefault="00AA1359">
      <w:pPr>
        <w:pStyle w:val="a3"/>
        <w:ind w:right="693" w:firstLine="779"/>
      </w:pPr>
      <w:r>
        <w:t>Вода. Свойства воды. Состояния воды, ее распространение в природе, значение для живых организмов и хозяйственной жизни человека. Круговорот воды в</w:t>
      </w:r>
      <w:r>
        <w:rPr>
          <w:spacing w:val="-21"/>
        </w:rPr>
        <w:t xml:space="preserve"> </w:t>
      </w:r>
      <w:r>
        <w:t>природе.</w:t>
      </w:r>
    </w:p>
    <w:p w:rsidR="001D7B0B" w:rsidRDefault="00AA1359">
      <w:pPr>
        <w:pStyle w:val="a3"/>
        <w:spacing w:line="237" w:lineRule="auto"/>
        <w:ind w:right="691" w:firstLine="779"/>
      </w:pPr>
      <w:r>
        <w:t>Полезные ископаемые, их значение в хозяйстве человека, бережное отношение людей к полезным ископаемы</w:t>
      </w:r>
      <w:r>
        <w:t>м. Полезные ископаемые родного края (2-3 примера).</w:t>
      </w:r>
    </w:p>
    <w:p w:rsidR="001D7B0B" w:rsidRDefault="00AA1359">
      <w:pPr>
        <w:pStyle w:val="a3"/>
        <w:spacing w:line="237" w:lineRule="auto"/>
        <w:ind w:right="692" w:firstLine="779"/>
      </w:pPr>
      <w:r>
        <w:t>Почва, ее состав, значение для живой природы и для хозяйственной жизни человека.</w:t>
      </w:r>
    </w:p>
    <w:p w:rsidR="001D7B0B" w:rsidRDefault="00AA1359">
      <w:pPr>
        <w:pStyle w:val="a3"/>
        <w:spacing w:before="1" w:line="237" w:lineRule="auto"/>
        <w:ind w:right="688" w:firstLine="779"/>
      </w:pPr>
      <w:r>
        <w:t>Растения, их разнообразие.части растения (корень, стебель, лист, цветок, плод, семя). Условия, необходимые для жизни растени</w:t>
      </w:r>
      <w:r>
        <w:t xml:space="preserve">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w:t>
      </w:r>
      <w:r>
        <w:t>краткая характеристика на основе наблюдений.</w:t>
      </w:r>
    </w:p>
    <w:p w:rsidR="001D7B0B" w:rsidRDefault="00AA1359">
      <w:pPr>
        <w:pStyle w:val="a3"/>
        <w:spacing w:before="2"/>
        <w:ind w:left="1322"/>
      </w:pPr>
      <w:r>
        <w:t>Грибы: съедобные и ядовитые. Правила сбора грибов.</w:t>
      </w:r>
    </w:p>
    <w:p w:rsidR="001D7B0B" w:rsidRDefault="00AA1359">
      <w:pPr>
        <w:pStyle w:val="a3"/>
        <w:spacing w:before="2" w:line="237" w:lineRule="auto"/>
        <w:ind w:right="685" w:firstLine="779"/>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w:t>
      </w:r>
      <w:r>
        <w:t>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w:t>
      </w:r>
      <w:r>
        <w:t xml:space="preserve"> характеристика на основе наблюдений.</w:t>
      </w:r>
    </w:p>
    <w:p w:rsidR="001D7B0B" w:rsidRDefault="00AA1359">
      <w:pPr>
        <w:pStyle w:val="a3"/>
        <w:spacing w:before="6" w:line="237" w:lineRule="auto"/>
        <w:ind w:right="685" w:firstLine="779"/>
      </w:pPr>
      <w:r>
        <w:t xml:space="preserve">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w:t>
      </w:r>
      <w:r>
        <w:t>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1D7B0B" w:rsidRDefault="00AA1359">
      <w:pPr>
        <w:pStyle w:val="a3"/>
        <w:spacing w:before="2" w:line="237" w:lineRule="auto"/>
        <w:ind w:right="686" w:firstLine="779"/>
      </w:pPr>
      <w:r>
        <w:t>Природные зоны России: общее представление, основные природные зоны (климат, растительный и животный ми</w:t>
      </w:r>
      <w:r>
        <w:t>р, особенности труда и быта людей, влияние человека на природу изучаемых зон, охрана природы). Природная зона нашего края (рассказ по плану)</w:t>
      </w:r>
    </w:p>
    <w:p w:rsidR="001D7B0B" w:rsidRDefault="00AA1359">
      <w:pPr>
        <w:pStyle w:val="a3"/>
        <w:spacing w:before="4" w:line="237" w:lineRule="auto"/>
        <w:ind w:right="690" w:firstLine="779"/>
      </w:pPr>
      <w:r>
        <w:t>Человек - часть природы. Зависимость жизни человека от природы. Этическое и эстетическое значение природы в жизни ч</w:t>
      </w:r>
      <w:r>
        <w:t>еловека. Освоение человеком законов жизни природы посредством практической деятельности. Народный календарь (приметы,</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0" w:line="275" w:lineRule="exact"/>
      </w:pPr>
      <w:r>
        <w:lastRenderedPageBreak/>
        <w:t>поговорки, пословицы), определяющий сезонный труд людей.</w:t>
      </w:r>
    </w:p>
    <w:p w:rsidR="001D7B0B" w:rsidRDefault="00AA1359">
      <w:pPr>
        <w:pStyle w:val="a3"/>
        <w:spacing w:before="1" w:line="237" w:lineRule="auto"/>
        <w:ind w:right="688" w:firstLine="779"/>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w:t>
      </w:r>
      <w:r>
        <w:t>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D7B0B" w:rsidRDefault="00AA1359">
      <w:pPr>
        <w:pStyle w:val="a3"/>
        <w:spacing w:before="6" w:line="237" w:lineRule="auto"/>
        <w:ind w:right="682" w:firstLine="779"/>
      </w:pPr>
      <w:r>
        <w:t>Общее представлен</w:t>
      </w:r>
      <w:r>
        <w:t>ие о строении тела человека. Системы органов (опорно- 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w:t>
      </w:r>
      <w:r>
        <w:t>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w:t>
      </w:r>
      <w:r>
        <w:rPr>
          <w:spacing w:val="-6"/>
        </w:rPr>
        <w:t xml:space="preserve"> </w:t>
      </w:r>
      <w:r>
        <w:t>них.</w:t>
      </w:r>
    </w:p>
    <w:p w:rsidR="001D7B0B" w:rsidRDefault="00AA1359">
      <w:pPr>
        <w:pStyle w:val="2"/>
        <w:spacing w:before="3" w:line="275" w:lineRule="exact"/>
        <w:ind w:left="1062"/>
      </w:pPr>
      <w:r>
        <w:t>Человек и общество</w:t>
      </w:r>
    </w:p>
    <w:p w:rsidR="001D7B0B" w:rsidRDefault="00AA1359">
      <w:pPr>
        <w:pStyle w:val="a3"/>
        <w:spacing w:before="1" w:line="237" w:lineRule="auto"/>
        <w:ind w:right="688" w:firstLine="779"/>
      </w:pPr>
      <w:r>
        <w:t>Общество - совокупность людей, которые объед</w:t>
      </w:r>
      <w:r>
        <w:t>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1D7B0B" w:rsidRDefault="00AA1359">
      <w:pPr>
        <w:pStyle w:val="a3"/>
        <w:spacing w:before="3" w:line="237" w:lineRule="auto"/>
        <w:ind w:right="686" w:firstLine="779"/>
      </w:pPr>
      <w:r>
        <w:t>Человек - член общества, носитель и создатель культуры. Понимание того, как складываетс</w:t>
      </w:r>
      <w:r>
        <w:t>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w:t>
      </w:r>
      <w:r>
        <w:t>й, социальных групп: проявление уважения, взаимопомощи, уменияприслушиваться к чужому мнению. Внутренний мир человека: общее представление о человеческих свойствах и качествах.</w:t>
      </w:r>
    </w:p>
    <w:p w:rsidR="001D7B0B" w:rsidRDefault="00AA1359">
      <w:pPr>
        <w:pStyle w:val="a3"/>
        <w:spacing w:before="5" w:line="237" w:lineRule="auto"/>
        <w:ind w:right="684" w:firstLine="779"/>
      </w:pPr>
      <w:r>
        <w:t xml:space="preserve">Семья - самое близкое окружение человека. Семейные традиции. Взаимоотношения в </w:t>
      </w:r>
      <w:r>
        <w:t>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w:t>
      </w:r>
      <w:r>
        <w:t>вственные ценности в семейной культуре народов России и мира.</w:t>
      </w:r>
    </w:p>
    <w:p w:rsidR="001D7B0B" w:rsidRDefault="00AA1359">
      <w:pPr>
        <w:pStyle w:val="a3"/>
        <w:spacing w:before="5" w:line="237" w:lineRule="auto"/>
        <w:ind w:right="692" w:firstLine="779"/>
      </w:pPr>
      <w: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w:t>
      </w:r>
      <w:r>
        <w:t>отдых. Составление режима дня школьника.</w:t>
      </w:r>
    </w:p>
    <w:p w:rsidR="001D7B0B" w:rsidRDefault="00AA1359">
      <w:pPr>
        <w:pStyle w:val="a3"/>
        <w:spacing w:before="2" w:line="237" w:lineRule="auto"/>
        <w:ind w:right="689" w:firstLine="779"/>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t>ноклассникам, плохо владеющим русским языком, помощь им в ориентации в учебной среде и окружающей обстановке.</w:t>
      </w:r>
    </w:p>
    <w:p w:rsidR="001D7B0B" w:rsidRDefault="00AA1359">
      <w:pPr>
        <w:pStyle w:val="a3"/>
        <w:spacing w:before="4" w:line="237" w:lineRule="auto"/>
        <w:ind w:right="691" w:firstLine="779"/>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D7B0B" w:rsidRDefault="00AA1359">
      <w:pPr>
        <w:pStyle w:val="a3"/>
        <w:spacing w:before="4" w:line="237" w:lineRule="auto"/>
        <w:ind w:right="689" w:firstLine="779"/>
      </w:pPr>
      <w:r>
        <w:t>Общественный транспорт. Тр</w:t>
      </w:r>
      <w:r>
        <w:t>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1D7B0B" w:rsidRDefault="00AA1359">
      <w:pPr>
        <w:pStyle w:val="a3"/>
        <w:spacing w:line="274" w:lineRule="exact"/>
        <w:ind w:left="1322"/>
      </w:pPr>
      <w:r>
        <w:t>Средства массовой информации: радио, телевидение, пресса, Интернет.</w:t>
      </w:r>
    </w:p>
    <w:p w:rsidR="001D7B0B" w:rsidRDefault="00AA1359">
      <w:pPr>
        <w:pStyle w:val="a3"/>
        <w:spacing w:before="1" w:line="237" w:lineRule="auto"/>
        <w:ind w:right="692"/>
      </w:pPr>
      <w:r>
        <w:t>Из</w:t>
      </w:r>
      <w:r>
        <w:t>бирательность при пользовании средствами массовой информации в целях сохранения духовно-нравственного здоровья.</w:t>
      </w:r>
    </w:p>
    <w:p w:rsidR="001D7B0B" w:rsidRDefault="00AA1359">
      <w:pPr>
        <w:pStyle w:val="a3"/>
        <w:spacing w:before="3" w:line="237" w:lineRule="auto"/>
        <w:ind w:right="685" w:firstLine="779"/>
      </w:pPr>
      <w: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w:t>
      </w:r>
      <w:r>
        <w:t>при прослушивании гимна. Конституция - Основной закон Российской Федерации. Права ребенка. Символика Республики Башкортостан.</w:t>
      </w:r>
    </w:p>
    <w:p w:rsidR="001D7B0B" w:rsidRDefault="00AA1359">
      <w:pPr>
        <w:pStyle w:val="a3"/>
        <w:ind w:left="1322"/>
      </w:pPr>
      <w:r>
        <w:t>Президент Российской Федерации - глава государства. Ответственность</w:t>
      </w:r>
      <w:r>
        <w:rPr>
          <w:spacing w:val="58"/>
        </w:rPr>
        <w:t xml:space="preserve"> </w:t>
      </w:r>
      <w:r>
        <w:t>главы</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72" w:line="237" w:lineRule="auto"/>
        <w:ind w:right="682"/>
      </w:pPr>
      <w:r>
        <w:lastRenderedPageBreak/>
        <w:t>государства за социальное и духовно-нр</w:t>
      </w:r>
      <w:r>
        <w:t>авственное благополучие граждан. Глава государства Республики Башкортостан.</w:t>
      </w:r>
    </w:p>
    <w:p w:rsidR="001D7B0B" w:rsidRDefault="00AA1359">
      <w:pPr>
        <w:pStyle w:val="a3"/>
        <w:spacing w:before="1" w:line="237" w:lineRule="auto"/>
        <w:ind w:right="685" w:firstLine="779"/>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w:t>
      </w:r>
      <w:r>
        <w:t>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1D7B0B" w:rsidRDefault="00AA1359">
      <w:pPr>
        <w:pStyle w:val="a3"/>
        <w:spacing w:before="3" w:line="275" w:lineRule="exact"/>
        <w:ind w:left="1322"/>
      </w:pPr>
      <w:r>
        <w:t>Россия на карте, госуд</w:t>
      </w:r>
      <w:r>
        <w:t>арственная граница России.</w:t>
      </w:r>
    </w:p>
    <w:p w:rsidR="001D7B0B" w:rsidRDefault="00AA1359">
      <w:pPr>
        <w:pStyle w:val="a3"/>
        <w:spacing w:before="1" w:line="237" w:lineRule="auto"/>
        <w:ind w:right="684" w:firstLine="779"/>
      </w:pPr>
      <w: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w:t>
      </w:r>
      <w:r>
        <w:t>тво Кремля и др.). Герб Москвы. Расположение Москвы на карте. Уфа-столица Башкортостана.</w:t>
      </w:r>
    </w:p>
    <w:p w:rsidR="001D7B0B" w:rsidRDefault="00AA1359">
      <w:pPr>
        <w:pStyle w:val="a3"/>
        <w:spacing w:before="5" w:line="237" w:lineRule="auto"/>
        <w:ind w:right="686" w:firstLine="779"/>
      </w:pPr>
      <w: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w:t>
      </w:r>
      <w:r>
        <w:t>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1D7B0B" w:rsidRDefault="00AA1359">
      <w:pPr>
        <w:pStyle w:val="a3"/>
        <w:spacing w:before="4" w:line="237" w:lineRule="auto"/>
        <w:ind w:right="687" w:firstLine="779"/>
      </w:pPr>
      <w:r>
        <w:t>Россия - многонациональная страна. Народы, населяющие Россию, их обычаи, характерные особен</w:t>
      </w:r>
      <w:r>
        <w:t>ности быта (по выбору). Многонациональность Республики Башкортостан.</w:t>
      </w:r>
    </w:p>
    <w:p w:rsidR="001D7B0B" w:rsidRDefault="00AA1359">
      <w:pPr>
        <w:pStyle w:val="a3"/>
        <w:ind w:right="682"/>
      </w:pPr>
      <w:r>
        <w:t>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w:t>
      </w:r>
      <w:r>
        <w:t xml:space="preserve"> основе традиционных детских игр народов своего края.</w:t>
      </w:r>
    </w:p>
    <w:p w:rsidR="001D7B0B" w:rsidRDefault="00AA1359">
      <w:pPr>
        <w:pStyle w:val="a3"/>
        <w:spacing w:line="237" w:lineRule="auto"/>
        <w:ind w:right="689" w:firstLine="779"/>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w:t>
      </w:r>
    </w:p>
    <w:p w:rsidR="001D7B0B" w:rsidRDefault="00AA1359">
      <w:pPr>
        <w:pStyle w:val="a3"/>
        <w:spacing w:line="237" w:lineRule="auto"/>
        <w:ind w:right="686"/>
      </w:pPr>
      <w:r>
        <w:t>комплексы и пр. Особенности труда л</w:t>
      </w:r>
      <w:r>
        <w:t>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w:t>
      </w:r>
      <w:r>
        <w:rPr>
          <w:spacing w:val="-1"/>
        </w:rPr>
        <w:t xml:space="preserve"> </w:t>
      </w:r>
      <w:r>
        <w:t>земляка.</w:t>
      </w:r>
    </w:p>
    <w:p w:rsidR="001D7B0B" w:rsidRDefault="00AA1359">
      <w:pPr>
        <w:pStyle w:val="a3"/>
        <w:spacing w:before="2" w:line="237" w:lineRule="auto"/>
        <w:ind w:right="688" w:firstLine="779"/>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w:t>
      </w:r>
      <w:r>
        <w:t>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w:t>
      </w:r>
      <w:r>
        <w:t>ая ответственность каждого человека за сохранность историко-культурного наследия своего края.</w:t>
      </w:r>
    </w:p>
    <w:p w:rsidR="001D7B0B" w:rsidRDefault="00AA1359">
      <w:pPr>
        <w:pStyle w:val="a3"/>
        <w:spacing w:before="6" w:line="237" w:lineRule="auto"/>
        <w:ind w:right="689" w:firstLine="520"/>
      </w:pPr>
      <w: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w:t>
      </w:r>
      <w:r>
        <w:t xml:space="preserve"> название, расположение на политической карте, столица, главные достопримечательности.</w:t>
      </w:r>
    </w:p>
    <w:p w:rsidR="001D7B0B" w:rsidRDefault="00AA1359">
      <w:pPr>
        <w:pStyle w:val="2"/>
        <w:spacing w:before="2" w:line="275" w:lineRule="exact"/>
        <w:ind w:left="1062"/>
      </w:pPr>
      <w:r>
        <w:t>Правила безопасной жизни</w:t>
      </w:r>
    </w:p>
    <w:p w:rsidR="001D7B0B" w:rsidRDefault="00AA1359">
      <w:pPr>
        <w:pStyle w:val="a3"/>
        <w:spacing w:line="274" w:lineRule="exact"/>
        <w:ind w:left="1062"/>
      </w:pPr>
      <w:r>
        <w:t>Ценность здоровья и здорового образа жизни.</w:t>
      </w:r>
    </w:p>
    <w:p w:rsidR="001D7B0B" w:rsidRDefault="00AA1359">
      <w:pPr>
        <w:pStyle w:val="a3"/>
        <w:spacing w:before="1" w:line="237" w:lineRule="auto"/>
        <w:ind w:right="691" w:firstLine="520"/>
      </w:pPr>
      <w:r>
        <w:t>Режим дня школьника, чередование труда и отдыха врежиме дня; личная гигиена. Физическая культура, за</w:t>
      </w:r>
      <w:r>
        <w:t>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лѐгких травмах (у</w:t>
      </w:r>
      <w:r>
        <w:t>шиб, порез, ожог), обмораживании, перегреве.</w:t>
      </w:r>
    </w:p>
    <w:p w:rsidR="001D7B0B" w:rsidRDefault="00AA1359">
      <w:pPr>
        <w:pStyle w:val="a3"/>
        <w:spacing w:before="5" w:line="237" w:lineRule="auto"/>
        <w:ind w:right="685" w:firstLine="520"/>
      </w:pPr>
      <w:r>
        <w:t>Дорога от дома до школы, правила безопасного поведения на дорогах, в лесу, на водоѐме в разное время года. Правила пожарной безопасности, основные правила обращенияс газом, электричеством, водой.</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0" w:line="275" w:lineRule="exact"/>
        <w:ind w:left="1062"/>
      </w:pPr>
      <w:r>
        <w:lastRenderedPageBreak/>
        <w:t>Правила безопасного поведения в природе.</w:t>
      </w:r>
    </w:p>
    <w:p w:rsidR="001D7B0B" w:rsidRDefault="00AA1359">
      <w:pPr>
        <w:pStyle w:val="a3"/>
        <w:spacing w:line="275" w:lineRule="exact"/>
        <w:ind w:left="1062"/>
      </w:pPr>
      <w:r>
        <w:t>Забота о здоровье и безопасности окружающих людей .</w:t>
      </w:r>
    </w:p>
    <w:p w:rsidR="001D7B0B" w:rsidRDefault="00AA1359">
      <w:pPr>
        <w:pStyle w:val="2"/>
        <w:spacing w:before="4" w:line="510" w:lineRule="atLeast"/>
        <w:ind w:left="1322" w:right="4298" w:hanging="260"/>
      </w:pPr>
      <w:r>
        <w:t>Основы религиозных культур и светской этики Основное содержание предметной области</w:t>
      </w:r>
    </w:p>
    <w:p w:rsidR="001D7B0B" w:rsidRDefault="00AA1359">
      <w:pPr>
        <w:pStyle w:val="a3"/>
        <w:spacing w:before="4" w:line="237" w:lineRule="auto"/>
        <w:ind w:right="687" w:firstLine="779"/>
      </w:pPr>
      <w:r>
        <w:t>Предметная область «Основы религиозных культур и светской эти</w:t>
      </w:r>
      <w:r>
        <w:t>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w:t>
      </w:r>
      <w:r>
        <w:t>новы буддийской культуры», «Основы иудейской культуры», «Основы мировых религиозных культур», «Основы светской</w:t>
      </w:r>
      <w:r>
        <w:rPr>
          <w:spacing w:val="4"/>
        </w:rPr>
        <w:t xml:space="preserve"> </w:t>
      </w:r>
      <w:r>
        <w:t>этики».</w:t>
      </w:r>
    </w:p>
    <w:p w:rsidR="001D7B0B" w:rsidRDefault="00AA1359">
      <w:pPr>
        <w:pStyle w:val="2"/>
        <w:spacing w:before="2" w:line="275" w:lineRule="exact"/>
        <w:ind w:left="1322"/>
      </w:pPr>
      <w:r>
        <w:t>Основы православной культуры</w:t>
      </w:r>
    </w:p>
    <w:p w:rsidR="001D7B0B" w:rsidRDefault="00AA1359">
      <w:pPr>
        <w:pStyle w:val="a3"/>
        <w:spacing w:line="275" w:lineRule="exact"/>
        <w:ind w:left="1322"/>
      </w:pPr>
      <w:r>
        <w:t>Россия - наша Родина.</w:t>
      </w:r>
    </w:p>
    <w:p w:rsidR="001D7B0B" w:rsidRDefault="00AA1359">
      <w:pPr>
        <w:pStyle w:val="a3"/>
        <w:spacing w:before="2" w:line="237" w:lineRule="auto"/>
        <w:ind w:right="684" w:firstLine="779"/>
      </w:pPr>
      <w: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w:t>
      </w:r>
      <w:r>
        <w:t xml:space="preserve">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еѐ ценности.</w:t>
      </w:r>
    </w:p>
    <w:p w:rsidR="001D7B0B" w:rsidRDefault="00AA1359">
      <w:pPr>
        <w:pStyle w:val="a3"/>
        <w:spacing w:before="6" w:line="237" w:lineRule="auto"/>
        <w:ind w:right="692" w:firstLine="779"/>
      </w:pPr>
      <w:r>
        <w:t xml:space="preserve">Любовь </w:t>
      </w:r>
      <w:r>
        <w:t>и уважение к Отечеству. Патриотизм многонационального и многоконфессионального народа России, Башкирии.</w:t>
      </w:r>
    </w:p>
    <w:p w:rsidR="001D7B0B" w:rsidRDefault="00AA1359">
      <w:pPr>
        <w:pStyle w:val="2"/>
        <w:spacing w:line="273" w:lineRule="exact"/>
        <w:ind w:left="1322"/>
      </w:pPr>
      <w:r>
        <w:t>Основы исламской культуры</w:t>
      </w:r>
    </w:p>
    <w:p w:rsidR="001D7B0B" w:rsidRDefault="00AA1359">
      <w:pPr>
        <w:pStyle w:val="a3"/>
        <w:spacing w:line="274" w:lineRule="exact"/>
        <w:ind w:left="1322"/>
      </w:pPr>
      <w:r>
        <w:t>Россия - наша Родина.</w:t>
      </w:r>
    </w:p>
    <w:p w:rsidR="001D7B0B" w:rsidRDefault="00AA1359">
      <w:pPr>
        <w:pStyle w:val="a3"/>
        <w:spacing w:before="1" w:line="237" w:lineRule="auto"/>
        <w:ind w:right="683" w:firstLine="739"/>
      </w:pPr>
      <w:r>
        <w:t>Введение в исламскую духовную традицию. Культура и религия. Пророк Мухаммад — образец человека и учитель</w:t>
      </w:r>
      <w:r>
        <w:t xml:space="preserve">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w:t>
      </w:r>
      <w:r>
        <w:t>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w:t>
      </w:r>
      <w:r>
        <w:t>кусство</w:t>
      </w:r>
      <w:r>
        <w:rPr>
          <w:spacing w:val="-13"/>
        </w:rPr>
        <w:t xml:space="preserve"> </w:t>
      </w:r>
      <w:r>
        <w:t>ислама.</w:t>
      </w:r>
    </w:p>
    <w:p w:rsidR="001D7B0B" w:rsidRDefault="00AA1359">
      <w:pPr>
        <w:pStyle w:val="a3"/>
        <w:spacing w:before="8" w:line="237" w:lineRule="auto"/>
        <w:ind w:left="2428" w:right="3074" w:hanging="1148"/>
      </w:pPr>
      <w:r>
        <w:t>Любовь и уважение к Отечеству. Патриотизм многонационального и</w:t>
      </w:r>
    </w:p>
    <w:p w:rsidR="001D7B0B" w:rsidRDefault="00AA1359">
      <w:pPr>
        <w:pStyle w:val="a3"/>
        <w:spacing w:line="273" w:lineRule="exact"/>
      </w:pPr>
      <w:r>
        <w:t>многоконфессионального народа России, Башкирии.</w:t>
      </w:r>
    </w:p>
    <w:p w:rsidR="001D7B0B" w:rsidRDefault="00AA1359">
      <w:pPr>
        <w:pStyle w:val="2"/>
        <w:spacing w:line="274" w:lineRule="exact"/>
        <w:ind w:left="1281"/>
      </w:pPr>
      <w:r>
        <w:t>Основы буддийской культуры</w:t>
      </w:r>
    </w:p>
    <w:p w:rsidR="001D7B0B" w:rsidRDefault="00AA1359">
      <w:pPr>
        <w:pStyle w:val="a3"/>
        <w:spacing w:line="275" w:lineRule="exact"/>
        <w:ind w:left="1281"/>
      </w:pPr>
      <w:r>
        <w:t>Россия - наша Родина.</w:t>
      </w:r>
    </w:p>
    <w:p w:rsidR="001D7B0B" w:rsidRDefault="00AA1359">
      <w:pPr>
        <w:pStyle w:val="a3"/>
        <w:spacing w:before="2" w:line="237" w:lineRule="auto"/>
        <w:ind w:right="684" w:firstLine="739"/>
      </w:pPr>
      <w:r>
        <w:t>Введение в буддийскую духовную традицию. Культура и религия. Будда и его учение.</w:t>
      </w:r>
      <w:r>
        <w:t xml:space="preserve"> Буддийские святые. Будды и бодхисаттвы. Семья в буддийской культуре и еѐ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w:t>
      </w:r>
      <w:r>
        <w:t>й календарь. Праздники в буддийской культуре. Искусство в буддийской культуре.</w:t>
      </w:r>
    </w:p>
    <w:p w:rsidR="001D7B0B" w:rsidRDefault="00AA1359">
      <w:pPr>
        <w:pStyle w:val="a3"/>
        <w:spacing w:before="6" w:line="237" w:lineRule="auto"/>
        <w:ind w:left="2428" w:right="3074" w:hanging="1148"/>
      </w:pPr>
      <w:r>
        <w:t>Любовь и уважение к Отечеству. Патриотизм многонационального и</w:t>
      </w:r>
    </w:p>
    <w:p w:rsidR="001D7B0B" w:rsidRDefault="00AA1359">
      <w:pPr>
        <w:pStyle w:val="a3"/>
        <w:spacing w:line="273" w:lineRule="exact"/>
      </w:pPr>
      <w:r>
        <w:t>многоконфессионального народа России.</w:t>
      </w:r>
    </w:p>
    <w:p w:rsidR="001D7B0B" w:rsidRDefault="00AA1359">
      <w:pPr>
        <w:pStyle w:val="2"/>
        <w:spacing w:line="274" w:lineRule="exact"/>
        <w:ind w:left="1281"/>
      </w:pPr>
      <w:r>
        <w:t>Основы иудейской культуры</w:t>
      </w:r>
    </w:p>
    <w:p w:rsidR="001D7B0B" w:rsidRDefault="00AA1359">
      <w:pPr>
        <w:pStyle w:val="a3"/>
        <w:spacing w:line="274" w:lineRule="exact"/>
        <w:ind w:left="1281"/>
      </w:pPr>
      <w:r>
        <w:t>Россия - наша Родина.</w:t>
      </w:r>
    </w:p>
    <w:p w:rsidR="001D7B0B" w:rsidRDefault="00AA1359">
      <w:pPr>
        <w:pStyle w:val="a3"/>
        <w:spacing w:before="1" w:line="237" w:lineRule="auto"/>
        <w:ind w:right="686" w:firstLine="739"/>
      </w:pPr>
      <w: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еѐ устройство. Суббо</w:t>
      </w:r>
      <w:r>
        <w:t>та (Шабат) в иудейской традиции. Иудаизм в России. Традиции иудаизма в повседневной жизни евреев. Ответственное принятие заповедей. Еврейский</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2" w:line="237" w:lineRule="auto"/>
        <w:ind w:right="691"/>
      </w:pPr>
      <w:r>
        <w:lastRenderedPageBreak/>
        <w:t>дом. Знакомство с еврейским календарѐм: его устройство и особенности. Еврейские праздники: их ис</w:t>
      </w:r>
      <w:r>
        <w:t>тория и традиции. Ценности семейной жизни в иудейской традиции.</w:t>
      </w:r>
    </w:p>
    <w:p w:rsidR="001D7B0B" w:rsidRDefault="00AA1359">
      <w:pPr>
        <w:pStyle w:val="a3"/>
        <w:ind w:right="692" w:firstLine="739"/>
      </w:pPr>
      <w:r>
        <w:t>Любовь и уважение к Отечеству. Патриотизм многонационального и многоконфессионального народа России.</w:t>
      </w:r>
    </w:p>
    <w:p w:rsidR="001D7B0B" w:rsidRDefault="00AA1359">
      <w:pPr>
        <w:pStyle w:val="2"/>
        <w:spacing w:line="270" w:lineRule="exact"/>
        <w:ind w:left="1281"/>
      </w:pPr>
      <w:r>
        <w:t>Основы мировых религиозных культур</w:t>
      </w:r>
    </w:p>
    <w:p w:rsidR="001D7B0B" w:rsidRDefault="00AA1359">
      <w:pPr>
        <w:pStyle w:val="a3"/>
        <w:spacing w:line="275" w:lineRule="exact"/>
        <w:ind w:left="1281"/>
      </w:pPr>
      <w:r>
        <w:t>Россия - наша Родина.</w:t>
      </w:r>
    </w:p>
    <w:p w:rsidR="001D7B0B" w:rsidRDefault="00AA1359">
      <w:pPr>
        <w:pStyle w:val="a3"/>
        <w:spacing w:before="1" w:line="237" w:lineRule="auto"/>
        <w:ind w:right="687" w:firstLine="739"/>
      </w:pPr>
      <w: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w:t>
      </w:r>
      <w:r>
        <w:t xml:space="preserve">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w:t>
      </w:r>
      <w:r>
        <w:t>опомощь, социальные проблемы общества и отношение к ним разных</w:t>
      </w:r>
      <w:r>
        <w:rPr>
          <w:spacing w:val="-4"/>
        </w:rPr>
        <w:t xml:space="preserve"> </w:t>
      </w:r>
      <w:r>
        <w:t>религий.</w:t>
      </w:r>
    </w:p>
    <w:p w:rsidR="001D7B0B" w:rsidRDefault="00AA1359">
      <w:pPr>
        <w:pStyle w:val="a3"/>
        <w:spacing w:before="6" w:line="237" w:lineRule="auto"/>
        <w:ind w:right="692" w:firstLine="739"/>
      </w:pPr>
      <w:r>
        <w:t>Любовь и уважение к Отечеству. Патриотизм многонационального и многоконфессионального народа России.</w:t>
      </w:r>
    </w:p>
    <w:p w:rsidR="001D7B0B" w:rsidRDefault="00AA1359">
      <w:pPr>
        <w:pStyle w:val="2"/>
        <w:spacing w:line="273" w:lineRule="exact"/>
        <w:ind w:left="1281"/>
      </w:pPr>
      <w:r>
        <w:t>Основы светской этики</w:t>
      </w:r>
    </w:p>
    <w:p w:rsidR="001D7B0B" w:rsidRDefault="00AA1359">
      <w:pPr>
        <w:pStyle w:val="a3"/>
        <w:spacing w:line="275" w:lineRule="exact"/>
        <w:ind w:left="1281"/>
      </w:pPr>
      <w:r>
        <w:t>Россия - наша Родина.</w:t>
      </w:r>
    </w:p>
    <w:p w:rsidR="001D7B0B" w:rsidRDefault="00AA1359">
      <w:pPr>
        <w:pStyle w:val="a3"/>
        <w:spacing w:before="2" w:line="237" w:lineRule="auto"/>
        <w:ind w:right="687" w:firstLine="739"/>
      </w:pPr>
      <w:r>
        <w:t>Культура и мораль. Этика и еѐ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w:t>
      </w:r>
      <w:r>
        <w:t>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w:t>
      </w:r>
      <w:r>
        <w:t>ного самосовершенствования.</w:t>
      </w:r>
    </w:p>
    <w:p w:rsidR="001D7B0B" w:rsidRDefault="00AA1359">
      <w:pPr>
        <w:pStyle w:val="a3"/>
        <w:spacing w:before="3"/>
        <w:ind w:right="685" w:firstLine="739"/>
      </w:pPr>
      <w:r>
        <w:t>Любовь и уважение к Отечеству. Патриотизм многонационального и многоконфессионального народа России.</w:t>
      </w:r>
    </w:p>
    <w:p w:rsidR="001D7B0B" w:rsidRDefault="00AA1359">
      <w:pPr>
        <w:pStyle w:val="2"/>
        <w:spacing w:line="270" w:lineRule="exact"/>
      </w:pPr>
      <w:r>
        <w:t>Изобразительное искусство</w:t>
      </w:r>
    </w:p>
    <w:p w:rsidR="001D7B0B" w:rsidRDefault="00AA1359">
      <w:pPr>
        <w:spacing w:line="274" w:lineRule="exact"/>
        <w:ind w:left="1021"/>
        <w:jc w:val="both"/>
        <w:rPr>
          <w:b/>
          <w:sz w:val="24"/>
        </w:rPr>
      </w:pPr>
      <w:r>
        <w:rPr>
          <w:b/>
          <w:sz w:val="24"/>
        </w:rPr>
        <w:t>Виды художественной деятельности</w:t>
      </w:r>
    </w:p>
    <w:p w:rsidR="001D7B0B" w:rsidRDefault="00AA1359">
      <w:pPr>
        <w:pStyle w:val="a3"/>
        <w:spacing w:before="1" w:line="237" w:lineRule="auto"/>
        <w:ind w:right="683" w:firstLine="479"/>
      </w:pPr>
      <w:r>
        <w:rPr>
          <w:b/>
        </w:rPr>
        <w:t xml:space="preserve">Восприятие произведений искусства. </w:t>
      </w:r>
      <w:r>
        <w:t>Особенности художественного творч</w:t>
      </w:r>
      <w:r>
        <w:t xml:space="preserve">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w:t>
      </w:r>
      <w:r>
        <w:t>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w:t>
      </w:r>
      <w:r>
        <w:t>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российскогои мирово</w:t>
      </w:r>
      <w:r>
        <w:t>го искусства. Представление о роли изобразительных (пластических) искусств в повседневной жизни человека, в организации его материального</w:t>
      </w:r>
      <w:r>
        <w:rPr>
          <w:spacing w:val="-2"/>
        </w:rPr>
        <w:t xml:space="preserve"> </w:t>
      </w:r>
      <w:r>
        <w:t>окружения.</w:t>
      </w:r>
    </w:p>
    <w:p w:rsidR="001D7B0B" w:rsidRDefault="00AA1359">
      <w:pPr>
        <w:pStyle w:val="a3"/>
        <w:spacing w:before="13" w:line="237" w:lineRule="auto"/>
        <w:ind w:right="685" w:firstLine="479"/>
      </w:pPr>
      <w:r>
        <w:rPr>
          <w:b/>
        </w:rPr>
        <w:t xml:space="preserve">Рисунок. </w:t>
      </w:r>
      <w:r>
        <w:t>Материалы для рисунка: карандаш, ручка, фломастер, уголь, пастель, мелки и т. д. Приѐмы работы с р</w:t>
      </w:r>
      <w:r>
        <w:t>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1D7B0B" w:rsidRDefault="00AA1359">
      <w:pPr>
        <w:pStyle w:val="a3"/>
        <w:spacing w:before="2" w:line="237" w:lineRule="auto"/>
        <w:ind w:right="689" w:firstLine="479"/>
      </w:pPr>
      <w:r>
        <w:rPr>
          <w:b/>
        </w:rPr>
        <w:t>Живопись.</w:t>
      </w:r>
      <w:r>
        <w:rPr>
          <w:b/>
        </w:rPr>
        <w:t xml:space="preserve"> </w:t>
      </w:r>
      <w:r>
        <w:t>Живописные материалы. Красота и разнообразие природы, человека, зданий, предметов, выраженные средствами живописи. Цвет основа языка живописи.Выбор средств художественной выразительности для создания живописного образа в соответствии с поставленными задач</w:t>
      </w:r>
      <w:r>
        <w:t>ами. Образы природы и человека в живописи.</w:t>
      </w:r>
    </w:p>
    <w:p w:rsidR="001D7B0B" w:rsidRDefault="00AA1359">
      <w:pPr>
        <w:pStyle w:val="a3"/>
        <w:spacing w:before="5" w:line="237" w:lineRule="auto"/>
        <w:ind w:right="688" w:firstLine="479"/>
      </w:pPr>
      <w:r>
        <w:rPr>
          <w:b/>
        </w:rPr>
        <w:t xml:space="preserve">Скульптура. </w:t>
      </w:r>
      <w:r>
        <w:t>Материалы скульптуры и их роль в создании выразительного образа. Элементарные приѐмы работы с пластическими скульптурными материалами для</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2" w:line="237" w:lineRule="auto"/>
        <w:ind w:right="687"/>
      </w:pPr>
      <w:r>
        <w:lastRenderedPageBreak/>
        <w:t>создания выразительного образа (пластилин, гл</w:t>
      </w:r>
      <w:r>
        <w:t>ина — раскатывание, набор объѐма, вытягивание формы). Объѐм — основа языка скульптуры. Основные темы скульптуры. Красота человека и животных, выраженная средствами скульптуры.</w:t>
      </w:r>
    </w:p>
    <w:p w:rsidR="001D7B0B" w:rsidRDefault="00AA1359">
      <w:pPr>
        <w:pStyle w:val="a3"/>
        <w:spacing w:before="2" w:line="237" w:lineRule="auto"/>
        <w:ind w:right="685" w:firstLine="479"/>
      </w:pPr>
      <w:r>
        <w:rPr>
          <w:b/>
        </w:rPr>
        <w:t xml:space="preserve">Художественное конструирование и дизайн. </w:t>
      </w:r>
      <w:r>
        <w:t>Разнообразие материалов для художествен</w:t>
      </w:r>
      <w:r>
        <w:t>ного конструирования и моделирования (пластилин, бумага, картон и др.). Элементарные приѐмы работы с различными материалами для создания выразительного образа (пластилин — раскатывание, набор объѐма, вытягивание формы; бумага и картон</w:t>
      </w:r>
    </w:p>
    <w:p w:rsidR="001D7B0B" w:rsidRDefault="00AA1359">
      <w:pPr>
        <w:pStyle w:val="a4"/>
        <w:numPr>
          <w:ilvl w:val="0"/>
          <w:numId w:val="98"/>
        </w:numPr>
        <w:tabs>
          <w:tab w:val="left" w:pos="986"/>
        </w:tabs>
        <w:spacing w:before="4" w:line="237" w:lineRule="auto"/>
        <w:ind w:right="691" w:firstLine="0"/>
        <w:rPr>
          <w:sz w:val="24"/>
        </w:rPr>
      </w:pPr>
      <w:r>
        <w:rPr>
          <w:sz w:val="24"/>
        </w:rPr>
        <w:t>сгибание, вырезание). Представление о возможностях использования навыков художественного конструирования и моделирования в жизни</w:t>
      </w:r>
      <w:r>
        <w:rPr>
          <w:spacing w:val="-5"/>
          <w:sz w:val="24"/>
        </w:rPr>
        <w:t xml:space="preserve"> </w:t>
      </w:r>
      <w:r>
        <w:rPr>
          <w:sz w:val="24"/>
        </w:rPr>
        <w:t>человека.</w:t>
      </w:r>
    </w:p>
    <w:p w:rsidR="001D7B0B" w:rsidRDefault="00AA1359">
      <w:pPr>
        <w:pStyle w:val="a3"/>
        <w:spacing w:before="1" w:line="237" w:lineRule="auto"/>
        <w:ind w:right="683" w:firstLine="479"/>
      </w:pPr>
      <w:r>
        <w:rPr>
          <w:b/>
        </w:rPr>
        <w:t xml:space="preserve">Декоративно-прикладное искусство. </w:t>
      </w:r>
      <w:r>
        <w:t>Истоки декоративно-прикладного искусства и его роль в жизни человека. Понятие о син</w:t>
      </w:r>
      <w:r>
        <w:t>тетичном характере народной культуры (украшениежилища, предметов быта, орудий труда, костюма; музыка, песни, хороводы; былины, сказания, сказки). Образ человека в традиционной культуре.Представления народа о мужскойи женской красоте, отражѐнные в изобразит</w:t>
      </w:r>
      <w:r>
        <w:t>ельном искусстве, сказках, песнях. Сказочные образы в народной культуре и декоративно-прикладном искусстве. Разнообразие формв природе как основа декоративных форм в прикладномискусстве (цветы, раскраска бабочек, переплетение ветвей деревьев, морозные узор</w:t>
      </w:r>
      <w:r>
        <w:t>ы на стекле и т. д.). Ознакомление с произведениями народных художественных промыслов в России, Башкирии (с учѐтом местных условий).</w:t>
      </w:r>
    </w:p>
    <w:p w:rsidR="001D7B0B" w:rsidRDefault="00AA1359">
      <w:pPr>
        <w:pStyle w:val="2"/>
        <w:spacing w:before="7" w:line="275" w:lineRule="exact"/>
        <w:ind w:left="1021"/>
      </w:pPr>
      <w:r>
        <w:t>Азбука искусства. Как говорит искусство?</w:t>
      </w:r>
    </w:p>
    <w:p w:rsidR="001D7B0B" w:rsidRDefault="00AA1359">
      <w:pPr>
        <w:pStyle w:val="a3"/>
        <w:spacing w:before="1" w:line="237" w:lineRule="auto"/>
        <w:ind w:right="683" w:firstLine="479"/>
      </w:pPr>
      <w:r>
        <w:rPr>
          <w:b/>
        </w:rPr>
        <w:t xml:space="preserve">Композиция. </w:t>
      </w:r>
      <w:r>
        <w:t>Элементарные приѐмы композиции на плоскости и в пространстве. Понятия:</w:t>
      </w:r>
      <w:r>
        <w:t xml:space="preserve">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тѐмное и с</w:t>
      </w:r>
      <w:r>
        <w:t>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1D7B0B" w:rsidRDefault="00AA1359">
      <w:pPr>
        <w:pStyle w:val="a3"/>
        <w:spacing w:before="5" w:line="237" w:lineRule="auto"/>
        <w:ind w:right="685" w:firstLine="479"/>
      </w:pPr>
      <w:r>
        <w:rPr>
          <w:b/>
        </w:rPr>
        <w:t xml:space="preserve">Цвет. </w:t>
      </w:r>
      <w:r>
        <w:t>Основные и составные цвета. Тѐплые и холодные цвета. Смешение цветов. Роль белой и чѐрной красок</w:t>
      </w:r>
      <w:r>
        <w:t xml:space="preserve">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w:t>
      </w:r>
      <w:r>
        <w:rPr>
          <w:spacing w:val="-13"/>
        </w:rPr>
        <w:t xml:space="preserve"> </w:t>
      </w:r>
      <w:r>
        <w:t>состояния.</w:t>
      </w:r>
    </w:p>
    <w:p w:rsidR="001D7B0B" w:rsidRDefault="00AA1359">
      <w:pPr>
        <w:pStyle w:val="a3"/>
        <w:spacing w:before="4" w:line="237" w:lineRule="auto"/>
        <w:ind w:right="692" w:firstLine="479"/>
      </w:pPr>
      <w:r>
        <w:rPr>
          <w:b/>
        </w:rPr>
        <w:t xml:space="preserve">Линия. </w:t>
      </w:r>
      <w:r>
        <w:t>Многообразие линий (тонкие, толстые, прямы</w:t>
      </w:r>
      <w:r>
        <w:t>е, волнистые, плавные, острые, закруглѐнные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D7B0B" w:rsidRDefault="00AA1359">
      <w:pPr>
        <w:pStyle w:val="a3"/>
        <w:ind w:right="690" w:firstLine="479"/>
      </w:pPr>
      <w:r>
        <w:rPr>
          <w:b/>
        </w:rPr>
        <w:t xml:space="preserve">Форма. </w:t>
      </w:r>
      <w:r>
        <w:t>Разнообразие форм предметного мира и п</w:t>
      </w:r>
      <w:r>
        <w:t>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w:t>
      </w:r>
      <w:r>
        <w:rPr>
          <w:spacing w:val="-1"/>
        </w:rPr>
        <w:t xml:space="preserve"> </w:t>
      </w:r>
      <w:r>
        <w:t>Силуэт.</w:t>
      </w:r>
    </w:p>
    <w:p w:rsidR="001D7B0B" w:rsidRDefault="00AA1359">
      <w:pPr>
        <w:pStyle w:val="a3"/>
        <w:spacing w:line="268" w:lineRule="exact"/>
        <w:ind w:left="1021"/>
      </w:pPr>
      <w:r>
        <w:rPr>
          <w:b/>
        </w:rPr>
        <w:t xml:space="preserve">Объѐм. </w:t>
      </w:r>
      <w:r>
        <w:t>Объѐм в пространстве и объѐм на плоскости. Способ</w:t>
      </w:r>
      <w:r>
        <w:t>ы передачи объѐма.</w:t>
      </w:r>
    </w:p>
    <w:p w:rsidR="001D7B0B" w:rsidRDefault="00AA1359">
      <w:pPr>
        <w:pStyle w:val="a3"/>
        <w:spacing w:line="274" w:lineRule="exact"/>
      </w:pPr>
      <w:r>
        <w:t>Выразительность объѐмных композиций.</w:t>
      </w:r>
    </w:p>
    <w:p w:rsidR="001D7B0B" w:rsidRDefault="00AA1359">
      <w:pPr>
        <w:pStyle w:val="a3"/>
        <w:spacing w:line="237" w:lineRule="auto"/>
        <w:ind w:right="686" w:firstLine="479"/>
      </w:pPr>
      <w:r>
        <w:rPr>
          <w:b/>
        </w:rPr>
        <w:t xml:space="preserve">Ритм. </w:t>
      </w:r>
      <w: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w:t>
      </w:r>
      <w:r>
        <w:t>и с помощью ритма элементов. Особая роль ритма в декоративно-прикладном</w:t>
      </w:r>
      <w:r>
        <w:rPr>
          <w:spacing w:val="-4"/>
        </w:rPr>
        <w:t xml:space="preserve"> </w:t>
      </w:r>
      <w:r>
        <w:t>искусстве.</w:t>
      </w:r>
    </w:p>
    <w:p w:rsidR="001D7B0B" w:rsidRDefault="00AA1359">
      <w:pPr>
        <w:pStyle w:val="2"/>
        <w:spacing w:before="2" w:line="275" w:lineRule="exact"/>
        <w:ind w:left="1021"/>
      </w:pPr>
      <w:r>
        <w:t>Значимые темы искусства. О чѐм говорит искусство?</w:t>
      </w:r>
    </w:p>
    <w:p w:rsidR="001D7B0B" w:rsidRDefault="00AA1359">
      <w:pPr>
        <w:pStyle w:val="a3"/>
        <w:spacing w:before="1" w:line="237" w:lineRule="auto"/>
        <w:ind w:right="685" w:firstLine="479"/>
      </w:pPr>
      <w:r>
        <w:rPr>
          <w:b/>
        </w:rPr>
        <w:t xml:space="preserve">Земля — наш общий дом. </w:t>
      </w:r>
      <w:r>
        <w:t>Наблюдение природы и природных явлений, различение их характера и эмоциональных состояний. Разница в</w:t>
      </w:r>
      <w:r>
        <w:t xml:space="preserve">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гнѐз</w:t>
      </w:r>
      <w:r>
        <w:t>да, норы, ульи, панцирь черепахи, домик улитки и</w:t>
      </w:r>
      <w:r>
        <w:rPr>
          <w:spacing w:val="-2"/>
        </w:rPr>
        <w:t xml:space="preserve"> </w:t>
      </w:r>
      <w:r>
        <w:t>т.д.</w:t>
      </w:r>
    </w:p>
    <w:p w:rsidR="001D7B0B" w:rsidRDefault="00AA1359">
      <w:pPr>
        <w:pStyle w:val="a3"/>
        <w:tabs>
          <w:tab w:val="left" w:pos="3062"/>
          <w:tab w:val="left" w:pos="3979"/>
          <w:tab w:val="left" w:pos="6379"/>
          <w:tab w:val="left" w:pos="7901"/>
        </w:tabs>
        <w:spacing w:before="5" w:line="237" w:lineRule="auto"/>
        <w:ind w:left="1021" w:right="1182"/>
      </w:pPr>
      <w:r>
        <w:t>Восприятие</w:t>
      </w:r>
      <w:r>
        <w:tab/>
        <w:t>и</w:t>
      </w:r>
      <w:r>
        <w:tab/>
        <w:t>эмоциональная</w:t>
      </w:r>
      <w:r>
        <w:tab/>
        <w:t>оценка</w:t>
      </w:r>
      <w:r>
        <w:tab/>
        <w:t>шедевров русского и зарубежного искусства, изображающих природу. Общность</w:t>
      </w:r>
      <w:r>
        <w:rPr>
          <w:spacing w:val="-26"/>
        </w:rPr>
        <w:t xml:space="preserve"> </w:t>
      </w:r>
      <w:r>
        <w:t>тематики,</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2" w:line="237" w:lineRule="auto"/>
        <w:ind w:right="766"/>
        <w:jc w:val="left"/>
      </w:pPr>
      <w:r>
        <w:lastRenderedPageBreak/>
        <w:t>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1D7B0B" w:rsidRDefault="00AA1359">
      <w:pPr>
        <w:pStyle w:val="a3"/>
        <w:spacing w:before="2" w:line="237" w:lineRule="auto"/>
        <w:ind w:right="682" w:firstLine="479"/>
      </w:pPr>
      <w:r>
        <w:t>Знакомство с несколькими наиболее я</w:t>
      </w:r>
      <w:r>
        <w:t>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w:t>
      </w:r>
      <w:r>
        <w:t>рхитектуры и декоративно- прикладного искусства.</w:t>
      </w:r>
    </w:p>
    <w:p w:rsidR="001D7B0B" w:rsidRDefault="00AA1359">
      <w:pPr>
        <w:pStyle w:val="a3"/>
        <w:spacing w:before="4" w:line="237" w:lineRule="auto"/>
        <w:ind w:right="684" w:firstLine="479"/>
      </w:pPr>
      <w:r>
        <w:rPr>
          <w:b/>
        </w:rPr>
        <w:t xml:space="preserve">Родина моя — Россия. </w:t>
      </w:r>
      <w:r>
        <w:t>Роль природных условий в характере традиционной культуры народов России. Пейзажи родной природы-Башкортостана. Единство декоративного строя в украшении жилища, предметов быта, орудий тру</w:t>
      </w:r>
      <w:r>
        <w:t>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отражѐнные в искусстве. Образ защитникаОтечества</w:t>
      </w:r>
      <w:r>
        <w:t>.</w:t>
      </w:r>
    </w:p>
    <w:p w:rsidR="001D7B0B" w:rsidRDefault="00AA1359">
      <w:pPr>
        <w:pStyle w:val="a3"/>
        <w:spacing w:before="5" w:line="237" w:lineRule="auto"/>
        <w:ind w:right="691" w:firstLine="479"/>
      </w:pPr>
      <w:r>
        <w:rPr>
          <w:b/>
        </w:rPr>
        <w:t xml:space="preserve">Человек и человеческие взаимоотношения. </w:t>
      </w:r>
      <w:r>
        <w:t xml:space="preserve">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w:t>
      </w:r>
      <w:r>
        <w:t>чувства и качества: доброту, сострадание, поддержку, заботу, героизм, бескорыстие и т. д. Образы персонажей, вызывающие гнев, раздражение, презрение.</w:t>
      </w:r>
    </w:p>
    <w:p w:rsidR="001D7B0B" w:rsidRDefault="00AA1359">
      <w:pPr>
        <w:pStyle w:val="a3"/>
        <w:spacing w:before="5" w:line="237" w:lineRule="auto"/>
        <w:ind w:right="683" w:firstLine="479"/>
      </w:pPr>
      <w:r>
        <w:rPr>
          <w:b/>
        </w:rPr>
        <w:t xml:space="preserve">Искусство дарит людям красоту. </w:t>
      </w:r>
      <w:r>
        <w:t>Искусство вокруг нас сегодня. Использование различных художественных матери</w:t>
      </w:r>
      <w:r>
        <w:t>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w:t>
      </w:r>
      <w:r>
        <w:t>тических искусствах природных, географических условий, традиций, религиозных верований разных народов (на примере изобразительногои декоративно-прикладного искусства народов России, Башкирии). Жанр</w:t>
      </w:r>
      <w:r>
        <w:rPr>
          <w:spacing w:val="-1"/>
        </w:rPr>
        <w:t xml:space="preserve"> </w:t>
      </w:r>
      <w:r>
        <w:t>натюрморта.</w:t>
      </w:r>
    </w:p>
    <w:p w:rsidR="001D7B0B" w:rsidRDefault="00AA1359">
      <w:pPr>
        <w:pStyle w:val="a3"/>
        <w:spacing w:before="6" w:line="237" w:lineRule="auto"/>
        <w:ind w:right="694"/>
      </w:pPr>
      <w:r>
        <w:t>Художественное конструирование и оформление по</w:t>
      </w:r>
      <w:r>
        <w:t>мещений и парков, транспорта и посуды, мебели и одежды, книг и игрушек.</w:t>
      </w:r>
    </w:p>
    <w:p w:rsidR="001D7B0B" w:rsidRDefault="00AA1359">
      <w:pPr>
        <w:pStyle w:val="2"/>
        <w:spacing w:before="1" w:line="275" w:lineRule="exact"/>
        <w:ind w:left="1041"/>
      </w:pPr>
      <w:r>
        <w:t>Опыт художественно-творческой деятельности</w:t>
      </w:r>
    </w:p>
    <w:p w:rsidR="001D7B0B" w:rsidRDefault="00AA1359">
      <w:pPr>
        <w:pStyle w:val="a3"/>
        <w:spacing w:before="1" w:line="237" w:lineRule="auto"/>
        <w:ind w:right="685" w:firstLine="499"/>
      </w:pPr>
      <w:r>
        <w:t>Участие в различных видах изобразительной, декоративно-прикладной и художественно-конструкторской деятельности.</w:t>
      </w:r>
    </w:p>
    <w:p w:rsidR="001D7B0B" w:rsidRDefault="00AA1359">
      <w:pPr>
        <w:pStyle w:val="a3"/>
        <w:spacing w:before="1" w:line="237" w:lineRule="auto"/>
        <w:ind w:right="684" w:firstLine="499"/>
      </w:pPr>
      <w:r>
        <w:t>Освоение основ рисунка, живоп</w:t>
      </w:r>
      <w:r>
        <w:t>иси, скульптуры, декоративно-прикладного искусства. Изображение с натуры, по памяти и воображению (натюрморт, пейзаж, человек, животные,</w:t>
      </w:r>
      <w:r>
        <w:rPr>
          <w:spacing w:val="-1"/>
        </w:rPr>
        <w:t xml:space="preserve"> </w:t>
      </w:r>
      <w:r>
        <w:t>растения).</w:t>
      </w:r>
    </w:p>
    <w:p w:rsidR="001D7B0B" w:rsidRDefault="00AA1359">
      <w:pPr>
        <w:pStyle w:val="a3"/>
        <w:spacing w:before="3" w:line="237" w:lineRule="auto"/>
        <w:ind w:right="686" w:firstLine="499"/>
      </w:pPr>
      <w:r>
        <w:t>Овладение основами художественной грамоты: композицией, формой, ритмом, линией, цветом, объѐмом, фактурой.</w:t>
      </w:r>
    </w:p>
    <w:p w:rsidR="001D7B0B" w:rsidRDefault="00AA1359">
      <w:pPr>
        <w:pStyle w:val="a3"/>
        <w:spacing w:before="2" w:line="237" w:lineRule="auto"/>
        <w:ind w:right="688" w:firstLine="499"/>
      </w:pPr>
      <w:r>
        <w:t>Создание моделей предметов бытового окружения человека. Овладение элементарными навыками лепки и бумагопластики.</w:t>
      </w:r>
    </w:p>
    <w:p w:rsidR="001D7B0B" w:rsidRDefault="00AA1359">
      <w:pPr>
        <w:pStyle w:val="a3"/>
        <w:spacing w:line="237" w:lineRule="auto"/>
        <w:ind w:right="696" w:firstLine="499"/>
      </w:pPr>
      <w:r>
        <w:t>Выбор и применение выразительных средств для реализации собственного замысла в рисунке, живописи, аппликации, скульптуре, художественном констр</w:t>
      </w:r>
      <w:r>
        <w:t>уировании.</w:t>
      </w:r>
    </w:p>
    <w:p w:rsidR="001D7B0B" w:rsidRDefault="00AA1359">
      <w:pPr>
        <w:pStyle w:val="a3"/>
        <w:spacing w:before="4" w:line="237" w:lineRule="auto"/>
        <w:ind w:right="692" w:firstLine="499"/>
      </w:pPr>
      <w:r>
        <w:t>Передача настроения в творческой работе с помощью цвета, тона, композиции, пространства, линии, штриха, пятна, объѐма, фактуры материала.</w:t>
      </w:r>
    </w:p>
    <w:p w:rsidR="001D7B0B" w:rsidRDefault="00AA1359">
      <w:pPr>
        <w:pStyle w:val="a3"/>
        <w:spacing w:line="237" w:lineRule="auto"/>
        <w:ind w:right="685" w:firstLine="499"/>
      </w:pPr>
      <w:r>
        <w:t>Использование в индивидуальной и коллективной деятельности различных художественных техник и материалов: ко</w:t>
      </w:r>
      <w:r>
        <w:t>ллажа, граттажа, аппликации, компьютернойанимации, натурной мультипликации, фотографии, видеосъѐмки, бумажной пластики, гуаши, акварели, пастели, восковых мелков, туши, карандаша, фломастеров, пластилина, глины, подручных и природных материалов.</w:t>
      </w:r>
    </w:p>
    <w:p w:rsidR="001D7B0B" w:rsidRDefault="00AA1359">
      <w:pPr>
        <w:pStyle w:val="a3"/>
        <w:spacing w:before="2"/>
        <w:ind w:right="692" w:firstLine="499"/>
      </w:pPr>
      <w:r>
        <w:t xml:space="preserve">Участие в </w:t>
      </w:r>
      <w:r>
        <w:t>обсуждении содержания и выразительных средств произведений изобразительного искусства, выражение своего отношения к произведению.</w:t>
      </w:r>
    </w:p>
    <w:p w:rsidR="001D7B0B" w:rsidRDefault="001D7B0B">
      <w:pPr>
        <w:sectPr w:rsidR="001D7B0B">
          <w:pgSz w:w="11910" w:h="16840"/>
          <w:pgMar w:top="760" w:right="160" w:bottom="580" w:left="1160" w:header="0" w:footer="313" w:gutter="0"/>
          <w:cols w:space="720"/>
        </w:sectPr>
      </w:pPr>
    </w:p>
    <w:p w:rsidR="001D7B0B" w:rsidRDefault="00AA1359">
      <w:pPr>
        <w:pStyle w:val="2"/>
        <w:spacing w:before="70" w:line="275" w:lineRule="exact"/>
        <w:jc w:val="left"/>
      </w:pPr>
      <w:r>
        <w:lastRenderedPageBreak/>
        <w:t>Музыка</w:t>
      </w:r>
    </w:p>
    <w:p w:rsidR="001D7B0B" w:rsidRDefault="00AA1359">
      <w:pPr>
        <w:pStyle w:val="a4"/>
        <w:numPr>
          <w:ilvl w:val="0"/>
          <w:numId w:val="97"/>
        </w:numPr>
        <w:tabs>
          <w:tab w:val="left" w:pos="1526"/>
        </w:tabs>
        <w:spacing w:line="274" w:lineRule="exact"/>
        <w:rPr>
          <w:b/>
          <w:sz w:val="24"/>
        </w:rPr>
      </w:pPr>
      <w:r>
        <w:rPr>
          <w:b/>
          <w:sz w:val="24"/>
        </w:rPr>
        <w:t>класс</w:t>
      </w:r>
    </w:p>
    <w:p w:rsidR="001D7B0B" w:rsidRDefault="00AA1359">
      <w:pPr>
        <w:spacing w:line="274" w:lineRule="exact"/>
        <w:ind w:left="1281"/>
        <w:rPr>
          <w:b/>
          <w:sz w:val="24"/>
        </w:rPr>
      </w:pPr>
      <w:r>
        <w:rPr>
          <w:b/>
          <w:sz w:val="24"/>
        </w:rPr>
        <w:t>Мир музыкальных звуков</w:t>
      </w:r>
    </w:p>
    <w:p w:rsidR="001D7B0B" w:rsidRDefault="00AA1359">
      <w:pPr>
        <w:pStyle w:val="a3"/>
        <w:tabs>
          <w:tab w:val="left" w:pos="4676"/>
        </w:tabs>
        <w:spacing w:before="1" w:line="237" w:lineRule="auto"/>
        <w:ind w:right="1038" w:firstLine="739"/>
        <w:jc w:val="left"/>
      </w:pPr>
      <w:r>
        <w:t xml:space="preserve">Классификация  </w:t>
      </w:r>
      <w:r>
        <w:rPr>
          <w:spacing w:val="14"/>
        </w:rPr>
        <w:t xml:space="preserve"> </w:t>
      </w:r>
      <w:r>
        <w:t>музыкальных</w:t>
      </w:r>
      <w:r>
        <w:tab/>
        <w:t xml:space="preserve">звуков. Свойства музыкального звука: тембр, </w:t>
      </w:r>
      <w:r>
        <w:t>длительность, громкость,</w:t>
      </w:r>
      <w:r>
        <w:rPr>
          <w:spacing w:val="-1"/>
        </w:rPr>
        <w:t xml:space="preserve"> </w:t>
      </w:r>
      <w:r>
        <w:t>высота.</w:t>
      </w:r>
    </w:p>
    <w:p w:rsidR="001D7B0B" w:rsidRDefault="00AA1359">
      <w:pPr>
        <w:pStyle w:val="2"/>
        <w:spacing w:line="275" w:lineRule="exact"/>
        <w:ind w:left="1281"/>
        <w:jc w:val="left"/>
      </w:pPr>
      <w:r>
        <w:t>Содержание обучения по видам деятельности:</w:t>
      </w:r>
    </w:p>
    <w:p w:rsidR="001D7B0B" w:rsidRDefault="00AA1359">
      <w:pPr>
        <w:tabs>
          <w:tab w:val="left" w:pos="2824"/>
          <w:tab w:val="left" w:pos="3218"/>
          <w:tab w:val="left" w:pos="5302"/>
          <w:tab w:val="left" w:pos="6291"/>
          <w:tab w:val="left" w:pos="8070"/>
          <w:tab w:val="left" w:pos="8883"/>
          <w:tab w:val="left" w:pos="9387"/>
        </w:tabs>
        <w:spacing w:before="3" w:line="237" w:lineRule="auto"/>
        <w:ind w:left="542" w:right="692" w:firstLine="739"/>
        <w:rPr>
          <w:b/>
          <w:sz w:val="24"/>
        </w:rPr>
      </w:pPr>
      <w:r>
        <w:rPr>
          <w:b/>
          <w:sz w:val="24"/>
        </w:rPr>
        <w:t>Восприятие</w:t>
      </w:r>
      <w:r>
        <w:rPr>
          <w:b/>
          <w:sz w:val="24"/>
        </w:rPr>
        <w:tab/>
        <w:t>и</w:t>
      </w:r>
      <w:r>
        <w:rPr>
          <w:b/>
          <w:sz w:val="24"/>
        </w:rPr>
        <w:tab/>
        <w:t>воспроизведение</w:t>
      </w:r>
      <w:r>
        <w:rPr>
          <w:b/>
          <w:sz w:val="24"/>
        </w:rPr>
        <w:tab/>
        <w:t>звуков</w:t>
      </w:r>
      <w:r>
        <w:rPr>
          <w:b/>
          <w:sz w:val="24"/>
        </w:rPr>
        <w:tab/>
        <w:t>окружающего</w:t>
      </w:r>
      <w:r>
        <w:rPr>
          <w:b/>
          <w:sz w:val="24"/>
        </w:rPr>
        <w:tab/>
        <w:t>мира</w:t>
      </w:r>
      <w:r>
        <w:rPr>
          <w:b/>
          <w:sz w:val="24"/>
        </w:rPr>
        <w:tab/>
        <w:t>во</w:t>
      </w:r>
      <w:r>
        <w:rPr>
          <w:b/>
          <w:sz w:val="24"/>
        </w:rPr>
        <w:tab/>
      </w:r>
      <w:r>
        <w:rPr>
          <w:b/>
          <w:spacing w:val="-6"/>
          <w:sz w:val="24"/>
        </w:rPr>
        <w:t xml:space="preserve">всем </w:t>
      </w:r>
      <w:r>
        <w:rPr>
          <w:b/>
          <w:sz w:val="24"/>
        </w:rPr>
        <w:t>многообразии.</w:t>
      </w:r>
    </w:p>
    <w:p w:rsidR="001D7B0B" w:rsidRDefault="00AA1359">
      <w:pPr>
        <w:pStyle w:val="a3"/>
        <w:spacing w:line="237" w:lineRule="auto"/>
        <w:ind w:right="687"/>
      </w:pPr>
      <w:r>
        <w:t>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w:t>
      </w:r>
      <w:r>
        <w:t>личных инструментах). Прослушивание фрагментов музыкальных произведений с имитацией звуков окружающего мира.</w:t>
      </w:r>
    </w:p>
    <w:p w:rsidR="001D7B0B" w:rsidRDefault="00AA1359">
      <w:pPr>
        <w:pStyle w:val="a3"/>
        <w:spacing w:before="5" w:line="237" w:lineRule="auto"/>
        <w:ind w:right="689" w:firstLine="739"/>
      </w:pPr>
      <w:r>
        <w:rPr>
          <w:b/>
        </w:rPr>
        <w:t xml:space="preserve">Пение попевок и простых песен. </w:t>
      </w:r>
      <w:r>
        <w:t>Разучивание попевок и простых народных песен и обработок народных песен, в том числе, зарубежных; песен из мультфиль</w:t>
      </w:r>
      <w:r>
        <w:t>мов, детских кинофильмов, песен к праздникам. Формирование правильной певческой установки и певческого дыхания.</w:t>
      </w:r>
    </w:p>
    <w:p w:rsidR="001D7B0B" w:rsidRDefault="00AA1359">
      <w:pPr>
        <w:pStyle w:val="2"/>
        <w:ind w:left="1281"/>
      </w:pPr>
      <w:r>
        <w:t>Ритм - движение жизни</w:t>
      </w:r>
    </w:p>
    <w:p w:rsidR="001D7B0B" w:rsidRDefault="00AA1359">
      <w:pPr>
        <w:pStyle w:val="a3"/>
        <w:spacing w:before="2" w:line="237" w:lineRule="auto"/>
        <w:ind w:right="693" w:firstLine="739"/>
      </w:pPr>
      <w:r>
        <w:t>Ритм окружающего мира. Понятие длительностей в музыке. Короткие и длинные звуки. Ритмический рисунок. Акцент в музыке: сил</w:t>
      </w:r>
      <w:r>
        <w:t>ьная и слабая доли.</w:t>
      </w:r>
    </w:p>
    <w:p w:rsidR="001D7B0B" w:rsidRDefault="00AA1359">
      <w:pPr>
        <w:pStyle w:val="2"/>
        <w:spacing w:line="273" w:lineRule="exact"/>
        <w:ind w:left="1281"/>
      </w:pPr>
      <w:r>
        <w:t>Содержание обучения по видам деятельности:</w:t>
      </w:r>
    </w:p>
    <w:p w:rsidR="001D7B0B" w:rsidRDefault="00AA1359">
      <w:pPr>
        <w:spacing w:line="275" w:lineRule="exact"/>
        <w:ind w:left="1281"/>
        <w:jc w:val="both"/>
        <w:rPr>
          <w:b/>
          <w:sz w:val="24"/>
        </w:rPr>
      </w:pPr>
      <w:r>
        <w:rPr>
          <w:b/>
          <w:sz w:val="24"/>
        </w:rPr>
        <w:t>Восприятие и воспроизведение ритмов окружающего мира. Ритмические</w:t>
      </w:r>
    </w:p>
    <w:p w:rsidR="001D7B0B" w:rsidRDefault="00AA1359">
      <w:pPr>
        <w:spacing w:line="273" w:lineRule="exact"/>
        <w:ind w:left="542"/>
        <w:rPr>
          <w:b/>
          <w:sz w:val="24"/>
        </w:rPr>
      </w:pPr>
      <w:r>
        <w:rPr>
          <w:b/>
          <w:sz w:val="24"/>
        </w:rPr>
        <w:t>игры.</w:t>
      </w:r>
    </w:p>
    <w:p w:rsidR="001D7B0B" w:rsidRDefault="00AA1359">
      <w:pPr>
        <w:pStyle w:val="a3"/>
        <w:spacing w:before="1" w:line="237" w:lineRule="auto"/>
        <w:ind w:right="693"/>
      </w:pPr>
      <w:r>
        <w:t>«Звучащие жесты» («инструменты тела»): хлопки, шлепки, щелчки, притопы и др. Осознание коротких и длинных звуков в ритмич</w:t>
      </w:r>
      <w:r>
        <w:t>еских играх: слоговая система озвучивания длительностей и их графическое изображение; ритмоинтонирование слов, стихов; ритмические «паззлы».</w:t>
      </w:r>
    </w:p>
    <w:p w:rsidR="001D7B0B" w:rsidRDefault="00AA1359">
      <w:pPr>
        <w:pStyle w:val="2"/>
        <w:spacing w:before="2" w:line="275" w:lineRule="exact"/>
        <w:ind w:left="1281"/>
      </w:pPr>
      <w:r>
        <w:t>Мелодия - царица музыки</w:t>
      </w:r>
    </w:p>
    <w:p w:rsidR="001D7B0B" w:rsidRDefault="00AA1359">
      <w:pPr>
        <w:pStyle w:val="a3"/>
        <w:ind w:right="683" w:firstLine="739"/>
      </w:pPr>
      <w:r>
        <w:t>Мелодия - главный носитель содержания в музыке. Интонация в музыке и в речи.Интонация как о</w:t>
      </w:r>
      <w:r>
        <w:t>снова эмоционально-образной природы музыки. Выразительные свойства мелодии. Типы мелодического движения. Аккомпанемент.</w:t>
      </w:r>
    </w:p>
    <w:p w:rsidR="001D7B0B" w:rsidRDefault="00AA1359">
      <w:pPr>
        <w:pStyle w:val="2"/>
        <w:spacing w:line="270" w:lineRule="exact"/>
        <w:ind w:left="1281"/>
      </w:pPr>
      <w:r>
        <w:t>Содержание обучения по видам деятельности:</w:t>
      </w:r>
    </w:p>
    <w:p w:rsidR="001D7B0B" w:rsidRDefault="00AA1359">
      <w:pPr>
        <w:spacing w:line="237" w:lineRule="auto"/>
        <w:ind w:left="542" w:right="682" w:firstLine="739"/>
        <w:jc w:val="both"/>
        <w:rPr>
          <w:b/>
          <w:sz w:val="24"/>
        </w:rPr>
      </w:pPr>
      <w:r>
        <w:rPr>
          <w:b/>
          <w:sz w:val="24"/>
        </w:rPr>
        <w:t>Слушание музыкальных произведений яркого интонационно-образного содержания.</w:t>
      </w:r>
    </w:p>
    <w:p w:rsidR="001D7B0B" w:rsidRDefault="00AA1359">
      <w:pPr>
        <w:pStyle w:val="a3"/>
        <w:spacing w:line="237" w:lineRule="auto"/>
        <w:ind w:right="687"/>
      </w:pPr>
      <w:r>
        <w:t>Примеры: Г. Свиридов «Ласковая просьба», Р. Шуман «Первая утрата», Л. Бетховен Симфония № 5 (начало), В.А. Моцарт Симфония № 40 (начало).</w:t>
      </w:r>
    </w:p>
    <w:p w:rsidR="001D7B0B" w:rsidRDefault="00AA1359">
      <w:pPr>
        <w:pStyle w:val="a3"/>
        <w:spacing w:before="4" w:line="237" w:lineRule="auto"/>
        <w:ind w:right="692" w:firstLine="739"/>
      </w:pPr>
      <w:r>
        <w:t>Исполнение песен с плавным мелодическим движением. Разучивание и исполнение песен с поступенным движением, повторяющим</w:t>
      </w:r>
      <w:r>
        <w:t>ися интонациями. Пение</w:t>
      </w:r>
      <w:r>
        <w:rPr>
          <w:spacing w:val="56"/>
        </w:rPr>
        <w:t xml:space="preserve"> </w:t>
      </w:r>
      <w:r>
        <w:t>по</w:t>
      </w:r>
    </w:p>
    <w:p w:rsidR="001D7B0B" w:rsidRDefault="00AA1359">
      <w:pPr>
        <w:pStyle w:val="a3"/>
        <w:spacing w:line="274" w:lineRule="exact"/>
      </w:pPr>
      <w:r>
        <w:t>«лесенке»; пение с применением ручных знаков.</w:t>
      </w:r>
    </w:p>
    <w:p w:rsidR="001D7B0B" w:rsidRDefault="00AA1359">
      <w:pPr>
        <w:pStyle w:val="a3"/>
        <w:spacing w:before="1" w:line="237" w:lineRule="auto"/>
        <w:ind w:right="683" w:firstLine="739"/>
      </w:pPr>
      <w: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1D7B0B" w:rsidRDefault="00AA1359">
      <w:pPr>
        <w:pStyle w:val="2"/>
        <w:spacing w:before="1" w:line="275" w:lineRule="exact"/>
        <w:ind w:left="1281"/>
      </w:pPr>
      <w:r>
        <w:t>Музыкальные краски</w:t>
      </w:r>
    </w:p>
    <w:p w:rsidR="001D7B0B" w:rsidRDefault="00AA1359">
      <w:pPr>
        <w:pStyle w:val="a3"/>
        <w:spacing w:before="1" w:line="237" w:lineRule="auto"/>
        <w:ind w:right="694" w:firstLine="739"/>
      </w:pPr>
      <w:r>
        <w:t>Первона</w:t>
      </w:r>
      <w:r>
        <w:t>чальные знания о средствах музыкальной выразительности. Понятие контраста в музыке. Лад. Мажор и минор. Тоника.</w:t>
      </w:r>
    </w:p>
    <w:p w:rsidR="001D7B0B" w:rsidRDefault="00AA1359">
      <w:pPr>
        <w:pStyle w:val="2"/>
        <w:spacing w:line="273" w:lineRule="exact"/>
        <w:ind w:left="1281"/>
      </w:pPr>
      <w:r>
        <w:t>Содержание обучения по видам деятельности:</w:t>
      </w:r>
    </w:p>
    <w:p w:rsidR="001D7B0B" w:rsidRDefault="00AA1359">
      <w:pPr>
        <w:spacing w:before="1" w:line="237" w:lineRule="auto"/>
        <w:ind w:left="542" w:right="684" w:firstLine="739"/>
        <w:jc w:val="both"/>
        <w:rPr>
          <w:sz w:val="24"/>
        </w:rPr>
      </w:pPr>
      <w:r>
        <w:rPr>
          <w:b/>
          <w:sz w:val="24"/>
        </w:rPr>
        <w:t xml:space="preserve">Слушание музыкальных произведений с контрастными образами, пьес различного ладового наклонения. </w:t>
      </w:r>
      <w:r>
        <w:rPr>
          <w:sz w:val="24"/>
        </w:rPr>
        <w:t>Пьесы</w:t>
      </w:r>
      <w:r>
        <w:rPr>
          <w:sz w:val="24"/>
        </w:rPr>
        <w:t xml:space="preserve">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w:t>
      </w:r>
      <w:r>
        <w:rPr>
          <w:sz w:val="24"/>
        </w:rPr>
        <w:t>ен «Весело- грустно».</w:t>
      </w:r>
    </w:p>
    <w:p w:rsidR="001D7B0B" w:rsidRDefault="00AA1359">
      <w:pPr>
        <w:spacing w:before="5" w:line="237" w:lineRule="auto"/>
        <w:ind w:left="542" w:right="691" w:firstLine="739"/>
        <w:jc w:val="both"/>
        <w:rPr>
          <w:sz w:val="24"/>
        </w:rPr>
      </w:pPr>
      <w:r>
        <w:rPr>
          <w:b/>
          <w:sz w:val="24"/>
        </w:rPr>
        <w:t xml:space="preserve">Пластическое интонирование, двигательная импровизация под музыку разного характера. </w:t>
      </w:r>
      <w:r>
        <w:rPr>
          <w:sz w:val="24"/>
        </w:rPr>
        <w:t>«Создаем образ»: пластическое интонирование музыкального</w:t>
      </w:r>
      <w:r>
        <w:rPr>
          <w:spacing w:val="56"/>
          <w:sz w:val="24"/>
        </w:rPr>
        <w:t xml:space="preserve"> </w:t>
      </w:r>
      <w:r>
        <w:rPr>
          <w:sz w:val="24"/>
        </w:rPr>
        <w:t>образа</w:t>
      </w:r>
    </w:p>
    <w:p w:rsidR="001D7B0B" w:rsidRDefault="001D7B0B">
      <w:pPr>
        <w:spacing w:line="237" w:lineRule="auto"/>
        <w:jc w:val="both"/>
        <w:rPr>
          <w:sz w:val="24"/>
        </w:rPr>
        <w:sectPr w:rsidR="001D7B0B">
          <w:pgSz w:w="11910" w:h="16840"/>
          <w:pgMar w:top="760" w:right="160" w:bottom="580" w:left="1160" w:header="0" w:footer="313" w:gutter="0"/>
          <w:cols w:space="720"/>
        </w:sectPr>
      </w:pPr>
    </w:p>
    <w:p w:rsidR="001D7B0B" w:rsidRDefault="00AA1359">
      <w:pPr>
        <w:pStyle w:val="a3"/>
        <w:spacing w:before="72" w:line="237" w:lineRule="auto"/>
        <w:ind w:right="686"/>
      </w:pPr>
      <w:r>
        <w:lastRenderedPageBreak/>
        <w:t>с применением «звучащих жестов»; двигательная импровизация под музыку контрастного характера.</w:t>
      </w:r>
    </w:p>
    <w:p w:rsidR="001D7B0B" w:rsidRDefault="00AA1359">
      <w:pPr>
        <w:spacing w:before="1" w:line="237" w:lineRule="auto"/>
        <w:ind w:left="542" w:right="688" w:firstLine="739"/>
        <w:jc w:val="both"/>
        <w:rPr>
          <w:sz w:val="24"/>
        </w:rPr>
      </w:pPr>
      <w:r>
        <w:rPr>
          <w:b/>
          <w:sz w:val="24"/>
        </w:rPr>
        <w:t xml:space="preserve">Исполнение песен, написанных в разных ладах. </w:t>
      </w:r>
      <w:r>
        <w:rPr>
          <w:sz w:val="24"/>
        </w:rPr>
        <w:t xml:space="preserve">Формирование ладового чувства в хоровом пении: мажорные и минорные краски в создании песенных образов. Разучивание и </w:t>
      </w:r>
      <w:r>
        <w:rPr>
          <w:sz w:val="24"/>
        </w:rPr>
        <w:t>исполнение песен контрастного характера в разных</w:t>
      </w:r>
      <w:r>
        <w:rPr>
          <w:spacing w:val="-11"/>
          <w:sz w:val="24"/>
        </w:rPr>
        <w:t xml:space="preserve"> </w:t>
      </w:r>
      <w:r>
        <w:rPr>
          <w:sz w:val="24"/>
        </w:rPr>
        <w:t>ладах.</w:t>
      </w:r>
    </w:p>
    <w:p w:rsidR="001D7B0B" w:rsidRDefault="00AA1359">
      <w:pPr>
        <w:pStyle w:val="a3"/>
        <w:ind w:right="690" w:firstLine="739"/>
      </w:pPr>
      <w:r>
        <w:rPr>
          <w:b/>
        </w:rPr>
        <w:t>Игры-драматизации</w:t>
      </w:r>
      <w:r>
        <w:t>.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p>
    <w:p w:rsidR="001D7B0B" w:rsidRDefault="00AA1359">
      <w:pPr>
        <w:pStyle w:val="2"/>
        <w:spacing w:line="270" w:lineRule="exact"/>
        <w:ind w:left="1281"/>
      </w:pPr>
      <w:r>
        <w:t>Музыкаль</w:t>
      </w:r>
      <w:r>
        <w:t>ные жанры: песня, танец, марш</w:t>
      </w:r>
    </w:p>
    <w:p w:rsidR="001D7B0B" w:rsidRDefault="00AA1359">
      <w:pPr>
        <w:pStyle w:val="a3"/>
        <w:spacing w:line="237" w:lineRule="auto"/>
        <w:ind w:right="687" w:firstLine="739"/>
      </w:pPr>
      <w:r>
        <w:t>Формирование первичных аналитических навыков. Определение особенностей основных жанров музыки: песня, танец, марш.</w:t>
      </w:r>
    </w:p>
    <w:p w:rsidR="001D7B0B" w:rsidRDefault="00AA1359">
      <w:pPr>
        <w:pStyle w:val="2"/>
        <w:spacing w:line="275" w:lineRule="exact"/>
        <w:ind w:left="1281"/>
      </w:pPr>
      <w:r>
        <w:t>Содержание обучения по видам деятельности:</w:t>
      </w:r>
    </w:p>
    <w:p w:rsidR="001D7B0B" w:rsidRDefault="00AA1359">
      <w:pPr>
        <w:spacing w:before="3" w:line="237" w:lineRule="auto"/>
        <w:ind w:left="542" w:right="692" w:firstLine="739"/>
        <w:jc w:val="both"/>
        <w:rPr>
          <w:sz w:val="24"/>
        </w:rPr>
      </w:pPr>
      <w:r>
        <w:rPr>
          <w:b/>
          <w:sz w:val="24"/>
        </w:rPr>
        <w:t xml:space="preserve">Слушание музыкальных произведений, имеющих ярко выраженную жанровую </w:t>
      </w:r>
      <w:r>
        <w:rPr>
          <w:b/>
          <w:sz w:val="24"/>
        </w:rPr>
        <w:t xml:space="preserve">основу. </w:t>
      </w:r>
      <w:r>
        <w:rPr>
          <w:sz w:val="24"/>
        </w:rPr>
        <w:t>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w:t>
      </w:r>
      <w:r>
        <w:rPr>
          <w:spacing w:val="1"/>
          <w:sz w:val="24"/>
        </w:rPr>
        <w:t xml:space="preserve"> </w:t>
      </w:r>
      <w:r>
        <w:rPr>
          <w:sz w:val="24"/>
        </w:rPr>
        <w:t>движе</w:t>
      </w:r>
      <w:r>
        <w:rPr>
          <w:sz w:val="24"/>
        </w:rPr>
        <w:t>ний.</w:t>
      </w:r>
    </w:p>
    <w:p w:rsidR="001D7B0B" w:rsidRDefault="00AA1359">
      <w:pPr>
        <w:spacing w:before="2" w:line="237" w:lineRule="auto"/>
        <w:ind w:left="542" w:right="689" w:firstLine="739"/>
        <w:jc w:val="both"/>
        <w:rPr>
          <w:sz w:val="24"/>
        </w:rPr>
      </w:pPr>
      <w:r>
        <w:rPr>
          <w:b/>
          <w:sz w:val="24"/>
        </w:rPr>
        <w:t xml:space="preserve">Исполнение хоровых и инструментальных произведений разных жанров. Двигательная импровизация. </w:t>
      </w:r>
      <w:r>
        <w:rPr>
          <w:sz w:val="24"/>
        </w:rPr>
        <w:t>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w:t>
      </w:r>
      <w:r>
        <w:rPr>
          <w:sz w:val="24"/>
        </w:rPr>
        <w:t>ческих мероприятиях.</w:t>
      </w:r>
    </w:p>
    <w:p w:rsidR="001D7B0B" w:rsidRDefault="00AA1359">
      <w:pPr>
        <w:pStyle w:val="2"/>
        <w:spacing w:before="2" w:line="275" w:lineRule="exact"/>
        <w:ind w:left="1281"/>
      </w:pPr>
      <w:r>
        <w:t>Содержание обучения по видам деятельности:</w:t>
      </w:r>
    </w:p>
    <w:p w:rsidR="001D7B0B" w:rsidRDefault="00AA1359">
      <w:pPr>
        <w:pStyle w:val="a3"/>
        <w:spacing w:before="1" w:line="237" w:lineRule="auto"/>
        <w:ind w:right="688" w:firstLine="739"/>
      </w:pPr>
      <w:r>
        <w:rPr>
          <w:b/>
        </w:rPr>
        <w:t xml:space="preserve">Слушание музыкальных произведений с использованием элементарной графической записи. </w:t>
      </w:r>
      <w:r>
        <w:t>Развитие слухового внимания: определение динамики и динамических оттенков. Установление зрительно-слуховых а</w:t>
      </w:r>
      <w:r>
        <w:t>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1D7B0B" w:rsidRDefault="00AA1359">
      <w:pPr>
        <w:spacing w:before="3"/>
        <w:ind w:left="542" w:right="691" w:firstLine="739"/>
        <w:jc w:val="both"/>
        <w:rPr>
          <w:sz w:val="24"/>
        </w:rPr>
      </w:pPr>
      <w:r>
        <w:rPr>
          <w:b/>
          <w:sz w:val="24"/>
        </w:rPr>
        <w:t xml:space="preserve">Пение с применением ручных знаков. Пение простейших песен по нотам. </w:t>
      </w:r>
      <w:r>
        <w:rPr>
          <w:sz w:val="24"/>
        </w:rPr>
        <w:t>Разучивание и исполнение песен с применением ручных знаков. Пение разученных ранее песен по нотам.</w:t>
      </w:r>
    </w:p>
    <w:p w:rsidR="001D7B0B" w:rsidRDefault="00AA1359">
      <w:pPr>
        <w:pStyle w:val="2"/>
        <w:spacing w:line="270" w:lineRule="exact"/>
        <w:ind w:left="1281"/>
      </w:pPr>
      <w:r>
        <w:t>Я - артист</w:t>
      </w:r>
    </w:p>
    <w:p w:rsidR="001D7B0B" w:rsidRDefault="00AA1359">
      <w:pPr>
        <w:pStyle w:val="a3"/>
        <w:spacing w:line="274" w:lineRule="exact"/>
        <w:ind w:left="1281"/>
      </w:pPr>
      <w:r>
        <w:t>Сольное и ансамблевое музицирование (вокальное и инструментальное).</w:t>
      </w:r>
    </w:p>
    <w:p w:rsidR="001D7B0B" w:rsidRDefault="00AA1359">
      <w:pPr>
        <w:pStyle w:val="a3"/>
        <w:spacing w:line="274" w:lineRule="exact"/>
      </w:pPr>
      <w:r>
        <w:t>Творческое</w:t>
      </w:r>
      <w:r>
        <w:t xml:space="preserve"> соревнование.</w:t>
      </w:r>
    </w:p>
    <w:p w:rsidR="001D7B0B" w:rsidRDefault="00AA1359">
      <w:pPr>
        <w:pStyle w:val="2"/>
        <w:spacing w:line="274" w:lineRule="exact"/>
        <w:ind w:left="1281"/>
      </w:pPr>
      <w:r>
        <w:t>Содержание обучения по видам деятельности:</w:t>
      </w:r>
    </w:p>
    <w:p w:rsidR="001D7B0B" w:rsidRDefault="00AA1359">
      <w:pPr>
        <w:ind w:left="542" w:right="682" w:firstLine="739"/>
        <w:jc w:val="both"/>
        <w:rPr>
          <w:sz w:val="24"/>
        </w:rPr>
      </w:pPr>
      <w:r>
        <w:rPr>
          <w:b/>
          <w:sz w:val="24"/>
        </w:rPr>
        <w:t xml:space="preserve">Исполнение пройденных хоровых и инструментальных произведений </w:t>
      </w:r>
      <w:r>
        <w:rPr>
          <w:sz w:val="24"/>
        </w:rPr>
        <w:t>в школьных мероприятиях.</w:t>
      </w:r>
    </w:p>
    <w:p w:rsidR="001D7B0B" w:rsidRDefault="00AA1359">
      <w:pPr>
        <w:pStyle w:val="a3"/>
        <w:spacing w:line="237" w:lineRule="auto"/>
        <w:ind w:right="691" w:firstLine="739"/>
      </w:pPr>
      <w:r>
        <w:rPr>
          <w:b/>
        </w:rPr>
        <w:t>Командные состязания</w:t>
      </w:r>
      <w:r>
        <w:t xml:space="preserve">: викторины на основе изученного музыкального материала; ритмические эстафеты; ритмическое </w:t>
      </w:r>
      <w:r>
        <w:t>эхо, ритмические «диалоги».</w:t>
      </w:r>
    </w:p>
    <w:p w:rsidR="001D7B0B" w:rsidRDefault="00AA1359">
      <w:pPr>
        <w:pStyle w:val="a3"/>
        <w:spacing w:line="237" w:lineRule="auto"/>
        <w:ind w:right="683" w:firstLine="739"/>
      </w:pPr>
      <w:r>
        <w:rPr>
          <w:b/>
        </w:rPr>
        <w:t>Развитие навыка импровизации</w:t>
      </w:r>
      <w: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w:t>
      </w:r>
      <w:r>
        <w:t xml:space="preserve"> ритмических рисунков.</w:t>
      </w:r>
    </w:p>
    <w:p w:rsidR="001D7B0B" w:rsidRDefault="00AA1359">
      <w:pPr>
        <w:pStyle w:val="2"/>
        <w:spacing w:before="2" w:line="275" w:lineRule="exact"/>
        <w:ind w:left="1281"/>
      </w:pPr>
      <w:r>
        <w:t>Музыкально-театрализованное представление</w:t>
      </w:r>
    </w:p>
    <w:p w:rsidR="001D7B0B" w:rsidRDefault="00AA1359">
      <w:pPr>
        <w:pStyle w:val="a3"/>
        <w:spacing w:before="1" w:line="237" w:lineRule="auto"/>
        <w:ind w:right="692" w:firstLine="739"/>
      </w:pPr>
      <w:r>
        <w:t>Музыкально-театрализованное представление как результат освоения программы по учебному предмету «Музыка» в первом классе.</w:t>
      </w:r>
    </w:p>
    <w:p w:rsidR="001D7B0B" w:rsidRDefault="00AA1359">
      <w:pPr>
        <w:pStyle w:val="2"/>
        <w:spacing w:line="273" w:lineRule="exact"/>
        <w:ind w:left="1281"/>
      </w:pPr>
      <w:r>
        <w:t>Содержание обучения по видам деятельности:</w:t>
      </w:r>
    </w:p>
    <w:p w:rsidR="001D7B0B" w:rsidRDefault="00AA1359">
      <w:pPr>
        <w:pStyle w:val="a3"/>
        <w:spacing w:before="1" w:line="237" w:lineRule="auto"/>
        <w:ind w:right="687" w:firstLine="739"/>
      </w:pPr>
      <w:r>
        <w:t>Совместное участие обучающ</w:t>
      </w:r>
      <w:r>
        <w:t>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w:t>
      </w:r>
      <w:r>
        <w:t>а. Подготовка и разыгрывание сказок, театрализация песен. Участие родителей (законных представителей)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w:t>
      </w:r>
      <w:r>
        <w:t>мов и</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0" w:line="275" w:lineRule="exact"/>
      </w:pPr>
      <w:r>
        <w:lastRenderedPageBreak/>
        <w:t>т.д.). Создание музыкально-театрального коллектива: распределение ролей: «режиссеры»,</w:t>
      </w:r>
    </w:p>
    <w:p w:rsidR="001D7B0B" w:rsidRDefault="00AA1359">
      <w:pPr>
        <w:pStyle w:val="a3"/>
        <w:spacing w:line="274" w:lineRule="exact"/>
      </w:pPr>
      <w:r>
        <w:t>«артисты», «музыканты», «художники» и т.д.</w:t>
      </w:r>
    </w:p>
    <w:p w:rsidR="001D7B0B" w:rsidRDefault="00AA1359">
      <w:pPr>
        <w:pStyle w:val="2"/>
        <w:numPr>
          <w:ilvl w:val="0"/>
          <w:numId w:val="97"/>
        </w:numPr>
        <w:tabs>
          <w:tab w:val="left" w:pos="1529"/>
        </w:tabs>
        <w:spacing w:line="274" w:lineRule="exact"/>
        <w:ind w:left="1528" w:hanging="248"/>
        <w:jc w:val="both"/>
      </w:pPr>
      <w:r>
        <w:t>класс</w:t>
      </w:r>
    </w:p>
    <w:p w:rsidR="001D7B0B" w:rsidRDefault="00AA1359">
      <w:pPr>
        <w:spacing w:line="274" w:lineRule="exact"/>
        <w:ind w:left="1281"/>
        <w:jc w:val="both"/>
        <w:rPr>
          <w:b/>
          <w:sz w:val="24"/>
        </w:rPr>
      </w:pPr>
      <w:r>
        <w:rPr>
          <w:b/>
          <w:sz w:val="24"/>
        </w:rPr>
        <w:t>Народное музыкальное искусство. Традиции и обряды</w:t>
      </w:r>
    </w:p>
    <w:p w:rsidR="001D7B0B" w:rsidRDefault="00AA1359">
      <w:pPr>
        <w:pStyle w:val="a3"/>
        <w:spacing w:before="1" w:line="237" w:lineRule="auto"/>
        <w:ind w:right="693" w:firstLine="739"/>
      </w:pPr>
      <w:r>
        <w:t>Музыкальный фольклор. Народные игры. Народные инструменты. Годовой круг календарных праздников</w:t>
      </w:r>
    </w:p>
    <w:p w:rsidR="001D7B0B" w:rsidRDefault="00AA1359">
      <w:pPr>
        <w:pStyle w:val="2"/>
        <w:spacing w:before="1" w:line="275" w:lineRule="exact"/>
        <w:ind w:left="1281"/>
      </w:pPr>
      <w:r>
        <w:t>Содержание обучения по видам деятельности:</w:t>
      </w:r>
    </w:p>
    <w:p w:rsidR="001D7B0B" w:rsidRDefault="00AA1359">
      <w:pPr>
        <w:pStyle w:val="a3"/>
        <w:spacing w:before="1" w:line="237" w:lineRule="auto"/>
        <w:ind w:right="689" w:firstLine="739"/>
      </w:pPr>
      <w:r>
        <w:rPr>
          <w:b/>
        </w:rPr>
        <w:t>Музыкально-игровая деятельность</w:t>
      </w:r>
      <w:r>
        <w:t>. Повторение и инсценирование народных песен, пройденных в первом классе. Разучивание и</w:t>
      </w:r>
      <w:r>
        <w:t xml:space="preserve">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w:t>
      </w:r>
    </w:p>
    <w:p w:rsidR="001D7B0B" w:rsidRDefault="00AA1359">
      <w:pPr>
        <w:pStyle w:val="a3"/>
        <w:ind w:right="693"/>
      </w:pPr>
      <w:r>
        <w:t xml:space="preserve">«Яблонька», «Галка», «Заинька». Игры народного календаря: святочные игры, </w:t>
      </w:r>
      <w:r>
        <w:t>колядки, весенние игры (виды весенних хороводов - «змейка», «улитка» и др.).</w:t>
      </w:r>
    </w:p>
    <w:p w:rsidR="001D7B0B" w:rsidRDefault="00AA1359">
      <w:pPr>
        <w:pStyle w:val="a3"/>
        <w:spacing w:line="237" w:lineRule="auto"/>
        <w:ind w:right="683" w:firstLine="739"/>
      </w:pPr>
      <w:r>
        <w:rPr>
          <w:b/>
        </w:rPr>
        <w:t>Слушание произведений в исполнении фольклорных коллективов</w:t>
      </w:r>
      <w:r>
        <w:t>. Прослушивание народных песен в исполнении детских фольклорных ансамблей, хоровых коллективов (пример: детский фольклорн</w:t>
      </w:r>
      <w:r>
        <w:t>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(пример:Государственный ансамбль народного танца имени Игоря Моисе</w:t>
      </w:r>
      <w:r>
        <w:t>ева; коллективы разных регионов России и др.).</w:t>
      </w:r>
    </w:p>
    <w:p w:rsidR="001D7B0B" w:rsidRDefault="00AA1359">
      <w:pPr>
        <w:pStyle w:val="2"/>
        <w:spacing w:before="3" w:line="275" w:lineRule="exact"/>
        <w:ind w:left="1281"/>
      </w:pPr>
      <w:r>
        <w:t>Широка страна моя родная</w:t>
      </w:r>
    </w:p>
    <w:p w:rsidR="001D7B0B" w:rsidRDefault="00AA1359">
      <w:pPr>
        <w:pStyle w:val="a3"/>
        <w:spacing w:before="1" w:line="237" w:lineRule="auto"/>
        <w:ind w:right="687" w:firstLine="739"/>
      </w:pPr>
      <w:r>
        <w:t>Государственные символы России (герб, флаг, гимн). Гимн - главная песня народов нашей страны. Гимн Российской Федерации.</w:t>
      </w:r>
    </w:p>
    <w:p w:rsidR="001D7B0B" w:rsidRDefault="00AA1359">
      <w:pPr>
        <w:pStyle w:val="a3"/>
        <w:ind w:right="686" w:firstLine="739"/>
      </w:pPr>
      <w: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1D7B0B" w:rsidRDefault="00AA1359">
      <w:pPr>
        <w:pStyle w:val="2"/>
        <w:spacing w:line="270" w:lineRule="exact"/>
        <w:ind w:left="1281"/>
      </w:pPr>
      <w:r>
        <w:t>Содержание обучения по видам деятельности:</w:t>
      </w:r>
    </w:p>
    <w:p w:rsidR="001D7B0B" w:rsidRDefault="00AA1359">
      <w:pPr>
        <w:spacing w:line="237" w:lineRule="auto"/>
        <w:ind w:left="542" w:right="691" w:firstLine="739"/>
        <w:jc w:val="both"/>
        <w:rPr>
          <w:sz w:val="24"/>
        </w:rPr>
      </w:pPr>
      <w:r>
        <w:rPr>
          <w:b/>
          <w:sz w:val="24"/>
        </w:rPr>
        <w:t>Разучивание и исполн</w:t>
      </w:r>
      <w:r>
        <w:rPr>
          <w:b/>
          <w:sz w:val="24"/>
        </w:rPr>
        <w:t>ение Гимна Российской Федерации. Исполнение гимна своей республики, города, школы</w:t>
      </w:r>
      <w:r>
        <w:rPr>
          <w:sz w:val="24"/>
        </w:rPr>
        <w:t>. Применение знаний о способах и приемах выразительного пения.</w:t>
      </w:r>
    </w:p>
    <w:p w:rsidR="001D7B0B" w:rsidRDefault="00AA1359">
      <w:pPr>
        <w:pStyle w:val="a3"/>
        <w:spacing w:before="3" w:line="237" w:lineRule="auto"/>
        <w:ind w:right="683" w:firstLine="739"/>
      </w:pPr>
      <w:r>
        <w:rPr>
          <w:b/>
        </w:rPr>
        <w:t xml:space="preserve">Слушание музыки отечественных композиторов. Элементарный анализ особенностей мелодии. </w:t>
      </w:r>
      <w:r>
        <w:t>Прослушивание произведений</w:t>
      </w:r>
      <w:r>
        <w:t xml:space="preserve">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w:t>
      </w:r>
      <w:r>
        <w:t>ведениях различных видов интонаций (призывная, жалобная, настойчивая и т.д.).</w:t>
      </w:r>
    </w:p>
    <w:p w:rsidR="001D7B0B" w:rsidRDefault="00AA1359">
      <w:pPr>
        <w:pStyle w:val="a3"/>
        <w:spacing w:before="5" w:line="237" w:lineRule="auto"/>
        <w:ind w:right="689" w:firstLine="739"/>
      </w:pPr>
      <w:r>
        <w:t xml:space="preserve">Подбор по слуху с помощью учителя пройденных песен с несложным (постепенным) движением. Освоение фактуры «мелодия-аккомпанемент» в упражнениях и пьесах для оркестра элементарных </w:t>
      </w:r>
      <w:r>
        <w:t>инструментов.</w:t>
      </w:r>
    </w:p>
    <w:p w:rsidR="001D7B0B" w:rsidRDefault="00AA1359">
      <w:pPr>
        <w:pStyle w:val="2"/>
        <w:spacing w:line="274" w:lineRule="exact"/>
        <w:ind w:left="1281"/>
      </w:pPr>
      <w:r>
        <w:t>Содержание обучения по видам деятельности:</w:t>
      </w:r>
    </w:p>
    <w:p w:rsidR="001D7B0B" w:rsidRDefault="00AA1359">
      <w:pPr>
        <w:spacing w:before="1" w:line="237" w:lineRule="auto"/>
        <w:ind w:left="542" w:right="689" w:firstLine="739"/>
        <w:jc w:val="both"/>
        <w:rPr>
          <w:b/>
          <w:sz w:val="24"/>
        </w:rPr>
      </w:pPr>
      <w:r>
        <w:rPr>
          <w:b/>
          <w:sz w:val="24"/>
        </w:rPr>
        <w:t>Игровые дидактические упражнения с использованием наглядного материала.</w:t>
      </w:r>
    </w:p>
    <w:p w:rsidR="001D7B0B" w:rsidRDefault="00AA1359">
      <w:pPr>
        <w:pStyle w:val="a3"/>
        <w:spacing w:before="3" w:line="237" w:lineRule="auto"/>
        <w:ind w:right="688"/>
      </w:pPr>
      <w:r>
        <w:t xml:space="preserve">Восьмые, четвертные и половинные длительности, паузы. Составление ритмических рисунков в объеме фраз и предложений, ритмизация </w:t>
      </w:r>
      <w:r>
        <w:t>стихов.</w:t>
      </w:r>
    </w:p>
    <w:p w:rsidR="001D7B0B" w:rsidRDefault="00AA1359">
      <w:pPr>
        <w:pStyle w:val="a3"/>
        <w:spacing w:before="1" w:line="237" w:lineRule="auto"/>
        <w:ind w:right="689" w:firstLine="739"/>
      </w:pPr>
      <w:r>
        <w:rPr>
          <w:b/>
        </w:rPr>
        <w:t xml:space="preserve">Ритмические игры. </w:t>
      </w:r>
      <w:r>
        <w:t>Ритмические «паззлы», ритмическая эстафета, ритмическое эхо, простые ритмические каноны.</w:t>
      </w:r>
    </w:p>
    <w:p w:rsidR="001D7B0B" w:rsidRDefault="00AA1359">
      <w:pPr>
        <w:ind w:left="542" w:right="682" w:firstLine="739"/>
        <w:jc w:val="both"/>
        <w:rPr>
          <w:sz w:val="24"/>
        </w:rPr>
      </w:pPr>
      <w:r>
        <w:rPr>
          <w:b/>
          <w:sz w:val="24"/>
        </w:rPr>
        <w:t xml:space="preserve">Разучивание и исполнение хоровых и инструментальных произведений </w:t>
      </w:r>
      <w:r>
        <w:rPr>
          <w:sz w:val="24"/>
        </w:rPr>
        <w:t>с разнообразным ритмическим рисунком. Исполнение пройденных песенных и инстр</w:t>
      </w:r>
      <w:r>
        <w:rPr>
          <w:sz w:val="24"/>
        </w:rPr>
        <w:t>ументальных мелодий по нотам.</w:t>
      </w:r>
    </w:p>
    <w:p w:rsidR="001D7B0B" w:rsidRDefault="00AA1359">
      <w:pPr>
        <w:pStyle w:val="2"/>
        <w:spacing w:line="237" w:lineRule="auto"/>
        <w:ind w:right="689" w:firstLine="739"/>
        <w:rPr>
          <w:b w:val="0"/>
        </w:rPr>
      </w:pPr>
      <w:r>
        <w:t xml:space="preserve">Игровые дидактические упражнения с использованием наглядного материала. </w:t>
      </w:r>
      <w:r>
        <w:rPr>
          <w:b w:val="0"/>
        </w:rPr>
        <w:t>Игры и</w:t>
      </w:r>
      <w:r>
        <w:rPr>
          <w:b w:val="0"/>
          <w:spacing w:val="-2"/>
        </w:rPr>
        <w:t xml:space="preserve"> </w:t>
      </w:r>
      <w:r>
        <w:rPr>
          <w:b w:val="0"/>
        </w:rPr>
        <w:t>тесты</w:t>
      </w:r>
    </w:p>
    <w:p w:rsidR="001D7B0B" w:rsidRDefault="00AA1359">
      <w:pPr>
        <w:pStyle w:val="a3"/>
        <w:spacing w:line="237" w:lineRule="auto"/>
        <w:ind w:right="690" w:firstLine="739"/>
      </w:pPr>
      <w:r>
        <w:t>.</w:t>
      </w:r>
      <w:r>
        <w:rPr>
          <w:b/>
        </w:rPr>
        <w:t xml:space="preserve">Прослушивание и узнавание </w:t>
      </w:r>
      <w:r>
        <w:t>в пройденном вокальном и инструментальном музыкальном материале интервалов (терция, кварта, квинта, октава). Слушание двухголосных хоровых произведений</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2"/>
        <w:spacing w:before="70" w:line="275" w:lineRule="exact"/>
        <w:ind w:left="1281"/>
      </w:pPr>
      <w:r>
        <w:lastRenderedPageBreak/>
        <w:t>«Музыкальный конструктор»</w:t>
      </w:r>
    </w:p>
    <w:p w:rsidR="001D7B0B" w:rsidRDefault="00AA1359">
      <w:pPr>
        <w:pStyle w:val="a3"/>
        <w:spacing w:before="1" w:line="237" w:lineRule="auto"/>
        <w:ind w:right="690" w:firstLine="739"/>
      </w:pPr>
      <w:r>
        <w:t xml:space="preserve">Мир музыкальных форм. Повторность и вариативность в музыке. </w:t>
      </w:r>
      <w:r>
        <w:t>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rsidR="001D7B0B" w:rsidRDefault="00AA1359">
      <w:pPr>
        <w:pStyle w:val="2"/>
        <w:spacing w:line="276" w:lineRule="exact"/>
        <w:ind w:left="1281"/>
      </w:pPr>
      <w:r>
        <w:t>Содержание обуч</w:t>
      </w:r>
      <w:r>
        <w:t>ения по видам деятельности:</w:t>
      </w:r>
    </w:p>
    <w:p w:rsidR="001D7B0B" w:rsidRDefault="00AA1359">
      <w:pPr>
        <w:pStyle w:val="a3"/>
        <w:spacing w:before="2" w:line="237" w:lineRule="auto"/>
        <w:ind w:right="685" w:firstLine="739"/>
      </w:pPr>
      <w:r>
        <w:rPr>
          <w:b/>
        </w:rPr>
        <w:t>Слушание музыкальных произведений</w:t>
      </w:r>
      <w: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w:t>
      </w:r>
      <w:r>
        <w:t>й</w:t>
      </w:r>
      <w:r>
        <w:rPr>
          <w:spacing w:val="19"/>
        </w:rPr>
        <w:t xml:space="preserve"> </w:t>
      </w:r>
      <w:r>
        <w:t>форме</w:t>
      </w:r>
      <w:r>
        <w:rPr>
          <w:spacing w:val="20"/>
        </w:rPr>
        <w:t xml:space="preserve"> </w:t>
      </w:r>
      <w:r>
        <w:t>(примеры:</w:t>
      </w:r>
      <w:r>
        <w:rPr>
          <w:spacing w:val="21"/>
        </w:rPr>
        <w:t xml:space="preserve"> </w:t>
      </w:r>
      <w:r>
        <w:t>П.И.</w:t>
      </w:r>
      <w:r>
        <w:rPr>
          <w:spacing w:val="21"/>
        </w:rPr>
        <w:t xml:space="preserve"> </w:t>
      </w:r>
      <w:r>
        <w:t>Чайковский</w:t>
      </w:r>
      <w:r>
        <w:rPr>
          <w:spacing w:val="20"/>
        </w:rPr>
        <w:t xml:space="preserve"> </w:t>
      </w:r>
      <w:r>
        <w:t>пьесы</w:t>
      </w:r>
      <w:r>
        <w:rPr>
          <w:spacing w:val="21"/>
        </w:rPr>
        <w:t xml:space="preserve"> </w:t>
      </w:r>
      <w:r>
        <w:t>из</w:t>
      </w:r>
      <w:r>
        <w:rPr>
          <w:spacing w:val="22"/>
        </w:rPr>
        <w:t xml:space="preserve"> </w:t>
      </w:r>
      <w:r>
        <w:t>«Детского</w:t>
      </w:r>
      <w:r>
        <w:rPr>
          <w:spacing w:val="23"/>
        </w:rPr>
        <w:t xml:space="preserve"> </w:t>
      </w:r>
      <w:r>
        <w:t>альбома»,</w:t>
      </w:r>
      <w:r>
        <w:rPr>
          <w:spacing w:val="20"/>
        </w:rPr>
        <w:t xml:space="preserve"> </w:t>
      </w:r>
      <w:r>
        <w:t>Р.</w:t>
      </w:r>
      <w:r>
        <w:rPr>
          <w:spacing w:val="21"/>
        </w:rPr>
        <w:t xml:space="preserve"> </w:t>
      </w:r>
      <w:r>
        <w:t>Шуман</w:t>
      </w:r>
    </w:p>
    <w:p w:rsidR="001D7B0B" w:rsidRDefault="00AA1359">
      <w:pPr>
        <w:pStyle w:val="a3"/>
        <w:ind w:right="694"/>
      </w:pPr>
      <w:r>
        <w:t>«Детские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1D7B0B" w:rsidRDefault="00AA1359">
      <w:pPr>
        <w:pStyle w:val="a3"/>
        <w:spacing w:line="237" w:lineRule="auto"/>
        <w:ind w:right="689" w:firstLine="739"/>
      </w:pPr>
      <w:r>
        <w:rPr>
          <w:b/>
        </w:rPr>
        <w:t>Исполнение пе</w:t>
      </w:r>
      <w:r>
        <w:rPr>
          <w:b/>
        </w:rPr>
        <w:t xml:space="preserve">сен </w:t>
      </w:r>
      <w:r>
        <w:t>в простой двухчастной и простой трехчастной формах. Примеры: В.А. Моцарт «Колыбельная»; Л. Бетховен «Сурок»; Й. Гайдн «Мы дружим с музыкой» и др.</w:t>
      </w:r>
    </w:p>
    <w:p w:rsidR="001D7B0B" w:rsidRDefault="00AA1359">
      <w:pPr>
        <w:pStyle w:val="2"/>
        <w:spacing w:line="274" w:lineRule="exact"/>
        <w:ind w:left="1281"/>
      </w:pPr>
      <w:r>
        <w:t>Жанровое разнообразие в музыке</w:t>
      </w:r>
    </w:p>
    <w:p w:rsidR="001D7B0B" w:rsidRDefault="00AA1359">
      <w:pPr>
        <w:pStyle w:val="a3"/>
        <w:spacing w:line="237" w:lineRule="auto"/>
        <w:ind w:right="682" w:firstLine="739"/>
      </w:pPr>
      <w:r>
        <w:t>Песенность, танцевальность, маршевость в различных жанрах вокальной и инстр</w:t>
      </w:r>
      <w:r>
        <w:t>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 театральных жанрах: путешествие в мир театра (театральное здание, театральный зал, сцена, за кулисами т</w:t>
      </w:r>
      <w:r>
        <w:t>еатра). Балет,</w:t>
      </w:r>
      <w:r>
        <w:rPr>
          <w:spacing w:val="-2"/>
        </w:rPr>
        <w:t xml:space="preserve"> </w:t>
      </w:r>
      <w:r>
        <w:t>опера.</w:t>
      </w:r>
    </w:p>
    <w:p w:rsidR="001D7B0B" w:rsidRDefault="00AA1359">
      <w:pPr>
        <w:pStyle w:val="2"/>
        <w:spacing w:line="275" w:lineRule="exact"/>
        <w:ind w:left="1281"/>
      </w:pPr>
      <w:r>
        <w:t>Содержание обучения по видам деятельности:</w:t>
      </w:r>
    </w:p>
    <w:p w:rsidR="001D7B0B" w:rsidRDefault="00AA1359">
      <w:pPr>
        <w:ind w:left="542" w:right="693" w:firstLine="739"/>
        <w:jc w:val="both"/>
        <w:rPr>
          <w:b/>
          <w:sz w:val="24"/>
        </w:rPr>
      </w:pPr>
      <w:r>
        <w:rPr>
          <w:b/>
          <w:sz w:val="24"/>
        </w:rPr>
        <w:t>Слушание классических музыкальных произведений с определением их жанровой</w:t>
      </w:r>
    </w:p>
    <w:p w:rsidR="001D7B0B" w:rsidRDefault="00AA1359">
      <w:pPr>
        <w:pStyle w:val="a3"/>
        <w:spacing w:line="237" w:lineRule="auto"/>
        <w:ind w:right="686"/>
      </w:pPr>
      <w:r>
        <w:rPr>
          <w:b/>
        </w:rPr>
        <w:t xml:space="preserve">основы. </w:t>
      </w:r>
      <w:r>
        <w:t>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w:t>
      </w:r>
      <w:r>
        <w:t>ыки» С.С. Прокофьева, фортепианные прелюдии Д.Д. Шостаковича и др.).</w:t>
      </w:r>
    </w:p>
    <w:p w:rsidR="001D7B0B" w:rsidRDefault="00AA1359">
      <w:pPr>
        <w:pStyle w:val="a3"/>
        <w:spacing w:before="4" w:line="237" w:lineRule="auto"/>
        <w:ind w:right="690" w:firstLine="739"/>
      </w:pPr>
      <w:r>
        <w:rPr>
          <w:b/>
        </w:rPr>
        <w:t>Пластическое интонирование</w:t>
      </w:r>
      <w:r>
        <w:t>: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w:t>
      </w:r>
      <w:r>
        <w:t>м музыку»).</w:t>
      </w:r>
    </w:p>
    <w:p w:rsidR="001D7B0B" w:rsidRDefault="00AA1359">
      <w:pPr>
        <w:pStyle w:val="a3"/>
        <w:spacing w:before="1" w:line="237" w:lineRule="auto"/>
        <w:ind w:right="692" w:firstLine="739"/>
      </w:pPr>
      <w:r>
        <w:rPr>
          <w:b/>
        </w:rPr>
        <w:t xml:space="preserve">Создание презентации </w:t>
      </w:r>
      <w:r>
        <w:t>«Путешествие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w:t>
      </w:r>
      <w:r>
        <w:t>ьмов и др.</w:t>
      </w:r>
    </w:p>
    <w:p w:rsidR="001D7B0B" w:rsidRDefault="00AA1359">
      <w:pPr>
        <w:pStyle w:val="a3"/>
        <w:spacing w:before="4" w:line="237" w:lineRule="auto"/>
        <w:ind w:right="689" w:firstLine="739"/>
      </w:pPr>
      <w:r>
        <w:rPr>
          <w:b/>
        </w:rPr>
        <w:t xml:space="preserve">Исполнение песен </w:t>
      </w:r>
      <w:r>
        <w:t>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w:t>
      </w:r>
      <w:r>
        <w:rPr>
          <w:spacing w:val="-2"/>
        </w:rPr>
        <w:t xml:space="preserve"> </w:t>
      </w:r>
      <w:r>
        <w:t>композиторов.</w:t>
      </w:r>
    </w:p>
    <w:p w:rsidR="001D7B0B" w:rsidRDefault="00AA1359">
      <w:pPr>
        <w:pStyle w:val="a3"/>
        <w:spacing w:before="2" w:line="237" w:lineRule="auto"/>
        <w:ind w:right="685" w:firstLine="739"/>
      </w:pPr>
      <w:r>
        <w:t>Игра на элементарных музыкал</w:t>
      </w:r>
      <w:r>
        <w:t>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1D7B0B" w:rsidRDefault="00AA1359">
      <w:pPr>
        <w:pStyle w:val="2"/>
        <w:spacing w:before="1" w:line="275" w:lineRule="exact"/>
        <w:ind w:left="1281"/>
      </w:pPr>
      <w:r>
        <w:t>Я - артист</w:t>
      </w:r>
    </w:p>
    <w:p w:rsidR="001D7B0B" w:rsidRDefault="00AA1359">
      <w:pPr>
        <w:pStyle w:val="a3"/>
        <w:spacing w:line="274" w:lineRule="exact"/>
        <w:ind w:left="1281"/>
      </w:pPr>
      <w:r>
        <w:t>Сольное и ансамблевое</w:t>
      </w:r>
      <w:r>
        <w:t xml:space="preserve"> музицирование (вокальное и инструментальное).</w:t>
      </w:r>
    </w:p>
    <w:p w:rsidR="001D7B0B" w:rsidRDefault="00AA1359">
      <w:pPr>
        <w:pStyle w:val="a3"/>
        <w:spacing w:line="274" w:lineRule="exact"/>
      </w:pPr>
      <w:r>
        <w:t>Творческое соревнование.</w:t>
      </w:r>
    </w:p>
    <w:p w:rsidR="001D7B0B" w:rsidRDefault="00AA1359">
      <w:pPr>
        <w:pStyle w:val="a3"/>
        <w:ind w:right="693" w:firstLine="739"/>
      </w:pPr>
      <w: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1D7B0B" w:rsidRDefault="00AA1359">
      <w:pPr>
        <w:pStyle w:val="2"/>
        <w:spacing w:line="270" w:lineRule="exact"/>
        <w:ind w:left="1281"/>
      </w:pPr>
      <w:r>
        <w:t>Содержан</w:t>
      </w:r>
      <w:r>
        <w:t>ие обучения по видам деятельности:</w:t>
      </w:r>
    </w:p>
    <w:p w:rsidR="001D7B0B" w:rsidRDefault="00AA1359">
      <w:pPr>
        <w:spacing w:line="237" w:lineRule="auto"/>
        <w:ind w:left="542" w:right="682" w:firstLine="739"/>
        <w:jc w:val="both"/>
        <w:rPr>
          <w:sz w:val="24"/>
        </w:rPr>
      </w:pPr>
      <w:r>
        <w:rPr>
          <w:b/>
          <w:sz w:val="24"/>
        </w:rPr>
        <w:t xml:space="preserve">Исполнение пройденных хоровых и инструментальных произведений </w:t>
      </w:r>
      <w:r>
        <w:rPr>
          <w:sz w:val="24"/>
        </w:rPr>
        <w:t>в школьных мероприятиях, посвященных праздникам, торжественным событиям.</w:t>
      </w:r>
    </w:p>
    <w:p w:rsidR="001D7B0B" w:rsidRDefault="00AA1359">
      <w:pPr>
        <w:spacing w:line="275" w:lineRule="exact"/>
        <w:ind w:left="1281"/>
        <w:jc w:val="both"/>
        <w:rPr>
          <w:sz w:val="24"/>
        </w:rPr>
      </w:pPr>
      <w:r>
        <w:rPr>
          <w:b/>
          <w:sz w:val="24"/>
        </w:rPr>
        <w:t>Подготовка концертных программ</w:t>
      </w:r>
      <w:r>
        <w:rPr>
          <w:sz w:val="24"/>
        </w:rPr>
        <w:t>, включающих произведения для хорового и</w:t>
      </w:r>
    </w:p>
    <w:p w:rsidR="001D7B0B" w:rsidRDefault="001D7B0B">
      <w:pPr>
        <w:spacing w:line="275" w:lineRule="exact"/>
        <w:jc w:val="both"/>
        <w:rPr>
          <w:sz w:val="24"/>
        </w:rPr>
        <w:sectPr w:rsidR="001D7B0B">
          <w:pgSz w:w="11910" w:h="16840"/>
          <w:pgMar w:top="760" w:right="160" w:bottom="580" w:left="1160" w:header="0" w:footer="313" w:gutter="0"/>
          <w:cols w:space="720"/>
        </w:sectPr>
      </w:pPr>
    </w:p>
    <w:p w:rsidR="001D7B0B" w:rsidRDefault="00AA1359">
      <w:pPr>
        <w:pStyle w:val="a3"/>
        <w:spacing w:before="70" w:line="275" w:lineRule="exact"/>
      </w:pPr>
      <w:r>
        <w:lastRenderedPageBreak/>
        <w:t>инструментального (либо совместного) музицирования.</w:t>
      </w:r>
    </w:p>
    <w:p w:rsidR="001D7B0B" w:rsidRDefault="00AA1359">
      <w:pPr>
        <w:pStyle w:val="a3"/>
        <w:spacing w:before="1" w:line="237" w:lineRule="auto"/>
        <w:ind w:right="686" w:firstLine="739"/>
      </w:pPr>
      <w:r>
        <w:t>Участие в школьных, региональных и всероссийских музыкально-исполнительских фестивалях, конкурсах и т.д.</w:t>
      </w:r>
    </w:p>
    <w:p w:rsidR="001D7B0B" w:rsidRDefault="00AA1359">
      <w:pPr>
        <w:pStyle w:val="a3"/>
        <w:spacing w:before="1" w:line="237" w:lineRule="auto"/>
        <w:ind w:right="691" w:firstLine="739"/>
      </w:pPr>
      <w:r>
        <w:rPr>
          <w:b/>
        </w:rPr>
        <w:t>Командные состязания</w:t>
      </w:r>
      <w: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1D7B0B" w:rsidRDefault="00AA1359">
      <w:pPr>
        <w:pStyle w:val="2"/>
        <w:spacing w:before="2" w:line="275" w:lineRule="exact"/>
        <w:ind w:left="1281"/>
      </w:pPr>
      <w:r>
        <w:t>Музыкально-театрализованное представление</w:t>
      </w:r>
    </w:p>
    <w:p w:rsidR="001D7B0B" w:rsidRDefault="00AA1359">
      <w:pPr>
        <w:pStyle w:val="a3"/>
        <w:spacing w:before="1" w:line="237" w:lineRule="auto"/>
        <w:ind w:right="692" w:firstLine="739"/>
      </w:pPr>
      <w:r>
        <w:t>Музыкально-театрализованное представление как результат о</w:t>
      </w:r>
      <w:r>
        <w:t>своения программы во втором классе.</w:t>
      </w:r>
    </w:p>
    <w:p w:rsidR="001D7B0B" w:rsidRDefault="00AA1359">
      <w:pPr>
        <w:pStyle w:val="2"/>
        <w:spacing w:line="273" w:lineRule="exact"/>
        <w:ind w:left="1281"/>
      </w:pPr>
      <w:r>
        <w:t>Содержание обучения по видам деятельности:</w:t>
      </w:r>
    </w:p>
    <w:p w:rsidR="001D7B0B" w:rsidRDefault="00AA1359">
      <w:pPr>
        <w:pStyle w:val="a3"/>
        <w:spacing w:before="1" w:line="237" w:lineRule="auto"/>
        <w:ind w:right="684" w:firstLine="739"/>
      </w:pPr>
      <w:r>
        <w:t>Совместное участие обучающихся, педагогов, родителей (законных представителей) в подготовке и проведении музыкально-театрализованного представления. Разработка сценариев музыкал</w:t>
      </w:r>
      <w:r>
        <w:t>ьно-театральных, музыкально- 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w:t>
      </w:r>
      <w:r>
        <w:t>еатрализация хоровых произведений с включением элементов импровизации. Участие родителей (законных представителей) в музыкально-театрализованных представлениях (участие в разработке сценариев, подготовке музыкально-инструментальных номеров, реквизита и дек</w:t>
      </w:r>
      <w:r>
        <w:t>ораций, костюмов и т.д.). Создание музыкально-театрального коллектива: распределение ролей: «режиссеры», «артисты», «музыканты», «художники» и т.д.</w:t>
      </w:r>
    </w:p>
    <w:p w:rsidR="001D7B0B" w:rsidRDefault="00AA1359">
      <w:pPr>
        <w:pStyle w:val="2"/>
        <w:numPr>
          <w:ilvl w:val="0"/>
          <w:numId w:val="97"/>
        </w:numPr>
        <w:tabs>
          <w:tab w:val="left" w:pos="1529"/>
        </w:tabs>
        <w:spacing w:before="7" w:line="275" w:lineRule="exact"/>
        <w:ind w:left="1528" w:hanging="248"/>
        <w:jc w:val="both"/>
      </w:pPr>
      <w:r>
        <w:t>класс</w:t>
      </w:r>
    </w:p>
    <w:p w:rsidR="001D7B0B" w:rsidRDefault="00AA1359">
      <w:pPr>
        <w:spacing w:line="274" w:lineRule="exact"/>
        <w:ind w:left="1281"/>
        <w:jc w:val="both"/>
        <w:rPr>
          <w:b/>
          <w:sz w:val="24"/>
        </w:rPr>
      </w:pPr>
      <w:r>
        <w:rPr>
          <w:b/>
          <w:sz w:val="24"/>
        </w:rPr>
        <w:t>Музыкальный проект.</w:t>
      </w:r>
    </w:p>
    <w:p w:rsidR="001D7B0B" w:rsidRDefault="00AA1359">
      <w:pPr>
        <w:pStyle w:val="a3"/>
        <w:spacing w:before="1" w:line="237" w:lineRule="auto"/>
        <w:ind w:right="684" w:firstLine="739"/>
      </w:pPr>
      <w:r>
        <w:t>Применение приобретенных знаний, умений и навыков в творческо- исполнительской дея</w:t>
      </w:r>
      <w:r>
        <w:t>тельности. Создание творческого проекта силами обучающихся, педагогов, родителей (законных представителей).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w:t>
      </w:r>
      <w:r>
        <w:t>уховых представлений в процессе работы над творческим проектом.</w:t>
      </w:r>
    </w:p>
    <w:p w:rsidR="001D7B0B" w:rsidRDefault="00AA1359">
      <w:pPr>
        <w:pStyle w:val="2"/>
        <w:spacing w:before="3"/>
        <w:ind w:left="1281"/>
      </w:pPr>
      <w:r>
        <w:t>Содержание обучения по видам деятельности:</w:t>
      </w:r>
    </w:p>
    <w:p w:rsidR="001D7B0B" w:rsidRDefault="00AA1359">
      <w:pPr>
        <w:pStyle w:val="a3"/>
        <w:spacing w:before="2" w:line="237" w:lineRule="auto"/>
        <w:ind w:right="690" w:firstLine="739"/>
      </w:pPr>
      <w:r>
        <w:rPr>
          <w:b/>
        </w:rPr>
        <w:t xml:space="preserve">Разработка плана </w:t>
      </w:r>
      <w:r>
        <w:t>организации музыкального проекта с участием обучающихся, педагогов, родителей (законных представителей). Обсуждение его содержания: сюжет, распределение функций участников, действующие лица, подбор музыкального материала. Разучивание и показ.</w:t>
      </w:r>
    </w:p>
    <w:p w:rsidR="001D7B0B" w:rsidRDefault="00AA1359">
      <w:pPr>
        <w:spacing w:before="2" w:line="237" w:lineRule="auto"/>
        <w:ind w:left="542" w:right="685" w:firstLine="739"/>
        <w:jc w:val="both"/>
        <w:rPr>
          <w:sz w:val="24"/>
        </w:rPr>
      </w:pPr>
      <w:r>
        <w:rPr>
          <w:b/>
          <w:sz w:val="24"/>
        </w:rPr>
        <w:t>Создание инфо</w:t>
      </w:r>
      <w:r>
        <w:rPr>
          <w:b/>
          <w:sz w:val="24"/>
        </w:rPr>
        <w:t xml:space="preserve">рмационного сопровождения проекта </w:t>
      </w:r>
      <w:r>
        <w:rPr>
          <w:sz w:val="24"/>
        </w:rPr>
        <w:t>(афиша, презентация, пригласительные билеты и т.д.).</w:t>
      </w:r>
    </w:p>
    <w:p w:rsidR="001D7B0B" w:rsidRDefault="00AA1359">
      <w:pPr>
        <w:spacing w:before="3" w:line="237" w:lineRule="auto"/>
        <w:ind w:left="542" w:right="689" w:firstLine="739"/>
        <w:jc w:val="both"/>
        <w:rPr>
          <w:sz w:val="24"/>
        </w:rPr>
      </w:pPr>
      <w:r>
        <w:rPr>
          <w:b/>
          <w:sz w:val="24"/>
        </w:rPr>
        <w:t xml:space="preserve">Разучивание и исполнение песенного ансамблевого и хорового материала как части проекта. </w:t>
      </w:r>
      <w:r>
        <w:rPr>
          <w:sz w:val="24"/>
        </w:rPr>
        <w:t>Формирование умений и навыков ансамблевого и хорового пения в процессе работы над</w:t>
      </w:r>
      <w:r>
        <w:rPr>
          <w:sz w:val="24"/>
        </w:rPr>
        <w:t xml:space="preserve"> целостным музыкально-театральным проектом.</w:t>
      </w:r>
    </w:p>
    <w:p w:rsidR="001D7B0B" w:rsidRDefault="00AA1359">
      <w:pPr>
        <w:spacing w:before="2" w:line="237" w:lineRule="auto"/>
        <w:ind w:left="542" w:right="683" w:firstLine="739"/>
        <w:jc w:val="both"/>
        <w:rPr>
          <w:sz w:val="24"/>
        </w:rPr>
      </w:pPr>
      <w:r>
        <w:rPr>
          <w:b/>
          <w:sz w:val="24"/>
        </w:rPr>
        <w:t>Практическое освоение и применение элементов музыкальной грамоты</w:t>
      </w:r>
      <w:r>
        <w:rPr>
          <w:sz w:val="24"/>
        </w:rPr>
        <w:t>. Разучивание оркестровых партий по ритмическим партитурам. Пение хоровых партий по нотам. Развитие музыкально-слуховых представлений в процессе раб</w:t>
      </w:r>
      <w:r>
        <w:rPr>
          <w:sz w:val="24"/>
        </w:rPr>
        <w:t>оты над творческим проектом.</w:t>
      </w:r>
    </w:p>
    <w:p w:rsidR="001D7B0B" w:rsidRDefault="00AA1359">
      <w:pPr>
        <w:pStyle w:val="2"/>
        <w:spacing w:before="1" w:line="275" w:lineRule="exact"/>
        <w:ind w:left="1281"/>
      </w:pPr>
      <w:r>
        <w:t>Широка страна моя родная</w:t>
      </w:r>
    </w:p>
    <w:p w:rsidR="001D7B0B" w:rsidRDefault="00AA1359">
      <w:pPr>
        <w:pStyle w:val="a3"/>
        <w:spacing w:before="1" w:line="237" w:lineRule="auto"/>
        <w:ind w:right="691" w:firstLine="739"/>
      </w:pPr>
      <w: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1D7B0B" w:rsidRDefault="00AA1359">
      <w:pPr>
        <w:pStyle w:val="2"/>
        <w:spacing w:line="275" w:lineRule="exact"/>
        <w:ind w:left="1281"/>
      </w:pPr>
      <w:r>
        <w:t>Содержание обучения по видам деятельности:</w:t>
      </w:r>
    </w:p>
    <w:p w:rsidR="001D7B0B" w:rsidRDefault="00AA1359">
      <w:pPr>
        <w:pStyle w:val="a3"/>
        <w:spacing w:before="3" w:line="237" w:lineRule="auto"/>
        <w:ind w:right="692" w:firstLine="739"/>
      </w:pPr>
      <w: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w:t>
      </w:r>
      <w:r>
        <w:t>ен народов России в исполнении фольклорных и этнографических ансамблей.</w:t>
      </w:r>
    </w:p>
    <w:p w:rsidR="001D7B0B" w:rsidRDefault="00AA1359">
      <w:pPr>
        <w:pStyle w:val="a3"/>
        <w:spacing w:before="2" w:line="237" w:lineRule="auto"/>
        <w:ind w:right="685" w:firstLine="739"/>
      </w:pPr>
      <w:r>
        <w:rPr>
          <w:b/>
        </w:rPr>
        <w:t xml:space="preserve">Исполнение песен </w:t>
      </w:r>
      <w:r>
        <w:t>народов России различных жанров колыбельные, хороводные, плясовые и др.) в сопровождении народных инструментов. Пение acapella, канонов,</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0" w:line="275" w:lineRule="exact"/>
      </w:pPr>
      <w:r>
        <w:lastRenderedPageBreak/>
        <w:t>включение элементов двухголосия. Разучивание песен по нотам.</w:t>
      </w:r>
    </w:p>
    <w:p w:rsidR="001D7B0B" w:rsidRDefault="00AA1359">
      <w:pPr>
        <w:pStyle w:val="a3"/>
        <w:spacing w:before="1" w:line="237" w:lineRule="auto"/>
        <w:ind w:right="688" w:firstLine="739"/>
      </w:pPr>
      <w:r>
        <w:rPr>
          <w:b/>
        </w:rPr>
        <w:t>Игры-драматизации</w:t>
      </w:r>
      <w:r>
        <w:t>.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rsidR="001D7B0B" w:rsidRDefault="00AA1359">
      <w:pPr>
        <w:pStyle w:val="2"/>
        <w:spacing w:line="274" w:lineRule="exact"/>
        <w:ind w:left="1281"/>
      </w:pPr>
      <w:r>
        <w:t>Хоровая планета</w:t>
      </w:r>
    </w:p>
    <w:p w:rsidR="001D7B0B" w:rsidRDefault="00AA1359">
      <w:pPr>
        <w:pStyle w:val="a3"/>
        <w:ind w:right="684" w:firstLine="739"/>
      </w:pPr>
      <w:r>
        <w:t xml:space="preserve">Хоровая музыка, хоровые коллективы и </w:t>
      </w:r>
      <w:r>
        <w:t>их виды (смешанные, женские, мужские, детские). Накопление хорового репертуара, совершенствование музыкально- исполнительской культуры.</w:t>
      </w:r>
    </w:p>
    <w:p w:rsidR="001D7B0B" w:rsidRDefault="00AA1359">
      <w:pPr>
        <w:pStyle w:val="2"/>
        <w:spacing w:line="270" w:lineRule="exact"/>
        <w:ind w:left="1281"/>
      </w:pPr>
      <w:r>
        <w:t>Содержание обучения по видам деятельности:</w:t>
      </w:r>
    </w:p>
    <w:p w:rsidR="001D7B0B" w:rsidRDefault="00AA1359">
      <w:pPr>
        <w:pStyle w:val="a3"/>
        <w:spacing w:line="237" w:lineRule="auto"/>
        <w:ind w:right="690" w:firstLine="739"/>
      </w:pPr>
      <w:r>
        <w:rPr>
          <w:b/>
        </w:rPr>
        <w:t xml:space="preserve">Слушание произведений </w:t>
      </w:r>
      <w:r>
        <w:t>в исполнении хоровых коллективов: Академического ансамб</w:t>
      </w:r>
      <w:r>
        <w:t>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русского народного хора им. М.Е. Пятницкого; Большого детского хора имени В. С. Попова и д</w:t>
      </w:r>
      <w:r>
        <w:t>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1D7B0B" w:rsidRDefault="00AA1359">
      <w:pPr>
        <w:pStyle w:val="a3"/>
        <w:spacing w:before="6" w:line="237" w:lineRule="auto"/>
        <w:ind w:right="689" w:firstLine="739"/>
      </w:pPr>
      <w:r>
        <w:rPr>
          <w:b/>
        </w:rPr>
        <w:t>Совершенствование хорового исполнения</w:t>
      </w:r>
      <w:r>
        <w:t xml:space="preserve">: развитие основных хоровых навыков, эмоционально-выразительное </w:t>
      </w:r>
      <w:r>
        <w:t>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1D7B0B" w:rsidRDefault="00AA1359">
      <w:pPr>
        <w:pStyle w:val="2"/>
        <w:spacing w:before="1" w:line="275" w:lineRule="exact"/>
        <w:ind w:left="1281"/>
      </w:pPr>
      <w:r>
        <w:t>Мир оркестра</w:t>
      </w:r>
    </w:p>
    <w:p w:rsidR="001D7B0B" w:rsidRDefault="00AA1359">
      <w:pPr>
        <w:pStyle w:val="a3"/>
        <w:spacing w:before="1" w:line="237" w:lineRule="auto"/>
        <w:ind w:right="691" w:firstLine="739"/>
      </w:pPr>
      <w:r>
        <w:t>Симфонический оркестр. Формирование знаний об основных группах симфонического оркестра</w:t>
      </w:r>
      <w:r>
        <w:t>: виды инструментов, тембры. Жанр концерта: концерты для солирующего инструмента (скрипки, фортепиано, гитары и др.) и оркестра.</w:t>
      </w:r>
    </w:p>
    <w:p w:rsidR="001D7B0B" w:rsidRDefault="00AA1359">
      <w:pPr>
        <w:pStyle w:val="2"/>
        <w:spacing w:before="2" w:line="275" w:lineRule="exact"/>
        <w:ind w:left="1281"/>
      </w:pPr>
      <w:r>
        <w:t>Содержание обучения по видам деятельности:</w:t>
      </w:r>
    </w:p>
    <w:p w:rsidR="001D7B0B" w:rsidRDefault="00AA1359">
      <w:pPr>
        <w:pStyle w:val="a3"/>
        <w:spacing w:before="1" w:line="237" w:lineRule="auto"/>
        <w:ind w:right="684" w:firstLine="739"/>
      </w:pPr>
      <w:r>
        <w:rPr>
          <w:b/>
        </w:rPr>
        <w:t xml:space="preserve">Слушание фрагментов произведений мировой музыкальной классики </w:t>
      </w:r>
      <w:r>
        <w:t>с яркой оркестровкой в</w:t>
      </w:r>
      <w:r>
        <w:t xml:space="preserve">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w:t>
      </w:r>
      <w:r>
        <w:t>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1D7B0B" w:rsidRDefault="00AA1359">
      <w:pPr>
        <w:pStyle w:val="a3"/>
        <w:spacing w:before="5" w:line="237" w:lineRule="auto"/>
        <w:ind w:right="685" w:firstLine="739"/>
      </w:pPr>
      <w:r>
        <w:rPr>
          <w:b/>
        </w:rPr>
        <w:t xml:space="preserve">Музыкальная викторина </w:t>
      </w:r>
      <w:r>
        <w:t>«Угадай инструмент». Викторина-соревнование на определение тембра разли</w:t>
      </w:r>
      <w:r>
        <w:t>чных инструментов и оркестровых групп.</w:t>
      </w:r>
    </w:p>
    <w:p w:rsidR="001D7B0B" w:rsidRDefault="00AA1359">
      <w:pPr>
        <w:spacing w:line="273" w:lineRule="exact"/>
        <w:ind w:left="1281"/>
        <w:jc w:val="both"/>
        <w:rPr>
          <w:sz w:val="24"/>
        </w:rPr>
      </w:pPr>
      <w:r>
        <w:rPr>
          <w:b/>
          <w:sz w:val="24"/>
        </w:rPr>
        <w:t xml:space="preserve">Исполнение песен </w:t>
      </w:r>
      <w:r>
        <w:rPr>
          <w:sz w:val="24"/>
        </w:rPr>
        <w:t>в сопровождении оркестра элементарного музицирования.</w:t>
      </w:r>
    </w:p>
    <w:p w:rsidR="001D7B0B" w:rsidRDefault="00AA1359">
      <w:pPr>
        <w:pStyle w:val="a3"/>
        <w:spacing w:line="275" w:lineRule="exact"/>
      </w:pPr>
      <w:r>
        <w:t>Начальные навыки пения под фонограмму.</w:t>
      </w:r>
    </w:p>
    <w:p w:rsidR="001D7B0B" w:rsidRDefault="00AA1359">
      <w:pPr>
        <w:pStyle w:val="2"/>
        <w:spacing w:line="275" w:lineRule="exact"/>
        <w:ind w:left="1281"/>
      </w:pPr>
      <w:r>
        <w:t>Музыкальная грамота</w:t>
      </w:r>
    </w:p>
    <w:p w:rsidR="001D7B0B" w:rsidRDefault="00AA1359">
      <w:pPr>
        <w:pStyle w:val="a3"/>
        <w:spacing w:line="274" w:lineRule="exact"/>
        <w:ind w:left="1281"/>
      </w:pPr>
      <w:r>
        <w:t>Основы музыкальной грамоты. Чтение нот. Пение по нотам с тактированием.</w:t>
      </w:r>
    </w:p>
    <w:p w:rsidR="001D7B0B" w:rsidRDefault="00AA1359">
      <w:pPr>
        <w:pStyle w:val="a3"/>
        <w:spacing w:line="274" w:lineRule="exact"/>
      </w:pPr>
      <w:r>
        <w:t>Исполнение канонов. Интервалы и трезвучия.</w:t>
      </w:r>
    </w:p>
    <w:p w:rsidR="001D7B0B" w:rsidRDefault="00AA1359">
      <w:pPr>
        <w:pStyle w:val="2"/>
        <w:spacing w:line="274" w:lineRule="exact"/>
        <w:ind w:left="1281"/>
      </w:pPr>
      <w:r>
        <w:t>Содержание обучения по видам деятельности:</w:t>
      </w:r>
    </w:p>
    <w:p w:rsidR="001D7B0B" w:rsidRDefault="00AA1359">
      <w:pPr>
        <w:spacing w:line="274" w:lineRule="exact"/>
        <w:ind w:left="1281"/>
        <w:jc w:val="both"/>
        <w:rPr>
          <w:sz w:val="24"/>
        </w:rPr>
      </w:pPr>
      <w:r>
        <w:rPr>
          <w:b/>
          <w:sz w:val="24"/>
        </w:rPr>
        <w:t xml:space="preserve">Чтение нот </w:t>
      </w:r>
      <w:r>
        <w:rPr>
          <w:sz w:val="24"/>
        </w:rPr>
        <w:t>хоровых и оркестровых партий.</w:t>
      </w:r>
    </w:p>
    <w:p w:rsidR="001D7B0B" w:rsidRDefault="00AA1359">
      <w:pPr>
        <w:pStyle w:val="a3"/>
        <w:ind w:right="685" w:firstLine="739"/>
      </w:pPr>
      <w:r>
        <w:rPr>
          <w:b/>
        </w:rPr>
        <w:t xml:space="preserve">Освоение новых элементов </w:t>
      </w:r>
      <w:r>
        <w:t>музыкальной грамоты: интервалы в пределах октавы, мажорные и минорные трезвучия. Пение мелодических инте</w:t>
      </w:r>
      <w:r>
        <w:t>рвалов и трезвучий с использованием ручных знаков.</w:t>
      </w:r>
    </w:p>
    <w:p w:rsidR="001D7B0B" w:rsidRDefault="00AA1359">
      <w:pPr>
        <w:pStyle w:val="a3"/>
        <w:spacing w:line="237" w:lineRule="auto"/>
        <w:ind w:right="693" w:firstLine="739"/>
      </w:pPr>
      <w:r>
        <w:rPr>
          <w:b/>
        </w:rPr>
        <w:t xml:space="preserve">Подбор по слуху </w:t>
      </w:r>
      <w:r>
        <w:t>с помощью учителя пройденных песен на металлофоне, ксилофоне, синтезаторе.</w:t>
      </w:r>
    </w:p>
    <w:p w:rsidR="001D7B0B" w:rsidRDefault="00AA1359">
      <w:pPr>
        <w:tabs>
          <w:tab w:val="left" w:pos="7765"/>
          <w:tab w:val="left" w:pos="9766"/>
        </w:tabs>
        <w:spacing w:line="237" w:lineRule="auto"/>
        <w:ind w:left="542" w:right="689" w:firstLine="739"/>
        <w:jc w:val="both"/>
        <w:rPr>
          <w:sz w:val="24"/>
        </w:rPr>
      </w:pPr>
      <w:r>
        <w:rPr>
          <w:b/>
          <w:sz w:val="24"/>
        </w:rPr>
        <w:t>Музыкально-игровая</w:t>
      </w:r>
      <w:r>
        <w:rPr>
          <w:b/>
          <w:spacing w:val="-2"/>
          <w:sz w:val="24"/>
        </w:rPr>
        <w:t xml:space="preserve"> </w:t>
      </w:r>
      <w:r>
        <w:rPr>
          <w:b/>
          <w:sz w:val="24"/>
        </w:rPr>
        <w:t>деятельность</w:t>
      </w:r>
      <w:r>
        <w:rPr>
          <w:sz w:val="24"/>
        </w:rPr>
        <w:t xml:space="preserve">:     </w:t>
      </w:r>
      <w:r>
        <w:rPr>
          <w:spacing w:val="18"/>
          <w:sz w:val="24"/>
        </w:rPr>
        <w:t xml:space="preserve"> </w:t>
      </w:r>
      <w:r>
        <w:rPr>
          <w:sz w:val="24"/>
        </w:rPr>
        <w:t>двигательные,</w:t>
      </w:r>
      <w:r>
        <w:rPr>
          <w:sz w:val="24"/>
        </w:rPr>
        <w:tab/>
        <w:t>ритмические</w:t>
      </w:r>
      <w:r>
        <w:rPr>
          <w:sz w:val="24"/>
        </w:rPr>
        <w:tab/>
      </w:r>
      <w:r>
        <w:rPr>
          <w:spacing w:val="-18"/>
          <w:sz w:val="24"/>
        </w:rPr>
        <w:t xml:space="preserve">и </w:t>
      </w:r>
      <w:r>
        <w:rPr>
          <w:sz w:val="24"/>
        </w:rPr>
        <w:t>мелодические</w:t>
      </w:r>
    </w:p>
    <w:p w:rsidR="001D7B0B" w:rsidRDefault="00AA1359">
      <w:pPr>
        <w:pStyle w:val="a3"/>
        <w:spacing w:line="275" w:lineRule="exact"/>
      </w:pPr>
      <w:r>
        <w:t>каноны-эстафеты в коллективном музи</w:t>
      </w:r>
      <w:r>
        <w:t>цировании.</w:t>
      </w:r>
    </w:p>
    <w:p w:rsidR="001D7B0B" w:rsidRDefault="00AA1359">
      <w:pPr>
        <w:pStyle w:val="a3"/>
        <w:ind w:right="1038" w:firstLine="739"/>
        <w:jc w:val="left"/>
      </w:pPr>
      <w:r>
        <w:rPr>
          <w:b/>
        </w:rPr>
        <w:t xml:space="preserve">Разучивание </w:t>
      </w:r>
      <w:r>
        <w:t>хоровых и оркестровых партий по нотам; исполнение по нотам оркестровых партитур различных составов.</w:t>
      </w:r>
    </w:p>
    <w:p w:rsidR="001D7B0B" w:rsidRDefault="00AA1359">
      <w:pPr>
        <w:pStyle w:val="a3"/>
        <w:spacing w:line="237" w:lineRule="auto"/>
        <w:ind w:right="1038" w:firstLine="739"/>
        <w:jc w:val="left"/>
      </w:pPr>
      <w:r>
        <w:t>Слушание многоголосных (два-три голоса) хоровых произведений хорального склада, узнавание пройденных интервалов и трезвучий.</w:t>
      </w:r>
    </w:p>
    <w:p w:rsidR="001D7B0B" w:rsidRDefault="00AA1359">
      <w:pPr>
        <w:pStyle w:val="2"/>
        <w:spacing w:line="275" w:lineRule="exact"/>
        <w:ind w:left="1281"/>
        <w:jc w:val="left"/>
      </w:pPr>
      <w:r>
        <w:t xml:space="preserve">Формы и </w:t>
      </w:r>
      <w:r>
        <w:t>жанры в музыке</w:t>
      </w:r>
    </w:p>
    <w:p w:rsidR="001D7B0B" w:rsidRDefault="001D7B0B">
      <w:pPr>
        <w:spacing w:line="275" w:lineRule="exact"/>
        <w:sectPr w:rsidR="001D7B0B">
          <w:pgSz w:w="11910" w:h="16840"/>
          <w:pgMar w:top="760" w:right="160" w:bottom="580" w:left="1160" w:header="0" w:footer="313" w:gutter="0"/>
          <w:cols w:space="720"/>
        </w:sectPr>
      </w:pPr>
    </w:p>
    <w:p w:rsidR="001D7B0B" w:rsidRDefault="00AA1359">
      <w:pPr>
        <w:pStyle w:val="a3"/>
        <w:spacing w:before="72" w:line="237" w:lineRule="auto"/>
        <w:ind w:right="691" w:firstLine="739"/>
      </w:pPr>
      <w:r>
        <w:lastRenderedPageBreak/>
        <w:t>Простые двухчастная и трехчастная формы, вариации на новом музыкальном материале. Форма рондо.</w:t>
      </w:r>
    </w:p>
    <w:p w:rsidR="001D7B0B" w:rsidRDefault="00AA1359">
      <w:pPr>
        <w:pStyle w:val="2"/>
        <w:spacing w:line="274" w:lineRule="exact"/>
        <w:ind w:left="1281"/>
      </w:pPr>
      <w:r>
        <w:t>Содержание обучения по видам деятельности:</w:t>
      </w:r>
    </w:p>
    <w:p w:rsidR="001D7B0B" w:rsidRDefault="00AA1359">
      <w:pPr>
        <w:pStyle w:val="a3"/>
        <w:spacing w:before="2" w:line="237" w:lineRule="auto"/>
        <w:ind w:right="687" w:firstLine="739"/>
      </w:pPr>
      <w:r>
        <w:t>Слушание музыкальных произведений, написанных в разных формах и жанрах. Определение соединений формы рондо и различных жанров. Примеры: Д.Б.</w:t>
      </w:r>
      <w:r>
        <w:rPr>
          <w:spacing w:val="54"/>
        </w:rPr>
        <w:t xml:space="preserve"> </w:t>
      </w:r>
      <w:r>
        <w:t>Кабалевский</w:t>
      </w:r>
    </w:p>
    <w:p w:rsidR="001D7B0B" w:rsidRDefault="00AA1359">
      <w:pPr>
        <w:pStyle w:val="a3"/>
        <w:spacing w:line="237" w:lineRule="auto"/>
        <w:ind w:right="683"/>
      </w:pPr>
      <w:r>
        <w:t>«Рондо-марш», «Рондо-танец», «Рондо-песня»; Л. Бетховен «Ярость по поводу потерянного гроша». Прослушив</w:t>
      </w:r>
      <w:r>
        <w:t>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w:t>
      </w:r>
      <w:r>
        <w:t>ах и др.</w:t>
      </w:r>
    </w:p>
    <w:p w:rsidR="001D7B0B" w:rsidRDefault="00AA1359">
      <w:pPr>
        <w:pStyle w:val="a3"/>
        <w:spacing w:before="2"/>
        <w:ind w:right="684" w:firstLine="739"/>
      </w:pPr>
      <w:r>
        <w:rPr>
          <w:b/>
        </w:rPr>
        <w:t>Музыкально-игровая деятельность</w:t>
      </w:r>
      <w:r>
        <w:t>. Форма рондо и вариации в музыкально- 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1D7B0B" w:rsidRDefault="00AA1359">
      <w:pPr>
        <w:spacing w:line="237" w:lineRule="auto"/>
        <w:ind w:left="542" w:right="689" w:firstLine="739"/>
        <w:jc w:val="both"/>
        <w:rPr>
          <w:sz w:val="24"/>
        </w:rPr>
      </w:pPr>
      <w:r>
        <w:rPr>
          <w:b/>
          <w:sz w:val="24"/>
        </w:rPr>
        <w:t xml:space="preserve">Исполнение хоровых произведений </w:t>
      </w:r>
      <w:r>
        <w:rPr>
          <w:sz w:val="24"/>
        </w:rPr>
        <w:t>в форме рондо. Инструментальный аккомпанемент с применением ритмического остинато, интервалов и трезвучий.</w:t>
      </w:r>
    </w:p>
    <w:p w:rsidR="001D7B0B" w:rsidRDefault="00AA1359">
      <w:pPr>
        <w:pStyle w:val="2"/>
        <w:spacing w:line="274" w:lineRule="exact"/>
        <w:ind w:left="1281"/>
        <w:rPr>
          <w:b w:val="0"/>
        </w:rPr>
      </w:pPr>
      <w:r>
        <w:t>Игра на элементарных музыкальных инструментах в ансамбле</w:t>
      </w:r>
      <w:r>
        <w:rPr>
          <w:b w:val="0"/>
        </w:rPr>
        <w:t>.</w:t>
      </w:r>
    </w:p>
    <w:p w:rsidR="001D7B0B" w:rsidRDefault="00AA1359">
      <w:pPr>
        <w:pStyle w:val="a3"/>
        <w:ind w:right="688" w:firstLine="739"/>
      </w:pPr>
      <w:r>
        <w:t xml:space="preserve">Сочинение и исполнение на элементарных инструментах пьес в </w:t>
      </w:r>
      <w:r>
        <w:t>различных формах и жанрах с применением пройденных мелодико-ритмических формул, интервалов, трезвучий, ладов.</w:t>
      </w:r>
    </w:p>
    <w:p w:rsidR="001D7B0B" w:rsidRDefault="00AA1359">
      <w:pPr>
        <w:pStyle w:val="2"/>
        <w:spacing w:line="270" w:lineRule="exact"/>
        <w:ind w:left="1281"/>
      </w:pPr>
      <w:r>
        <w:t>Я - артист</w:t>
      </w:r>
    </w:p>
    <w:p w:rsidR="001D7B0B" w:rsidRDefault="00AA1359">
      <w:pPr>
        <w:pStyle w:val="a3"/>
        <w:spacing w:line="274" w:lineRule="exact"/>
        <w:ind w:left="1281"/>
      </w:pPr>
      <w:r>
        <w:t>Сольное и ансамблевое музицирование (вокальное и инструментальное).</w:t>
      </w:r>
    </w:p>
    <w:p w:rsidR="001D7B0B" w:rsidRDefault="00AA1359">
      <w:pPr>
        <w:pStyle w:val="a3"/>
        <w:spacing w:line="274" w:lineRule="exact"/>
      </w:pPr>
      <w:r>
        <w:t>Творческое соревнование.</w:t>
      </w:r>
    </w:p>
    <w:p w:rsidR="001D7B0B" w:rsidRDefault="00AA1359">
      <w:pPr>
        <w:pStyle w:val="a3"/>
        <w:ind w:right="692" w:firstLine="739"/>
      </w:pPr>
      <w:r>
        <w:t>Разучивание песен к праздникам (Новый год,</w:t>
      </w:r>
      <w:r>
        <w:t xml:space="preserve">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1D7B0B" w:rsidRDefault="00AA1359">
      <w:pPr>
        <w:pStyle w:val="2"/>
        <w:spacing w:line="270" w:lineRule="exact"/>
        <w:ind w:left="1281"/>
      </w:pPr>
      <w:r>
        <w:t>Содержание обучения по видам деятельности:</w:t>
      </w:r>
    </w:p>
    <w:p w:rsidR="001D7B0B" w:rsidRDefault="00AA1359">
      <w:pPr>
        <w:spacing w:line="237" w:lineRule="auto"/>
        <w:ind w:left="542" w:right="682" w:firstLine="739"/>
        <w:jc w:val="both"/>
        <w:rPr>
          <w:sz w:val="24"/>
        </w:rPr>
      </w:pPr>
      <w:r>
        <w:rPr>
          <w:b/>
          <w:sz w:val="24"/>
        </w:rPr>
        <w:t xml:space="preserve">Исполнение пройденных хоровых и инструментальных произведений </w:t>
      </w:r>
      <w:r>
        <w:rPr>
          <w:sz w:val="24"/>
        </w:rPr>
        <w:t>в школьных мероприятиях, посвященных праздникам, торжественным событиям.</w:t>
      </w:r>
    </w:p>
    <w:p w:rsidR="001D7B0B" w:rsidRDefault="00AA1359">
      <w:pPr>
        <w:pStyle w:val="a3"/>
        <w:ind w:right="684" w:firstLine="739"/>
      </w:pPr>
      <w:r>
        <w:rPr>
          <w:b/>
        </w:rPr>
        <w:t>Подготовка концертных программ</w:t>
      </w:r>
      <w:r>
        <w:t>, включающих произведения для хорового и инструментального (либо совместного) музицирования</w:t>
      </w:r>
      <w:r>
        <w:t>, в том числе музыку народов России.</w:t>
      </w:r>
    </w:p>
    <w:p w:rsidR="001D7B0B" w:rsidRDefault="00AA1359">
      <w:pPr>
        <w:pStyle w:val="a3"/>
        <w:spacing w:line="237" w:lineRule="auto"/>
        <w:ind w:right="686" w:firstLine="739"/>
      </w:pPr>
      <w:r>
        <w:t>Участие в школьных, региональных и всероссийских музыкально-исполнительских фестивалях, конкурсах и т.д.</w:t>
      </w:r>
    </w:p>
    <w:p w:rsidR="001D7B0B" w:rsidRDefault="00AA1359">
      <w:pPr>
        <w:pStyle w:val="a3"/>
        <w:spacing w:line="237" w:lineRule="auto"/>
        <w:ind w:right="686" w:firstLine="739"/>
      </w:pPr>
      <w:r>
        <w:rPr>
          <w:b/>
        </w:rPr>
        <w:t>Командные состязания</w:t>
      </w:r>
      <w:r>
        <w:t>: викторины на основе изученного музыкального материала; ритмические эстафеты; ритмическое эхо</w:t>
      </w:r>
      <w:r>
        <w:t>, ритмические «диалоги» с применением усложненных ритмоформул.</w:t>
      </w:r>
    </w:p>
    <w:p w:rsidR="001D7B0B" w:rsidRDefault="00AA1359">
      <w:pPr>
        <w:pStyle w:val="2"/>
        <w:spacing w:line="275" w:lineRule="exact"/>
        <w:ind w:left="1281"/>
      </w:pPr>
      <w:r>
        <w:t>Музыкально-театрализованное представление</w:t>
      </w:r>
    </w:p>
    <w:p w:rsidR="001D7B0B" w:rsidRDefault="00AA1359">
      <w:pPr>
        <w:pStyle w:val="a3"/>
        <w:ind w:right="694" w:firstLine="739"/>
      </w:pPr>
      <w:r>
        <w:t>Музыкально-театрализованное представление как результат освоения программы в третьем классе.</w:t>
      </w:r>
    </w:p>
    <w:p w:rsidR="001D7B0B" w:rsidRDefault="00AA1359">
      <w:pPr>
        <w:pStyle w:val="2"/>
        <w:spacing w:line="271" w:lineRule="exact"/>
        <w:ind w:left="1281"/>
      </w:pPr>
      <w:r>
        <w:t>Содержание обучения по видам деятельности:</w:t>
      </w:r>
    </w:p>
    <w:p w:rsidR="001D7B0B" w:rsidRDefault="00AA1359">
      <w:pPr>
        <w:pStyle w:val="a3"/>
        <w:spacing w:line="237" w:lineRule="auto"/>
        <w:ind w:right="684" w:firstLine="739"/>
      </w:pPr>
      <w:r>
        <w:t>Совместное учас</w:t>
      </w:r>
      <w:r>
        <w:t>тие обучающихся, педагогов, родителей (законных представителей) в подготовке и проведении музыкально-театрализованного представления. Разработка сценариев музыкально-театральных, музыкально- драматических, концертных композиций с использованием пройденного</w:t>
      </w:r>
      <w:r>
        <w:t xml:space="preserve">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w:t>
      </w:r>
      <w:r>
        <w:t>е сказок, фольклорных композиций, театрализация хоровых произведений с включением элементов импровизации. Участие родителей (законных представителей) в музыкально-театрализованных представлениях (участие в разработке сценариев, подготовке музыкально-инстру</w:t>
      </w:r>
      <w:r>
        <w:t>ментальных номеров, реквизита и декораций, костюмов и т.д.). Создание музыкально-театрального коллектива: распределение ролей: «режиссеры»,</w:t>
      </w:r>
    </w:p>
    <w:p w:rsidR="001D7B0B" w:rsidRDefault="00AA1359">
      <w:pPr>
        <w:pStyle w:val="a3"/>
        <w:spacing w:before="2"/>
      </w:pPr>
      <w:r>
        <w:t>«артисты», «музыканты», «художники» и т.д.</w:t>
      </w:r>
    </w:p>
    <w:p w:rsidR="001D7B0B" w:rsidRDefault="001D7B0B">
      <w:pPr>
        <w:sectPr w:rsidR="001D7B0B">
          <w:pgSz w:w="11910" w:h="16840"/>
          <w:pgMar w:top="760" w:right="160" w:bottom="580" w:left="1160" w:header="0" w:footer="313" w:gutter="0"/>
          <w:cols w:space="720"/>
        </w:sectPr>
      </w:pPr>
    </w:p>
    <w:p w:rsidR="001D7B0B" w:rsidRDefault="00AA1359">
      <w:pPr>
        <w:pStyle w:val="2"/>
        <w:numPr>
          <w:ilvl w:val="0"/>
          <w:numId w:val="97"/>
        </w:numPr>
        <w:tabs>
          <w:tab w:val="left" w:pos="1524"/>
        </w:tabs>
        <w:spacing w:before="70" w:line="275" w:lineRule="exact"/>
        <w:ind w:left="1523" w:hanging="243"/>
        <w:jc w:val="both"/>
      </w:pPr>
      <w:r>
        <w:lastRenderedPageBreak/>
        <w:t>класс</w:t>
      </w:r>
    </w:p>
    <w:p w:rsidR="001D7B0B" w:rsidRDefault="00AA1359">
      <w:pPr>
        <w:spacing w:line="274" w:lineRule="exact"/>
        <w:ind w:left="1281"/>
        <w:jc w:val="both"/>
        <w:rPr>
          <w:b/>
          <w:sz w:val="24"/>
        </w:rPr>
      </w:pPr>
      <w:r>
        <w:rPr>
          <w:b/>
          <w:sz w:val="24"/>
        </w:rPr>
        <w:t>Песни народов мира</w:t>
      </w:r>
    </w:p>
    <w:p w:rsidR="001D7B0B" w:rsidRDefault="00AA1359">
      <w:pPr>
        <w:pStyle w:val="a3"/>
        <w:spacing w:before="1" w:line="237" w:lineRule="auto"/>
        <w:ind w:right="691" w:firstLine="739"/>
      </w:pPr>
      <w:r>
        <w:t>Песня как отражение истории ку</w:t>
      </w:r>
      <w:r>
        <w:t>льтуры и быта различных народов мира. Образное и жанровое содержание, структурные, мелодические и ритмические особенности песен народов мира.</w:t>
      </w:r>
    </w:p>
    <w:p w:rsidR="001D7B0B" w:rsidRDefault="00AA1359">
      <w:pPr>
        <w:pStyle w:val="2"/>
        <w:spacing w:line="275" w:lineRule="exact"/>
        <w:ind w:left="1281"/>
      </w:pPr>
      <w:r>
        <w:t>Содержание обучения по видам деятельности:</w:t>
      </w:r>
    </w:p>
    <w:p w:rsidR="001D7B0B" w:rsidRDefault="00AA1359">
      <w:pPr>
        <w:pStyle w:val="a3"/>
        <w:spacing w:before="2" w:line="237" w:lineRule="auto"/>
        <w:ind w:right="687" w:firstLine="739"/>
      </w:pPr>
      <w:r>
        <w:rPr>
          <w:b/>
        </w:rPr>
        <w:t xml:space="preserve">Слушание песен народов мира </w:t>
      </w:r>
      <w:r>
        <w:t>с элементами анализа жанрового разнообразия, ритмических особенностей песен разных регионов, приемов развития (повтор, вариантность, контраст).</w:t>
      </w:r>
    </w:p>
    <w:p w:rsidR="001D7B0B" w:rsidRDefault="00AA1359">
      <w:pPr>
        <w:pStyle w:val="a3"/>
        <w:spacing w:before="2" w:line="237" w:lineRule="auto"/>
        <w:ind w:right="693" w:firstLine="739"/>
      </w:pPr>
      <w:r>
        <w:rPr>
          <w:b/>
        </w:rPr>
        <w:t xml:space="preserve">Исполнение песен </w:t>
      </w:r>
      <w:r>
        <w:t>народов мира с более сложными ритмическими рисунками (синкопа, пунктирный ритм) и различными ти</w:t>
      </w:r>
      <w:r>
        <w:t>пами движения (поступенное, по звукам аккорда, скачками).</w:t>
      </w:r>
    </w:p>
    <w:p w:rsidR="001D7B0B" w:rsidRDefault="00AA1359">
      <w:pPr>
        <w:pStyle w:val="2"/>
        <w:spacing w:before="1" w:line="275" w:lineRule="exact"/>
        <w:ind w:left="1281"/>
      </w:pPr>
      <w:r>
        <w:t>Содержание обучения по видам деятельности:</w:t>
      </w:r>
    </w:p>
    <w:p w:rsidR="001D7B0B" w:rsidRDefault="00AA1359">
      <w:pPr>
        <w:pStyle w:val="a3"/>
        <w:spacing w:before="1" w:line="237" w:lineRule="auto"/>
        <w:ind w:right="687" w:firstLine="739"/>
      </w:pPr>
      <w: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w:t>
      </w:r>
      <w:r>
        <w:t xml:space="preserve"> инструментов.</w:t>
      </w:r>
    </w:p>
    <w:p w:rsidR="001D7B0B" w:rsidRDefault="00AA1359">
      <w:pPr>
        <w:pStyle w:val="a3"/>
        <w:ind w:right="684"/>
      </w:pPr>
      <w:r>
        <w:t>Оркестровая партитура. Электромузыкальные инструменты. Синтезатор как инструмент- оркестр. Осознание тембровых возможностей синтезатора в практической исполнительской деятельности.</w:t>
      </w:r>
    </w:p>
    <w:p w:rsidR="001D7B0B" w:rsidRDefault="00AA1359">
      <w:pPr>
        <w:pStyle w:val="2"/>
        <w:spacing w:line="270" w:lineRule="exact"/>
        <w:ind w:left="1281"/>
      </w:pPr>
      <w:r>
        <w:t>Содержание обучения по видам деятельности:</w:t>
      </w:r>
    </w:p>
    <w:p w:rsidR="001D7B0B" w:rsidRDefault="00AA1359">
      <w:pPr>
        <w:spacing w:line="237" w:lineRule="auto"/>
        <w:ind w:left="542" w:right="682" w:firstLine="739"/>
        <w:jc w:val="both"/>
        <w:rPr>
          <w:sz w:val="24"/>
        </w:rPr>
      </w:pPr>
      <w:r>
        <w:rPr>
          <w:b/>
          <w:sz w:val="24"/>
        </w:rPr>
        <w:t>Слушание произвед</w:t>
      </w:r>
      <w:r>
        <w:rPr>
          <w:b/>
          <w:sz w:val="24"/>
        </w:rPr>
        <w:t>ений для симфонического, камерного, духового, народного оркестров</w:t>
      </w:r>
      <w:r>
        <w:rPr>
          <w:sz w:val="24"/>
        </w:rPr>
        <w:t>.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w:t>
      </w:r>
      <w:r>
        <w:rPr>
          <w:sz w:val="24"/>
        </w:rPr>
        <w:t>оизведения для баяна, домры, балалайки- соло, народных инструментов региона и</w:t>
      </w:r>
      <w:r>
        <w:rPr>
          <w:spacing w:val="-3"/>
          <w:sz w:val="24"/>
        </w:rPr>
        <w:t xml:space="preserve"> </w:t>
      </w:r>
      <w:r>
        <w:rPr>
          <w:sz w:val="24"/>
        </w:rPr>
        <w:t>др.</w:t>
      </w:r>
    </w:p>
    <w:p w:rsidR="001D7B0B" w:rsidRDefault="00AA1359">
      <w:pPr>
        <w:pStyle w:val="2"/>
        <w:spacing w:before="3" w:line="275" w:lineRule="exact"/>
        <w:ind w:left="1281"/>
      </w:pPr>
      <w:r>
        <w:t>Музыкально-сценические жанры</w:t>
      </w:r>
    </w:p>
    <w:p w:rsidR="001D7B0B" w:rsidRDefault="00AA1359">
      <w:pPr>
        <w:pStyle w:val="a3"/>
        <w:spacing w:before="1" w:line="237" w:lineRule="auto"/>
        <w:ind w:right="693" w:firstLine="739"/>
      </w:pPr>
      <w:r>
        <w:t>Балет, опера, мюзикл.Ознакомление с жанровыми и структурными особенностями и разнообразием музыкально-театральных произведений.</w:t>
      </w:r>
    </w:p>
    <w:p w:rsidR="001D7B0B" w:rsidRDefault="00AA1359">
      <w:pPr>
        <w:pStyle w:val="2"/>
        <w:spacing w:line="273" w:lineRule="exact"/>
        <w:ind w:left="1281"/>
      </w:pPr>
      <w:r>
        <w:t>Содержание обучен</w:t>
      </w:r>
      <w:r>
        <w:t>ия по видам деятельности:</w:t>
      </w:r>
    </w:p>
    <w:p w:rsidR="001D7B0B" w:rsidRDefault="00AA1359">
      <w:pPr>
        <w:pStyle w:val="a3"/>
        <w:spacing w:before="1" w:line="237" w:lineRule="auto"/>
        <w:ind w:right="683" w:firstLine="739"/>
      </w:pPr>
      <w:r>
        <w:rPr>
          <w:b/>
        </w:rPr>
        <w:t>Слушание и просмотр фрагментов из классических опер, балетов и мюзиклов</w:t>
      </w:r>
      <w:r>
        <w:t>.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w:t>
      </w:r>
      <w:r>
        <w:t xml:space="preserve"> роль декораций в музыкальном спектакле; мастерство художника-декоратора и т.д. Примеры: П.И. Чайковский «Щелкунчик», К. Хачатурян «Чиполлино», Н.А. Римский-Корсаков</w:t>
      </w:r>
    </w:p>
    <w:p w:rsidR="001D7B0B" w:rsidRDefault="00AA1359">
      <w:pPr>
        <w:pStyle w:val="a3"/>
        <w:spacing w:before="2" w:line="275" w:lineRule="exact"/>
        <w:jc w:val="left"/>
      </w:pPr>
      <w:r>
        <w:t>«Снегурочка».</w:t>
      </w:r>
    </w:p>
    <w:p w:rsidR="001D7B0B" w:rsidRDefault="00AA1359">
      <w:pPr>
        <w:ind w:left="542" w:right="686" w:firstLine="739"/>
        <w:jc w:val="both"/>
        <w:rPr>
          <w:sz w:val="24"/>
        </w:rPr>
      </w:pPr>
      <w:r>
        <w:rPr>
          <w:b/>
          <w:sz w:val="24"/>
        </w:rPr>
        <w:t xml:space="preserve">Драматизация отдельных фрагментов музыкально-сценических произведений. </w:t>
      </w:r>
      <w:r>
        <w:rPr>
          <w:sz w:val="24"/>
        </w:rPr>
        <w:t>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w:t>
      </w:r>
      <w:r>
        <w:rPr>
          <w:spacing w:val="-9"/>
          <w:sz w:val="24"/>
        </w:rPr>
        <w:t xml:space="preserve"> </w:t>
      </w:r>
      <w:r>
        <w:rPr>
          <w:sz w:val="24"/>
        </w:rPr>
        <w:t>Долуханяна).</w:t>
      </w:r>
    </w:p>
    <w:p w:rsidR="001D7B0B" w:rsidRDefault="00AA1359">
      <w:pPr>
        <w:pStyle w:val="2"/>
        <w:spacing w:line="268" w:lineRule="exact"/>
        <w:ind w:left="1281"/>
      </w:pPr>
      <w:r>
        <w:t>Музыка кино</w:t>
      </w:r>
    </w:p>
    <w:p w:rsidR="001D7B0B" w:rsidRDefault="00AA1359">
      <w:pPr>
        <w:pStyle w:val="a3"/>
        <w:spacing w:line="237" w:lineRule="auto"/>
        <w:ind w:right="692" w:firstLine="739"/>
      </w:pPr>
      <w:r>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rsidR="001D7B0B" w:rsidRDefault="00AA1359">
      <w:pPr>
        <w:pStyle w:val="2"/>
        <w:spacing w:before="1" w:line="275" w:lineRule="exact"/>
        <w:ind w:left="1281"/>
      </w:pPr>
      <w:r>
        <w:t>Содержание обучения по видам деятельности:</w:t>
      </w:r>
    </w:p>
    <w:p w:rsidR="001D7B0B" w:rsidRDefault="00AA1359">
      <w:pPr>
        <w:spacing w:before="1" w:line="237" w:lineRule="auto"/>
        <w:ind w:left="542" w:right="684" w:firstLine="739"/>
        <w:jc w:val="both"/>
        <w:rPr>
          <w:sz w:val="24"/>
        </w:rPr>
      </w:pPr>
      <w:r>
        <w:rPr>
          <w:b/>
          <w:sz w:val="24"/>
        </w:rPr>
        <w:t>Просмотр фрагментов детских кинофильмов и мультфильмов</w:t>
      </w:r>
      <w:r>
        <w:rPr>
          <w:sz w:val="24"/>
        </w:rPr>
        <w:t>. Анализ</w:t>
      </w:r>
      <w:r>
        <w:rPr>
          <w:sz w:val="24"/>
        </w:rPr>
        <w:t xml:space="preserve"> функций и эмоционально-образного содержания музыкального</w:t>
      </w:r>
      <w:r>
        <w:rPr>
          <w:spacing w:val="-6"/>
          <w:sz w:val="24"/>
        </w:rPr>
        <w:t xml:space="preserve"> </w:t>
      </w:r>
      <w:r>
        <w:rPr>
          <w:sz w:val="24"/>
        </w:rPr>
        <w:t>сопровождения:</w:t>
      </w:r>
    </w:p>
    <w:p w:rsidR="001D7B0B" w:rsidRDefault="00AA1359">
      <w:pPr>
        <w:pStyle w:val="a4"/>
        <w:numPr>
          <w:ilvl w:val="1"/>
          <w:numId w:val="98"/>
        </w:numPr>
        <w:tabs>
          <w:tab w:val="left" w:pos="1984"/>
          <w:tab w:val="left" w:pos="1985"/>
        </w:tabs>
        <w:spacing w:line="228" w:lineRule="exact"/>
        <w:jc w:val="left"/>
        <w:rPr>
          <w:sz w:val="24"/>
        </w:rPr>
      </w:pPr>
      <w:r>
        <w:rPr>
          <w:sz w:val="24"/>
        </w:rPr>
        <w:t>характеристика действующих лиц (лейтмотивы), времени и среды</w:t>
      </w:r>
      <w:r>
        <w:rPr>
          <w:spacing w:val="-9"/>
          <w:sz w:val="24"/>
        </w:rPr>
        <w:t xml:space="preserve"> </w:t>
      </w:r>
      <w:r>
        <w:rPr>
          <w:sz w:val="24"/>
        </w:rPr>
        <w:t>действия;</w:t>
      </w:r>
    </w:p>
    <w:p w:rsidR="001D7B0B" w:rsidRDefault="00AA1359">
      <w:pPr>
        <w:pStyle w:val="a4"/>
        <w:numPr>
          <w:ilvl w:val="1"/>
          <w:numId w:val="98"/>
        </w:numPr>
        <w:tabs>
          <w:tab w:val="left" w:pos="1984"/>
          <w:tab w:val="left" w:pos="1985"/>
        </w:tabs>
        <w:spacing w:line="254" w:lineRule="exact"/>
        <w:jc w:val="left"/>
        <w:rPr>
          <w:sz w:val="24"/>
        </w:rPr>
      </w:pPr>
      <w:r>
        <w:rPr>
          <w:sz w:val="24"/>
        </w:rPr>
        <w:t>создание эмоционального</w:t>
      </w:r>
      <w:r>
        <w:rPr>
          <w:spacing w:val="-3"/>
          <w:sz w:val="24"/>
        </w:rPr>
        <w:t xml:space="preserve"> </w:t>
      </w:r>
      <w:r>
        <w:rPr>
          <w:sz w:val="24"/>
        </w:rPr>
        <w:t>фона;</w:t>
      </w:r>
    </w:p>
    <w:p w:rsidR="001D7B0B" w:rsidRDefault="00AA1359">
      <w:pPr>
        <w:pStyle w:val="a4"/>
        <w:numPr>
          <w:ilvl w:val="1"/>
          <w:numId w:val="98"/>
        </w:numPr>
        <w:tabs>
          <w:tab w:val="left" w:pos="1984"/>
          <w:tab w:val="left" w:pos="1985"/>
        </w:tabs>
        <w:spacing w:line="271" w:lineRule="exact"/>
        <w:jc w:val="left"/>
        <w:rPr>
          <w:sz w:val="24"/>
        </w:rPr>
      </w:pPr>
      <w:r>
        <w:rPr>
          <w:sz w:val="24"/>
        </w:rPr>
        <w:t>выражение общего смыслового контекста</w:t>
      </w:r>
      <w:r>
        <w:rPr>
          <w:spacing w:val="-6"/>
          <w:sz w:val="24"/>
        </w:rPr>
        <w:t xml:space="preserve"> </w:t>
      </w:r>
      <w:r>
        <w:rPr>
          <w:sz w:val="24"/>
        </w:rPr>
        <w:t>фильма.</w:t>
      </w:r>
    </w:p>
    <w:p w:rsidR="001D7B0B" w:rsidRDefault="00AA1359">
      <w:pPr>
        <w:pStyle w:val="a3"/>
        <w:tabs>
          <w:tab w:val="left" w:pos="2760"/>
        </w:tabs>
        <w:spacing w:line="274" w:lineRule="exact"/>
        <w:ind w:left="1281"/>
        <w:jc w:val="left"/>
      </w:pPr>
      <w:r>
        <w:t>Примеры:</w:t>
      </w:r>
      <w:r>
        <w:tab/>
        <w:t>фильмы-сказки «Морозко» (ре</w:t>
      </w:r>
      <w:r>
        <w:t>жиссер А. Роу,</w:t>
      </w:r>
      <w:r>
        <w:rPr>
          <w:spacing w:val="-5"/>
        </w:rPr>
        <w:t xml:space="preserve"> </w:t>
      </w:r>
      <w:r>
        <w:t>композитор</w:t>
      </w:r>
    </w:p>
    <w:p w:rsidR="001D7B0B" w:rsidRDefault="00AA1359">
      <w:pPr>
        <w:pStyle w:val="a3"/>
        <w:spacing w:before="1" w:line="237" w:lineRule="auto"/>
        <w:ind w:right="690"/>
      </w:pPr>
      <w: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w:t>
      </w:r>
      <w:r>
        <w:t>ких режиссеров-аниматоров В. Котеночкина, А. Татарского, А. Хржановского, Ю. Норштейна, Г. Бардина, А. Петрова и др. Музыка к мультфильмам:</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2" w:line="237" w:lineRule="auto"/>
        <w:ind w:right="686"/>
      </w:pPr>
      <w:r>
        <w:lastRenderedPageBreak/>
        <w:t xml:space="preserve">«Винни Пух» (М. Вайнберг), </w:t>
      </w:r>
      <w:r>
        <w:rPr>
          <w:spacing w:val="-3"/>
        </w:rPr>
        <w:t xml:space="preserve">«Ну, </w:t>
      </w:r>
      <w:r>
        <w:t>погоди» (А. Державин, А. Зацепин), «Приключения Кота Леопольда» (Б</w:t>
      </w:r>
      <w:r>
        <w:t>. Савельев, Н. Кудрина), «Крокодил Гена и  Чебурашка» (В.Шаинский).</w:t>
      </w:r>
    </w:p>
    <w:p w:rsidR="001D7B0B" w:rsidRDefault="00AA1359">
      <w:pPr>
        <w:pStyle w:val="a3"/>
        <w:spacing w:before="2" w:line="237" w:lineRule="auto"/>
        <w:ind w:right="688" w:firstLine="739"/>
      </w:pPr>
      <w:r>
        <w:rPr>
          <w:b/>
        </w:rPr>
        <w:t xml:space="preserve">Исполнение песен </w:t>
      </w:r>
      <w:r>
        <w:t>из кинофильмов и мультфильмов. Работа над выразительным исполнением вокальных (ансамблевых и хоровых) произведений с аккомпанированием.</w:t>
      </w:r>
    </w:p>
    <w:p w:rsidR="001D7B0B" w:rsidRDefault="00AA1359">
      <w:pPr>
        <w:ind w:left="542" w:right="685" w:firstLine="739"/>
        <w:jc w:val="both"/>
        <w:rPr>
          <w:sz w:val="24"/>
        </w:rPr>
      </w:pPr>
      <w:r>
        <w:rPr>
          <w:b/>
          <w:sz w:val="24"/>
        </w:rPr>
        <w:t xml:space="preserve">Создание музыкальных композиций </w:t>
      </w:r>
      <w:r>
        <w:rPr>
          <w:sz w:val="24"/>
        </w:rPr>
        <w:t xml:space="preserve">на </w:t>
      </w:r>
      <w:r>
        <w:rPr>
          <w:sz w:val="24"/>
        </w:rPr>
        <w:t>основе сюжетов различных кинофильмов и мультфильмов.</w:t>
      </w:r>
    </w:p>
    <w:p w:rsidR="001D7B0B" w:rsidRDefault="00AA1359">
      <w:pPr>
        <w:pStyle w:val="2"/>
        <w:spacing w:line="272" w:lineRule="exact"/>
        <w:ind w:left="1281"/>
      </w:pPr>
      <w:r>
        <w:t>Учимся, играя</w:t>
      </w:r>
    </w:p>
    <w:p w:rsidR="001D7B0B" w:rsidRDefault="00AA1359">
      <w:pPr>
        <w:pStyle w:val="a3"/>
        <w:spacing w:line="237" w:lineRule="auto"/>
        <w:ind w:right="694" w:firstLine="739"/>
      </w:pPr>
      <w: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1D7B0B" w:rsidRDefault="00AA1359">
      <w:pPr>
        <w:pStyle w:val="2"/>
        <w:spacing w:line="275" w:lineRule="exact"/>
        <w:ind w:left="1281"/>
      </w:pPr>
      <w:r>
        <w:t>Содержание обучения по</w:t>
      </w:r>
      <w:r>
        <w:t xml:space="preserve"> видам деятельности:</w:t>
      </w:r>
    </w:p>
    <w:p w:rsidR="001D7B0B" w:rsidRDefault="00AA1359">
      <w:pPr>
        <w:pStyle w:val="a3"/>
        <w:spacing w:before="2" w:line="237" w:lineRule="auto"/>
        <w:ind w:right="682" w:firstLine="739"/>
      </w:pPr>
      <w:r>
        <w:rPr>
          <w:b/>
        </w:rPr>
        <w:t>Музыкально-игровая деятельность</w:t>
      </w:r>
      <w:r>
        <w:t>. Ритмические игры, игры-соревнования на правильное определение на слух и в нотах элементов музыкальной речи. Импровизация- соревнование на основе заданных моделей, подбор по слуху простых музыкальных пос</w:t>
      </w:r>
      <w:r>
        <w:t>троений. Исполнение изученных песен в форме командного соревнования.</w:t>
      </w:r>
    </w:p>
    <w:p w:rsidR="001D7B0B" w:rsidRDefault="00AA1359">
      <w:pPr>
        <w:pStyle w:val="2"/>
        <w:spacing w:line="275" w:lineRule="exact"/>
        <w:ind w:left="1281"/>
      </w:pPr>
      <w:r>
        <w:t>Я - артист</w:t>
      </w:r>
    </w:p>
    <w:p w:rsidR="001D7B0B" w:rsidRDefault="00AA1359">
      <w:pPr>
        <w:pStyle w:val="a3"/>
        <w:spacing w:line="275" w:lineRule="exact"/>
        <w:ind w:left="1281"/>
      </w:pPr>
      <w:r>
        <w:t>Сольное и ансамблевое музицирование (вокальное и инструментальное).</w:t>
      </w:r>
    </w:p>
    <w:p w:rsidR="001D7B0B" w:rsidRDefault="00AA1359">
      <w:pPr>
        <w:pStyle w:val="a3"/>
        <w:spacing w:line="275" w:lineRule="exact"/>
      </w:pPr>
      <w:r>
        <w:t>Творческое соревнование.</w:t>
      </w:r>
    </w:p>
    <w:p w:rsidR="001D7B0B" w:rsidRDefault="00AA1359">
      <w:pPr>
        <w:pStyle w:val="a3"/>
        <w:spacing w:before="1" w:line="237" w:lineRule="auto"/>
        <w:ind w:right="689" w:firstLine="739"/>
      </w:pPr>
      <w:r>
        <w:t xml:space="preserve">Разучивание песен к праздникам (Новый год, День Защитника Отечества, Международный </w:t>
      </w:r>
      <w:r>
        <w:t>день 8 марта, годовой круг календарных праздников, праздники церковного календаря и другие), подготовка концертных программ.</w:t>
      </w:r>
    </w:p>
    <w:p w:rsidR="001D7B0B" w:rsidRDefault="00AA1359">
      <w:pPr>
        <w:pStyle w:val="2"/>
        <w:spacing w:line="274" w:lineRule="exact"/>
        <w:ind w:left="1281"/>
      </w:pPr>
      <w:r>
        <w:t>Содержание обучения по видам деятельности:</w:t>
      </w:r>
    </w:p>
    <w:p w:rsidR="001D7B0B" w:rsidRDefault="00AA1359">
      <w:pPr>
        <w:spacing w:before="1" w:line="237" w:lineRule="auto"/>
        <w:ind w:left="542" w:right="682" w:firstLine="739"/>
        <w:jc w:val="both"/>
        <w:rPr>
          <w:sz w:val="24"/>
        </w:rPr>
      </w:pPr>
      <w:r>
        <w:rPr>
          <w:b/>
          <w:sz w:val="24"/>
        </w:rPr>
        <w:t xml:space="preserve">Исполнение пройденных хоровых и инструментальных произведений </w:t>
      </w:r>
      <w:r>
        <w:rPr>
          <w:sz w:val="24"/>
        </w:rPr>
        <w:t>в школьных мероприятиях, посвященных праздникам, торжественным событиям. Исполнение песен в сопровождении двигательно-пластической, инструментально- ритмической импровизации.</w:t>
      </w:r>
    </w:p>
    <w:p w:rsidR="001D7B0B" w:rsidRDefault="00AA1359">
      <w:pPr>
        <w:pStyle w:val="a3"/>
        <w:spacing w:before="4" w:line="237" w:lineRule="auto"/>
        <w:ind w:right="688" w:firstLine="739"/>
      </w:pPr>
      <w:r>
        <w:rPr>
          <w:b/>
        </w:rPr>
        <w:t>Подготовка концертных программ</w:t>
      </w:r>
      <w:r>
        <w:t>, включающих произведения для хорового и инструмент</w:t>
      </w:r>
      <w:r>
        <w:t>ального (либо совместного) музицирования и отражающих полноту тематики освоенного учебного предмета.</w:t>
      </w:r>
    </w:p>
    <w:p w:rsidR="001D7B0B" w:rsidRDefault="00AA1359">
      <w:pPr>
        <w:pStyle w:val="a3"/>
        <w:spacing w:before="4" w:line="237" w:lineRule="auto"/>
        <w:ind w:right="686" w:firstLine="739"/>
      </w:pPr>
      <w:r>
        <w:t>Участие в школьных, региональных и всероссийских музыкально-исполнительских фестивалях, конкурсах и т.д.</w:t>
      </w:r>
    </w:p>
    <w:p w:rsidR="001D7B0B" w:rsidRDefault="00AA1359">
      <w:pPr>
        <w:pStyle w:val="a3"/>
        <w:spacing w:line="237" w:lineRule="auto"/>
        <w:ind w:right="691" w:firstLine="739"/>
      </w:pPr>
      <w:r>
        <w:rPr>
          <w:b/>
        </w:rPr>
        <w:t>Командные состязания</w:t>
      </w:r>
      <w:r>
        <w:t>: викторины на основе изученно</w:t>
      </w:r>
      <w:r>
        <w:t>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1D7B0B" w:rsidRDefault="00AA1359">
      <w:pPr>
        <w:pStyle w:val="a3"/>
        <w:ind w:right="683" w:firstLine="739"/>
      </w:pPr>
      <w:r>
        <w:rPr>
          <w:b/>
        </w:rPr>
        <w:t>Соревнование классов</w:t>
      </w:r>
      <w:r>
        <w:t>: лучшее исполнение произведений хорового, инструментального, музыкально-театрального репер</w:t>
      </w:r>
      <w:r>
        <w:t>туара, пройденных за весь период обучения.</w:t>
      </w:r>
    </w:p>
    <w:p w:rsidR="001D7B0B" w:rsidRDefault="00AA1359">
      <w:pPr>
        <w:pStyle w:val="2"/>
        <w:spacing w:line="271" w:lineRule="exact"/>
        <w:ind w:left="1281"/>
      </w:pPr>
      <w:r>
        <w:t>Музыкально-театрализованное представление</w:t>
      </w:r>
    </w:p>
    <w:p w:rsidR="001D7B0B" w:rsidRDefault="00AA1359">
      <w:pPr>
        <w:pStyle w:val="a3"/>
        <w:spacing w:line="237" w:lineRule="auto"/>
        <w:ind w:right="693" w:firstLine="739"/>
      </w:pPr>
      <w:r>
        <w:t>Музыкально-театрализованное представление как итоговый результат освоения программы.</w:t>
      </w:r>
    </w:p>
    <w:p w:rsidR="001D7B0B" w:rsidRDefault="00AA1359">
      <w:pPr>
        <w:pStyle w:val="2"/>
        <w:spacing w:line="275" w:lineRule="exact"/>
        <w:ind w:left="1281"/>
      </w:pPr>
      <w:r>
        <w:t>Содержание обучения по видам деятельности:</w:t>
      </w:r>
    </w:p>
    <w:p w:rsidR="001D7B0B" w:rsidRDefault="00AA1359">
      <w:pPr>
        <w:pStyle w:val="a3"/>
        <w:spacing w:before="3" w:line="237" w:lineRule="auto"/>
        <w:ind w:right="684" w:firstLine="739"/>
      </w:pPr>
      <w:r>
        <w:t xml:space="preserve">Совместное участие обучающихся, педагогов, </w:t>
      </w:r>
      <w:r>
        <w:t>родителей (законных представителей) в подготовке и проведении музыкально-театрализованного представления. Разработка сценариев музыкально-театральных, музыкально- драматических, концертных композиций с использованием пройденного хорового и инструментальног</w:t>
      </w:r>
      <w:r>
        <w:t>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(законных представителей) в музыкально-те</w:t>
      </w:r>
      <w:r>
        <w:t>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w:t>
      </w:r>
      <w:r>
        <w:t>художники» и т.д.</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2"/>
        <w:spacing w:before="70" w:line="275" w:lineRule="exact"/>
        <w:jc w:val="left"/>
      </w:pPr>
      <w:r>
        <w:lastRenderedPageBreak/>
        <w:t>Технология</w:t>
      </w:r>
    </w:p>
    <w:p w:rsidR="001D7B0B" w:rsidRDefault="00AA1359">
      <w:pPr>
        <w:spacing w:before="1" w:line="237" w:lineRule="auto"/>
        <w:ind w:left="542" w:right="1382" w:firstLine="499"/>
        <w:rPr>
          <w:b/>
          <w:sz w:val="24"/>
        </w:rPr>
      </w:pPr>
      <w:r>
        <w:rPr>
          <w:b/>
          <w:sz w:val="24"/>
        </w:rPr>
        <w:t>Общекультурные и общетрудовые компетенции. Основы культуры труда, самообслуживания</w:t>
      </w:r>
    </w:p>
    <w:p w:rsidR="001D7B0B" w:rsidRDefault="00AA1359">
      <w:pPr>
        <w:pStyle w:val="a3"/>
        <w:spacing w:before="1" w:line="237" w:lineRule="auto"/>
        <w:ind w:right="688" w:firstLine="739"/>
      </w:pPr>
      <w:r>
        <w:t>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w:t>
      </w:r>
      <w:r>
        <w:t xml:space="preserve">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D7B0B" w:rsidRDefault="00AA1359">
      <w:pPr>
        <w:pStyle w:val="a3"/>
        <w:spacing w:before="5" w:line="237" w:lineRule="auto"/>
        <w:ind w:right="692" w:firstLine="779"/>
      </w:pPr>
      <w:r>
        <w:t>Элементарные общие правила создания предметов рукотворного мира (уд</w:t>
      </w:r>
      <w:r>
        <w:t>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1D7B0B" w:rsidRDefault="00AA1359">
      <w:pPr>
        <w:pStyle w:val="a3"/>
        <w:spacing w:before="5" w:line="237" w:lineRule="auto"/>
        <w:ind w:right="685" w:firstLine="779"/>
      </w:pPr>
      <w: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w:t>
      </w:r>
      <w:r>
        <w:t>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1D7B0B" w:rsidRDefault="00AA1359">
      <w:pPr>
        <w:pStyle w:val="a3"/>
        <w:spacing w:before="5" w:line="237" w:lineRule="auto"/>
        <w:ind w:right="689" w:firstLine="779"/>
      </w:pPr>
      <w:r>
        <w:t>Элементарная творческая и проектная деятел</w:t>
      </w:r>
      <w:r>
        <w:t>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w:t>
      </w:r>
      <w:r>
        <w:t xml:space="preserve"> пенсионерам, инвалидам), праздники и т. п.</w:t>
      </w:r>
    </w:p>
    <w:p w:rsidR="001D7B0B" w:rsidRDefault="00AA1359">
      <w:pPr>
        <w:pStyle w:val="a3"/>
        <w:spacing w:before="5" w:line="237" w:lineRule="auto"/>
        <w:ind w:right="1038" w:firstLine="520"/>
        <w:jc w:val="left"/>
      </w:pPr>
      <w:r>
        <w:t>Выполнение доступных видов работ по самообслуживанию, домашнему труду, оказание доступных видов помощи малышам, взрослым и сверстникам.</w:t>
      </w:r>
    </w:p>
    <w:p w:rsidR="001D7B0B" w:rsidRDefault="00AA1359">
      <w:pPr>
        <w:pStyle w:val="2"/>
        <w:spacing w:line="273" w:lineRule="exact"/>
        <w:ind w:left="1062"/>
        <w:jc w:val="left"/>
      </w:pPr>
      <w:r>
        <w:t>Технология ручной обработки материалов</w:t>
      </w:r>
      <w:r>
        <w:rPr>
          <w:vertAlign w:val="superscript"/>
        </w:rPr>
        <w:t>3</w:t>
      </w:r>
      <w:r>
        <w:t>. Элементы графической грамоты</w:t>
      </w:r>
    </w:p>
    <w:p w:rsidR="001D7B0B" w:rsidRDefault="00AA1359">
      <w:pPr>
        <w:pStyle w:val="a3"/>
        <w:ind w:right="693" w:firstLine="779"/>
      </w:pPr>
      <w:r>
        <w:t xml:space="preserve">Общее </w:t>
      </w:r>
      <w:r>
        <w:t>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1D7B0B" w:rsidRDefault="00AA1359">
      <w:pPr>
        <w:pStyle w:val="a3"/>
        <w:spacing w:line="237" w:lineRule="auto"/>
        <w:ind w:right="683" w:firstLine="779"/>
      </w:pPr>
      <w:r>
        <w:t xml:space="preserve">Подготовка материалов к работе. Экономное расходование </w:t>
      </w:r>
      <w:r>
        <w:t>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1D7B0B" w:rsidRDefault="00AA1359">
      <w:pPr>
        <w:pStyle w:val="a3"/>
        <w:spacing w:line="237" w:lineRule="auto"/>
        <w:ind w:right="691" w:firstLine="779"/>
      </w:pPr>
      <w:r>
        <w:t>Инструменты и приспособления для обработки материалов (знание названи</w:t>
      </w:r>
      <w:r>
        <w:t>й используемых инструментов), выполнение приемов их рационального и безопасного использования.</w:t>
      </w:r>
    </w:p>
    <w:p w:rsidR="001D7B0B" w:rsidRDefault="00AA1359">
      <w:pPr>
        <w:pStyle w:val="a3"/>
        <w:spacing w:before="2" w:line="237" w:lineRule="auto"/>
        <w:ind w:right="685" w:firstLine="779"/>
      </w:pPr>
      <w: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w:t>
      </w:r>
      <w:r>
        <w:t>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w:t>
      </w:r>
      <w:r>
        <w:t xml:space="preserve">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w:t>
      </w:r>
      <w:r>
        <w:t>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D7B0B" w:rsidRDefault="00AA1359">
      <w:pPr>
        <w:pStyle w:val="a3"/>
        <w:spacing w:before="10" w:line="237" w:lineRule="auto"/>
        <w:ind w:right="689" w:firstLine="779"/>
      </w:pPr>
      <w:r>
        <w:t>Использование измерений и построени</w:t>
      </w:r>
      <w:r>
        <w:t>й для решения практических задач. Виды условных графических изображений: рисунок, простейший чертеж, эскиз, развертка,</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2" w:line="237" w:lineRule="auto"/>
        <w:ind w:right="687"/>
      </w:pPr>
      <w:r>
        <w:lastRenderedPageBreak/>
        <w:t>схема (их узнавание). Назначение линий чертежа (контур, линия надреза, сгиба, размерная, осевая, центровая, разрыва). Ч</w:t>
      </w:r>
      <w:r>
        <w:t>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w:t>
      </w:r>
      <w:r>
        <w:rPr>
          <w:spacing w:val="-8"/>
        </w:rPr>
        <w:t xml:space="preserve"> </w:t>
      </w:r>
      <w:r>
        <w:t>схеме.</w:t>
      </w:r>
    </w:p>
    <w:p w:rsidR="001D7B0B" w:rsidRDefault="00AA1359">
      <w:pPr>
        <w:pStyle w:val="2"/>
        <w:spacing w:line="274" w:lineRule="exact"/>
        <w:ind w:left="1062"/>
      </w:pPr>
      <w:r>
        <w:t>Конструирование и моделирование</w:t>
      </w:r>
    </w:p>
    <w:p w:rsidR="001D7B0B" w:rsidRDefault="00AA1359">
      <w:pPr>
        <w:pStyle w:val="a3"/>
        <w:spacing w:before="1" w:line="237" w:lineRule="auto"/>
        <w:ind w:right="682" w:firstLine="779"/>
      </w:pPr>
      <w:r>
        <w:t>Общее представление о конструировании как создании констр</w:t>
      </w:r>
      <w:r>
        <w:t>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w:t>
      </w:r>
      <w:r>
        <w:t>соответствие материала, конструкции и внешнего оформления назначению изделия).</w:t>
      </w:r>
    </w:p>
    <w:p w:rsidR="001D7B0B" w:rsidRDefault="00AA1359">
      <w:pPr>
        <w:pStyle w:val="a3"/>
        <w:spacing w:before="5" w:line="237" w:lineRule="auto"/>
        <w:ind w:right="682" w:firstLine="499"/>
      </w:pPr>
      <w:r>
        <w:t>Конструирование и моделирование изделий из различных материалов по образцу, рисунку, простейшему чертежу или эскизу и по заданным условиям (технико- технологическим, функциональ</w:t>
      </w:r>
      <w:r>
        <w:t>ным, декоративно-художественным и пр.). Конструирование и моделирование на компьютере и в интерактивном конструкторе.</w:t>
      </w:r>
    </w:p>
    <w:p w:rsidR="001D7B0B" w:rsidRDefault="00AA1359">
      <w:pPr>
        <w:pStyle w:val="2"/>
        <w:spacing w:before="2" w:line="275" w:lineRule="exact"/>
        <w:ind w:left="1041"/>
      </w:pPr>
      <w:r>
        <w:t>Практика работы на компьютере</w:t>
      </w:r>
    </w:p>
    <w:p w:rsidR="001D7B0B" w:rsidRDefault="00AA1359">
      <w:pPr>
        <w:pStyle w:val="a3"/>
        <w:spacing w:before="1" w:line="237" w:lineRule="auto"/>
        <w:ind w:right="692" w:firstLine="739"/>
      </w:pPr>
      <w:r>
        <w:t>Информация, ее отбор, анализ и систематизация. Способы получения, хранения, переработки информации.</w:t>
      </w:r>
    </w:p>
    <w:p w:rsidR="001D7B0B" w:rsidRDefault="00AA1359">
      <w:pPr>
        <w:pStyle w:val="a3"/>
        <w:spacing w:before="1" w:line="237" w:lineRule="auto"/>
        <w:ind w:right="685" w:firstLine="739"/>
      </w:pPr>
      <w:r>
        <w:t>Назначен</w:t>
      </w:r>
      <w:r>
        <w:t>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w:t>
      </w:r>
      <w:r>
        <w:t>в текстового редактора. 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w:t>
      </w:r>
      <w:r>
        <w:t>овыми материалами на электронных носителях.</w:t>
      </w:r>
    </w:p>
    <w:p w:rsidR="001D7B0B" w:rsidRDefault="00AA1359">
      <w:pPr>
        <w:pStyle w:val="a3"/>
        <w:spacing w:before="8" w:line="237" w:lineRule="auto"/>
        <w:ind w:right="689" w:firstLine="499"/>
      </w:pPr>
      <w: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w:t>
      </w:r>
      <w:r>
        <w:t>льзование рисунков из ресурса компьютера, программ WordиPowerPoint.</w:t>
      </w:r>
    </w:p>
    <w:p w:rsidR="001D7B0B" w:rsidRDefault="00AA1359">
      <w:pPr>
        <w:pStyle w:val="2"/>
        <w:spacing w:line="276" w:lineRule="exact"/>
      </w:pPr>
      <w:r>
        <w:t>Физическая культура</w:t>
      </w:r>
    </w:p>
    <w:p w:rsidR="001D7B0B" w:rsidRDefault="00AA1359">
      <w:pPr>
        <w:spacing w:line="275" w:lineRule="exact"/>
        <w:ind w:left="1041"/>
        <w:jc w:val="both"/>
        <w:rPr>
          <w:b/>
          <w:sz w:val="24"/>
        </w:rPr>
      </w:pPr>
      <w:r>
        <w:rPr>
          <w:b/>
          <w:sz w:val="24"/>
        </w:rPr>
        <w:t>Знания о физической культуре</w:t>
      </w:r>
    </w:p>
    <w:p w:rsidR="001D7B0B" w:rsidRDefault="00AA1359">
      <w:pPr>
        <w:pStyle w:val="a3"/>
        <w:spacing w:before="1" w:line="237" w:lineRule="auto"/>
        <w:ind w:right="686" w:firstLine="499"/>
      </w:pPr>
      <w:r>
        <w:rPr>
          <w:b/>
        </w:rPr>
        <w:t xml:space="preserve">Физическая культура. </w:t>
      </w:r>
      <w: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D7B0B" w:rsidRDefault="00AA1359">
      <w:pPr>
        <w:pStyle w:val="a3"/>
        <w:ind w:right="692" w:firstLine="499"/>
      </w:pPr>
      <w:r>
        <w:t>Правила предупреждения</w:t>
      </w:r>
      <w:r>
        <w:t xml:space="preserve"> травматизма во время занятий физическими упражнениями: организация мест занятий, подбор одежды, обуви и</w:t>
      </w:r>
      <w:r>
        <w:rPr>
          <w:spacing w:val="-7"/>
        </w:rPr>
        <w:t xml:space="preserve"> </w:t>
      </w:r>
      <w:r>
        <w:t>инвентаря.</w:t>
      </w:r>
    </w:p>
    <w:p w:rsidR="001D7B0B" w:rsidRDefault="00AA1359">
      <w:pPr>
        <w:pStyle w:val="a3"/>
        <w:spacing w:line="237" w:lineRule="auto"/>
        <w:ind w:right="691" w:firstLine="499"/>
      </w:pPr>
      <w:r>
        <w:rPr>
          <w:b/>
        </w:rPr>
        <w:t xml:space="preserve">Из истории физической культуры. </w:t>
      </w:r>
      <w:r>
        <w:t xml:space="preserve">История развития физической культуры и первых соревнований. Особенности физической культуры разных народов. </w:t>
      </w:r>
      <w:r>
        <w:t>Еѐ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1D7B0B" w:rsidRDefault="00AA1359">
      <w:pPr>
        <w:pStyle w:val="a3"/>
        <w:spacing w:before="1" w:line="237" w:lineRule="auto"/>
        <w:ind w:right="686" w:firstLine="499"/>
      </w:pPr>
      <w:r>
        <w:rPr>
          <w:b/>
        </w:rPr>
        <w:t xml:space="preserve">Физические упражнения. </w:t>
      </w:r>
      <w:r>
        <w:t>Физические упражнения, их влияние на физическое развитие и развитие физических качеств.</w:t>
      </w:r>
      <w:r>
        <w:t xml:space="preserve"> Физическая подготовка и еѐ связь с развитием основных физических качеств. Характеристика основных физических качеств: силы, быстроты, выносливости, гибкости и равновесия, подготовка к сдаче ГТО.</w:t>
      </w:r>
    </w:p>
    <w:p w:rsidR="001D7B0B" w:rsidRDefault="00AA1359">
      <w:pPr>
        <w:pStyle w:val="a3"/>
        <w:spacing w:before="2" w:line="275" w:lineRule="exact"/>
        <w:ind w:left="1041"/>
      </w:pPr>
      <w:r>
        <w:t>Физическая нагрузка и еѐ влияние на повышение частоты сердеч</w:t>
      </w:r>
      <w:r>
        <w:t>ных сокращений.</w:t>
      </w:r>
    </w:p>
    <w:p w:rsidR="001D7B0B" w:rsidRDefault="00AA1359">
      <w:pPr>
        <w:pStyle w:val="2"/>
        <w:spacing w:line="274" w:lineRule="exact"/>
        <w:ind w:left="1041"/>
      </w:pPr>
      <w:r>
        <w:t>Способы физкультурной деятельности</w:t>
      </w:r>
    </w:p>
    <w:p w:rsidR="001D7B0B" w:rsidRDefault="00AA1359">
      <w:pPr>
        <w:pStyle w:val="a3"/>
        <w:spacing w:before="1" w:line="237" w:lineRule="auto"/>
        <w:ind w:right="684" w:firstLine="499"/>
      </w:pPr>
      <w:r>
        <w:rPr>
          <w:b/>
        </w:rPr>
        <w:t xml:space="preserve">Самостоятельные занятия. </w:t>
      </w:r>
      <w: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w:t>
      </w:r>
      <w:r>
        <w:t xml:space="preserve"> качеств; проведение оздоровительных занятий в режиме дня (утренняя зарядка,</w:t>
      </w:r>
      <w:r>
        <w:rPr>
          <w:spacing w:val="-8"/>
        </w:rPr>
        <w:t xml:space="preserve"> </w:t>
      </w:r>
      <w:r>
        <w:t>физкультминутки).</w:t>
      </w:r>
    </w:p>
    <w:p w:rsidR="001D7B0B" w:rsidRDefault="00AA1359">
      <w:pPr>
        <w:spacing w:before="4" w:line="237" w:lineRule="auto"/>
        <w:ind w:left="542" w:right="691" w:firstLine="499"/>
        <w:jc w:val="both"/>
        <w:rPr>
          <w:sz w:val="24"/>
        </w:rPr>
      </w:pPr>
      <w:r>
        <w:rPr>
          <w:b/>
          <w:sz w:val="24"/>
        </w:rPr>
        <w:t xml:space="preserve">Самостоятельные наблюдения за физическим развитием и физической подготовленностью. </w:t>
      </w:r>
      <w:r>
        <w:rPr>
          <w:sz w:val="24"/>
        </w:rPr>
        <w:t>Измерение длины и массы тела, показателей осанки и физических качеств. Измерен</w:t>
      </w:r>
      <w:r>
        <w:rPr>
          <w:sz w:val="24"/>
        </w:rPr>
        <w:t>ие частоты сердечных сокращений во время выполнения физических</w:t>
      </w:r>
    </w:p>
    <w:p w:rsidR="001D7B0B" w:rsidRDefault="001D7B0B">
      <w:pPr>
        <w:spacing w:line="237" w:lineRule="auto"/>
        <w:jc w:val="both"/>
        <w:rPr>
          <w:sz w:val="24"/>
        </w:rPr>
        <w:sectPr w:rsidR="001D7B0B">
          <w:pgSz w:w="11910" w:h="16840"/>
          <w:pgMar w:top="760" w:right="160" w:bottom="580" w:left="1160" w:header="0" w:footer="313" w:gutter="0"/>
          <w:cols w:space="720"/>
        </w:sectPr>
      </w:pPr>
    </w:p>
    <w:p w:rsidR="001D7B0B" w:rsidRDefault="00AA1359">
      <w:pPr>
        <w:pStyle w:val="a3"/>
        <w:spacing w:before="70" w:line="275" w:lineRule="exact"/>
        <w:jc w:val="left"/>
      </w:pPr>
      <w:r>
        <w:lastRenderedPageBreak/>
        <w:t>упражнений.</w:t>
      </w:r>
    </w:p>
    <w:p w:rsidR="001D7B0B" w:rsidRDefault="00AA1359">
      <w:pPr>
        <w:spacing w:before="1" w:line="237" w:lineRule="auto"/>
        <w:ind w:left="542" w:right="688" w:firstLine="499"/>
        <w:jc w:val="both"/>
        <w:rPr>
          <w:sz w:val="24"/>
        </w:rPr>
      </w:pPr>
      <w:r>
        <w:rPr>
          <w:b/>
          <w:sz w:val="24"/>
        </w:rPr>
        <w:t xml:space="preserve">Самостоятельные игры и развлечения. </w:t>
      </w:r>
      <w:r>
        <w:rPr>
          <w:sz w:val="24"/>
        </w:rPr>
        <w:t>Организация и проведение подвижных игр (на спортивных площадках и в спортивных залах).</w:t>
      </w:r>
    </w:p>
    <w:p w:rsidR="001D7B0B" w:rsidRDefault="00AA1359">
      <w:pPr>
        <w:pStyle w:val="2"/>
        <w:spacing w:line="274" w:lineRule="exact"/>
        <w:ind w:left="1041"/>
      </w:pPr>
      <w:r>
        <w:t>Физическое совершенствование</w:t>
      </w:r>
    </w:p>
    <w:p w:rsidR="001D7B0B" w:rsidRDefault="00AA1359">
      <w:pPr>
        <w:ind w:left="542" w:right="688" w:firstLine="499"/>
        <w:jc w:val="both"/>
        <w:rPr>
          <w:sz w:val="24"/>
        </w:rPr>
      </w:pPr>
      <w:r>
        <w:rPr>
          <w:b/>
          <w:sz w:val="24"/>
        </w:rPr>
        <w:t xml:space="preserve">Физкультурно-оздоровительная деятельность. </w:t>
      </w:r>
      <w:r>
        <w:rPr>
          <w:sz w:val="24"/>
        </w:rPr>
        <w:t>Комплексы физических упражнений для утренней зарядки, физкульт-минуток, занятий по профилактике и коррекции нарушений</w:t>
      </w:r>
      <w:r>
        <w:rPr>
          <w:spacing w:val="-1"/>
          <w:sz w:val="24"/>
        </w:rPr>
        <w:t xml:space="preserve"> </w:t>
      </w:r>
      <w:r>
        <w:rPr>
          <w:sz w:val="24"/>
        </w:rPr>
        <w:t>осанки.</w:t>
      </w:r>
    </w:p>
    <w:p w:rsidR="001D7B0B" w:rsidRDefault="00AA1359">
      <w:pPr>
        <w:pStyle w:val="a3"/>
        <w:spacing w:line="270" w:lineRule="exact"/>
        <w:ind w:left="1041"/>
        <w:jc w:val="left"/>
      </w:pPr>
      <w:r>
        <w:t>Комплексы упражнений на развитие физических качеств.</w:t>
      </w:r>
    </w:p>
    <w:p w:rsidR="001D7B0B" w:rsidRDefault="00AA1359">
      <w:pPr>
        <w:pStyle w:val="a3"/>
        <w:spacing w:line="274" w:lineRule="exact"/>
        <w:ind w:left="1041"/>
        <w:jc w:val="left"/>
      </w:pPr>
      <w:r>
        <w:t>Комплексы дыхательных упражнений. Гимнастика для глаз.</w:t>
      </w:r>
    </w:p>
    <w:p w:rsidR="001D7B0B" w:rsidRDefault="00AA1359">
      <w:pPr>
        <w:pStyle w:val="2"/>
        <w:spacing w:line="274" w:lineRule="exact"/>
        <w:ind w:left="1041"/>
        <w:jc w:val="left"/>
      </w:pPr>
      <w:r>
        <w:t>Спортивно-оздоровительная деятельность.</w:t>
      </w:r>
    </w:p>
    <w:p w:rsidR="001D7B0B" w:rsidRDefault="00AA1359">
      <w:pPr>
        <w:spacing w:line="237" w:lineRule="auto"/>
        <w:ind w:left="542" w:right="691" w:firstLine="499"/>
        <w:jc w:val="both"/>
        <w:rPr>
          <w:sz w:val="24"/>
        </w:rPr>
      </w:pPr>
      <w:r>
        <w:rPr>
          <w:b/>
          <w:sz w:val="24"/>
        </w:rPr>
        <w:t xml:space="preserve">Гимнастика с основами акробатики. </w:t>
      </w:r>
      <w:r>
        <w:rPr>
          <w:sz w:val="24"/>
        </w:rPr>
        <w:t>Организующие команды и приѐмы. Строевые действия в шеренге и колонне; выполнение строевых команд.</w:t>
      </w:r>
    </w:p>
    <w:p w:rsidR="001D7B0B" w:rsidRDefault="00AA1359">
      <w:pPr>
        <w:pStyle w:val="a3"/>
        <w:spacing w:before="3" w:line="237" w:lineRule="auto"/>
        <w:ind w:right="689" w:firstLine="479"/>
      </w:pPr>
      <w:r>
        <w:t>Акробатические упражнения. Уп</w:t>
      </w:r>
      <w:r>
        <w:t>оры; седы; упражненияв группировке; перекаты; стойка на лопатках; кувырки вперѐд и назад; гимнастический мост.</w:t>
      </w:r>
    </w:p>
    <w:p w:rsidR="001D7B0B" w:rsidRDefault="00AA1359">
      <w:pPr>
        <w:pStyle w:val="a3"/>
        <w:spacing w:before="1" w:line="237" w:lineRule="auto"/>
        <w:ind w:right="682" w:firstLine="479"/>
      </w:pPr>
      <w:r>
        <w:t>Акробатические комбинации. Например: 1) мост из положения лѐжа на спине, опуститься в исходное положение, переворот в положение лѐжа на животе, п</w:t>
      </w:r>
      <w:r>
        <w:t>рыжок с опорой на руки в упор присев; 2) кувырок вперѐд в упор присев, кувырок назад в упор присев, из упора присев кувырок назад до упора на коленях с опорой на руки, прыжком переход в упор присев, кувырок вперѐд.</w:t>
      </w:r>
    </w:p>
    <w:p w:rsidR="001D7B0B" w:rsidRDefault="00AA1359">
      <w:pPr>
        <w:pStyle w:val="a3"/>
        <w:spacing w:before="3" w:line="275" w:lineRule="exact"/>
        <w:ind w:left="1021"/>
      </w:pPr>
      <w:r>
        <w:t>Упражнения на низкой гимнастической перек</w:t>
      </w:r>
      <w:r>
        <w:t>ладине: висы, перемахи.</w:t>
      </w:r>
    </w:p>
    <w:p w:rsidR="001D7B0B" w:rsidRDefault="00AA1359">
      <w:pPr>
        <w:pStyle w:val="a3"/>
        <w:spacing w:before="1" w:line="237" w:lineRule="auto"/>
        <w:ind w:right="692" w:firstLine="479"/>
      </w:pPr>
      <w: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вперѐд ноги.</w:t>
      </w:r>
    </w:p>
    <w:p w:rsidR="001D7B0B" w:rsidRDefault="00AA1359">
      <w:pPr>
        <w:pStyle w:val="a3"/>
        <w:spacing w:before="1" w:line="237" w:lineRule="auto"/>
        <w:ind w:right="689" w:firstLine="479"/>
      </w:pPr>
      <w:r>
        <w:t>Г имнастиче</w:t>
      </w:r>
      <w:r>
        <w:t>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1D7B0B" w:rsidRDefault="00AA1359">
      <w:pPr>
        <w:pStyle w:val="a3"/>
        <w:spacing w:before="4" w:line="237" w:lineRule="auto"/>
        <w:ind w:right="692" w:firstLine="479"/>
      </w:pPr>
      <w:r>
        <w:rPr>
          <w:b/>
        </w:rPr>
        <w:t xml:space="preserve">Лѐгкая атлетика. </w:t>
      </w:r>
      <w: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1D7B0B" w:rsidRDefault="00AA1359">
      <w:pPr>
        <w:pStyle w:val="a3"/>
        <w:spacing w:before="4" w:line="237" w:lineRule="auto"/>
        <w:ind w:right="685" w:firstLine="479"/>
      </w:pPr>
      <w:r>
        <w:t>Прыжковые упражнения: на одной ноге и двух ногах на месте и</w:t>
      </w:r>
      <w:r>
        <w:t xml:space="preserve"> с продвижением; в длину и высоту; спрыгивание и запрыгивание.</w:t>
      </w:r>
    </w:p>
    <w:p w:rsidR="001D7B0B" w:rsidRDefault="00AA1359">
      <w:pPr>
        <w:pStyle w:val="a3"/>
        <w:spacing w:line="237" w:lineRule="auto"/>
        <w:ind w:left="1021" w:right="2990"/>
        <w:jc w:val="left"/>
      </w:pPr>
      <w:r>
        <w:t>Броски: большого мяча (1 кг) на дальность разными способами. Метание: малого мяча в вертикальную цель и на дальность.</w:t>
      </w:r>
    </w:p>
    <w:p w:rsidR="001D7B0B" w:rsidRDefault="00AA1359">
      <w:pPr>
        <w:pStyle w:val="a3"/>
        <w:spacing w:line="273" w:lineRule="exact"/>
        <w:ind w:left="1021"/>
        <w:jc w:val="left"/>
      </w:pPr>
      <w:r>
        <w:rPr>
          <w:b/>
        </w:rPr>
        <w:t xml:space="preserve">Лыжные гонки. </w:t>
      </w:r>
      <w:r>
        <w:t>Передвижение на лыжах; повороты; спуски; подъѐмы; торможение.</w:t>
      </w:r>
    </w:p>
    <w:p w:rsidR="001D7B0B" w:rsidRDefault="00AA1359">
      <w:pPr>
        <w:pStyle w:val="a3"/>
        <w:ind w:right="689" w:firstLine="479"/>
      </w:pPr>
      <w:r>
        <w:rPr>
          <w:b/>
        </w:rPr>
        <w:t xml:space="preserve">Подвижные и спортивные игры. </w:t>
      </w:r>
      <w: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1D7B0B" w:rsidRDefault="00AA1359">
      <w:pPr>
        <w:pStyle w:val="a3"/>
        <w:tabs>
          <w:tab w:val="left" w:pos="4876"/>
        </w:tabs>
        <w:spacing w:line="237" w:lineRule="auto"/>
        <w:ind w:right="856" w:firstLine="479"/>
        <w:jc w:val="left"/>
      </w:pPr>
      <w:r>
        <w:t>На материале</w:t>
      </w:r>
      <w:r>
        <w:rPr>
          <w:spacing w:val="-7"/>
        </w:rPr>
        <w:t xml:space="preserve"> </w:t>
      </w:r>
      <w:r>
        <w:t>лѐгкой</w:t>
      </w:r>
      <w:r>
        <w:rPr>
          <w:spacing w:val="-2"/>
        </w:rPr>
        <w:t xml:space="preserve"> </w:t>
      </w:r>
      <w:r>
        <w:t>атлетики:</w:t>
      </w:r>
      <w:r>
        <w:tab/>
        <w:t>прыжки, бег, метания и броски; упражнения</w:t>
      </w:r>
      <w:r>
        <w:t xml:space="preserve"> на координацию, выносливость и</w:t>
      </w:r>
      <w:r>
        <w:rPr>
          <w:spacing w:val="-1"/>
        </w:rPr>
        <w:t xml:space="preserve"> </w:t>
      </w:r>
      <w:r>
        <w:t>быстроту.</w:t>
      </w:r>
    </w:p>
    <w:p w:rsidR="001D7B0B" w:rsidRDefault="00AA1359">
      <w:pPr>
        <w:pStyle w:val="a3"/>
        <w:spacing w:line="237" w:lineRule="auto"/>
        <w:ind w:right="684" w:firstLine="479"/>
        <w:jc w:val="left"/>
      </w:pPr>
      <w:r>
        <w:t>На материале лыжной подготовки: эстафеты в передвижении на лыжах, упражнения на выносливость и координацию.</w:t>
      </w:r>
    </w:p>
    <w:p w:rsidR="001D7B0B" w:rsidRDefault="00AA1359">
      <w:pPr>
        <w:pStyle w:val="a3"/>
        <w:spacing w:line="275" w:lineRule="exact"/>
        <w:ind w:left="1021"/>
        <w:jc w:val="left"/>
      </w:pPr>
      <w:r>
        <w:t>На материале спортивных игр:</w:t>
      </w:r>
    </w:p>
    <w:p w:rsidR="001D7B0B" w:rsidRDefault="00AA1359">
      <w:pPr>
        <w:pStyle w:val="a3"/>
        <w:spacing w:line="237" w:lineRule="auto"/>
        <w:ind w:firstLine="479"/>
        <w:jc w:val="left"/>
      </w:pPr>
      <w:r>
        <w:t>Футбол: удар по неподвижному и катящемуся мячу; остановка мяча; ведение мяча;</w:t>
      </w:r>
      <w:r>
        <w:t xml:space="preserve"> подвижные игры на материале футбола.</w:t>
      </w:r>
    </w:p>
    <w:p w:rsidR="001D7B0B" w:rsidRDefault="00AA1359">
      <w:pPr>
        <w:pStyle w:val="a3"/>
        <w:spacing w:before="1" w:line="237" w:lineRule="auto"/>
        <w:ind w:right="1038" w:firstLine="479"/>
        <w:jc w:val="left"/>
      </w:pPr>
      <w:r>
        <w:t>Баскетбол: специальные передвижения без мяча; ведение мяча; броски мяча в корзину; подвижные игры на материале баскетбола.</w:t>
      </w:r>
    </w:p>
    <w:p w:rsidR="001D7B0B" w:rsidRDefault="00AA1359">
      <w:pPr>
        <w:pStyle w:val="a3"/>
        <w:ind w:right="1038" w:firstLine="479"/>
        <w:jc w:val="left"/>
      </w:pPr>
      <w:r>
        <w:t>Волейбол: подбрасывание мяча; подача мяча; приѐм и передача мяча; подвижные игры на материале в</w:t>
      </w:r>
      <w:r>
        <w:t>олейбола. Подвижные игры разных народов.</w:t>
      </w:r>
    </w:p>
    <w:p w:rsidR="001D7B0B" w:rsidRDefault="00AA1359">
      <w:pPr>
        <w:pStyle w:val="2"/>
        <w:spacing w:line="273" w:lineRule="exact"/>
        <w:ind w:left="1021"/>
        <w:jc w:val="left"/>
      </w:pPr>
      <w:r>
        <w:t>Общеразвивающие упражнения</w:t>
      </w:r>
    </w:p>
    <w:p w:rsidR="001D7B0B" w:rsidRDefault="00AA1359">
      <w:pPr>
        <w:spacing w:line="274" w:lineRule="exact"/>
        <w:ind w:left="1021"/>
        <w:rPr>
          <w:b/>
          <w:sz w:val="24"/>
        </w:rPr>
      </w:pPr>
      <w:r>
        <w:rPr>
          <w:b/>
          <w:sz w:val="24"/>
        </w:rPr>
        <w:t>На материале гимнастики с основами акробатики</w:t>
      </w:r>
    </w:p>
    <w:p w:rsidR="001D7B0B" w:rsidRDefault="00AA1359">
      <w:pPr>
        <w:pStyle w:val="a3"/>
        <w:spacing w:line="237" w:lineRule="auto"/>
        <w:ind w:right="688" w:firstLine="479"/>
      </w:pPr>
      <w:r>
        <w:t>Развитие гибкости: широкие стойки на ногах; ходьбас включением широкого шага, глубоких выпадов, в приседе, со взмахом ногами; наклоны вперѐд, назад, в сторону в стойках на ногах, в седах; выпады и полушпагаты на месте; «выкруты» с гимнастической</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2" w:line="237" w:lineRule="auto"/>
        <w:ind w:right="683"/>
      </w:pPr>
      <w:r>
        <w:lastRenderedPageBreak/>
        <w:t>палкой, скакалкой; высокие взмахи поочерѐдно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w:t>
      </w:r>
      <w:r>
        <w:t>ндивидуальные комплексы по развитию гибкости.</w:t>
      </w:r>
    </w:p>
    <w:p w:rsidR="001D7B0B" w:rsidRDefault="00AA1359">
      <w:pPr>
        <w:pStyle w:val="a3"/>
        <w:spacing w:before="2" w:line="237" w:lineRule="auto"/>
        <w:ind w:right="686" w:firstLine="479"/>
      </w:pPr>
      <w: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w:t>
      </w:r>
      <w:r>
        <w:t>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лѐжа, сидя);жонглирование малыми предметами; преодоление поло</w:t>
      </w:r>
      <w:r>
        <w:t>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w:t>
      </w:r>
      <w:r>
        <w:t>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w:t>
      </w:r>
      <w:r>
        <w:rPr>
          <w:spacing w:val="-4"/>
        </w:rPr>
        <w:t xml:space="preserve"> </w:t>
      </w:r>
      <w:r>
        <w:t>сигналу.</w:t>
      </w:r>
    </w:p>
    <w:p w:rsidR="001D7B0B" w:rsidRDefault="00AA1359">
      <w:pPr>
        <w:pStyle w:val="a3"/>
        <w:spacing w:before="11" w:line="237" w:lineRule="auto"/>
        <w:ind w:right="688" w:firstLine="479"/>
      </w:pPr>
      <w:r>
        <w:t>Формирование осанки</w:t>
      </w:r>
      <w:r>
        <w:t xml:space="preserve">: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w:t>
      </w:r>
      <w:r>
        <w:t>его звеньев стоя, сидя, лѐжа; комплексы упражнений для укрепления мышечного</w:t>
      </w:r>
      <w:r>
        <w:rPr>
          <w:spacing w:val="1"/>
        </w:rPr>
        <w:t xml:space="preserve"> </w:t>
      </w:r>
      <w:r>
        <w:t>корсета.</w:t>
      </w:r>
    </w:p>
    <w:p w:rsidR="001D7B0B" w:rsidRDefault="00AA1359">
      <w:pPr>
        <w:pStyle w:val="a3"/>
        <w:spacing w:before="4" w:line="237" w:lineRule="auto"/>
        <w:ind w:right="686" w:firstLine="479"/>
      </w:pPr>
      <w: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w:t>
      </w:r>
      <w:r>
        <w:t>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w:t>
      </w:r>
      <w:r>
        <w:t xml:space="preserve">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лѐжа; отжимание лѐжа с опорой на гимнастическую скамейку; прыжковые упражнения с </w:t>
      </w:r>
      <w:r>
        <w:t>предметом в руках(с продвижением вперѐд поочерѐдно на правой и левой ноге, на месте вверх и вверх с поворотами вправо и влево), прыжки вверх-вперѐд толчком одной ногой и двумя ногами о гимнастический мостик; переноска партнѐра в парах.</w:t>
      </w:r>
    </w:p>
    <w:p w:rsidR="001D7B0B" w:rsidRDefault="00AA1359">
      <w:pPr>
        <w:pStyle w:val="2"/>
        <w:spacing w:before="7" w:line="275" w:lineRule="exact"/>
        <w:ind w:left="1021"/>
      </w:pPr>
      <w:r>
        <w:t xml:space="preserve">На материале лѐгкой </w:t>
      </w:r>
      <w:r>
        <w:t>атлетики</w:t>
      </w:r>
    </w:p>
    <w:p w:rsidR="001D7B0B" w:rsidRDefault="00AA1359">
      <w:pPr>
        <w:pStyle w:val="a3"/>
        <w:ind w:right="692" w:firstLine="479"/>
      </w:pPr>
      <w: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поочерѐдно.</w:t>
      </w:r>
    </w:p>
    <w:p w:rsidR="001D7B0B" w:rsidRDefault="00AA1359">
      <w:pPr>
        <w:pStyle w:val="a3"/>
        <w:tabs>
          <w:tab w:val="left" w:pos="3009"/>
          <w:tab w:val="left" w:pos="3475"/>
          <w:tab w:val="left" w:pos="4646"/>
          <w:tab w:val="left" w:pos="6682"/>
          <w:tab w:val="left" w:pos="7868"/>
        </w:tabs>
        <w:spacing w:line="237" w:lineRule="auto"/>
        <w:ind w:right="709" w:firstLine="479"/>
        <w:jc w:val="left"/>
      </w:pPr>
      <w:r>
        <w:t>Развитие</w:t>
      </w:r>
      <w:r>
        <w:rPr>
          <w:spacing w:val="-3"/>
        </w:rPr>
        <w:t xml:space="preserve"> </w:t>
      </w:r>
      <w:r>
        <w:t>быстроты:</w:t>
      </w:r>
      <w:r>
        <w:tab/>
        <w:t>повторное выполнение б</w:t>
      </w:r>
      <w:r>
        <w:t>еговых упражнений с максимальной скоростью с высокого старта, из разных исходных положений; челночный бег; бег с горки в</w:t>
      </w:r>
      <w:r>
        <w:rPr>
          <w:spacing w:val="-3"/>
        </w:rPr>
        <w:t xml:space="preserve"> </w:t>
      </w:r>
      <w:r>
        <w:t>максимальном</w:t>
      </w:r>
      <w:r>
        <w:tab/>
        <w:t>темпе;</w:t>
      </w:r>
      <w:r>
        <w:tab/>
        <w:t>ускорение</w:t>
      </w:r>
      <w:r>
        <w:tab/>
        <w:t>из</w:t>
      </w:r>
      <w:r>
        <w:tab/>
        <w:t>разных</w:t>
      </w:r>
    </w:p>
    <w:p w:rsidR="001D7B0B" w:rsidRDefault="00AA1359">
      <w:pPr>
        <w:pStyle w:val="a3"/>
        <w:spacing w:line="275" w:lineRule="exact"/>
        <w:ind w:left="3009"/>
        <w:jc w:val="left"/>
      </w:pPr>
      <w:r>
        <w:t>исходных</w:t>
      </w:r>
    </w:p>
    <w:p w:rsidR="001D7B0B" w:rsidRDefault="00AA1359">
      <w:pPr>
        <w:pStyle w:val="a3"/>
        <w:spacing w:line="237" w:lineRule="auto"/>
        <w:ind w:right="684"/>
        <w:jc w:val="left"/>
      </w:pPr>
      <w:r>
        <w:t>положений; броски в стенку и ловля теннисного мяча в максимальном темпе, из разных исходных положений, с поворотами.</w:t>
      </w:r>
    </w:p>
    <w:p w:rsidR="001D7B0B" w:rsidRDefault="00AA1359">
      <w:pPr>
        <w:pStyle w:val="a3"/>
        <w:tabs>
          <w:tab w:val="left" w:pos="3988"/>
        </w:tabs>
        <w:spacing w:line="237" w:lineRule="auto"/>
        <w:ind w:right="684" w:firstLine="479"/>
        <w:jc w:val="left"/>
      </w:pPr>
      <w:r>
        <w:t>Развитие</w:t>
      </w:r>
      <w:r>
        <w:rPr>
          <w:spacing w:val="-5"/>
        </w:rPr>
        <w:t xml:space="preserve"> </w:t>
      </w:r>
      <w:r>
        <w:t>выносливости:</w:t>
      </w:r>
      <w:r>
        <w:tab/>
      </w:r>
      <w: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w:t>
      </w:r>
      <w:r>
        <w:t xml:space="preserve"> до 400 м; равномерный </w:t>
      </w:r>
      <w:r>
        <w:rPr>
          <w:spacing w:val="4"/>
        </w:rPr>
        <w:t xml:space="preserve">6- </w:t>
      </w:r>
      <w:r>
        <w:t>минутный</w:t>
      </w:r>
      <w:r>
        <w:rPr>
          <w:spacing w:val="-1"/>
        </w:rPr>
        <w:t xml:space="preserve"> </w:t>
      </w:r>
      <w:r>
        <w:t>бег.</w:t>
      </w:r>
    </w:p>
    <w:p w:rsidR="001D7B0B" w:rsidRDefault="00AA1359">
      <w:pPr>
        <w:pStyle w:val="a3"/>
        <w:tabs>
          <w:tab w:val="left" w:pos="5107"/>
          <w:tab w:val="left" w:pos="6724"/>
          <w:tab w:val="left" w:pos="8518"/>
        </w:tabs>
        <w:spacing w:before="2"/>
        <w:ind w:right="689" w:firstLine="479"/>
        <w:jc w:val="left"/>
      </w:pPr>
      <w:r>
        <w:t>Развитие</w:t>
      </w:r>
      <w:r>
        <w:rPr>
          <w:spacing w:val="-4"/>
        </w:rPr>
        <w:t xml:space="preserve"> </w:t>
      </w:r>
      <w:r>
        <w:t>силовых</w:t>
      </w:r>
      <w:r>
        <w:rPr>
          <w:spacing w:val="-2"/>
        </w:rPr>
        <w:t xml:space="preserve"> </w:t>
      </w:r>
      <w:r>
        <w:t>способностей:</w:t>
      </w:r>
      <w:r>
        <w:tab/>
        <w:t>повторное</w:t>
      </w:r>
      <w:r>
        <w:tab/>
        <w:t>выполнение</w:t>
      </w:r>
      <w:r>
        <w:tab/>
      </w:r>
      <w:r>
        <w:rPr>
          <w:spacing w:val="-3"/>
        </w:rPr>
        <w:t xml:space="preserve">многоскоков; </w:t>
      </w:r>
      <w:r>
        <w:t>повторное</w:t>
      </w:r>
    </w:p>
    <w:p w:rsidR="001D7B0B" w:rsidRDefault="00AA1359">
      <w:pPr>
        <w:pStyle w:val="a3"/>
        <w:spacing w:line="237" w:lineRule="auto"/>
        <w:ind w:right="685"/>
      </w:pPr>
      <w:r>
        <w:t>преодоление препятствий (15—20 см);передача набивного мяча (1 кг) в максимальном темпе, по кругу, из разных исходных положений; метание набив</w:t>
      </w:r>
      <w:r>
        <w:t xml:space="preserve">ных мячей </w:t>
      </w:r>
      <w:r>
        <w:rPr>
          <w:spacing w:val="2"/>
        </w:rPr>
        <w:t xml:space="preserve">(1—2 </w:t>
      </w:r>
      <w:r>
        <w:t>кг) одной</w:t>
      </w:r>
      <w:r>
        <w:rPr>
          <w:spacing w:val="32"/>
        </w:rPr>
        <w:t xml:space="preserve"> </w:t>
      </w:r>
      <w:r>
        <w:t>рукой</w:t>
      </w:r>
      <w:r>
        <w:rPr>
          <w:spacing w:val="33"/>
        </w:rPr>
        <w:t xml:space="preserve"> </w:t>
      </w:r>
      <w:r>
        <w:t>и</w:t>
      </w:r>
      <w:r>
        <w:rPr>
          <w:spacing w:val="33"/>
        </w:rPr>
        <w:t xml:space="preserve"> </w:t>
      </w:r>
      <w:r>
        <w:t>двумя</w:t>
      </w:r>
      <w:r>
        <w:rPr>
          <w:spacing w:val="35"/>
        </w:rPr>
        <w:t xml:space="preserve"> </w:t>
      </w:r>
      <w:r>
        <w:t>руками</w:t>
      </w:r>
      <w:r>
        <w:rPr>
          <w:spacing w:val="33"/>
        </w:rPr>
        <w:t xml:space="preserve"> </w:t>
      </w:r>
      <w:r>
        <w:t>из</w:t>
      </w:r>
      <w:r>
        <w:rPr>
          <w:spacing w:val="33"/>
        </w:rPr>
        <w:t xml:space="preserve"> </w:t>
      </w:r>
      <w:r>
        <w:t>разных</w:t>
      </w:r>
      <w:r>
        <w:rPr>
          <w:spacing w:val="34"/>
        </w:rPr>
        <w:t xml:space="preserve"> </w:t>
      </w:r>
      <w:r>
        <w:t>исходных</w:t>
      </w:r>
      <w:r>
        <w:rPr>
          <w:spacing w:val="32"/>
        </w:rPr>
        <w:t xml:space="preserve"> </w:t>
      </w:r>
      <w:r>
        <w:t>положений</w:t>
      </w:r>
      <w:r>
        <w:rPr>
          <w:spacing w:val="33"/>
        </w:rPr>
        <w:t xml:space="preserve"> </w:t>
      </w:r>
      <w:r>
        <w:t>и</w:t>
      </w:r>
      <w:r>
        <w:rPr>
          <w:spacing w:val="33"/>
        </w:rPr>
        <w:t xml:space="preserve"> </w:t>
      </w:r>
      <w:r>
        <w:t>различными</w:t>
      </w:r>
      <w:r>
        <w:rPr>
          <w:spacing w:val="33"/>
        </w:rPr>
        <w:t xml:space="preserve"> </w:t>
      </w:r>
      <w:r>
        <w:t>способами</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72" w:line="237" w:lineRule="auto"/>
        <w:ind w:right="691"/>
      </w:pPr>
      <w:r>
        <w:lastRenderedPageBreak/>
        <w:t>(сверху, сбоку, снизу, от груди); повторное выполнение беговых нагрузокв горку; прыжки в высоту на месте с касанием рукой подвешенных ориент</w:t>
      </w:r>
      <w:r>
        <w:t>иров; прыжки с продвижением вперѐд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1D7B0B" w:rsidRDefault="00AA1359">
      <w:pPr>
        <w:pStyle w:val="2"/>
        <w:ind w:left="1021"/>
      </w:pPr>
      <w:r>
        <w:t>На материале лыжных гонок</w:t>
      </w:r>
    </w:p>
    <w:p w:rsidR="001D7B0B" w:rsidRDefault="00AA1359">
      <w:pPr>
        <w:pStyle w:val="a3"/>
        <w:spacing w:before="3" w:line="237" w:lineRule="auto"/>
        <w:ind w:right="690" w:firstLine="479"/>
      </w:pPr>
      <w:r>
        <w:t>Развитие координации: перен</w:t>
      </w:r>
      <w:r>
        <w:t>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двух-трѐх шагов; спуск с горы с изменяющимися стойками на л</w:t>
      </w:r>
      <w:r>
        <w:t>ыжах; подбирание предметов во время спуска в низкой</w:t>
      </w:r>
      <w:r>
        <w:rPr>
          <w:spacing w:val="-1"/>
        </w:rPr>
        <w:t xml:space="preserve"> </w:t>
      </w:r>
      <w:r>
        <w:t>стойке.</w:t>
      </w:r>
    </w:p>
    <w:p w:rsidR="001D7B0B" w:rsidRDefault="00AA1359">
      <w:pPr>
        <w:pStyle w:val="a3"/>
        <w:ind w:right="690" w:firstLine="479"/>
      </w:pPr>
      <w: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w:t>
      </w:r>
      <w:r>
        <w:rPr>
          <w:spacing w:val="-4"/>
        </w:rPr>
        <w:t xml:space="preserve"> </w:t>
      </w:r>
      <w:r>
        <w:t>дистан</w:t>
      </w:r>
      <w:r>
        <w:t>ций.</w:t>
      </w:r>
    </w:p>
    <w:p w:rsidR="001D7B0B" w:rsidRDefault="001D7B0B">
      <w:pPr>
        <w:pStyle w:val="a3"/>
        <w:spacing w:before="4"/>
        <w:ind w:left="0"/>
        <w:jc w:val="left"/>
        <w:rPr>
          <w:sz w:val="23"/>
        </w:rPr>
      </w:pPr>
    </w:p>
    <w:p w:rsidR="001D7B0B" w:rsidRDefault="00AA1359">
      <w:pPr>
        <w:pStyle w:val="2"/>
        <w:spacing w:line="274" w:lineRule="exact"/>
        <w:ind w:left="1250"/>
      </w:pPr>
      <w:r>
        <w:t>Башкирский язык как государственный Республики Башкортостан</w:t>
      </w:r>
    </w:p>
    <w:p w:rsidR="001D7B0B" w:rsidRDefault="00AA1359">
      <w:pPr>
        <w:pStyle w:val="a3"/>
        <w:ind w:right="968"/>
      </w:pPr>
      <w:r>
        <w:rPr>
          <w:b/>
        </w:rPr>
        <w:t xml:space="preserve">Целями </w:t>
      </w:r>
      <w:r>
        <w:t>изучения предмета «Башкирский язык как государственный Республики Башкортостан» в начальной школе являются:</w:t>
      </w:r>
    </w:p>
    <w:p w:rsidR="001D7B0B" w:rsidRDefault="00AA1359">
      <w:pPr>
        <w:pStyle w:val="a4"/>
        <w:numPr>
          <w:ilvl w:val="0"/>
          <w:numId w:val="99"/>
        </w:numPr>
        <w:tabs>
          <w:tab w:val="left" w:pos="718"/>
        </w:tabs>
        <w:ind w:right="974" w:firstLine="0"/>
        <w:rPr>
          <w:sz w:val="24"/>
        </w:rPr>
      </w:pPr>
      <w:r>
        <w:rPr>
          <w:sz w:val="24"/>
        </w:rPr>
        <w:t>ознакомление учащихся с основными положениями науки о языке и формирование наэтой основе знаково-символического восприятия и логического мышления</w:t>
      </w:r>
      <w:r>
        <w:rPr>
          <w:spacing w:val="-31"/>
          <w:sz w:val="24"/>
        </w:rPr>
        <w:t xml:space="preserve"> </w:t>
      </w:r>
      <w:r>
        <w:rPr>
          <w:sz w:val="24"/>
        </w:rPr>
        <w:t>учащихся;</w:t>
      </w:r>
    </w:p>
    <w:p w:rsidR="001D7B0B" w:rsidRDefault="00AA1359">
      <w:pPr>
        <w:pStyle w:val="a4"/>
        <w:numPr>
          <w:ilvl w:val="0"/>
          <w:numId w:val="99"/>
        </w:numPr>
        <w:tabs>
          <w:tab w:val="left" w:pos="869"/>
        </w:tabs>
        <w:ind w:right="970" w:firstLine="0"/>
        <w:rPr>
          <w:sz w:val="24"/>
        </w:rPr>
      </w:pPr>
      <w:r>
        <w:rPr>
          <w:sz w:val="24"/>
        </w:rPr>
        <w:t xml:space="preserve">формирование коммуникативной компетенцииучащихся: развитие устной и письменной речи, монологической </w:t>
      </w:r>
      <w:r>
        <w:rPr>
          <w:sz w:val="24"/>
        </w:rPr>
        <w:t>и диалогической речи, а также навыков грамотного, безошибочного письма как показателя общей культуры</w:t>
      </w:r>
      <w:r>
        <w:rPr>
          <w:spacing w:val="-6"/>
          <w:sz w:val="24"/>
        </w:rPr>
        <w:t xml:space="preserve"> </w:t>
      </w:r>
      <w:r>
        <w:rPr>
          <w:sz w:val="24"/>
        </w:rPr>
        <w:t>человека.</w:t>
      </w:r>
    </w:p>
    <w:p w:rsidR="001D7B0B" w:rsidRDefault="00AA1359">
      <w:pPr>
        <w:pStyle w:val="a3"/>
        <w:ind w:right="967"/>
      </w:pPr>
      <w:r>
        <w:t xml:space="preserve">«Башкирский язык как государственный Республики Башкортостан» начинается с </w:t>
      </w:r>
      <w:r>
        <w:rPr>
          <w:b/>
          <w:i/>
        </w:rPr>
        <w:t xml:space="preserve">обучения грамоте. </w:t>
      </w:r>
      <w:r>
        <w:t>Обучение грамоте направлено на формирование навыка ч</w:t>
      </w:r>
      <w:r>
        <w:t xml:space="preserve">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w:t>
      </w:r>
      <w:r>
        <w:t>чтению и на уроках обучения письму. Обучение письму идѐт параллельно с обучением чтению. Работа над текстом предусматривает формирование речевых умений и овладение речеведческими сведениями и знаниями по языку, что создаст действенную основу для обучения ш</w:t>
      </w:r>
      <w:r>
        <w:t>кольников созданию текстов по образцу (изложение), собственных текстов разного типа (текст-повествование, текст-описание, текст-рассуждение) и жанра с учѐтом замысла, адресата и ситуации общения, соблюдению норм построениятекста (логичность, последовательн</w:t>
      </w:r>
      <w:r>
        <w:t>ость, связность, соответствие теме и главной мысли идр.), развитию умений, связанных с оценкой и самооценкой выполненной учеником творческой работы.</w:t>
      </w:r>
    </w:p>
    <w:p w:rsidR="001D7B0B" w:rsidRDefault="00AA1359">
      <w:pPr>
        <w:pStyle w:val="a3"/>
        <w:ind w:right="970" w:firstLine="707"/>
      </w:pPr>
      <w:r>
        <w:t xml:space="preserve">Совершенствование устной речи (умения </w:t>
      </w:r>
      <w:r>
        <w:rPr>
          <w:i/>
        </w:rPr>
        <w:t xml:space="preserve">слушать </w:t>
      </w:r>
      <w:r>
        <w:t xml:space="preserve">и </w:t>
      </w:r>
      <w:r>
        <w:rPr>
          <w:i/>
        </w:rPr>
        <w:t>говорить на башкирском языке</w:t>
      </w:r>
      <w:r>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задаватьвопросы по услышанному или прочитанному произведению, высказывать свою точку зрения </w:t>
      </w:r>
      <w:r>
        <w:t>на башкирском языке.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w:t>
      </w:r>
      <w:r>
        <w:t xml:space="preserve"> произведений.</w:t>
      </w:r>
    </w:p>
    <w:p w:rsidR="001D7B0B" w:rsidRDefault="001D7B0B">
      <w:pPr>
        <w:pStyle w:val="a3"/>
        <w:spacing w:before="4"/>
        <w:ind w:left="0"/>
        <w:jc w:val="left"/>
        <w:rPr>
          <w:sz w:val="16"/>
        </w:rPr>
      </w:pPr>
    </w:p>
    <w:p w:rsidR="001D7B0B" w:rsidRDefault="001D7B0B">
      <w:pPr>
        <w:rPr>
          <w:sz w:val="16"/>
        </w:rPr>
        <w:sectPr w:rsidR="001D7B0B">
          <w:pgSz w:w="11910" w:h="16840"/>
          <w:pgMar w:top="760" w:right="160" w:bottom="580" w:left="1160" w:header="0" w:footer="313" w:gutter="0"/>
          <w:cols w:space="720"/>
        </w:sectPr>
      </w:pPr>
    </w:p>
    <w:p w:rsidR="001D7B0B" w:rsidRDefault="00AA1359">
      <w:pPr>
        <w:pStyle w:val="2"/>
        <w:spacing w:before="90"/>
        <w:ind w:left="1818"/>
        <w:jc w:val="left"/>
      </w:pPr>
      <w:r>
        <w:t>«Шахматы»</w:t>
      </w:r>
    </w:p>
    <w:p w:rsidR="001D7B0B" w:rsidRDefault="001D7B0B">
      <w:pPr>
        <w:pStyle w:val="a3"/>
        <w:spacing w:before="7"/>
        <w:ind w:left="0"/>
        <w:jc w:val="left"/>
        <w:rPr>
          <w:b/>
          <w:sz w:val="23"/>
        </w:rPr>
      </w:pPr>
    </w:p>
    <w:p w:rsidR="001D7B0B" w:rsidRDefault="00AA1359">
      <w:pPr>
        <w:pStyle w:val="a4"/>
        <w:numPr>
          <w:ilvl w:val="0"/>
          <w:numId w:val="96"/>
        </w:numPr>
        <w:tabs>
          <w:tab w:val="left" w:pos="724"/>
        </w:tabs>
        <w:ind w:hanging="182"/>
      </w:pPr>
      <w:r>
        <w:rPr>
          <w:sz w:val="24"/>
        </w:rPr>
        <w:t>Шахматная</w:t>
      </w:r>
      <w:r>
        <w:rPr>
          <w:spacing w:val="-1"/>
          <w:sz w:val="24"/>
        </w:rPr>
        <w:t xml:space="preserve"> </w:t>
      </w:r>
      <w:r>
        <w:rPr>
          <w:sz w:val="24"/>
        </w:rPr>
        <w:t>доска</w:t>
      </w:r>
    </w:p>
    <w:p w:rsidR="001D7B0B" w:rsidRDefault="00AA1359">
      <w:pPr>
        <w:pStyle w:val="a3"/>
        <w:spacing w:before="5"/>
        <w:ind w:left="0"/>
        <w:jc w:val="left"/>
        <w:rPr>
          <w:sz w:val="31"/>
        </w:rPr>
      </w:pPr>
      <w:r>
        <w:br w:type="column"/>
      </w:r>
    </w:p>
    <w:p w:rsidR="001D7B0B" w:rsidRDefault="00AA1359">
      <w:pPr>
        <w:pStyle w:val="a3"/>
        <w:jc w:val="left"/>
      </w:pPr>
      <w:r>
        <w:t>Первый год обучения</w:t>
      </w:r>
    </w:p>
    <w:p w:rsidR="001D7B0B" w:rsidRDefault="001D7B0B">
      <w:pPr>
        <w:sectPr w:rsidR="001D7B0B">
          <w:type w:val="continuous"/>
          <w:pgSz w:w="11910" w:h="16840"/>
          <w:pgMar w:top="1600" w:right="160" w:bottom="280" w:left="1160" w:header="720" w:footer="720" w:gutter="0"/>
          <w:cols w:num="2" w:space="720" w:equalWidth="0">
            <w:col w:w="3194" w:space="373"/>
            <w:col w:w="7023"/>
          </w:cols>
        </w:sectPr>
      </w:pPr>
    </w:p>
    <w:p w:rsidR="001D7B0B" w:rsidRDefault="00AA1359">
      <w:pPr>
        <w:pStyle w:val="a3"/>
        <w:jc w:val="left"/>
      </w:pPr>
      <w:r>
        <w:t>Шахматная доска, белые и черные поля, горизонталь, вертикаль, диагональ, центр.</w:t>
      </w:r>
    </w:p>
    <w:p w:rsidR="001D7B0B" w:rsidRDefault="00AA1359">
      <w:pPr>
        <w:ind w:left="662"/>
        <w:rPr>
          <w:sz w:val="24"/>
        </w:rPr>
      </w:pPr>
      <w:r>
        <w:rPr>
          <w:i/>
          <w:sz w:val="24"/>
        </w:rPr>
        <w:t xml:space="preserve">Дидактические игры и задания </w:t>
      </w:r>
      <w:r>
        <w:rPr>
          <w:sz w:val="24"/>
        </w:rPr>
        <w:t>«Горизонталь», «Вертикаль»,«Диагональ»</w:t>
      </w:r>
    </w:p>
    <w:p w:rsidR="001D7B0B" w:rsidRDefault="00AA1359">
      <w:pPr>
        <w:pStyle w:val="a4"/>
        <w:numPr>
          <w:ilvl w:val="0"/>
          <w:numId w:val="96"/>
        </w:numPr>
        <w:tabs>
          <w:tab w:val="left" w:pos="783"/>
        </w:tabs>
        <w:ind w:left="782" w:hanging="241"/>
        <w:rPr>
          <w:sz w:val="24"/>
        </w:rPr>
      </w:pPr>
      <w:r>
        <w:rPr>
          <w:sz w:val="24"/>
        </w:rPr>
        <w:t>Шахматные</w:t>
      </w:r>
      <w:r>
        <w:rPr>
          <w:spacing w:val="-3"/>
          <w:sz w:val="24"/>
        </w:rPr>
        <w:t xml:space="preserve"> </w:t>
      </w:r>
      <w:r>
        <w:rPr>
          <w:sz w:val="24"/>
        </w:rPr>
        <w:t>фигуры</w:t>
      </w:r>
    </w:p>
    <w:p w:rsidR="001D7B0B" w:rsidRDefault="00AA1359">
      <w:pPr>
        <w:pStyle w:val="a3"/>
        <w:jc w:val="left"/>
      </w:pPr>
      <w:r>
        <w:t>Белые, черные, ладья, слон, ферзь, конь, пешка, король.</w:t>
      </w:r>
    </w:p>
    <w:p w:rsidR="001D7B0B" w:rsidRDefault="001D7B0B">
      <w:pPr>
        <w:sectPr w:rsidR="001D7B0B">
          <w:type w:val="continuous"/>
          <w:pgSz w:w="11910" w:h="16840"/>
          <w:pgMar w:top="1600" w:right="160" w:bottom="280" w:left="1160" w:header="720" w:footer="720" w:gutter="0"/>
          <w:cols w:space="720"/>
        </w:sectPr>
      </w:pPr>
    </w:p>
    <w:p w:rsidR="001D7B0B" w:rsidRDefault="00AA1359">
      <w:pPr>
        <w:spacing w:before="65"/>
        <w:ind w:left="662"/>
        <w:rPr>
          <w:i/>
          <w:sz w:val="24"/>
        </w:rPr>
      </w:pPr>
      <w:r>
        <w:rPr>
          <w:i/>
          <w:sz w:val="24"/>
        </w:rPr>
        <w:lastRenderedPageBreak/>
        <w:t>Дидактические игры и задания</w:t>
      </w:r>
    </w:p>
    <w:p w:rsidR="001D7B0B" w:rsidRDefault="00AA1359">
      <w:pPr>
        <w:pStyle w:val="a3"/>
        <w:jc w:val="left"/>
      </w:pPr>
      <w:r>
        <w:t>«Волшебный мешочек», «Угадай-ка», «Секретная фигура», «Угадай». «Что общего?»,</w:t>
      </w:r>
    </w:p>
    <w:p w:rsidR="001D7B0B" w:rsidRDefault="00AA1359">
      <w:pPr>
        <w:pStyle w:val="a3"/>
        <w:jc w:val="left"/>
      </w:pPr>
      <w:r>
        <w:t>«Большая и маленькая</w:t>
      </w:r>
      <w:r>
        <w:t>»</w:t>
      </w:r>
    </w:p>
    <w:p w:rsidR="001D7B0B" w:rsidRDefault="00AA1359">
      <w:pPr>
        <w:pStyle w:val="a4"/>
        <w:numPr>
          <w:ilvl w:val="0"/>
          <w:numId w:val="96"/>
        </w:numPr>
        <w:tabs>
          <w:tab w:val="left" w:pos="783"/>
        </w:tabs>
        <w:spacing w:before="1"/>
        <w:ind w:left="782" w:hanging="241"/>
        <w:rPr>
          <w:sz w:val="24"/>
        </w:rPr>
      </w:pPr>
      <w:r>
        <w:rPr>
          <w:sz w:val="24"/>
        </w:rPr>
        <w:t>Начальная расстановка</w:t>
      </w:r>
      <w:r>
        <w:rPr>
          <w:spacing w:val="-2"/>
          <w:sz w:val="24"/>
        </w:rPr>
        <w:t xml:space="preserve"> </w:t>
      </w:r>
      <w:r>
        <w:rPr>
          <w:sz w:val="24"/>
        </w:rPr>
        <w:t>фигур</w:t>
      </w:r>
    </w:p>
    <w:p w:rsidR="001D7B0B" w:rsidRDefault="00AA1359">
      <w:pPr>
        <w:pStyle w:val="a3"/>
        <w:ind w:right="684"/>
      </w:pPr>
      <w: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1D7B0B" w:rsidRDefault="00AA1359">
      <w:pPr>
        <w:ind w:left="542" w:right="3202" w:firstLine="120"/>
        <w:jc w:val="both"/>
        <w:rPr>
          <w:sz w:val="24"/>
        </w:rPr>
      </w:pPr>
      <w:r>
        <w:rPr>
          <w:i/>
          <w:sz w:val="24"/>
        </w:rPr>
        <w:t>Дидактические игры</w:t>
      </w:r>
      <w:r>
        <w:rPr>
          <w:i/>
          <w:sz w:val="24"/>
        </w:rPr>
        <w:t xml:space="preserve"> и задания </w:t>
      </w:r>
      <w:r>
        <w:rPr>
          <w:sz w:val="24"/>
        </w:rPr>
        <w:t>«Мешочек», «Да и нет», «Мяч» 4.Ходы и взятие фигур (основная тема учебного курса).</w:t>
      </w:r>
    </w:p>
    <w:p w:rsidR="001D7B0B" w:rsidRDefault="00AA1359">
      <w:pPr>
        <w:pStyle w:val="a3"/>
        <w:ind w:right="685"/>
      </w:pPr>
      <w: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w:t>
      </w:r>
      <w:r>
        <w:t>ы, ладейные, коневые, слоновые, ферзевые, королевские пешки, взятие на проходе, превращение пешки.</w:t>
      </w:r>
    </w:p>
    <w:p w:rsidR="001D7B0B" w:rsidRDefault="00AA1359">
      <w:pPr>
        <w:ind w:left="662"/>
        <w:rPr>
          <w:i/>
          <w:sz w:val="24"/>
        </w:rPr>
      </w:pPr>
      <w:r>
        <w:rPr>
          <w:i/>
          <w:sz w:val="24"/>
        </w:rPr>
        <w:t>Дидактические игры и задания</w:t>
      </w:r>
    </w:p>
    <w:p w:rsidR="001D7B0B" w:rsidRDefault="00AA1359">
      <w:pPr>
        <w:pStyle w:val="a3"/>
        <w:jc w:val="left"/>
      </w:pPr>
      <w:r>
        <w:t>«Игра на уничтожение», «Один в поле воин», «Лабиринт», «Перехитри часовых», «Сними часовых», «Кратчайший путь», «Захват контроль</w:t>
      </w:r>
      <w:r>
        <w:t>ного поля», «Защита контрольного поля»,</w:t>
      </w:r>
    </w:p>
    <w:p w:rsidR="001D7B0B" w:rsidRDefault="00AA1359">
      <w:pPr>
        <w:pStyle w:val="a3"/>
        <w:ind w:right="1038"/>
        <w:jc w:val="left"/>
      </w:pPr>
      <w:r>
        <w:t>«Атака неприятельской фигуры». «Двойной удар», «Взятие», «Защита», «Выиграй фигуру», «Ограничение подвижности».</w:t>
      </w:r>
    </w:p>
    <w:p w:rsidR="001D7B0B" w:rsidRDefault="00AA1359">
      <w:pPr>
        <w:pStyle w:val="a3"/>
        <w:ind w:right="709"/>
        <w:jc w:val="left"/>
      </w:pPr>
      <w:r>
        <w:rPr>
          <w:i/>
        </w:rPr>
        <w:t xml:space="preserve">Примечание. </w:t>
      </w:r>
      <w:r>
        <w:t xml:space="preserve">Все игры и задания являются занимательными и развивающими, эффективно способствуют тренингу </w:t>
      </w:r>
      <w:r>
        <w:t>образного и логического мышления.</w:t>
      </w:r>
    </w:p>
    <w:p w:rsidR="001D7B0B" w:rsidRDefault="00AA1359">
      <w:pPr>
        <w:pStyle w:val="a4"/>
        <w:numPr>
          <w:ilvl w:val="0"/>
          <w:numId w:val="95"/>
        </w:numPr>
        <w:tabs>
          <w:tab w:val="left" w:pos="724"/>
        </w:tabs>
        <w:ind w:right="1351" w:firstLine="0"/>
        <w:rPr>
          <w:sz w:val="24"/>
        </w:rPr>
      </w:pPr>
      <w:r>
        <w:rPr>
          <w:sz w:val="24"/>
        </w:rPr>
        <w:t>Цель шахматной партии. Шах, мат, пат, ничья, мат в один ход, длинная и короткая рокировка и ее</w:t>
      </w:r>
      <w:r>
        <w:rPr>
          <w:spacing w:val="-3"/>
          <w:sz w:val="24"/>
        </w:rPr>
        <w:t xml:space="preserve"> </w:t>
      </w:r>
      <w:r>
        <w:rPr>
          <w:sz w:val="24"/>
        </w:rPr>
        <w:t>правила.</w:t>
      </w:r>
    </w:p>
    <w:p w:rsidR="001D7B0B" w:rsidRDefault="00AA1359">
      <w:pPr>
        <w:ind w:left="662"/>
        <w:rPr>
          <w:i/>
          <w:sz w:val="24"/>
        </w:rPr>
      </w:pPr>
      <w:r>
        <w:rPr>
          <w:i/>
          <w:sz w:val="24"/>
        </w:rPr>
        <w:t>Дидактические игры и задания</w:t>
      </w:r>
    </w:p>
    <w:p w:rsidR="001D7B0B" w:rsidRDefault="00AA1359">
      <w:pPr>
        <w:pStyle w:val="a3"/>
        <w:jc w:val="left"/>
      </w:pPr>
      <w:r>
        <w:t>«Шах или не шах», «Дай шах», «Пять шахов», «Защита от шаха», «Мат или не мат»,</w:t>
      </w:r>
    </w:p>
    <w:p w:rsidR="001D7B0B" w:rsidRDefault="00AA1359">
      <w:pPr>
        <w:pStyle w:val="a3"/>
        <w:jc w:val="left"/>
      </w:pPr>
      <w:r>
        <w:t>«Первый шах», «Рокировка».</w:t>
      </w:r>
    </w:p>
    <w:p w:rsidR="001D7B0B" w:rsidRDefault="00AA1359">
      <w:pPr>
        <w:pStyle w:val="a4"/>
        <w:numPr>
          <w:ilvl w:val="0"/>
          <w:numId w:val="95"/>
        </w:numPr>
        <w:tabs>
          <w:tab w:val="left" w:pos="724"/>
        </w:tabs>
        <w:ind w:left="723" w:hanging="182"/>
        <w:rPr>
          <w:sz w:val="24"/>
        </w:rPr>
      </w:pPr>
      <w:r>
        <w:rPr>
          <w:sz w:val="24"/>
        </w:rPr>
        <w:t>Игра всеми фигурами из начального</w:t>
      </w:r>
      <w:r>
        <w:rPr>
          <w:spacing w:val="-3"/>
          <w:sz w:val="24"/>
        </w:rPr>
        <w:t xml:space="preserve"> </w:t>
      </w:r>
      <w:r>
        <w:rPr>
          <w:sz w:val="24"/>
        </w:rPr>
        <w:t>положения</w:t>
      </w:r>
    </w:p>
    <w:p w:rsidR="001D7B0B" w:rsidRDefault="00AA1359">
      <w:pPr>
        <w:pStyle w:val="a3"/>
        <w:jc w:val="left"/>
      </w:pPr>
      <w:r>
        <w:t>Самые общие представления о том, как начинать шахматную партию.</w:t>
      </w:r>
    </w:p>
    <w:p w:rsidR="001D7B0B" w:rsidRDefault="00AA1359">
      <w:pPr>
        <w:ind w:left="1021"/>
        <w:rPr>
          <w:sz w:val="24"/>
        </w:rPr>
      </w:pPr>
      <w:r>
        <w:rPr>
          <w:i/>
          <w:sz w:val="24"/>
        </w:rPr>
        <w:t xml:space="preserve">Дидактические игры и задания </w:t>
      </w:r>
      <w:r>
        <w:rPr>
          <w:sz w:val="24"/>
        </w:rPr>
        <w:t>«Два хода».</w:t>
      </w:r>
    </w:p>
    <w:p w:rsidR="001D7B0B" w:rsidRDefault="001D7B0B">
      <w:pPr>
        <w:pStyle w:val="a3"/>
        <w:spacing w:before="1"/>
        <w:ind w:left="0"/>
        <w:jc w:val="left"/>
        <w:rPr>
          <w:sz w:val="16"/>
        </w:rPr>
      </w:pPr>
    </w:p>
    <w:p w:rsidR="001D7B0B" w:rsidRDefault="00AA1359">
      <w:pPr>
        <w:pStyle w:val="a3"/>
        <w:spacing w:before="90"/>
        <w:ind w:left="2439" w:right="2584"/>
        <w:jc w:val="center"/>
      </w:pPr>
      <w:r>
        <w:t>Второй год обучения</w:t>
      </w:r>
    </w:p>
    <w:p w:rsidR="001D7B0B" w:rsidRDefault="00AA1359">
      <w:pPr>
        <w:pStyle w:val="a4"/>
        <w:numPr>
          <w:ilvl w:val="0"/>
          <w:numId w:val="94"/>
        </w:numPr>
        <w:tabs>
          <w:tab w:val="left" w:pos="724"/>
        </w:tabs>
        <w:ind w:right="6785" w:hanging="724"/>
        <w:rPr>
          <w:sz w:val="24"/>
        </w:rPr>
      </w:pPr>
      <w:r>
        <w:rPr>
          <w:sz w:val="24"/>
        </w:rPr>
        <w:t>Краткая история</w:t>
      </w:r>
      <w:r>
        <w:rPr>
          <w:spacing w:val="-2"/>
          <w:sz w:val="24"/>
        </w:rPr>
        <w:t xml:space="preserve"> </w:t>
      </w:r>
      <w:r>
        <w:rPr>
          <w:sz w:val="24"/>
        </w:rPr>
        <w:t>шахмат</w:t>
      </w:r>
    </w:p>
    <w:p w:rsidR="001D7B0B" w:rsidRDefault="00AA1359">
      <w:pPr>
        <w:pStyle w:val="a3"/>
        <w:ind w:right="684"/>
        <w:jc w:val="left"/>
      </w:pPr>
      <w:r>
        <w:t>Рождение шахмат. От чатуранги к шатранджу. Шахматы проникают в Европу. Чемпионы мира по шахматам</w:t>
      </w:r>
    </w:p>
    <w:p w:rsidR="001D7B0B" w:rsidRDefault="00AA1359">
      <w:pPr>
        <w:pStyle w:val="a4"/>
        <w:numPr>
          <w:ilvl w:val="0"/>
          <w:numId w:val="94"/>
        </w:numPr>
        <w:tabs>
          <w:tab w:val="left" w:pos="724"/>
        </w:tabs>
        <w:ind w:hanging="182"/>
        <w:rPr>
          <w:sz w:val="24"/>
        </w:rPr>
      </w:pPr>
      <w:r>
        <w:rPr>
          <w:sz w:val="24"/>
        </w:rPr>
        <w:t>Шахматная</w:t>
      </w:r>
      <w:r>
        <w:rPr>
          <w:spacing w:val="-1"/>
          <w:sz w:val="24"/>
        </w:rPr>
        <w:t xml:space="preserve"> </w:t>
      </w:r>
      <w:r>
        <w:rPr>
          <w:sz w:val="24"/>
        </w:rPr>
        <w:t>нотация</w:t>
      </w:r>
    </w:p>
    <w:p w:rsidR="001D7B0B" w:rsidRDefault="00AA1359">
      <w:pPr>
        <w:pStyle w:val="a3"/>
        <w:ind w:right="1038"/>
        <w:jc w:val="left"/>
      </w:pPr>
      <w:r>
        <w:t>Обозначение горизонталей и вертикалей, полей, шахматных фигур. Краткая и полная шахматная нотация. Запись шахматной партии. Запись начального</w:t>
      </w:r>
      <w:r>
        <w:t xml:space="preserve"> положения.</w:t>
      </w:r>
    </w:p>
    <w:p w:rsidR="001D7B0B" w:rsidRDefault="00AA1359">
      <w:pPr>
        <w:ind w:left="542"/>
        <w:rPr>
          <w:i/>
          <w:sz w:val="24"/>
        </w:rPr>
      </w:pPr>
      <w:r>
        <w:rPr>
          <w:i/>
          <w:sz w:val="24"/>
        </w:rPr>
        <w:t>Дидактические игры и задания</w:t>
      </w:r>
    </w:p>
    <w:p w:rsidR="001D7B0B" w:rsidRDefault="00AA1359">
      <w:pPr>
        <w:pStyle w:val="a3"/>
        <w:jc w:val="left"/>
      </w:pPr>
      <w:r>
        <w:t>«Назови вертикаль», «Назови горизонталь», «Назови диагональ», «Какого цвета поле?»,</w:t>
      </w:r>
    </w:p>
    <w:p w:rsidR="001D7B0B" w:rsidRDefault="00AA1359">
      <w:pPr>
        <w:pStyle w:val="a3"/>
        <w:spacing w:before="1"/>
        <w:ind w:right="6943"/>
        <w:jc w:val="left"/>
      </w:pPr>
      <w:r>
        <w:t>«Кто быстрее», «Вижу цель». 3.Ценность шахматных фигур</w:t>
      </w:r>
    </w:p>
    <w:p w:rsidR="001D7B0B" w:rsidRDefault="00AA1359">
      <w:pPr>
        <w:pStyle w:val="a3"/>
        <w:ind w:right="684"/>
        <w:jc w:val="left"/>
      </w:pPr>
      <w:r>
        <w:t>Ценность фигур. Сравнительная сила фигур. Достижение материального перевеса. Спо- собы защиты.</w:t>
      </w:r>
    </w:p>
    <w:p w:rsidR="001D7B0B" w:rsidRDefault="00AA1359">
      <w:pPr>
        <w:ind w:left="542"/>
        <w:rPr>
          <w:i/>
          <w:sz w:val="24"/>
        </w:rPr>
      </w:pPr>
      <w:r>
        <w:rPr>
          <w:i/>
          <w:sz w:val="24"/>
        </w:rPr>
        <w:t>Дидактические игры и задания</w:t>
      </w:r>
    </w:p>
    <w:p w:rsidR="001D7B0B" w:rsidRDefault="00AA1359">
      <w:pPr>
        <w:pStyle w:val="a3"/>
        <w:ind w:right="1905"/>
        <w:jc w:val="left"/>
      </w:pPr>
      <w:r>
        <w:t>«Кто сильнее», «Обе армии равны», «Выигрыш материала», «Защита». 4.Техника матования одинокого короля</w:t>
      </w:r>
    </w:p>
    <w:p w:rsidR="001D7B0B" w:rsidRDefault="00AA1359">
      <w:pPr>
        <w:pStyle w:val="a3"/>
        <w:ind w:right="1003"/>
        <w:jc w:val="left"/>
      </w:pPr>
      <w:r>
        <w:t>Две ладьи против короля. Ферзь</w:t>
      </w:r>
      <w:r>
        <w:t xml:space="preserve"> и ладья против короля. Король и ферзь против короля. Король и ладья против короля</w:t>
      </w:r>
    </w:p>
    <w:p w:rsidR="001D7B0B" w:rsidRDefault="00AA1359">
      <w:pPr>
        <w:ind w:left="542"/>
        <w:rPr>
          <w:i/>
          <w:sz w:val="24"/>
        </w:rPr>
      </w:pPr>
      <w:r>
        <w:rPr>
          <w:i/>
          <w:sz w:val="24"/>
        </w:rPr>
        <w:t>Дидактические игры и задания</w:t>
      </w:r>
    </w:p>
    <w:p w:rsidR="001D7B0B" w:rsidRDefault="00AA1359">
      <w:pPr>
        <w:pStyle w:val="a3"/>
        <w:jc w:val="left"/>
      </w:pPr>
      <w:r>
        <w:t>«Шах</w:t>
      </w:r>
      <w:r>
        <w:rPr>
          <w:spacing w:val="51"/>
        </w:rPr>
        <w:t xml:space="preserve"> </w:t>
      </w:r>
      <w:r>
        <w:t>или мат»,</w:t>
      </w:r>
      <w:r>
        <w:rPr>
          <w:spacing w:val="54"/>
        </w:rPr>
        <w:t xml:space="preserve"> </w:t>
      </w:r>
      <w:r>
        <w:t>«Мат</w:t>
      </w:r>
      <w:r>
        <w:rPr>
          <w:spacing w:val="51"/>
        </w:rPr>
        <w:t xml:space="preserve"> </w:t>
      </w:r>
      <w:r>
        <w:t>или пат»,</w:t>
      </w:r>
      <w:r>
        <w:rPr>
          <w:spacing w:val="54"/>
        </w:rPr>
        <w:t xml:space="preserve"> </w:t>
      </w:r>
      <w:r>
        <w:t>«Мат</w:t>
      </w:r>
      <w:r>
        <w:rPr>
          <w:spacing w:val="51"/>
        </w:rPr>
        <w:t xml:space="preserve"> </w:t>
      </w:r>
      <w:r>
        <w:t>в один ход»,</w:t>
      </w:r>
      <w:r>
        <w:rPr>
          <w:spacing w:val="55"/>
        </w:rPr>
        <w:t xml:space="preserve"> </w:t>
      </w:r>
      <w:r>
        <w:rPr>
          <w:spacing w:val="-3"/>
        </w:rPr>
        <w:t>«На</w:t>
      </w:r>
      <w:r>
        <w:rPr>
          <w:spacing w:val="48"/>
        </w:rPr>
        <w:t xml:space="preserve"> </w:t>
      </w:r>
      <w:r>
        <w:t>крайнюю</w:t>
      </w:r>
      <w:r>
        <w:rPr>
          <w:spacing w:val="51"/>
        </w:rPr>
        <w:t xml:space="preserve"> </w:t>
      </w:r>
      <w:r>
        <w:t>линию».</w:t>
      </w:r>
      <w:r>
        <w:rPr>
          <w:spacing w:val="54"/>
        </w:rPr>
        <w:t xml:space="preserve"> </w:t>
      </w:r>
      <w:r>
        <w:rPr>
          <w:spacing w:val="-4"/>
        </w:rPr>
        <w:t xml:space="preserve">«В </w:t>
      </w:r>
      <w:r>
        <w:t>угол»,</w:t>
      </w:r>
    </w:p>
    <w:p w:rsidR="001D7B0B" w:rsidRDefault="00AA1359">
      <w:pPr>
        <w:pStyle w:val="a3"/>
        <w:jc w:val="left"/>
      </w:pPr>
      <w:r>
        <w:t>«Ограниченный король»</w:t>
      </w:r>
    </w:p>
    <w:p w:rsidR="001D7B0B" w:rsidRDefault="00AA1359">
      <w:pPr>
        <w:pStyle w:val="a4"/>
        <w:numPr>
          <w:ilvl w:val="0"/>
          <w:numId w:val="93"/>
        </w:numPr>
        <w:tabs>
          <w:tab w:val="left" w:pos="724"/>
        </w:tabs>
        <w:ind w:hanging="182"/>
        <w:rPr>
          <w:sz w:val="24"/>
        </w:rPr>
      </w:pPr>
      <w:r>
        <w:rPr>
          <w:sz w:val="24"/>
        </w:rPr>
        <w:t>Достижение мата без жертвы</w:t>
      </w:r>
      <w:r>
        <w:rPr>
          <w:spacing w:val="-3"/>
          <w:sz w:val="24"/>
        </w:rPr>
        <w:t xml:space="preserve"> </w:t>
      </w:r>
      <w:r>
        <w:rPr>
          <w:sz w:val="24"/>
        </w:rPr>
        <w:t>материала</w:t>
      </w:r>
    </w:p>
    <w:p w:rsidR="001D7B0B" w:rsidRDefault="00AA1359">
      <w:pPr>
        <w:pStyle w:val="a3"/>
        <w:ind w:right="1038"/>
        <w:jc w:val="left"/>
      </w:pPr>
      <w:r>
        <w:t>Учебные</w:t>
      </w:r>
      <w:r>
        <w:t xml:space="preserve"> положения на мат в два хода в дебюте, миттельшпиле и эндшпиле (начале, середине и конце игры). Защита от мата.</w:t>
      </w:r>
    </w:p>
    <w:p w:rsidR="001D7B0B" w:rsidRDefault="001D7B0B">
      <w:pPr>
        <w:sectPr w:rsidR="001D7B0B">
          <w:pgSz w:w="11910" w:h="16840"/>
          <w:pgMar w:top="760" w:right="160" w:bottom="580" w:left="1160" w:header="0" w:footer="313" w:gutter="0"/>
          <w:cols w:space="720"/>
        </w:sectPr>
      </w:pPr>
    </w:p>
    <w:p w:rsidR="001D7B0B" w:rsidRDefault="00AA1359">
      <w:pPr>
        <w:spacing w:before="65"/>
        <w:ind w:left="542"/>
        <w:jc w:val="both"/>
        <w:rPr>
          <w:i/>
          <w:sz w:val="24"/>
        </w:rPr>
      </w:pPr>
      <w:r>
        <w:rPr>
          <w:i/>
          <w:sz w:val="24"/>
        </w:rPr>
        <w:lastRenderedPageBreak/>
        <w:t>Дидактические игры и задания</w:t>
      </w:r>
    </w:p>
    <w:p w:rsidR="001D7B0B" w:rsidRDefault="00AA1359">
      <w:pPr>
        <w:pStyle w:val="a3"/>
        <w:ind w:left="602" w:right="5284" w:hanging="60"/>
      </w:pPr>
      <w:r>
        <w:t>«Объяви мат в два хода», «Защитись от мата». 6.Шахматная комбинация</w:t>
      </w:r>
    </w:p>
    <w:p w:rsidR="001D7B0B" w:rsidRDefault="00AA1359">
      <w:pPr>
        <w:pStyle w:val="a3"/>
        <w:spacing w:before="1"/>
        <w:ind w:right="684"/>
      </w:pPr>
      <w:r>
        <w:t xml:space="preserve">Достижение мата путем жертвы </w:t>
      </w:r>
      <w:r>
        <w:t>шахматного материала (матовые комбинации). Типы ма- 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w:t>
      </w:r>
      <w:r>
        <w:t>еревеса. Комбинации для достиже- ния ничьей (комбинации на вечный шах, патовые комбинации и др.).</w:t>
      </w:r>
    </w:p>
    <w:p w:rsidR="001D7B0B" w:rsidRDefault="00AA1359">
      <w:pPr>
        <w:spacing w:line="275" w:lineRule="exact"/>
        <w:ind w:left="542"/>
        <w:jc w:val="both"/>
        <w:rPr>
          <w:i/>
          <w:sz w:val="24"/>
        </w:rPr>
      </w:pPr>
      <w:r>
        <w:rPr>
          <w:i/>
          <w:sz w:val="24"/>
        </w:rPr>
        <w:t>Дидактические игры и задания</w:t>
      </w:r>
    </w:p>
    <w:p w:rsidR="001D7B0B" w:rsidRDefault="00AA1359">
      <w:pPr>
        <w:pStyle w:val="a3"/>
        <w:spacing w:line="275" w:lineRule="exact"/>
      </w:pPr>
      <w:r>
        <w:t>«Объяви мат в два хода», «Сделай ничью», «Выигрыш материала».</w:t>
      </w:r>
    </w:p>
    <w:p w:rsidR="001D7B0B" w:rsidRDefault="001D7B0B">
      <w:pPr>
        <w:pStyle w:val="a3"/>
        <w:ind w:left="0"/>
        <w:jc w:val="left"/>
      </w:pPr>
    </w:p>
    <w:p w:rsidR="001D7B0B" w:rsidRDefault="00AA1359">
      <w:pPr>
        <w:pStyle w:val="a3"/>
        <w:ind w:left="4142"/>
      </w:pPr>
      <w:r>
        <w:t>Третий год обучения</w:t>
      </w:r>
    </w:p>
    <w:p w:rsidR="001D7B0B" w:rsidRDefault="00AA1359">
      <w:pPr>
        <w:pStyle w:val="a3"/>
        <w:ind w:right="687"/>
      </w:pPr>
      <w:r>
        <w:t>Основы дебюта. Двух- и трехходовые партии. Невыгодность раннего ввода в игру ладей и ферзя. Игра на мат с первых ходов. Детский мат и защита от него. Принципы игры в дебюте. Быстрейшее развитие фигур. Понятие о темпе. Гамбиты. Борьба за центр. Безопасная п</w:t>
      </w:r>
      <w:r>
        <w:t>озиция короля. Гармоничное пешечное расположение. Связка в дебюте. Коротко о дебютах.</w:t>
      </w:r>
    </w:p>
    <w:p w:rsidR="001D7B0B" w:rsidRDefault="00AA1359">
      <w:pPr>
        <w:spacing w:before="1"/>
        <w:ind w:left="542"/>
        <w:jc w:val="both"/>
        <w:rPr>
          <w:i/>
          <w:sz w:val="24"/>
        </w:rPr>
      </w:pPr>
      <w:r>
        <w:rPr>
          <w:i/>
          <w:sz w:val="24"/>
        </w:rPr>
        <w:t>Дидактические задания</w:t>
      </w:r>
    </w:p>
    <w:p w:rsidR="001D7B0B" w:rsidRDefault="00AA1359">
      <w:pPr>
        <w:pStyle w:val="a3"/>
      </w:pPr>
      <w:r>
        <w:rPr>
          <w:spacing w:val="-1"/>
          <w:w w:val="44"/>
        </w:rPr>
        <w:t>―</w:t>
      </w:r>
      <w:r>
        <w:rPr>
          <w:spacing w:val="-1"/>
        </w:rPr>
        <w:t>Ма</w:t>
      </w:r>
      <w:r>
        <w:t>т</w:t>
      </w:r>
      <w:r>
        <w:rPr>
          <w:spacing w:val="26"/>
        </w:rPr>
        <w:t xml:space="preserve"> </w:t>
      </w:r>
      <w:r>
        <w:t>в</w:t>
      </w:r>
      <w:r>
        <w:rPr>
          <w:spacing w:val="25"/>
        </w:rPr>
        <w:t xml:space="preserve"> </w:t>
      </w:r>
      <w:r>
        <w:t>1</w:t>
      </w:r>
      <w:r>
        <w:rPr>
          <w:spacing w:val="23"/>
        </w:rPr>
        <w:t xml:space="preserve"> </w:t>
      </w:r>
      <w:r>
        <w:rPr>
          <w:spacing w:val="2"/>
        </w:rPr>
        <w:t>х</w:t>
      </w:r>
      <w:r>
        <w:rPr>
          <w:w w:val="112"/>
        </w:rPr>
        <w:t>од</w:t>
      </w:r>
      <w:r>
        <w:rPr>
          <w:spacing w:val="-1"/>
          <w:w w:val="112"/>
        </w:rPr>
        <w:t>‖</w:t>
      </w:r>
      <w:r>
        <w:t>,</w:t>
      </w:r>
      <w:r>
        <w:rPr>
          <w:spacing w:val="26"/>
        </w:rPr>
        <w:t xml:space="preserve"> </w:t>
      </w:r>
      <w:r>
        <w:rPr>
          <w:spacing w:val="-1"/>
          <w:w w:val="44"/>
        </w:rPr>
        <w:t>―</w:t>
      </w:r>
      <w:r>
        <w:rPr>
          <w:spacing w:val="-1"/>
        </w:rPr>
        <w:t>По</w:t>
      </w:r>
      <w:r>
        <w:rPr>
          <w:spacing w:val="-2"/>
        </w:rPr>
        <w:t>с</w:t>
      </w:r>
      <w:r>
        <w:t>т</w:t>
      </w:r>
      <w:r>
        <w:rPr>
          <w:spacing w:val="-1"/>
        </w:rPr>
        <w:t>ав</w:t>
      </w:r>
      <w:r>
        <w:t>ь</w:t>
      </w:r>
      <w:r>
        <w:rPr>
          <w:spacing w:val="26"/>
        </w:rPr>
        <w:t xml:space="preserve"> </w:t>
      </w:r>
      <w:r>
        <w:rPr>
          <w:spacing w:val="-1"/>
        </w:rPr>
        <w:t>м</w:t>
      </w:r>
      <w:r>
        <w:rPr>
          <w:spacing w:val="1"/>
        </w:rPr>
        <w:t>а</w:t>
      </w:r>
      <w:r>
        <w:t>т</w:t>
      </w:r>
      <w:r>
        <w:rPr>
          <w:spacing w:val="26"/>
        </w:rPr>
        <w:t xml:space="preserve"> </w:t>
      </w:r>
      <w:r>
        <w:t>в</w:t>
      </w:r>
      <w:r>
        <w:rPr>
          <w:spacing w:val="25"/>
        </w:rPr>
        <w:t xml:space="preserve"> </w:t>
      </w:r>
      <w:r>
        <w:t>1</w:t>
      </w:r>
      <w:r>
        <w:rPr>
          <w:spacing w:val="23"/>
        </w:rPr>
        <w:t xml:space="preserve"> </w:t>
      </w:r>
      <w:r>
        <w:rPr>
          <w:spacing w:val="2"/>
        </w:rPr>
        <w:t>х</w:t>
      </w:r>
      <w:r>
        <w:rPr>
          <w:spacing w:val="-3"/>
        </w:rPr>
        <w:t>о</w:t>
      </w:r>
      <w:r>
        <w:t>д</w:t>
      </w:r>
      <w:r>
        <w:rPr>
          <w:spacing w:val="26"/>
        </w:rPr>
        <w:t xml:space="preserve"> </w:t>
      </w:r>
      <w:r>
        <w:t>н</w:t>
      </w:r>
      <w:r>
        <w:rPr>
          <w:spacing w:val="-1"/>
        </w:rPr>
        <w:t>е</w:t>
      </w:r>
      <w:r>
        <w:t>ро</w:t>
      </w:r>
      <w:r>
        <w:rPr>
          <w:spacing w:val="-2"/>
        </w:rPr>
        <w:t>к</w:t>
      </w:r>
      <w:r>
        <w:t>и</w:t>
      </w:r>
      <w:r>
        <w:rPr>
          <w:spacing w:val="-3"/>
        </w:rPr>
        <w:t>р</w:t>
      </w:r>
      <w:r>
        <w:t>ов</w:t>
      </w:r>
      <w:r>
        <w:rPr>
          <w:spacing w:val="-2"/>
        </w:rPr>
        <w:t>а</w:t>
      </w:r>
      <w:r>
        <w:t>нно</w:t>
      </w:r>
      <w:r>
        <w:rPr>
          <w:spacing w:val="1"/>
        </w:rPr>
        <w:t>м</w:t>
      </w:r>
      <w:r>
        <w:t>у</w:t>
      </w:r>
      <w:r>
        <w:rPr>
          <w:spacing w:val="18"/>
        </w:rPr>
        <w:t xml:space="preserve"> </w:t>
      </w:r>
      <w:r>
        <w:t>королю</w:t>
      </w:r>
      <w:r>
        <w:rPr>
          <w:spacing w:val="-1"/>
          <w:w w:val="158"/>
        </w:rPr>
        <w:t>‖</w:t>
      </w:r>
      <w:r>
        <w:t>,</w:t>
      </w:r>
      <w:r>
        <w:rPr>
          <w:spacing w:val="26"/>
        </w:rPr>
        <w:t xml:space="preserve"> </w:t>
      </w:r>
      <w:r>
        <w:rPr>
          <w:spacing w:val="-1"/>
          <w:w w:val="44"/>
        </w:rPr>
        <w:t>―</w:t>
      </w:r>
      <w:r>
        <w:rPr>
          <w:spacing w:val="1"/>
        </w:rPr>
        <w:t>П</w:t>
      </w:r>
      <w:r>
        <w:t>о</w:t>
      </w:r>
      <w:r>
        <w:rPr>
          <w:spacing w:val="-1"/>
        </w:rPr>
        <w:t>с</w:t>
      </w:r>
      <w:r>
        <w:t>т</w:t>
      </w:r>
      <w:r>
        <w:rPr>
          <w:spacing w:val="-1"/>
        </w:rPr>
        <w:t>ав</w:t>
      </w:r>
      <w:r>
        <w:t>ь</w:t>
      </w:r>
      <w:r>
        <w:rPr>
          <w:spacing w:val="26"/>
        </w:rPr>
        <w:t xml:space="preserve"> </w:t>
      </w:r>
      <w:r>
        <w:t>д</w:t>
      </w:r>
      <w:r>
        <w:rPr>
          <w:spacing w:val="-1"/>
        </w:rPr>
        <w:t>е</w:t>
      </w:r>
      <w:r>
        <w:t>т</w:t>
      </w:r>
      <w:r>
        <w:rPr>
          <w:spacing w:val="-1"/>
        </w:rPr>
        <w:t>с</w:t>
      </w:r>
      <w:r>
        <w:t>кий</w:t>
      </w:r>
      <w:r>
        <w:rPr>
          <w:spacing w:val="24"/>
        </w:rPr>
        <w:t xml:space="preserve"> </w:t>
      </w:r>
      <w:r>
        <w:rPr>
          <w:spacing w:val="-1"/>
        </w:rPr>
        <w:t>ма</w:t>
      </w:r>
      <w:r>
        <w:t>т</w:t>
      </w:r>
      <w:r>
        <w:rPr>
          <w:spacing w:val="5"/>
          <w:w w:val="158"/>
        </w:rPr>
        <w:t>‖</w:t>
      </w:r>
      <w:r>
        <w:t>,</w:t>
      </w:r>
    </w:p>
    <w:p w:rsidR="001D7B0B" w:rsidRDefault="00AA1359">
      <w:pPr>
        <w:pStyle w:val="a3"/>
      </w:pPr>
      <w:r>
        <w:rPr>
          <w:spacing w:val="-1"/>
          <w:w w:val="44"/>
        </w:rPr>
        <w:t>―</w:t>
      </w:r>
      <w:r>
        <w:rPr>
          <w:spacing w:val="-1"/>
        </w:rPr>
        <w:t>По</w:t>
      </w:r>
      <w:r>
        <w:t>й</w:t>
      </w:r>
      <w:r>
        <w:rPr>
          <w:spacing w:val="-1"/>
        </w:rPr>
        <w:t>ма</w:t>
      </w:r>
      <w:r>
        <w:t xml:space="preserve">й </w:t>
      </w:r>
      <w:r>
        <w:rPr>
          <w:spacing w:val="-17"/>
        </w:rPr>
        <w:t xml:space="preserve"> </w:t>
      </w:r>
      <w:r>
        <w:t>л</w:t>
      </w:r>
      <w:r>
        <w:rPr>
          <w:spacing w:val="-1"/>
        </w:rPr>
        <w:t>а</w:t>
      </w:r>
      <w:r>
        <w:t>д</w:t>
      </w:r>
      <w:r>
        <w:rPr>
          <w:spacing w:val="1"/>
        </w:rPr>
        <w:t>ь</w:t>
      </w:r>
      <w:r>
        <w:t xml:space="preserve">ю,  </w:t>
      </w:r>
      <w:r>
        <w:rPr>
          <w:spacing w:val="25"/>
        </w:rPr>
        <w:t xml:space="preserve"> </w:t>
      </w:r>
      <w:r>
        <w:t>фер</w:t>
      </w:r>
      <w:r>
        <w:rPr>
          <w:spacing w:val="-2"/>
        </w:rPr>
        <w:t>з</w:t>
      </w:r>
      <w:r>
        <w:rPr>
          <w:w w:val="122"/>
        </w:rPr>
        <w:t>я</w:t>
      </w:r>
      <w:r>
        <w:rPr>
          <w:spacing w:val="-1"/>
          <w:w w:val="122"/>
        </w:rPr>
        <w:t>‖</w:t>
      </w:r>
      <w:r>
        <w:t xml:space="preserve">, </w:t>
      </w:r>
      <w:r>
        <w:rPr>
          <w:spacing w:val="-15"/>
        </w:rPr>
        <w:t xml:space="preserve"> </w:t>
      </w:r>
      <w:r>
        <w:rPr>
          <w:spacing w:val="-1"/>
          <w:w w:val="44"/>
        </w:rPr>
        <w:t>―</w:t>
      </w:r>
      <w:r>
        <w:t>З</w:t>
      </w:r>
      <w:r>
        <w:rPr>
          <w:spacing w:val="-2"/>
        </w:rPr>
        <w:t>а</w:t>
      </w:r>
      <w:r>
        <w:t xml:space="preserve">щита </w:t>
      </w:r>
      <w:r>
        <w:rPr>
          <w:spacing w:val="-18"/>
        </w:rPr>
        <w:t xml:space="preserve"> </w:t>
      </w:r>
      <w:r>
        <w:t xml:space="preserve">от </w:t>
      </w:r>
      <w:r>
        <w:rPr>
          <w:spacing w:val="-17"/>
        </w:rPr>
        <w:t xml:space="preserve"> </w:t>
      </w:r>
      <w:r>
        <w:rPr>
          <w:spacing w:val="-1"/>
        </w:rPr>
        <w:t>ма</w:t>
      </w:r>
      <w:r>
        <w:t>т</w:t>
      </w:r>
      <w:r>
        <w:rPr>
          <w:spacing w:val="-1"/>
        </w:rPr>
        <w:t>а</w:t>
      </w:r>
      <w:r>
        <w:rPr>
          <w:w w:val="158"/>
        </w:rPr>
        <w:t>‖</w:t>
      </w:r>
      <w:r>
        <w:t xml:space="preserve">, </w:t>
      </w:r>
      <w:r>
        <w:rPr>
          <w:spacing w:val="-17"/>
        </w:rPr>
        <w:t xml:space="preserve"> </w:t>
      </w:r>
      <w:r>
        <w:rPr>
          <w:spacing w:val="-1"/>
          <w:w w:val="44"/>
        </w:rPr>
        <w:t>―</w:t>
      </w:r>
      <w:r>
        <w:rPr>
          <w:spacing w:val="-2"/>
        </w:rPr>
        <w:t>В</w:t>
      </w:r>
      <w:r>
        <w:rPr>
          <w:spacing w:val="1"/>
        </w:rPr>
        <w:t>ы</w:t>
      </w:r>
      <w:r>
        <w:rPr>
          <w:spacing w:val="-1"/>
        </w:rPr>
        <w:t>в</w:t>
      </w:r>
      <w:r>
        <w:rPr>
          <w:spacing w:val="-2"/>
        </w:rPr>
        <w:t>е</w:t>
      </w:r>
      <w:r>
        <w:t xml:space="preserve">ди </w:t>
      </w:r>
      <w:r>
        <w:rPr>
          <w:spacing w:val="-16"/>
        </w:rPr>
        <w:t xml:space="preserve"> </w:t>
      </w:r>
      <w:r>
        <w:t>ф</w:t>
      </w:r>
      <w:r>
        <w:rPr>
          <w:spacing w:val="1"/>
        </w:rPr>
        <w:t>и</w:t>
      </w:r>
      <w:r>
        <w:rPr>
          <w:spacing w:val="2"/>
        </w:rPr>
        <w:t>г</w:t>
      </w:r>
      <w:r>
        <w:rPr>
          <w:spacing w:val="-8"/>
        </w:rPr>
        <w:t>у</w:t>
      </w:r>
      <w:r>
        <w:rPr>
          <w:spacing w:val="4"/>
        </w:rPr>
        <w:t>р</w:t>
      </w:r>
      <w:r>
        <w:rPr>
          <w:spacing w:val="-5"/>
        </w:rPr>
        <w:t>у</w:t>
      </w:r>
      <w:r>
        <w:rPr>
          <w:spacing w:val="2"/>
          <w:w w:val="158"/>
        </w:rPr>
        <w:t>‖</w:t>
      </w:r>
      <w:r>
        <w:t xml:space="preserve">, </w:t>
      </w:r>
      <w:r>
        <w:rPr>
          <w:spacing w:val="-17"/>
        </w:rPr>
        <w:t xml:space="preserve"> </w:t>
      </w:r>
      <w:r>
        <w:rPr>
          <w:spacing w:val="-1"/>
          <w:w w:val="44"/>
        </w:rPr>
        <w:t>―</w:t>
      </w:r>
      <w:r>
        <w:rPr>
          <w:spacing w:val="-1"/>
        </w:rPr>
        <w:t>П</w:t>
      </w:r>
      <w:r>
        <w:rPr>
          <w:spacing w:val="1"/>
        </w:rPr>
        <w:t>о</w:t>
      </w:r>
      <w:r>
        <w:rPr>
          <w:spacing w:val="-1"/>
        </w:rPr>
        <w:t>с</w:t>
      </w:r>
      <w:r>
        <w:t>т</w:t>
      </w:r>
      <w:r>
        <w:rPr>
          <w:spacing w:val="-1"/>
        </w:rPr>
        <w:t>ав</w:t>
      </w:r>
      <w:r>
        <w:t xml:space="preserve">ить </w:t>
      </w:r>
      <w:r>
        <w:rPr>
          <w:spacing w:val="-17"/>
        </w:rPr>
        <w:t xml:space="preserve"> </w:t>
      </w:r>
      <w:r>
        <w:rPr>
          <w:spacing w:val="-1"/>
        </w:rPr>
        <w:t>ма</w:t>
      </w:r>
      <w:r>
        <w:t xml:space="preserve">т </w:t>
      </w:r>
      <w:r>
        <w:rPr>
          <w:spacing w:val="-17"/>
        </w:rPr>
        <w:t xml:space="preserve"> </w:t>
      </w:r>
      <w:r>
        <w:t xml:space="preserve">в </w:t>
      </w:r>
      <w:r>
        <w:rPr>
          <w:spacing w:val="-18"/>
        </w:rPr>
        <w:t xml:space="preserve"> </w:t>
      </w:r>
      <w:r>
        <w:t xml:space="preserve">1 </w:t>
      </w:r>
      <w:r>
        <w:rPr>
          <w:spacing w:val="-20"/>
        </w:rPr>
        <w:t xml:space="preserve"> </w:t>
      </w:r>
      <w:r>
        <w:rPr>
          <w:spacing w:val="2"/>
        </w:rPr>
        <w:t>х</w:t>
      </w:r>
      <w:r>
        <w:rPr>
          <w:spacing w:val="-3"/>
        </w:rPr>
        <w:t>о</w:t>
      </w:r>
      <w:r>
        <w:t>д</w:t>
      </w:r>
    </w:p>
    <w:p w:rsidR="001D7B0B" w:rsidRDefault="00AA1359">
      <w:pPr>
        <w:pStyle w:val="a3"/>
        <w:ind w:right="686"/>
      </w:pPr>
      <w:r>
        <w:rPr>
          <w:spacing w:val="-1"/>
          <w:w w:val="44"/>
        </w:rPr>
        <w:t>―</w:t>
      </w:r>
      <w:r>
        <w:t>повторюшк</w:t>
      </w:r>
      <w:r>
        <w:rPr>
          <w:spacing w:val="-1"/>
        </w:rPr>
        <w:t>е</w:t>
      </w:r>
      <w:r>
        <w:rPr>
          <w:spacing w:val="-1"/>
          <w:w w:val="158"/>
        </w:rPr>
        <w:t>‖</w:t>
      </w:r>
      <w:r>
        <w:t>,</w:t>
      </w:r>
      <w:r>
        <w:rPr>
          <w:spacing w:val="19"/>
        </w:rPr>
        <w:t xml:space="preserve"> </w:t>
      </w:r>
      <w:r>
        <w:rPr>
          <w:spacing w:val="-1"/>
          <w:w w:val="44"/>
        </w:rPr>
        <w:t>―</w:t>
      </w:r>
      <w:r>
        <w:rPr>
          <w:spacing w:val="-1"/>
        </w:rPr>
        <w:t>Ма</w:t>
      </w:r>
      <w:r>
        <w:t>т</w:t>
      </w:r>
      <w:r>
        <w:rPr>
          <w:spacing w:val="18"/>
        </w:rPr>
        <w:t xml:space="preserve"> </w:t>
      </w:r>
      <w:r>
        <w:t>в</w:t>
      </w:r>
      <w:r>
        <w:rPr>
          <w:spacing w:val="16"/>
        </w:rPr>
        <w:t xml:space="preserve"> </w:t>
      </w:r>
      <w:r>
        <w:t>2</w:t>
      </w:r>
      <w:r>
        <w:rPr>
          <w:spacing w:val="18"/>
        </w:rPr>
        <w:t xml:space="preserve"> </w:t>
      </w:r>
      <w:r>
        <w:rPr>
          <w:spacing w:val="2"/>
        </w:rPr>
        <w:t>х</w:t>
      </w:r>
      <w:r>
        <w:rPr>
          <w:spacing w:val="-3"/>
        </w:rPr>
        <w:t>о</w:t>
      </w:r>
      <w:r>
        <w:t>д</w:t>
      </w:r>
      <w:r>
        <w:rPr>
          <w:spacing w:val="-1"/>
        </w:rPr>
        <w:t>а</w:t>
      </w:r>
      <w:r>
        <w:rPr>
          <w:spacing w:val="-1"/>
          <w:w w:val="158"/>
        </w:rPr>
        <w:t>‖</w:t>
      </w:r>
      <w:r>
        <w:t>,</w:t>
      </w:r>
      <w:r>
        <w:rPr>
          <w:spacing w:val="21"/>
        </w:rPr>
        <w:t xml:space="preserve"> </w:t>
      </w:r>
      <w:r>
        <w:rPr>
          <w:spacing w:val="-1"/>
          <w:w w:val="44"/>
        </w:rPr>
        <w:t>―</w:t>
      </w:r>
      <w:r>
        <w:rPr>
          <w:spacing w:val="-2"/>
        </w:rPr>
        <w:t>В</w:t>
      </w:r>
      <w:r>
        <w:t>ыи</w:t>
      </w:r>
      <w:r>
        <w:rPr>
          <w:spacing w:val="-1"/>
        </w:rPr>
        <w:t>гры</w:t>
      </w:r>
      <w:r>
        <w:t>ш</w:t>
      </w:r>
      <w:r>
        <w:rPr>
          <w:spacing w:val="18"/>
        </w:rPr>
        <w:t xml:space="preserve"> </w:t>
      </w:r>
      <w:r>
        <w:rPr>
          <w:spacing w:val="-1"/>
        </w:rPr>
        <w:t>м</w:t>
      </w:r>
      <w:r>
        <w:rPr>
          <w:spacing w:val="1"/>
        </w:rPr>
        <w:t>а</w:t>
      </w:r>
      <w:r>
        <w:t>т</w:t>
      </w:r>
      <w:r>
        <w:rPr>
          <w:spacing w:val="-1"/>
        </w:rPr>
        <w:t>е</w:t>
      </w:r>
      <w:r>
        <w:t>ри</w:t>
      </w:r>
      <w:r>
        <w:rPr>
          <w:spacing w:val="-1"/>
        </w:rPr>
        <w:t>а</w:t>
      </w:r>
      <w:r>
        <w:t>л</w:t>
      </w:r>
      <w:r>
        <w:rPr>
          <w:spacing w:val="-1"/>
        </w:rPr>
        <w:t>а</w:t>
      </w:r>
      <w:r>
        <w:rPr>
          <w:spacing w:val="-1"/>
          <w:w w:val="158"/>
        </w:rPr>
        <w:t>‖</w:t>
      </w:r>
      <w:r>
        <w:t>,</w:t>
      </w:r>
      <w:r>
        <w:rPr>
          <w:spacing w:val="18"/>
        </w:rPr>
        <w:t xml:space="preserve"> </w:t>
      </w:r>
      <w:r>
        <w:rPr>
          <w:spacing w:val="-1"/>
          <w:w w:val="44"/>
        </w:rPr>
        <w:t>―</w:t>
      </w:r>
      <w:r>
        <w:rPr>
          <w:spacing w:val="-1"/>
        </w:rPr>
        <w:t>Н</w:t>
      </w:r>
      <w:r>
        <w:rPr>
          <w:spacing w:val="-2"/>
        </w:rPr>
        <w:t>а</w:t>
      </w:r>
      <w:r>
        <w:t>к</w:t>
      </w:r>
      <w:r>
        <w:rPr>
          <w:spacing w:val="-1"/>
        </w:rPr>
        <w:t>а</w:t>
      </w:r>
      <w:r>
        <w:t>жи</w:t>
      </w:r>
      <w:r>
        <w:rPr>
          <w:spacing w:val="19"/>
        </w:rPr>
        <w:t xml:space="preserve"> </w:t>
      </w:r>
      <w:r>
        <w:rPr>
          <w:spacing w:val="-1"/>
          <w:w w:val="44"/>
        </w:rPr>
        <w:t>―</w:t>
      </w:r>
      <w:r>
        <w:t>п</w:t>
      </w:r>
      <w:r>
        <w:rPr>
          <w:spacing w:val="1"/>
        </w:rPr>
        <w:t>е</w:t>
      </w:r>
      <w:r>
        <w:t>шко</w:t>
      </w:r>
      <w:r>
        <w:rPr>
          <w:spacing w:val="-1"/>
        </w:rPr>
        <w:t>е</w:t>
      </w:r>
      <w:r>
        <w:t>д</w:t>
      </w:r>
      <w:r>
        <w:rPr>
          <w:spacing w:val="-1"/>
        </w:rPr>
        <w:t>а</w:t>
      </w:r>
      <w:r>
        <w:rPr>
          <w:spacing w:val="-1"/>
          <w:w w:val="158"/>
        </w:rPr>
        <w:t>‖</w:t>
      </w:r>
      <w:r>
        <w:t>,</w:t>
      </w:r>
      <w:r>
        <w:rPr>
          <w:spacing w:val="18"/>
        </w:rPr>
        <w:t xml:space="preserve"> </w:t>
      </w:r>
      <w:r>
        <w:rPr>
          <w:spacing w:val="-1"/>
          <w:w w:val="44"/>
        </w:rPr>
        <w:t>―</w:t>
      </w:r>
      <w:r>
        <w:rPr>
          <w:spacing w:val="-1"/>
        </w:rPr>
        <w:t>Мож</w:t>
      </w:r>
      <w:r>
        <w:t>но</w:t>
      </w:r>
      <w:r>
        <w:rPr>
          <w:spacing w:val="18"/>
        </w:rPr>
        <w:t xml:space="preserve"> </w:t>
      </w:r>
      <w:r>
        <w:rPr>
          <w:spacing w:val="-3"/>
        </w:rPr>
        <w:t>л</w:t>
      </w:r>
      <w:r>
        <w:t>и поб</w:t>
      </w:r>
      <w:r>
        <w:rPr>
          <w:spacing w:val="1"/>
        </w:rPr>
        <w:t>и</w:t>
      </w:r>
      <w:r>
        <w:rPr>
          <w:spacing w:val="-2"/>
        </w:rPr>
        <w:t>т</w:t>
      </w:r>
      <w:r>
        <w:t xml:space="preserve">ь </w:t>
      </w:r>
      <w:r>
        <w:rPr>
          <w:spacing w:val="-10"/>
        </w:rPr>
        <w:t xml:space="preserve"> </w:t>
      </w:r>
      <w:r>
        <w:t>п</w:t>
      </w:r>
      <w:r>
        <w:rPr>
          <w:spacing w:val="-1"/>
        </w:rPr>
        <w:t>е</w:t>
      </w:r>
      <w:r>
        <w:t>ш</w:t>
      </w:r>
      <w:r>
        <w:rPr>
          <w:spacing w:val="3"/>
        </w:rPr>
        <w:t>к</w:t>
      </w:r>
      <w:r>
        <w:rPr>
          <w:spacing w:val="-8"/>
        </w:rPr>
        <w:t>у</w:t>
      </w:r>
      <w:r>
        <w:rPr>
          <w:spacing w:val="3"/>
        </w:rPr>
        <w:t>?</w:t>
      </w:r>
      <w:r>
        <w:rPr>
          <w:spacing w:val="-1"/>
          <w:w w:val="158"/>
        </w:rPr>
        <w:t>‖</w:t>
      </w:r>
      <w:r>
        <w:t xml:space="preserve">, </w:t>
      </w:r>
      <w:r>
        <w:rPr>
          <w:spacing w:val="-10"/>
        </w:rPr>
        <w:t xml:space="preserve"> </w:t>
      </w:r>
      <w:r>
        <w:rPr>
          <w:spacing w:val="-1"/>
          <w:w w:val="44"/>
        </w:rPr>
        <w:t>―</w:t>
      </w:r>
      <w:r>
        <w:t>З</w:t>
      </w:r>
      <w:r>
        <w:rPr>
          <w:spacing w:val="-2"/>
        </w:rPr>
        <w:t>а</w:t>
      </w:r>
      <w:r>
        <w:rPr>
          <w:spacing w:val="2"/>
        </w:rPr>
        <w:t>х</w:t>
      </w:r>
      <w:r>
        <w:rPr>
          <w:spacing w:val="-3"/>
        </w:rPr>
        <w:t>в</w:t>
      </w:r>
      <w:r>
        <w:rPr>
          <w:spacing w:val="-1"/>
        </w:rPr>
        <w:t>а</w:t>
      </w:r>
      <w:r>
        <w:t xml:space="preserve">ти </w:t>
      </w:r>
      <w:r>
        <w:rPr>
          <w:spacing w:val="-9"/>
        </w:rPr>
        <w:t xml:space="preserve"> </w:t>
      </w:r>
      <w:r>
        <w:t>ц</w:t>
      </w:r>
      <w:r>
        <w:rPr>
          <w:spacing w:val="-1"/>
        </w:rPr>
        <w:t>е</w:t>
      </w:r>
      <w:r>
        <w:t>нт</w:t>
      </w:r>
      <w:r>
        <w:rPr>
          <w:w w:val="120"/>
        </w:rPr>
        <w:t>р</w:t>
      </w:r>
      <w:r>
        <w:rPr>
          <w:spacing w:val="-1"/>
          <w:w w:val="120"/>
        </w:rPr>
        <w:t>‖</w:t>
      </w:r>
      <w:r>
        <w:t xml:space="preserve">, </w:t>
      </w:r>
      <w:r>
        <w:rPr>
          <w:spacing w:val="-6"/>
        </w:rPr>
        <w:t xml:space="preserve"> </w:t>
      </w:r>
      <w:r>
        <w:rPr>
          <w:spacing w:val="-1"/>
          <w:w w:val="70"/>
        </w:rPr>
        <w:t>―</w:t>
      </w:r>
      <w:r>
        <w:rPr>
          <w:w w:val="70"/>
        </w:rPr>
        <w:t>М</w:t>
      </w:r>
      <w:r>
        <w:t xml:space="preserve">ожно </w:t>
      </w:r>
      <w:r>
        <w:rPr>
          <w:spacing w:val="-10"/>
        </w:rPr>
        <w:t xml:space="preserve"> </w:t>
      </w:r>
      <w:r>
        <w:rPr>
          <w:spacing w:val="-3"/>
        </w:rPr>
        <w:t>л</w:t>
      </w:r>
      <w:r>
        <w:t xml:space="preserve">и </w:t>
      </w:r>
      <w:r>
        <w:rPr>
          <w:spacing w:val="-9"/>
        </w:rPr>
        <w:t xml:space="preserve"> </w:t>
      </w:r>
      <w:r>
        <w:rPr>
          <w:spacing w:val="-1"/>
        </w:rPr>
        <w:t>с</w:t>
      </w:r>
      <w:r>
        <w:t>д</w:t>
      </w:r>
      <w:r>
        <w:rPr>
          <w:spacing w:val="-1"/>
        </w:rPr>
        <w:t>е</w:t>
      </w:r>
      <w:r>
        <w:t>л</w:t>
      </w:r>
      <w:r>
        <w:rPr>
          <w:spacing w:val="-1"/>
        </w:rPr>
        <w:t>а</w:t>
      </w:r>
      <w:r>
        <w:t xml:space="preserve">ть </w:t>
      </w:r>
      <w:r>
        <w:rPr>
          <w:spacing w:val="-10"/>
        </w:rPr>
        <w:t xml:space="preserve"> </w:t>
      </w:r>
      <w:r>
        <w:t>рокиро</w:t>
      </w:r>
      <w:r>
        <w:rPr>
          <w:spacing w:val="-3"/>
        </w:rPr>
        <w:t>в</w:t>
      </w:r>
      <w:r>
        <w:rPr>
          <w:spacing w:val="3"/>
        </w:rPr>
        <w:t>к</w:t>
      </w:r>
      <w:r>
        <w:rPr>
          <w:spacing w:val="-8"/>
        </w:rPr>
        <w:t>у</w:t>
      </w:r>
      <w:r>
        <w:rPr>
          <w:spacing w:val="3"/>
        </w:rPr>
        <w:t>?</w:t>
      </w:r>
      <w:r>
        <w:rPr>
          <w:spacing w:val="-1"/>
          <w:w w:val="158"/>
        </w:rPr>
        <w:t>‖</w:t>
      </w:r>
      <w:r>
        <w:t xml:space="preserve">, </w:t>
      </w:r>
      <w:r>
        <w:rPr>
          <w:spacing w:val="-10"/>
        </w:rPr>
        <w:t xml:space="preserve"> </w:t>
      </w:r>
      <w:r>
        <w:rPr>
          <w:spacing w:val="-1"/>
          <w:w w:val="44"/>
        </w:rPr>
        <w:t>―</w:t>
      </w:r>
      <w:r>
        <w:t xml:space="preserve">В </w:t>
      </w:r>
      <w:r>
        <w:rPr>
          <w:spacing w:val="-12"/>
        </w:rPr>
        <w:t xml:space="preserve"> </w:t>
      </w:r>
      <w:r>
        <w:t>к</w:t>
      </w:r>
      <w:r>
        <w:rPr>
          <w:spacing w:val="-1"/>
        </w:rPr>
        <w:t>а</w:t>
      </w:r>
      <w:r>
        <w:rPr>
          <w:spacing w:val="3"/>
        </w:rPr>
        <w:t>к</w:t>
      </w:r>
      <w:r>
        <w:rPr>
          <w:spacing w:val="-5"/>
        </w:rPr>
        <w:t>у</w:t>
      </w:r>
      <w:r>
        <w:t xml:space="preserve">ю </w:t>
      </w:r>
      <w:r>
        <w:rPr>
          <w:spacing w:val="-10"/>
        </w:rPr>
        <w:t xml:space="preserve"> </w:t>
      </w:r>
      <w:r>
        <w:rPr>
          <w:spacing w:val="-1"/>
        </w:rPr>
        <w:t>с</w:t>
      </w:r>
      <w:r>
        <w:t>торо</w:t>
      </w:r>
      <w:r>
        <w:rPr>
          <w:spacing w:val="5"/>
        </w:rPr>
        <w:t>н</w:t>
      </w:r>
      <w:r>
        <w:t>у можно рокировать?‖ и</w:t>
      </w:r>
      <w:r>
        <w:rPr>
          <w:spacing w:val="-6"/>
        </w:rPr>
        <w:t xml:space="preserve"> </w:t>
      </w:r>
      <w:r>
        <w:t>др.</w:t>
      </w:r>
    </w:p>
    <w:p w:rsidR="001D7B0B" w:rsidRDefault="001D7B0B">
      <w:pPr>
        <w:pStyle w:val="a3"/>
        <w:ind w:left="0"/>
        <w:jc w:val="left"/>
      </w:pPr>
    </w:p>
    <w:p w:rsidR="001D7B0B" w:rsidRDefault="00AA1359">
      <w:pPr>
        <w:pStyle w:val="a3"/>
        <w:ind w:left="3960"/>
      </w:pPr>
      <w:r>
        <w:t>Четвертый год обучения</w:t>
      </w:r>
    </w:p>
    <w:p w:rsidR="001D7B0B" w:rsidRDefault="00AA1359">
      <w:pPr>
        <w:pStyle w:val="a3"/>
        <w:ind w:right="689"/>
      </w:pPr>
      <w:r>
        <w:t xml:space="preserve">Основы миттельшпиля. 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w:t>
      </w:r>
      <w:r>
        <w:t>достижению материального перевеса на темы завлечения, отвлечения, блокировки, разрушения королевского прикрытия, освобождения про</w:t>
      </w:r>
      <w:r>
        <w:rPr>
          <w:spacing w:val="-1"/>
        </w:rPr>
        <w:t>с</w:t>
      </w:r>
      <w:r>
        <w:t>тр</w:t>
      </w:r>
      <w:r>
        <w:rPr>
          <w:spacing w:val="-1"/>
        </w:rPr>
        <w:t>а</w:t>
      </w:r>
      <w:r>
        <w:t>н</w:t>
      </w:r>
      <w:r>
        <w:rPr>
          <w:spacing w:val="-1"/>
        </w:rPr>
        <w:t>с</w:t>
      </w:r>
      <w:r>
        <w:t>т</w:t>
      </w:r>
      <w:r>
        <w:rPr>
          <w:spacing w:val="-1"/>
        </w:rPr>
        <w:t>в</w:t>
      </w:r>
      <w:r>
        <w:rPr>
          <w:spacing w:val="-2"/>
        </w:rPr>
        <w:t>а</w:t>
      </w:r>
      <w:r>
        <w:t xml:space="preserve">, </w:t>
      </w:r>
      <w:r>
        <w:rPr>
          <w:spacing w:val="-8"/>
        </w:rPr>
        <w:t xml:space="preserve"> </w:t>
      </w:r>
      <w:r>
        <w:rPr>
          <w:spacing w:val="-5"/>
        </w:rPr>
        <w:t>у</w:t>
      </w:r>
      <w:r>
        <w:t>ни</w:t>
      </w:r>
      <w:r>
        <w:rPr>
          <w:spacing w:val="-1"/>
        </w:rPr>
        <w:t>ч</w:t>
      </w:r>
      <w:r>
        <w:t>то</w:t>
      </w:r>
      <w:r>
        <w:rPr>
          <w:spacing w:val="1"/>
        </w:rPr>
        <w:t>ж</w:t>
      </w:r>
      <w:r>
        <w:rPr>
          <w:spacing w:val="-1"/>
        </w:rPr>
        <w:t>е</w:t>
      </w:r>
      <w:r>
        <w:t xml:space="preserve">ния </w:t>
      </w:r>
      <w:r>
        <w:rPr>
          <w:spacing w:val="-10"/>
        </w:rPr>
        <w:t xml:space="preserve"> </w:t>
      </w:r>
      <w:r>
        <w:t>з</w:t>
      </w:r>
      <w:r>
        <w:rPr>
          <w:spacing w:val="-1"/>
        </w:rPr>
        <w:t>а</w:t>
      </w:r>
      <w:r>
        <w:t xml:space="preserve">щиты, </w:t>
      </w:r>
      <w:r>
        <w:rPr>
          <w:spacing w:val="-6"/>
        </w:rPr>
        <w:t xml:space="preserve"> </w:t>
      </w:r>
      <w:r>
        <w:rPr>
          <w:spacing w:val="-1"/>
        </w:rPr>
        <w:t>свя</w:t>
      </w:r>
      <w:r>
        <w:t>з</w:t>
      </w:r>
      <w:r>
        <w:rPr>
          <w:spacing w:val="-2"/>
        </w:rPr>
        <w:t>к</w:t>
      </w:r>
      <w:r>
        <w:t xml:space="preserve">и, </w:t>
      </w:r>
      <w:r>
        <w:rPr>
          <w:spacing w:val="-10"/>
        </w:rPr>
        <w:t xml:space="preserve"> </w:t>
      </w:r>
      <w:r>
        <w:rPr>
          <w:spacing w:val="-1"/>
          <w:w w:val="44"/>
        </w:rPr>
        <w:t>―</w:t>
      </w:r>
      <w:r>
        <w:t>р</w:t>
      </w:r>
      <w:r>
        <w:rPr>
          <w:spacing w:val="-1"/>
        </w:rPr>
        <w:t>е</w:t>
      </w:r>
      <w:r>
        <w:t>нт</w:t>
      </w:r>
      <w:r>
        <w:rPr>
          <w:spacing w:val="-1"/>
        </w:rPr>
        <w:t>ге</w:t>
      </w:r>
      <w:r>
        <w:t>н</w:t>
      </w:r>
      <w:r>
        <w:rPr>
          <w:spacing w:val="-1"/>
        </w:rPr>
        <w:t>а</w:t>
      </w:r>
      <w:r>
        <w:rPr>
          <w:spacing w:val="-1"/>
          <w:w w:val="158"/>
        </w:rPr>
        <w:t>‖</w:t>
      </w:r>
      <w:r>
        <w:t xml:space="preserve">, </w:t>
      </w:r>
      <w:r>
        <w:rPr>
          <w:spacing w:val="-10"/>
        </w:rPr>
        <w:t xml:space="preserve"> </w:t>
      </w:r>
      <w:r>
        <w:t>п</w:t>
      </w:r>
      <w:r>
        <w:rPr>
          <w:spacing w:val="-1"/>
        </w:rPr>
        <w:t>е</w:t>
      </w:r>
      <w:r>
        <w:t>р</w:t>
      </w:r>
      <w:r>
        <w:rPr>
          <w:spacing w:val="-1"/>
        </w:rPr>
        <w:t>е</w:t>
      </w:r>
      <w:r>
        <w:t>крыт</w:t>
      </w:r>
      <w:r>
        <w:rPr>
          <w:spacing w:val="1"/>
        </w:rPr>
        <w:t>и</w:t>
      </w:r>
      <w:r>
        <w:t xml:space="preserve">я </w:t>
      </w:r>
      <w:r>
        <w:rPr>
          <w:spacing w:val="-10"/>
        </w:rPr>
        <w:t xml:space="preserve"> </w:t>
      </w:r>
      <w:r>
        <w:t xml:space="preserve">и </w:t>
      </w:r>
      <w:r>
        <w:rPr>
          <w:spacing w:val="-9"/>
        </w:rPr>
        <w:t xml:space="preserve"> </w:t>
      </w:r>
      <w:r>
        <w:t xml:space="preserve">др. </w:t>
      </w:r>
      <w:r>
        <w:rPr>
          <w:spacing w:val="-10"/>
        </w:rPr>
        <w:t xml:space="preserve"> </w:t>
      </w:r>
      <w:r>
        <w:t>Ко</w:t>
      </w:r>
      <w:r>
        <w:rPr>
          <w:spacing w:val="-1"/>
        </w:rPr>
        <w:t>м</w:t>
      </w:r>
      <w:r>
        <w:t>б</w:t>
      </w:r>
      <w:r>
        <w:rPr>
          <w:spacing w:val="1"/>
        </w:rPr>
        <w:t>и</w:t>
      </w:r>
      <w:r>
        <w:t>н</w:t>
      </w:r>
      <w:r>
        <w:rPr>
          <w:spacing w:val="-1"/>
        </w:rPr>
        <w:t>а</w:t>
      </w:r>
      <w:r>
        <w:rPr>
          <w:spacing w:val="-2"/>
        </w:rPr>
        <w:t>ци</w:t>
      </w:r>
      <w:r>
        <w:t>и для достижения</w:t>
      </w:r>
      <w:r>
        <w:rPr>
          <w:spacing w:val="-4"/>
        </w:rPr>
        <w:t xml:space="preserve"> </w:t>
      </w:r>
      <w:r>
        <w:t>ничьей.</w:t>
      </w:r>
    </w:p>
    <w:p w:rsidR="001D7B0B" w:rsidRDefault="00AA1359">
      <w:pPr>
        <w:ind w:left="542"/>
        <w:jc w:val="both"/>
        <w:rPr>
          <w:sz w:val="24"/>
        </w:rPr>
      </w:pPr>
      <w:r>
        <w:rPr>
          <w:i/>
          <w:sz w:val="24"/>
        </w:rPr>
        <w:t>Дидактич</w:t>
      </w:r>
      <w:r>
        <w:rPr>
          <w:i/>
          <w:spacing w:val="-1"/>
          <w:sz w:val="24"/>
        </w:rPr>
        <w:t>ес</w:t>
      </w:r>
      <w:r>
        <w:rPr>
          <w:i/>
          <w:sz w:val="24"/>
        </w:rPr>
        <w:t xml:space="preserve">кие </w:t>
      </w:r>
      <w:r>
        <w:rPr>
          <w:i/>
          <w:spacing w:val="-1"/>
          <w:sz w:val="24"/>
        </w:rPr>
        <w:t>зада</w:t>
      </w:r>
      <w:r>
        <w:rPr>
          <w:i/>
          <w:spacing w:val="1"/>
          <w:sz w:val="24"/>
        </w:rPr>
        <w:t>н</w:t>
      </w:r>
      <w:r>
        <w:rPr>
          <w:i/>
          <w:sz w:val="24"/>
        </w:rPr>
        <w:t xml:space="preserve">ия  </w:t>
      </w:r>
      <w:r>
        <w:rPr>
          <w:spacing w:val="-1"/>
          <w:w w:val="44"/>
          <w:sz w:val="24"/>
        </w:rPr>
        <w:t>―</w:t>
      </w:r>
      <w:r>
        <w:rPr>
          <w:spacing w:val="-2"/>
          <w:sz w:val="24"/>
        </w:rPr>
        <w:t>В</w:t>
      </w:r>
      <w:r>
        <w:rPr>
          <w:sz w:val="24"/>
        </w:rPr>
        <w:t>ыи</w:t>
      </w:r>
      <w:r>
        <w:rPr>
          <w:spacing w:val="-1"/>
          <w:sz w:val="24"/>
        </w:rPr>
        <w:t>гры</w:t>
      </w:r>
      <w:r>
        <w:rPr>
          <w:sz w:val="24"/>
        </w:rPr>
        <w:t>ш</w:t>
      </w:r>
      <w:r>
        <w:rPr>
          <w:spacing w:val="-1"/>
          <w:sz w:val="24"/>
        </w:rPr>
        <w:t xml:space="preserve"> </w:t>
      </w:r>
      <w:r>
        <w:rPr>
          <w:spacing w:val="1"/>
          <w:sz w:val="24"/>
        </w:rPr>
        <w:t>м</w:t>
      </w:r>
      <w:r>
        <w:rPr>
          <w:spacing w:val="-1"/>
          <w:sz w:val="24"/>
        </w:rPr>
        <w:t>а</w:t>
      </w:r>
      <w:r>
        <w:rPr>
          <w:sz w:val="24"/>
        </w:rPr>
        <w:t>т</w:t>
      </w:r>
      <w:r>
        <w:rPr>
          <w:spacing w:val="-1"/>
          <w:sz w:val="24"/>
        </w:rPr>
        <w:t>е</w:t>
      </w:r>
      <w:r>
        <w:rPr>
          <w:sz w:val="24"/>
        </w:rPr>
        <w:t>ри</w:t>
      </w:r>
      <w:r>
        <w:rPr>
          <w:spacing w:val="-1"/>
          <w:sz w:val="24"/>
        </w:rPr>
        <w:t>а</w:t>
      </w:r>
      <w:r>
        <w:rPr>
          <w:sz w:val="24"/>
        </w:rPr>
        <w:t>л</w:t>
      </w:r>
      <w:r>
        <w:rPr>
          <w:spacing w:val="1"/>
          <w:sz w:val="24"/>
        </w:rPr>
        <w:t>а</w:t>
      </w:r>
      <w:r>
        <w:rPr>
          <w:spacing w:val="-1"/>
          <w:w w:val="158"/>
          <w:sz w:val="24"/>
        </w:rPr>
        <w:t>‖</w:t>
      </w:r>
      <w:r>
        <w:rPr>
          <w:sz w:val="24"/>
        </w:rPr>
        <w:t>,</w:t>
      </w:r>
      <w:r>
        <w:rPr>
          <w:spacing w:val="1"/>
          <w:sz w:val="24"/>
        </w:rPr>
        <w:t xml:space="preserve"> </w:t>
      </w:r>
      <w:r>
        <w:rPr>
          <w:spacing w:val="-1"/>
          <w:w w:val="44"/>
          <w:sz w:val="24"/>
        </w:rPr>
        <w:t>―</w:t>
      </w:r>
      <w:r>
        <w:rPr>
          <w:spacing w:val="-1"/>
          <w:sz w:val="24"/>
        </w:rPr>
        <w:t>Ма</w:t>
      </w:r>
      <w:r>
        <w:rPr>
          <w:sz w:val="24"/>
        </w:rPr>
        <w:t>т</w:t>
      </w:r>
      <w:r>
        <w:rPr>
          <w:spacing w:val="-1"/>
          <w:sz w:val="24"/>
        </w:rPr>
        <w:t xml:space="preserve"> </w:t>
      </w:r>
      <w:r>
        <w:rPr>
          <w:sz w:val="24"/>
        </w:rPr>
        <w:t>в</w:t>
      </w:r>
      <w:r>
        <w:rPr>
          <w:spacing w:val="-1"/>
          <w:sz w:val="24"/>
        </w:rPr>
        <w:t xml:space="preserve"> </w:t>
      </w:r>
      <w:r>
        <w:rPr>
          <w:sz w:val="24"/>
        </w:rPr>
        <w:t xml:space="preserve">3 </w:t>
      </w:r>
      <w:r>
        <w:rPr>
          <w:spacing w:val="1"/>
          <w:sz w:val="24"/>
        </w:rPr>
        <w:t>х</w:t>
      </w:r>
      <w:r>
        <w:rPr>
          <w:sz w:val="24"/>
        </w:rPr>
        <w:t>од</w:t>
      </w:r>
      <w:r>
        <w:rPr>
          <w:spacing w:val="-1"/>
          <w:sz w:val="24"/>
        </w:rPr>
        <w:t>а</w:t>
      </w:r>
      <w:r>
        <w:rPr>
          <w:spacing w:val="-1"/>
          <w:w w:val="158"/>
          <w:sz w:val="24"/>
        </w:rPr>
        <w:t>‖</w:t>
      </w:r>
      <w:r>
        <w:rPr>
          <w:sz w:val="24"/>
        </w:rPr>
        <w:t xml:space="preserve">, </w:t>
      </w:r>
      <w:r>
        <w:rPr>
          <w:spacing w:val="-1"/>
          <w:w w:val="44"/>
          <w:sz w:val="24"/>
        </w:rPr>
        <w:t>―</w:t>
      </w:r>
      <w:r>
        <w:rPr>
          <w:sz w:val="24"/>
        </w:rPr>
        <w:t>Сд</w:t>
      </w:r>
      <w:r>
        <w:rPr>
          <w:spacing w:val="1"/>
          <w:sz w:val="24"/>
        </w:rPr>
        <w:t>е</w:t>
      </w:r>
      <w:r>
        <w:rPr>
          <w:sz w:val="24"/>
        </w:rPr>
        <w:t>л</w:t>
      </w:r>
      <w:r>
        <w:rPr>
          <w:spacing w:val="-1"/>
          <w:sz w:val="24"/>
        </w:rPr>
        <w:t>а</w:t>
      </w:r>
      <w:r>
        <w:rPr>
          <w:sz w:val="24"/>
        </w:rPr>
        <w:t>й ни</w:t>
      </w:r>
      <w:r>
        <w:rPr>
          <w:spacing w:val="-1"/>
          <w:sz w:val="24"/>
        </w:rPr>
        <w:t>ч</w:t>
      </w:r>
      <w:r>
        <w:rPr>
          <w:spacing w:val="-2"/>
          <w:sz w:val="24"/>
        </w:rPr>
        <w:t>ь</w:t>
      </w:r>
      <w:r>
        <w:rPr>
          <w:sz w:val="24"/>
        </w:rPr>
        <w:t>ю</w:t>
      </w:r>
      <w:r>
        <w:rPr>
          <w:w w:val="158"/>
          <w:sz w:val="24"/>
        </w:rPr>
        <w:t>‖</w:t>
      </w:r>
    </w:p>
    <w:p w:rsidR="001D7B0B" w:rsidRDefault="00AA1359">
      <w:pPr>
        <w:pStyle w:val="a3"/>
        <w:ind w:right="687" w:firstLine="60"/>
      </w:pPr>
      <w:r>
        <w:t>Основы эндшпиля. 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w:t>
      </w:r>
      <w:r>
        <w:t xml:space="preserve">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w:t>
      </w:r>
      <w:r>
        <w:rPr>
          <w:spacing w:val="-1"/>
        </w:rPr>
        <w:t>сво</w:t>
      </w:r>
      <w:r>
        <w:rPr>
          <w:spacing w:val="-2"/>
        </w:rPr>
        <w:t>е</w:t>
      </w:r>
      <w:r>
        <w:rPr>
          <w:spacing w:val="-1"/>
        </w:rPr>
        <w:t>г</w:t>
      </w:r>
      <w:r>
        <w:t>о</w:t>
      </w:r>
      <w:r>
        <w:rPr>
          <w:spacing w:val="18"/>
        </w:rPr>
        <w:t xml:space="preserve"> </w:t>
      </w:r>
      <w:r>
        <w:t>короля.</w:t>
      </w:r>
      <w:r>
        <w:rPr>
          <w:spacing w:val="19"/>
        </w:rPr>
        <w:t xml:space="preserve"> </w:t>
      </w:r>
      <w:r>
        <w:rPr>
          <w:spacing w:val="-1"/>
        </w:rPr>
        <w:t>Пр</w:t>
      </w:r>
      <w:r>
        <w:rPr>
          <w:spacing w:val="-2"/>
        </w:rPr>
        <w:t>а</w:t>
      </w:r>
      <w:r>
        <w:rPr>
          <w:spacing w:val="-1"/>
        </w:rPr>
        <w:t>в</w:t>
      </w:r>
      <w:r>
        <w:t>и</w:t>
      </w:r>
      <w:r>
        <w:rPr>
          <w:spacing w:val="-1"/>
        </w:rPr>
        <w:t>л</w:t>
      </w:r>
      <w:r>
        <w:t>о</w:t>
      </w:r>
      <w:r>
        <w:rPr>
          <w:spacing w:val="19"/>
        </w:rPr>
        <w:t xml:space="preserve"> </w:t>
      </w:r>
      <w:r>
        <w:rPr>
          <w:spacing w:val="-1"/>
          <w:w w:val="44"/>
        </w:rPr>
        <w:t>―</w:t>
      </w:r>
      <w:r>
        <w:t>к</w:t>
      </w:r>
      <w:r>
        <w:rPr>
          <w:spacing w:val="-1"/>
        </w:rPr>
        <w:t>в</w:t>
      </w:r>
      <w:r>
        <w:rPr>
          <w:spacing w:val="-2"/>
        </w:rPr>
        <w:t>а</w:t>
      </w:r>
      <w:r>
        <w:t>др</w:t>
      </w:r>
      <w:r>
        <w:rPr>
          <w:spacing w:val="-1"/>
        </w:rPr>
        <w:t>а</w:t>
      </w:r>
      <w:r>
        <w:t>т</w:t>
      </w:r>
      <w:r>
        <w:rPr>
          <w:spacing w:val="-1"/>
        </w:rPr>
        <w:t>а</w:t>
      </w:r>
      <w:r>
        <w:rPr>
          <w:spacing w:val="-1"/>
          <w:w w:val="158"/>
        </w:rPr>
        <w:t>‖</w:t>
      </w:r>
      <w:r>
        <w:t>.</w:t>
      </w:r>
      <w:r>
        <w:rPr>
          <w:spacing w:val="18"/>
        </w:rPr>
        <w:t xml:space="preserve"> </w:t>
      </w:r>
      <w:r>
        <w:rPr>
          <w:spacing w:val="-1"/>
        </w:rPr>
        <w:t>П</w:t>
      </w:r>
      <w:r>
        <w:rPr>
          <w:spacing w:val="-2"/>
        </w:rPr>
        <w:t>е</w:t>
      </w:r>
      <w:r>
        <w:t>шка</w:t>
      </w:r>
      <w:r>
        <w:rPr>
          <w:spacing w:val="18"/>
        </w:rPr>
        <w:t xml:space="preserve"> </w:t>
      </w:r>
      <w:r>
        <w:t>про</w:t>
      </w:r>
      <w:r>
        <w:rPr>
          <w:spacing w:val="2"/>
        </w:rPr>
        <w:t>х</w:t>
      </w:r>
      <w:r>
        <w:t>о</w:t>
      </w:r>
      <w:r>
        <w:rPr>
          <w:spacing w:val="-3"/>
        </w:rPr>
        <w:t>д</w:t>
      </w:r>
      <w:r>
        <w:t>ит</w:t>
      </w:r>
      <w:r>
        <w:rPr>
          <w:spacing w:val="19"/>
        </w:rPr>
        <w:t xml:space="preserve"> </w:t>
      </w:r>
      <w:r>
        <w:t>в</w:t>
      </w:r>
      <w:r>
        <w:rPr>
          <w:spacing w:val="16"/>
        </w:rPr>
        <w:t xml:space="preserve"> </w:t>
      </w:r>
      <w:r>
        <w:t>ферзи</w:t>
      </w:r>
      <w:r>
        <w:rPr>
          <w:spacing w:val="17"/>
        </w:rPr>
        <w:t xml:space="preserve"> </w:t>
      </w:r>
      <w:r>
        <w:t>п</w:t>
      </w:r>
      <w:r>
        <w:rPr>
          <w:spacing w:val="-3"/>
        </w:rPr>
        <w:t>р</w:t>
      </w:r>
      <w:r>
        <w:t>и</w:t>
      </w:r>
      <w:r>
        <w:rPr>
          <w:spacing w:val="19"/>
        </w:rPr>
        <w:t xml:space="preserve"> </w:t>
      </w:r>
      <w:r>
        <w:rPr>
          <w:spacing w:val="-2"/>
        </w:rPr>
        <w:t>п</w:t>
      </w:r>
      <w:r>
        <w:t>о</w:t>
      </w:r>
      <w:r>
        <w:rPr>
          <w:spacing w:val="-1"/>
        </w:rPr>
        <w:t>м</w:t>
      </w:r>
      <w:r>
        <w:t>ощи</w:t>
      </w:r>
      <w:r>
        <w:rPr>
          <w:spacing w:val="19"/>
        </w:rPr>
        <w:t xml:space="preserve"> </w:t>
      </w:r>
      <w:r>
        <w:rPr>
          <w:spacing w:val="-1"/>
        </w:rPr>
        <w:t>сво</w:t>
      </w:r>
      <w:r>
        <w:rPr>
          <w:spacing w:val="-2"/>
        </w:rPr>
        <w:t>е</w:t>
      </w:r>
      <w:r>
        <w:rPr>
          <w:spacing w:val="-1"/>
        </w:rPr>
        <w:t>г</w:t>
      </w:r>
      <w:r>
        <w:t>о</w:t>
      </w:r>
      <w:r>
        <w:rPr>
          <w:spacing w:val="18"/>
        </w:rPr>
        <w:t xml:space="preserve"> </w:t>
      </w:r>
      <w:r>
        <w:t>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w:t>
      </w:r>
      <w:r>
        <w:t>е общие рекомендации о том, как играть в</w:t>
      </w:r>
      <w:r>
        <w:rPr>
          <w:spacing w:val="-2"/>
        </w:rPr>
        <w:t xml:space="preserve"> </w:t>
      </w:r>
      <w:r>
        <w:t>эндшпиле.</w:t>
      </w:r>
    </w:p>
    <w:p w:rsidR="001D7B0B" w:rsidRDefault="00AA1359">
      <w:pPr>
        <w:spacing w:before="1"/>
        <w:ind w:left="542"/>
        <w:jc w:val="both"/>
        <w:rPr>
          <w:i/>
          <w:sz w:val="24"/>
        </w:rPr>
      </w:pPr>
      <w:r>
        <w:rPr>
          <w:i/>
          <w:sz w:val="24"/>
        </w:rPr>
        <w:t>Дидактические задания</w:t>
      </w:r>
    </w:p>
    <w:p w:rsidR="001D7B0B" w:rsidRDefault="00AA1359">
      <w:pPr>
        <w:pStyle w:val="a3"/>
        <w:ind w:right="695"/>
      </w:pPr>
      <w:r>
        <w:rPr>
          <w:spacing w:val="-1"/>
          <w:w w:val="44"/>
        </w:rPr>
        <w:t>―</w:t>
      </w:r>
      <w:r>
        <w:rPr>
          <w:spacing w:val="-1"/>
        </w:rPr>
        <w:t>Ма</w:t>
      </w:r>
      <w:r>
        <w:t xml:space="preserve">т </w:t>
      </w:r>
      <w:r>
        <w:rPr>
          <w:spacing w:val="-10"/>
        </w:rPr>
        <w:t xml:space="preserve"> </w:t>
      </w:r>
      <w:r>
        <w:t xml:space="preserve">в </w:t>
      </w:r>
      <w:r>
        <w:rPr>
          <w:spacing w:val="-11"/>
        </w:rPr>
        <w:t xml:space="preserve"> </w:t>
      </w:r>
      <w:r>
        <w:t xml:space="preserve">2 </w:t>
      </w:r>
      <w:r>
        <w:rPr>
          <w:spacing w:val="-8"/>
        </w:rPr>
        <w:t xml:space="preserve"> </w:t>
      </w:r>
      <w:r>
        <w:rPr>
          <w:spacing w:val="2"/>
        </w:rPr>
        <w:t>х</w:t>
      </w:r>
      <w:r>
        <w:t>од</w:t>
      </w:r>
      <w:r>
        <w:rPr>
          <w:spacing w:val="-1"/>
        </w:rPr>
        <w:t>а</w:t>
      </w:r>
      <w:r>
        <w:rPr>
          <w:spacing w:val="-1"/>
          <w:w w:val="158"/>
        </w:rPr>
        <w:t>‖</w:t>
      </w:r>
      <w:r>
        <w:t xml:space="preserve">, </w:t>
      </w:r>
      <w:r>
        <w:rPr>
          <w:spacing w:val="-9"/>
        </w:rPr>
        <w:t xml:space="preserve"> </w:t>
      </w:r>
      <w:r>
        <w:rPr>
          <w:spacing w:val="-1"/>
          <w:w w:val="44"/>
        </w:rPr>
        <w:t>―</w:t>
      </w:r>
      <w:r>
        <w:t>К</w:t>
      </w:r>
      <w:r>
        <w:rPr>
          <w:spacing w:val="-1"/>
        </w:rPr>
        <w:t>в</w:t>
      </w:r>
      <w:r>
        <w:rPr>
          <w:spacing w:val="-2"/>
        </w:rPr>
        <w:t>а</w:t>
      </w:r>
      <w:r>
        <w:rPr>
          <w:spacing w:val="2"/>
        </w:rPr>
        <w:t>д</w:t>
      </w:r>
      <w:r>
        <w:t>р</w:t>
      </w:r>
      <w:r>
        <w:rPr>
          <w:spacing w:val="-1"/>
        </w:rPr>
        <w:t>а</w:t>
      </w:r>
      <w:r>
        <w:t>т</w:t>
      </w:r>
      <w:r>
        <w:rPr>
          <w:spacing w:val="-1"/>
          <w:w w:val="158"/>
        </w:rPr>
        <w:t>‖</w:t>
      </w:r>
      <w:r>
        <w:t xml:space="preserve">, </w:t>
      </w:r>
      <w:r>
        <w:rPr>
          <w:spacing w:val="-10"/>
        </w:rPr>
        <w:t xml:space="preserve"> </w:t>
      </w:r>
      <w:r>
        <w:rPr>
          <w:spacing w:val="-1"/>
          <w:w w:val="44"/>
        </w:rPr>
        <w:t>―</w:t>
      </w:r>
      <w:r>
        <w:rPr>
          <w:spacing w:val="-1"/>
        </w:rPr>
        <w:t>Пр</w:t>
      </w:r>
      <w:r>
        <w:rPr>
          <w:spacing w:val="1"/>
        </w:rPr>
        <w:t>о</w:t>
      </w:r>
      <w:r>
        <w:rPr>
          <w:spacing w:val="-1"/>
        </w:rPr>
        <w:t>в</w:t>
      </w:r>
      <w:r>
        <w:rPr>
          <w:spacing w:val="-2"/>
        </w:rPr>
        <w:t>е</w:t>
      </w:r>
      <w:r>
        <w:t xml:space="preserve">ди </w:t>
      </w:r>
      <w:r>
        <w:rPr>
          <w:spacing w:val="-9"/>
        </w:rPr>
        <w:t xml:space="preserve"> </w:t>
      </w:r>
      <w:r>
        <w:t>п</w:t>
      </w:r>
      <w:r>
        <w:rPr>
          <w:spacing w:val="-1"/>
        </w:rPr>
        <w:t>е</w:t>
      </w:r>
      <w:r>
        <w:t>ш</w:t>
      </w:r>
      <w:r>
        <w:rPr>
          <w:spacing w:val="3"/>
        </w:rPr>
        <w:t>к</w:t>
      </w:r>
      <w:r>
        <w:t xml:space="preserve">у </w:t>
      </w:r>
      <w:r>
        <w:rPr>
          <w:spacing w:val="-13"/>
        </w:rPr>
        <w:t xml:space="preserve"> </w:t>
      </w:r>
      <w:r>
        <w:t xml:space="preserve">в </w:t>
      </w:r>
      <w:r>
        <w:rPr>
          <w:spacing w:val="-11"/>
        </w:rPr>
        <w:t xml:space="preserve"> </w:t>
      </w:r>
      <w:r>
        <w:t>ферзи</w:t>
      </w:r>
      <w:r>
        <w:rPr>
          <w:spacing w:val="-1"/>
          <w:w w:val="158"/>
        </w:rPr>
        <w:t>‖</w:t>
      </w:r>
      <w:r>
        <w:t xml:space="preserve">, </w:t>
      </w:r>
      <w:r>
        <w:rPr>
          <w:spacing w:val="-10"/>
        </w:rPr>
        <w:t xml:space="preserve"> </w:t>
      </w:r>
      <w:r>
        <w:rPr>
          <w:spacing w:val="1"/>
          <w:w w:val="44"/>
        </w:rPr>
        <w:t>―</w:t>
      </w:r>
      <w:r>
        <w:rPr>
          <w:spacing w:val="-2"/>
        </w:rPr>
        <w:t>В</w:t>
      </w:r>
      <w:r>
        <w:t>ыи</w:t>
      </w:r>
      <w:r>
        <w:rPr>
          <w:spacing w:val="-1"/>
        </w:rPr>
        <w:t>гры</w:t>
      </w:r>
      <w:r>
        <w:t xml:space="preserve">ш </w:t>
      </w:r>
      <w:r>
        <w:rPr>
          <w:spacing w:val="-8"/>
        </w:rPr>
        <w:t xml:space="preserve"> </w:t>
      </w:r>
      <w:r>
        <w:t xml:space="preserve">или </w:t>
      </w:r>
      <w:r>
        <w:rPr>
          <w:spacing w:val="-9"/>
        </w:rPr>
        <w:t xml:space="preserve"> </w:t>
      </w:r>
      <w:r>
        <w:rPr>
          <w:spacing w:val="-2"/>
        </w:rPr>
        <w:t>н</w:t>
      </w:r>
      <w:r>
        <w:t>и</w:t>
      </w:r>
      <w:r>
        <w:rPr>
          <w:spacing w:val="-1"/>
        </w:rPr>
        <w:t>ч</w:t>
      </w:r>
      <w:r>
        <w:t>ь</w:t>
      </w:r>
      <w:r>
        <w:rPr>
          <w:spacing w:val="-3"/>
        </w:rPr>
        <w:t>я</w:t>
      </w:r>
      <w:r>
        <w:rPr>
          <w:spacing w:val="3"/>
        </w:rPr>
        <w:t>?</w:t>
      </w:r>
      <w:r>
        <w:rPr>
          <w:spacing w:val="-1"/>
          <w:w w:val="158"/>
        </w:rPr>
        <w:t>‖</w:t>
      </w:r>
      <w:r>
        <w:t xml:space="preserve">, </w:t>
      </w:r>
      <w:r>
        <w:rPr>
          <w:spacing w:val="-10"/>
        </w:rPr>
        <w:t xml:space="preserve"> </w:t>
      </w:r>
      <w:r>
        <w:rPr>
          <w:spacing w:val="-1"/>
          <w:w w:val="44"/>
        </w:rPr>
        <w:t>―</w:t>
      </w:r>
      <w:r>
        <w:rPr>
          <w:spacing w:val="2"/>
        </w:rPr>
        <w:t>К</w:t>
      </w:r>
      <w:r>
        <w:rPr>
          <w:spacing w:val="-8"/>
        </w:rPr>
        <w:t>у</w:t>
      </w:r>
      <w:r>
        <w:rPr>
          <w:spacing w:val="2"/>
        </w:rPr>
        <w:t>д</w:t>
      </w:r>
      <w:r>
        <w:t>а отс</w:t>
      </w:r>
      <w:r>
        <w:rPr>
          <w:spacing w:val="2"/>
        </w:rPr>
        <w:t>т</w:t>
      </w:r>
      <w:r>
        <w:rPr>
          <w:spacing w:val="-8"/>
        </w:rPr>
        <w:t>у</w:t>
      </w:r>
      <w:r>
        <w:t>пить коро</w:t>
      </w:r>
      <w:r>
        <w:rPr>
          <w:spacing w:val="1"/>
        </w:rPr>
        <w:t>л</w:t>
      </w:r>
      <w:r>
        <w:rPr>
          <w:spacing w:val="-1"/>
        </w:rPr>
        <w:t>ем</w:t>
      </w:r>
      <w:r>
        <w:rPr>
          <w:spacing w:val="3"/>
        </w:rPr>
        <w:t>?</w:t>
      </w:r>
      <w:r>
        <w:rPr>
          <w:spacing w:val="-1"/>
          <w:w w:val="158"/>
        </w:rPr>
        <w:t>‖</w:t>
      </w:r>
      <w:r>
        <w:t xml:space="preserve">, </w:t>
      </w:r>
      <w:r>
        <w:rPr>
          <w:spacing w:val="-1"/>
          <w:w w:val="44"/>
        </w:rPr>
        <w:t>―</w:t>
      </w:r>
      <w:r>
        <w:rPr>
          <w:spacing w:val="1"/>
        </w:rPr>
        <w:t>П</w:t>
      </w:r>
      <w:r>
        <w:rPr>
          <w:spacing w:val="-5"/>
        </w:rPr>
        <w:t>у</w:t>
      </w:r>
      <w:r>
        <w:t>ть к ни</w:t>
      </w:r>
      <w:r>
        <w:rPr>
          <w:spacing w:val="-1"/>
        </w:rPr>
        <w:t>ч</w:t>
      </w:r>
      <w:r>
        <w:t>ь</w:t>
      </w:r>
      <w:r>
        <w:rPr>
          <w:spacing w:val="-1"/>
        </w:rPr>
        <w:t>е</w:t>
      </w:r>
      <w:r>
        <w:t>й</w:t>
      </w:r>
      <w:r>
        <w:rPr>
          <w:spacing w:val="-1"/>
          <w:w w:val="158"/>
        </w:rPr>
        <w:t>‖</w:t>
      </w:r>
      <w:r>
        <w:t>.</w:t>
      </w:r>
    </w:p>
    <w:p w:rsidR="001D7B0B" w:rsidRDefault="001D7B0B">
      <w:pPr>
        <w:pStyle w:val="a3"/>
        <w:spacing w:before="5"/>
        <w:ind w:left="0"/>
        <w:jc w:val="left"/>
      </w:pPr>
    </w:p>
    <w:p w:rsidR="001D7B0B" w:rsidRDefault="00AA1359">
      <w:pPr>
        <w:pStyle w:val="2"/>
        <w:spacing w:line="274" w:lineRule="exact"/>
        <w:ind w:left="1250"/>
      </w:pPr>
      <w:r>
        <w:t>Программы курсов внеурочной деятельности</w:t>
      </w:r>
    </w:p>
    <w:p w:rsidR="001D7B0B" w:rsidRDefault="00AA1359">
      <w:pPr>
        <w:pStyle w:val="a3"/>
        <w:ind w:right="405" w:firstLine="707"/>
      </w:pPr>
      <w:r>
        <w:t xml:space="preserve">В соответствии с федеральным государственным образовательным стандартомначального общего образования основная образовательная программаначального общего образования реализуется организацией, осуществляющейобразовательную деятельность, в том числе, и через </w:t>
      </w:r>
      <w:r>
        <w:t>внеурочную деятельность,осуществляемую в формах, отличных от классно-урочной, направленную на достижение планируемых результатов</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400"/>
      </w:pPr>
      <w:r>
        <w:lastRenderedPageBreak/>
        <w:t>освоения основной образовательной программы начальногообщего образования, обеспечивающую благоприятную адапта</w:t>
      </w:r>
      <w:r>
        <w:t>цию ребенка в образовательном учреждении,улучшающую условия для его развития и учитывающую его возрастные и индивидуальныеособенности.</w:t>
      </w:r>
    </w:p>
    <w:p w:rsidR="001D7B0B" w:rsidRDefault="00AA1359">
      <w:pPr>
        <w:pStyle w:val="a3"/>
        <w:spacing w:before="1"/>
        <w:ind w:right="401" w:firstLine="707"/>
      </w:pPr>
      <w:r>
        <w:rPr>
          <w:b/>
        </w:rPr>
        <w:t xml:space="preserve">Целью внеурочной деятельности </w:t>
      </w:r>
      <w:r>
        <w:t>является создание условий для проявления иразвития ребенком своих интересов на основе свобо</w:t>
      </w:r>
      <w:r>
        <w:t>дного выбора, постижения духовно- нравственных ценностей и культурных традиций.</w:t>
      </w:r>
    </w:p>
    <w:p w:rsidR="001D7B0B" w:rsidRDefault="00AA1359">
      <w:pPr>
        <w:pStyle w:val="a3"/>
        <w:ind w:left="1250"/>
      </w:pPr>
      <w:r>
        <w:t>Принципы организации внеурочной деятельности:</w:t>
      </w:r>
    </w:p>
    <w:p w:rsidR="001D7B0B" w:rsidRDefault="00AA1359">
      <w:pPr>
        <w:pStyle w:val="a4"/>
        <w:numPr>
          <w:ilvl w:val="1"/>
          <w:numId w:val="93"/>
        </w:numPr>
        <w:tabs>
          <w:tab w:val="left" w:pos="1394"/>
        </w:tabs>
        <w:spacing w:line="275" w:lineRule="exact"/>
        <w:ind w:left="1393"/>
        <w:jc w:val="left"/>
        <w:rPr>
          <w:sz w:val="24"/>
        </w:rPr>
      </w:pPr>
      <w:r>
        <w:rPr>
          <w:sz w:val="24"/>
        </w:rPr>
        <w:t>соответствие возрастным особенностям</w:t>
      </w:r>
      <w:r>
        <w:rPr>
          <w:spacing w:val="-1"/>
          <w:sz w:val="24"/>
        </w:rPr>
        <w:t xml:space="preserve"> </w:t>
      </w:r>
      <w:r>
        <w:rPr>
          <w:sz w:val="24"/>
        </w:rPr>
        <w:t>учащихся;</w:t>
      </w:r>
    </w:p>
    <w:p w:rsidR="001D7B0B" w:rsidRDefault="00AA1359">
      <w:pPr>
        <w:pStyle w:val="a4"/>
        <w:numPr>
          <w:ilvl w:val="1"/>
          <w:numId w:val="93"/>
        </w:numPr>
        <w:tabs>
          <w:tab w:val="left" w:pos="1394"/>
        </w:tabs>
        <w:spacing w:line="275" w:lineRule="exact"/>
        <w:ind w:left="1393"/>
        <w:jc w:val="left"/>
        <w:rPr>
          <w:sz w:val="24"/>
        </w:rPr>
      </w:pPr>
      <w:r>
        <w:rPr>
          <w:sz w:val="24"/>
        </w:rPr>
        <w:t>преемственность с технологиями учебной деятельности;</w:t>
      </w:r>
    </w:p>
    <w:p w:rsidR="001D7B0B" w:rsidRDefault="00AA1359">
      <w:pPr>
        <w:pStyle w:val="a4"/>
        <w:numPr>
          <w:ilvl w:val="1"/>
          <w:numId w:val="93"/>
        </w:numPr>
        <w:tabs>
          <w:tab w:val="left" w:pos="1394"/>
        </w:tabs>
        <w:ind w:left="1393"/>
        <w:jc w:val="left"/>
        <w:rPr>
          <w:sz w:val="24"/>
        </w:rPr>
      </w:pPr>
      <w:r>
        <w:rPr>
          <w:sz w:val="24"/>
        </w:rPr>
        <w:t>опора на традиции и положительный опыт организации внеурочной</w:t>
      </w:r>
      <w:r>
        <w:rPr>
          <w:spacing w:val="-12"/>
          <w:sz w:val="24"/>
        </w:rPr>
        <w:t xml:space="preserve"> </w:t>
      </w:r>
      <w:r>
        <w:rPr>
          <w:sz w:val="24"/>
        </w:rPr>
        <w:t>деятельности;</w:t>
      </w:r>
    </w:p>
    <w:p w:rsidR="001D7B0B" w:rsidRDefault="00AA1359">
      <w:pPr>
        <w:pStyle w:val="a4"/>
        <w:numPr>
          <w:ilvl w:val="1"/>
          <w:numId w:val="93"/>
        </w:numPr>
        <w:tabs>
          <w:tab w:val="left" w:pos="1394"/>
        </w:tabs>
        <w:ind w:left="1393"/>
        <w:jc w:val="left"/>
        <w:rPr>
          <w:sz w:val="24"/>
        </w:rPr>
      </w:pPr>
      <w:r>
        <w:rPr>
          <w:sz w:val="24"/>
        </w:rPr>
        <w:t>опора на ценности воспитательной системы образовательного</w:t>
      </w:r>
      <w:r>
        <w:rPr>
          <w:spacing w:val="-6"/>
          <w:sz w:val="24"/>
        </w:rPr>
        <w:t xml:space="preserve"> </w:t>
      </w:r>
      <w:r>
        <w:rPr>
          <w:sz w:val="24"/>
        </w:rPr>
        <w:t>учреждения.</w:t>
      </w:r>
    </w:p>
    <w:p w:rsidR="001D7B0B" w:rsidRDefault="00AA1359">
      <w:pPr>
        <w:pStyle w:val="a3"/>
        <w:ind w:right="407" w:firstLine="707"/>
      </w:pPr>
      <w:r>
        <w:t>Реализация программы воспитания и социализации младших школьников будетспособствовать:</w:t>
      </w:r>
    </w:p>
    <w:p w:rsidR="001D7B0B" w:rsidRDefault="00AA1359">
      <w:pPr>
        <w:pStyle w:val="a4"/>
        <w:numPr>
          <w:ilvl w:val="1"/>
          <w:numId w:val="93"/>
        </w:numPr>
        <w:tabs>
          <w:tab w:val="left" w:pos="1425"/>
        </w:tabs>
        <w:spacing w:before="1"/>
        <w:ind w:right="404" w:firstLine="707"/>
        <w:rPr>
          <w:sz w:val="24"/>
        </w:rPr>
      </w:pPr>
      <w:r>
        <w:rPr>
          <w:sz w:val="24"/>
        </w:rPr>
        <w:t xml:space="preserve">овладению обучающимися </w:t>
      </w:r>
      <w:r>
        <w:rPr>
          <w:sz w:val="24"/>
        </w:rPr>
        <w:t>в соответствии с возрастными возможностями разными видамидеятельности: учебной, трудовой, коммуникативной, двигательной,</w:t>
      </w:r>
      <w:r>
        <w:rPr>
          <w:spacing w:val="-26"/>
          <w:sz w:val="24"/>
        </w:rPr>
        <w:t xml:space="preserve"> </w:t>
      </w:r>
      <w:r>
        <w:rPr>
          <w:sz w:val="24"/>
        </w:rPr>
        <w:t>художественной;</w:t>
      </w:r>
    </w:p>
    <w:p w:rsidR="001D7B0B" w:rsidRDefault="00AA1359">
      <w:pPr>
        <w:pStyle w:val="a4"/>
        <w:numPr>
          <w:ilvl w:val="1"/>
          <w:numId w:val="93"/>
        </w:numPr>
        <w:tabs>
          <w:tab w:val="left" w:pos="1495"/>
        </w:tabs>
        <w:ind w:right="401" w:firstLine="707"/>
        <w:rPr>
          <w:sz w:val="24"/>
        </w:rPr>
      </w:pPr>
      <w:r>
        <w:rPr>
          <w:sz w:val="24"/>
        </w:rPr>
        <w:t xml:space="preserve">формированию у школьников правильного отношения к окружающему миру, этических инравственных норм, эстетических чувств, </w:t>
      </w:r>
      <w:r>
        <w:rPr>
          <w:sz w:val="24"/>
        </w:rPr>
        <w:t>желания участвовать в разнообразной творческойдеятельности;</w:t>
      </w:r>
    </w:p>
    <w:p w:rsidR="001D7B0B" w:rsidRDefault="00AA1359">
      <w:pPr>
        <w:pStyle w:val="a4"/>
        <w:numPr>
          <w:ilvl w:val="1"/>
          <w:numId w:val="93"/>
        </w:numPr>
        <w:tabs>
          <w:tab w:val="left" w:pos="1447"/>
        </w:tabs>
        <w:ind w:right="410" w:firstLine="707"/>
        <w:rPr>
          <w:sz w:val="24"/>
        </w:rPr>
      </w:pPr>
      <w:r>
        <w:rPr>
          <w:sz w:val="24"/>
        </w:rPr>
        <w:t>формированию знаний, умений и способов деятельности, определяющих степень готовности учащихся к дальнейшему обучению, развитие элементарных навыковсамообразования, контроля и самооценки.</w:t>
      </w:r>
    </w:p>
    <w:p w:rsidR="001D7B0B" w:rsidRDefault="00AA1359">
      <w:pPr>
        <w:pStyle w:val="a3"/>
        <w:ind w:right="403" w:firstLine="707"/>
      </w:pPr>
      <w:r>
        <w:t>Рабочие программы дополнительного образования, реализуемые в образовательном учреждении ,разработаны на основе авторских и модифицированных программ.</w:t>
      </w:r>
    </w:p>
    <w:p w:rsidR="001D7B0B" w:rsidRDefault="00AA1359">
      <w:pPr>
        <w:pStyle w:val="a3"/>
        <w:ind w:right="402" w:firstLine="707"/>
      </w:pPr>
      <w:r>
        <w:t>Рабочие программы курсов внеурочной деятельности по направлениям разработаны в соответствии с требованиями</w:t>
      </w:r>
      <w:r>
        <w:t xml:space="preserve"> п.16, п.17, п.19.10 раздела III ФГОС НОО, изменениями идополнениями к ним, даются также в приложении:</w:t>
      </w:r>
    </w:p>
    <w:p w:rsidR="001D7B0B" w:rsidRDefault="00AA1359">
      <w:pPr>
        <w:pStyle w:val="a4"/>
        <w:numPr>
          <w:ilvl w:val="1"/>
          <w:numId w:val="93"/>
        </w:numPr>
        <w:tabs>
          <w:tab w:val="left" w:pos="1394"/>
        </w:tabs>
        <w:ind w:left="1393"/>
        <w:jc w:val="left"/>
        <w:rPr>
          <w:sz w:val="24"/>
        </w:rPr>
      </w:pPr>
      <w:r>
        <w:rPr>
          <w:sz w:val="24"/>
        </w:rPr>
        <w:t>результаты освоения курса внеурочной</w:t>
      </w:r>
      <w:r>
        <w:rPr>
          <w:spacing w:val="-1"/>
          <w:sz w:val="24"/>
        </w:rPr>
        <w:t xml:space="preserve"> </w:t>
      </w:r>
      <w:r>
        <w:rPr>
          <w:sz w:val="24"/>
        </w:rPr>
        <w:t>деятельности;</w:t>
      </w:r>
    </w:p>
    <w:p w:rsidR="001D7B0B" w:rsidRDefault="00AA1359">
      <w:pPr>
        <w:pStyle w:val="a4"/>
        <w:numPr>
          <w:ilvl w:val="1"/>
          <w:numId w:val="93"/>
        </w:numPr>
        <w:tabs>
          <w:tab w:val="left" w:pos="1485"/>
        </w:tabs>
        <w:ind w:right="412" w:firstLine="707"/>
        <w:jc w:val="left"/>
        <w:rPr>
          <w:sz w:val="24"/>
        </w:rPr>
      </w:pPr>
      <w:r>
        <w:rPr>
          <w:sz w:val="24"/>
        </w:rPr>
        <w:t>содержание курса внеурочной деятельности с указанием форм организации и видовдеятельности;</w:t>
      </w:r>
    </w:p>
    <w:p w:rsidR="001D7B0B" w:rsidRDefault="00AA1359">
      <w:pPr>
        <w:pStyle w:val="a4"/>
        <w:numPr>
          <w:ilvl w:val="1"/>
          <w:numId w:val="93"/>
        </w:numPr>
        <w:tabs>
          <w:tab w:val="left" w:pos="1394"/>
        </w:tabs>
        <w:ind w:left="1393"/>
        <w:jc w:val="left"/>
        <w:rPr>
          <w:sz w:val="24"/>
        </w:rPr>
      </w:pPr>
      <w:r>
        <w:rPr>
          <w:sz w:val="24"/>
        </w:rPr>
        <w:t>тематическо</w:t>
      </w:r>
      <w:r>
        <w:rPr>
          <w:sz w:val="24"/>
        </w:rPr>
        <w:t>е</w:t>
      </w:r>
      <w:r>
        <w:rPr>
          <w:spacing w:val="-2"/>
          <w:sz w:val="24"/>
        </w:rPr>
        <w:t xml:space="preserve"> </w:t>
      </w:r>
      <w:r>
        <w:rPr>
          <w:sz w:val="24"/>
        </w:rPr>
        <w:t>планирование.</w:t>
      </w:r>
    </w:p>
    <w:p w:rsidR="001D7B0B" w:rsidRDefault="00AA1359">
      <w:pPr>
        <w:pStyle w:val="a3"/>
        <w:ind w:left="1250"/>
        <w:jc w:val="left"/>
      </w:pPr>
      <w:r>
        <w:t>Содержание обучения конкретизируются в программах внеурочных курсов.</w:t>
      </w:r>
    </w:p>
    <w:p w:rsidR="001D7B0B" w:rsidRDefault="001D7B0B">
      <w:pPr>
        <w:pStyle w:val="a3"/>
        <w:spacing w:before="3"/>
        <w:ind w:left="0"/>
        <w:jc w:val="left"/>
      </w:pPr>
    </w:p>
    <w:p w:rsidR="001D7B0B" w:rsidRDefault="00AA1359">
      <w:pPr>
        <w:pStyle w:val="2"/>
        <w:numPr>
          <w:ilvl w:val="1"/>
          <w:numId w:val="110"/>
        </w:numPr>
        <w:tabs>
          <w:tab w:val="left" w:pos="963"/>
        </w:tabs>
        <w:ind w:right="1274" w:firstLine="0"/>
        <w:jc w:val="left"/>
      </w:pPr>
      <w:r>
        <w:t>Программа духовно-нравственного воспитания, развития обучающихся</w:t>
      </w:r>
      <w:r>
        <w:rPr>
          <w:spacing w:val="-20"/>
        </w:rPr>
        <w:t xml:space="preserve"> </w:t>
      </w:r>
      <w:r>
        <w:t>при получении начального общего</w:t>
      </w:r>
      <w:r>
        <w:rPr>
          <w:spacing w:val="-1"/>
        </w:rPr>
        <w:t xml:space="preserve"> </w:t>
      </w:r>
      <w:r>
        <w:t>образования</w:t>
      </w:r>
    </w:p>
    <w:p w:rsidR="001D7B0B" w:rsidRDefault="001D7B0B">
      <w:pPr>
        <w:pStyle w:val="a3"/>
        <w:spacing w:before="5"/>
        <w:ind w:left="0"/>
        <w:jc w:val="left"/>
        <w:rPr>
          <w:b/>
          <w:sz w:val="20"/>
        </w:rPr>
      </w:pPr>
    </w:p>
    <w:p w:rsidR="001D7B0B" w:rsidRDefault="00AA1359">
      <w:pPr>
        <w:ind w:left="542"/>
        <w:jc w:val="both"/>
        <w:rPr>
          <w:b/>
          <w:sz w:val="24"/>
        </w:rPr>
      </w:pPr>
      <w:r>
        <w:rPr>
          <w:b/>
          <w:sz w:val="24"/>
        </w:rPr>
        <w:t>Основания для разработки Программы</w:t>
      </w:r>
    </w:p>
    <w:p w:rsidR="001D7B0B" w:rsidRDefault="001D7B0B">
      <w:pPr>
        <w:pStyle w:val="a3"/>
        <w:spacing w:before="9"/>
        <w:ind w:left="0"/>
        <w:jc w:val="left"/>
        <w:rPr>
          <w:b/>
          <w:sz w:val="21"/>
        </w:rPr>
      </w:pPr>
    </w:p>
    <w:p w:rsidR="001D7B0B" w:rsidRDefault="00AA1359">
      <w:pPr>
        <w:pStyle w:val="a4"/>
        <w:numPr>
          <w:ilvl w:val="2"/>
          <w:numId w:val="110"/>
        </w:numPr>
        <w:tabs>
          <w:tab w:val="left" w:pos="2029"/>
          <w:tab w:val="left" w:pos="2030"/>
        </w:tabs>
        <w:ind w:left="2030"/>
        <w:jc w:val="left"/>
        <w:rPr>
          <w:sz w:val="24"/>
        </w:rPr>
      </w:pPr>
      <w:r>
        <w:rPr>
          <w:sz w:val="24"/>
        </w:rPr>
        <w:t>- Конституция Российской</w:t>
      </w:r>
      <w:r>
        <w:rPr>
          <w:spacing w:val="-2"/>
          <w:sz w:val="24"/>
        </w:rPr>
        <w:t xml:space="preserve"> </w:t>
      </w:r>
      <w:r>
        <w:rPr>
          <w:sz w:val="24"/>
        </w:rPr>
        <w:t>Федерации;</w:t>
      </w:r>
    </w:p>
    <w:p w:rsidR="001D7B0B" w:rsidRDefault="00AA1359">
      <w:pPr>
        <w:pStyle w:val="a4"/>
        <w:numPr>
          <w:ilvl w:val="2"/>
          <w:numId w:val="110"/>
        </w:numPr>
        <w:tabs>
          <w:tab w:val="left" w:pos="2029"/>
          <w:tab w:val="left" w:pos="2030"/>
        </w:tabs>
        <w:spacing w:before="26"/>
        <w:ind w:left="2030"/>
        <w:jc w:val="left"/>
        <w:rPr>
          <w:sz w:val="24"/>
        </w:rPr>
      </w:pPr>
      <w:r>
        <w:rPr>
          <w:sz w:val="24"/>
        </w:rPr>
        <w:t>- Всеобщая декларация прав</w:t>
      </w:r>
      <w:r>
        <w:rPr>
          <w:spacing w:val="-3"/>
          <w:sz w:val="24"/>
        </w:rPr>
        <w:t xml:space="preserve"> </w:t>
      </w:r>
      <w:r>
        <w:rPr>
          <w:sz w:val="24"/>
        </w:rPr>
        <w:t>человека;</w:t>
      </w:r>
    </w:p>
    <w:p w:rsidR="001D7B0B" w:rsidRDefault="00AA1359">
      <w:pPr>
        <w:pStyle w:val="a4"/>
        <w:numPr>
          <w:ilvl w:val="2"/>
          <w:numId w:val="110"/>
        </w:numPr>
        <w:tabs>
          <w:tab w:val="left" w:pos="2029"/>
          <w:tab w:val="left" w:pos="2030"/>
        </w:tabs>
        <w:spacing w:before="27"/>
        <w:ind w:left="2030"/>
        <w:jc w:val="left"/>
        <w:rPr>
          <w:sz w:val="24"/>
        </w:rPr>
      </w:pPr>
      <w:r>
        <w:rPr>
          <w:sz w:val="24"/>
        </w:rPr>
        <w:t>- Конвенция о правах</w:t>
      </w:r>
      <w:r>
        <w:rPr>
          <w:spacing w:val="-3"/>
          <w:sz w:val="24"/>
        </w:rPr>
        <w:t xml:space="preserve"> </w:t>
      </w:r>
      <w:r>
        <w:rPr>
          <w:sz w:val="24"/>
        </w:rPr>
        <w:t>ребенка;</w:t>
      </w:r>
    </w:p>
    <w:p w:rsidR="001D7B0B" w:rsidRDefault="00AA1359">
      <w:pPr>
        <w:pStyle w:val="a4"/>
        <w:numPr>
          <w:ilvl w:val="2"/>
          <w:numId w:val="110"/>
        </w:numPr>
        <w:tabs>
          <w:tab w:val="left" w:pos="2029"/>
          <w:tab w:val="left" w:pos="2030"/>
        </w:tabs>
        <w:spacing w:before="7" w:line="242" w:lineRule="auto"/>
        <w:ind w:right="1041" w:firstLine="0"/>
        <w:jc w:val="left"/>
        <w:rPr>
          <w:sz w:val="24"/>
        </w:rPr>
      </w:pPr>
      <w:r>
        <w:rPr>
          <w:sz w:val="24"/>
        </w:rPr>
        <w:t>- Послание Президента Российской Федерации Федеральному</w:t>
      </w:r>
      <w:r>
        <w:rPr>
          <w:spacing w:val="-28"/>
          <w:sz w:val="24"/>
        </w:rPr>
        <w:t xml:space="preserve"> </w:t>
      </w:r>
      <w:r>
        <w:rPr>
          <w:sz w:val="24"/>
        </w:rPr>
        <w:t>Собранию Российской Федерации от 12 декабря 2012</w:t>
      </w:r>
      <w:r>
        <w:rPr>
          <w:spacing w:val="-4"/>
          <w:sz w:val="24"/>
        </w:rPr>
        <w:t xml:space="preserve"> </w:t>
      </w:r>
      <w:r>
        <w:rPr>
          <w:sz w:val="24"/>
        </w:rPr>
        <w:t>года;</w:t>
      </w:r>
    </w:p>
    <w:p w:rsidR="001D7B0B" w:rsidRDefault="00AA1359">
      <w:pPr>
        <w:pStyle w:val="a4"/>
        <w:numPr>
          <w:ilvl w:val="2"/>
          <w:numId w:val="110"/>
        </w:numPr>
        <w:tabs>
          <w:tab w:val="left" w:pos="2029"/>
          <w:tab w:val="left" w:pos="2030"/>
        </w:tabs>
        <w:spacing w:line="242" w:lineRule="auto"/>
        <w:ind w:right="1784" w:firstLine="0"/>
        <w:jc w:val="left"/>
        <w:rPr>
          <w:sz w:val="24"/>
        </w:rPr>
      </w:pPr>
      <w:r>
        <w:rPr>
          <w:sz w:val="24"/>
        </w:rPr>
        <w:t>- Стратегия государственной национальной политики Российской Федер</w:t>
      </w:r>
      <w:r>
        <w:rPr>
          <w:sz w:val="24"/>
        </w:rPr>
        <w:t>ации на период до 2015 г.;</w:t>
      </w:r>
    </w:p>
    <w:p w:rsidR="001D7B0B" w:rsidRDefault="00AA1359">
      <w:pPr>
        <w:pStyle w:val="a4"/>
        <w:numPr>
          <w:ilvl w:val="2"/>
          <w:numId w:val="110"/>
        </w:numPr>
        <w:tabs>
          <w:tab w:val="left" w:pos="2029"/>
          <w:tab w:val="left" w:pos="2030"/>
        </w:tabs>
        <w:spacing w:line="237" w:lineRule="auto"/>
        <w:ind w:right="963" w:firstLine="0"/>
        <w:jc w:val="left"/>
        <w:rPr>
          <w:sz w:val="24"/>
        </w:rPr>
      </w:pPr>
      <w:r>
        <w:rPr>
          <w:sz w:val="24"/>
        </w:rPr>
        <w:t xml:space="preserve">- Федеральный закон от 29 декабря 2012 г. № 273 - ФЗ </w:t>
      </w:r>
      <w:r>
        <w:rPr>
          <w:spacing w:val="-3"/>
          <w:sz w:val="24"/>
        </w:rPr>
        <w:t xml:space="preserve">«Об </w:t>
      </w:r>
      <w:r>
        <w:rPr>
          <w:sz w:val="24"/>
        </w:rPr>
        <w:t>образовании в Российской</w:t>
      </w:r>
      <w:r>
        <w:rPr>
          <w:spacing w:val="-1"/>
          <w:sz w:val="24"/>
        </w:rPr>
        <w:t xml:space="preserve"> </w:t>
      </w:r>
      <w:r>
        <w:rPr>
          <w:sz w:val="24"/>
        </w:rPr>
        <w:t>Федерации»;</w:t>
      </w:r>
    </w:p>
    <w:p w:rsidR="001D7B0B" w:rsidRDefault="00AA1359">
      <w:pPr>
        <w:pStyle w:val="a4"/>
        <w:numPr>
          <w:ilvl w:val="2"/>
          <w:numId w:val="110"/>
        </w:numPr>
        <w:tabs>
          <w:tab w:val="left" w:pos="2029"/>
          <w:tab w:val="left" w:pos="2030"/>
        </w:tabs>
        <w:ind w:right="740" w:firstLine="0"/>
        <w:jc w:val="left"/>
        <w:rPr>
          <w:sz w:val="24"/>
        </w:rPr>
      </w:pPr>
      <w:r>
        <w:rPr>
          <w:sz w:val="24"/>
        </w:rPr>
        <w:t xml:space="preserve">- Указ Президента Российской Федерации </w:t>
      </w:r>
      <w:r>
        <w:rPr>
          <w:spacing w:val="-4"/>
          <w:sz w:val="24"/>
        </w:rPr>
        <w:t xml:space="preserve">«О </w:t>
      </w:r>
      <w:r>
        <w:rPr>
          <w:sz w:val="24"/>
        </w:rPr>
        <w:t>мерах по реализации государственной политики в области образования и науки» от 07мая 2012 г.</w:t>
      </w:r>
      <w:r>
        <w:rPr>
          <w:spacing w:val="-30"/>
          <w:sz w:val="24"/>
        </w:rPr>
        <w:t xml:space="preserve"> </w:t>
      </w:r>
      <w:r>
        <w:rPr>
          <w:sz w:val="24"/>
        </w:rPr>
        <w:t>№ 599;</w:t>
      </w:r>
    </w:p>
    <w:p w:rsidR="001D7B0B" w:rsidRDefault="00AA1359">
      <w:pPr>
        <w:pStyle w:val="a4"/>
        <w:numPr>
          <w:ilvl w:val="2"/>
          <w:numId w:val="110"/>
        </w:numPr>
        <w:tabs>
          <w:tab w:val="left" w:pos="2029"/>
          <w:tab w:val="left" w:pos="2030"/>
        </w:tabs>
        <w:spacing w:line="237" w:lineRule="auto"/>
        <w:ind w:right="690" w:firstLine="0"/>
        <w:jc w:val="left"/>
        <w:rPr>
          <w:sz w:val="24"/>
        </w:rPr>
      </w:pPr>
      <w:r>
        <w:rPr>
          <w:sz w:val="24"/>
        </w:rPr>
        <w:t xml:space="preserve">- Указ Президента Российской Федерации </w:t>
      </w:r>
      <w:r>
        <w:rPr>
          <w:spacing w:val="-3"/>
          <w:sz w:val="24"/>
        </w:rPr>
        <w:t xml:space="preserve">«О </w:t>
      </w:r>
      <w:r>
        <w:rPr>
          <w:sz w:val="24"/>
        </w:rPr>
        <w:t>Национальной стратегии действий в интересах детей на 2012-2017 годы» от 01 июня 2012 г. №</w:t>
      </w:r>
      <w:r>
        <w:rPr>
          <w:spacing w:val="-14"/>
          <w:sz w:val="24"/>
        </w:rPr>
        <w:t xml:space="preserve"> </w:t>
      </w:r>
      <w:r>
        <w:rPr>
          <w:sz w:val="24"/>
        </w:rPr>
        <w:t>761;</w:t>
      </w:r>
    </w:p>
    <w:p w:rsidR="001D7B0B" w:rsidRDefault="00AA1359">
      <w:pPr>
        <w:pStyle w:val="a4"/>
        <w:numPr>
          <w:ilvl w:val="2"/>
          <w:numId w:val="110"/>
        </w:numPr>
        <w:tabs>
          <w:tab w:val="left" w:pos="2029"/>
          <w:tab w:val="left" w:pos="2030"/>
        </w:tabs>
        <w:spacing w:line="275" w:lineRule="exact"/>
        <w:ind w:left="2030"/>
        <w:jc w:val="left"/>
        <w:rPr>
          <w:sz w:val="24"/>
        </w:rPr>
      </w:pPr>
      <w:r>
        <w:rPr>
          <w:sz w:val="24"/>
        </w:rPr>
        <w:t>- Государственная программа Российской Федерации</w:t>
      </w:r>
      <w:r>
        <w:rPr>
          <w:spacing w:val="-3"/>
          <w:sz w:val="24"/>
        </w:rPr>
        <w:t xml:space="preserve"> </w:t>
      </w:r>
      <w:r>
        <w:rPr>
          <w:sz w:val="24"/>
        </w:rPr>
        <w:t>«Развитие</w:t>
      </w:r>
    </w:p>
    <w:p w:rsidR="001D7B0B" w:rsidRDefault="001D7B0B">
      <w:pPr>
        <w:spacing w:line="275" w:lineRule="exact"/>
        <w:rPr>
          <w:sz w:val="24"/>
        </w:rPr>
        <w:sectPr w:rsidR="001D7B0B">
          <w:pgSz w:w="11910" w:h="16840"/>
          <w:pgMar w:top="760" w:right="160" w:bottom="580" w:left="1160" w:header="0" w:footer="313" w:gutter="0"/>
          <w:cols w:space="720"/>
        </w:sectPr>
      </w:pPr>
    </w:p>
    <w:p w:rsidR="001D7B0B" w:rsidRDefault="00AA1359">
      <w:pPr>
        <w:pStyle w:val="a3"/>
        <w:spacing w:before="72" w:line="237" w:lineRule="auto"/>
        <w:ind w:left="1742" w:right="1396"/>
        <w:jc w:val="left"/>
      </w:pPr>
      <w:r>
        <w:lastRenderedPageBreak/>
        <w:t>образования», утвержденная распоряжением Правительства Российской Федерации от 22 ноября 2012 г. № 2148-р;</w:t>
      </w:r>
    </w:p>
    <w:p w:rsidR="001D7B0B" w:rsidRDefault="00AA1359">
      <w:pPr>
        <w:pStyle w:val="a4"/>
        <w:numPr>
          <w:ilvl w:val="2"/>
          <w:numId w:val="110"/>
        </w:numPr>
        <w:tabs>
          <w:tab w:val="left" w:pos="2029"/>
          <w:tab w:val="left" w:pos="2030"/>
        </w:tabs>
        <w:spacing w:before="1" w:line="237" w:lineRule="auto"/>
        <w:ind w:right="759" w:firstLine="0"/>
        <w:jc w:val="left"/>
        <w:rPr>
          <w:sz w:val="24"/>
        </w:rPr>
      </w:pPr>
      <w:r>
        <w:rPr>
          <w:sz w:val="24"/>
        </w:rPr>
        <w:t>- Концепция долгосрочного социально-экономического развития до 2020 года раздел III «Образование» (одобрена Правительством РФ 01).октября</w:t>
      </w:r>
      <w:r>
        <w:rPr>
          <w:spacing w:val="-34"/>
          <w:sz w:val="24"/>
        </w:rPr>
        <w:t xml:space="preserve"> </w:t>
      </w:r>
      <w:r>
        <w:rPr>
          <w:sz w:val="24"/>
        </w:rPr>
        <w:t>2008 г., пр</w:t>
      </w:r>
      <w:r>
        <w:rPr>
          <w:sz w:val="24"/>
        </w:rPr>
        <w:t>отокол</w:t>
      </w:r>
      <w:r>
        <w:rPr>
          <w:spacing w:val="-2"/>
          <w:sz w:val="24"/>
        </w:rPr>
        <w:t xml:space="preserve"> </w:t>
      </w:r>
      <w:r>
        <w:rPr>
          <w:sz w:val="24"/>
        </w:rPr>
        <w:t>36)</w:t>
      </w:r>
    </w:p>
    <w:p w:rsidR="001D7B0B" w:rsidRDefault="001D7B0B">
      <w:pPr>
        <w:pStyle w:val="a3"/>
        <w:spacing w:before="9"/>
        <w:ind w:left="0"/>
        <w:jc w:val="left"/>
        <w:rPr>
          <w:sz w:val="20"/>
        </w:rPr>
      </w:pPr>
    </w:p>
    <w:p w:rsidR="001D7B0B" w:rsidRDefault="00AA1359">
      <w:pPr>
        <w:pStyle w:val="2"/>
        <w:spacing w:line="274" w:lineRule="exact"/>
        <w:ind w:left="2224"/>
      </w:pPr>
      <w:r>
        <w:t>Программа воспитания и социализации обучающихся.</w:t>
      </w:r>
    </w:p>
    <w:p w:rsidR="001D7B0B" w:rsidRDefault="00AA1359">
      <w:pPr>
        <w:pStyle w:val="a3"/>
        <w:ind w:right="685"/>
      </w:pPr>
      <w:r>
        <w:t>Данная Программа содержит теоретические положения и методические рекомендациипо организации целостного пространства духовно-нравственного развития младшегошкольника.Такое пространство, иначе опре</w:t>
      </w:r>
      <w:r>
        <w:t>деляемое как уклад школьной жизни, интегрировано вурочную, внеурочную, внешкольную, семейную деятельность обучающегося и его родителей.При этом образовательное учреждение создает условия  для реализации разработаннойсобственной программы, обеспечивая духов</w:t>
      </w:r>
      <w:r>
        <w:t>но- нравственное развитие</w:t>
      </w:r>
      <w:r>
        <w:rPr>
          <w:spacing w:val="-3"/>
        </w:rPr>
        <w:t xml:space="preserve"> </w:t>
      </w:r>
      <w:r>
        <w:t>обучающихся.</w:t>
      </w:r>
    </w:p>
    <w:p w:rsidR="001D7B0B" w:rsidRDefault="00AA1359">
      <w:pPr>
        <w:pStyle w:val="a3"/>
        <w:spacing w:line="276" w:lineRule="exact"/>
      </w:pPr>
      <w:r>
        <w:t>Школа созда</w:t>
      </w:r>
      <w:r>
        <w:rPr>
          <w:rFonts w:ascii="Tahoma" w:hAnsi="Tahoma"/>
        </w:rPr>
        <w:t xml:space="preserve">ѐ </w:t>
      </w:r>
      <w:r>
        <w:t>т условия для реализации программы духовно-нравственного развития</w:t>
      </w:r>
    </w:p>
    <w:p w:rsidR="001D7B0B" w:rsidRDefault="00AA1359">
      <w:pPr>
        <w:pStyle w:val="a3"/>
        <w:spacing w:before="1" w:line="237" w:lineRule="auto"/>
        <w:ind w:right="683"/>
      </w:pPr>
      <w:r>
        <w:t>ивоспитания обучающихся, обеспечивая их приобщение к ценностям семьи, своей этнической,конфессиональной, социальной группы, общечеловеческ</w:t>
      </w:r>
      <w:r>
        <w:t>им ценностям в контекстеформирования у них идентичности гражданина России и направляя образовательный процессна воспитание реб</w:t>
      </w:r>
      <w:r>
        <w:rPr>
          <w:rFonts w:ascii="Tahoma" w:hAnsi="Tahoma"/>
        </w:rPr>
        <w:t xml:space="preserve">ѐ </w:t>
      </w:r>
      <w:r>
        <w:t>нка в духе любви к Родине и уважения к культурно-историческому наследию своего народа и своей страны, на развитие его творческих</w:t>
      </w:r>
      <w:r>
        <w:t xml:space="preserve"> способностей иформирование основ его социально ответственного поведения в обществе и в</w:t>
      </w:r>
      <w:r>
        <w:rPr>
          <w:spacing w:val="-5"/>
        </w:rPr>
        <w:t xml:space="preserve"> </w:t>
      </w:r>
      <w:r>
        <w:t>семье.</w:t>
      </w:r>
    </w:p>
    <w:p w:rsidR="001D7B0B" w:rsidRDefault="00AA1359">
      <w:pPr>
        <w:pStyle w:val="a3"/>
        <w:spacing w:before="1"/>
        <w:ind w:right="692"/>
      </w:pPr>
      <w:r>
        <w:t>Для организации и полноценного функционирования такого воспитательногопроцесса требуются согласованные усилия многих социальных субъектов: школы, семьи,обществен</w:t>
      </w:r>
      <w:r>
        <w:t>ных организаций, включая учреждения дополнительного образования, культуры испорта, традиционных российских религиозных организаций.</w:t>
      </w:r>
    </w:p>
    <w:p w:rsidR="001D7B0B" w:rsidRDefault="00AA1359">
      <w:pPr>
        <w:pStyle w:val="a3"/>
        <w:spacing w:before="1"/>
        <w:ind w:right="683"/>
      </w:pPr>
      <w:r>
        <w:t>Ведущая, содержательно определяющая роль в создании социально-открытого укладашкольной жизни принадлежит педагогическому кол</w:t>
      </w:r>
      <w:r>
        <w:t>лективу школы.</w:t>
      </w:r>
    </w:p>
    <w:p w:rsidR="001D7B0B" w:rsidRDefault="00AA1359">
      <w:pPr>
        <w:pStyle w:val="2"/>
        <w:spacing w:before="5"/>
        <w:ind w:right="686"/>
      </w:pPr>
      <w:r>
        <w:t>Программа духовно-нравственного развития, воспитания обучающихся содержит шесть разделов.</w:t>
      </w:r>
    </w:p>
    <w:p w:rsidR="001D7B0B" w:rsidRDefault="00AA1359">
      <w:pPr>
        <w:pStyle w:val="a3"/>
        <w:ind w:right="685"/>
      </w:pPr>
      <w:r>
        <w:t xml:space="preserve">Первый раздел «Цель и задачи духовно-нравственного развития, воспитания обучающихся»раскрывает конкретную цель и задачи духовно-нравственного развития </w:t>
      </w:r>
      <w:r>
        <w:t>младших школьников.</w:t>
      </w:r>
    </w:p>
    <w:p w:rsidR="001D7B0B" w:rsidRDefault="00AA1359">
      <w:pPr>
        <w:pStyle w:val="a3"/>
        <w:ind w:right="684"/>
      </w:pPr>
      <w:r>
        <w:t>Второй раздел «Основные направления духовно-нравственного развития обучающихся младших классов» содержит приоритетные направления воспитательной работы и определяет традиционные источники нравственности.</w:t>
      </w:r>
    </w:p>
    <w:p w:rsidR="001D7B0B" w:rsidRDefault="00AA1359">
      <w:pPr>
        <w:pStyle w:val="a3"/>
        <w:ind w:right="684"/>
      </w:pPr>
      <w:r>
        <w:t>В третьем разделе «Содержание духовно-нравственного развития обучающихсяначальной школы» раскрыты основные подходы к организации воспитания, задачи духовно- нравственного развития конкретизируются с учетом направления воспитания. В каждом изнаправлений вос</w:t>
      </w:r>
      <w:r>
        <w:t>питания раскрывается соответствующая система базовых ценностей, а так жеприводятся основные виды деятельности и формы занятий с обучающимися.</w:t>
      </w:r>
    </w:p>
    <w:p w:rsidR="001D7B0B" w:rsidRDefault="00AA1359">
      <w:pPr>
        <w:pStyle w:val="a3"/>
        <w:ind w:right="684"/>
      </w:pPr>
      <w:r>
        <w:t>Четвертый раздел «Совместная деятельность школы, семьи и общественности подуховно- нравственному развитию обучающи</w:t>
      </w:r>
      <w:r>
        <w:t>хся» формулирует основные условия повышенияэффективности совместной воспитательной деятельности школы, семьи и общественности;задачи, формы взаимодействия школы и семьи, взаимодействие школы с общественными итрадиционными религиозными организациями.</w:t>
      </w:r>
    </w:p>
    <w:p w:rsidR="001D7B0B" w:rsidRDefault="00AA1359">
      <w:pPr>
        <w:pStyle w:val="a3"/>
        <w:ind w:right="682"/>
      </w:pPr>
      <w:r>
        <w:t>В пято</w:t>
      </w:r>
      <w:r>
        <w:t>м разделе – «Планируемые результаты духовно-нравственного развитияучащихся» определены ценностные отношения, представления, знания, опыт, которые должныбыть сформированы у младших школьников по каждому из направлений воспитания.</w:t>
      </w:r>
    </w:p>
    <w:p w:rsidR="001D7B0B" w:rsidRDefault="00AA1359">
      <w:pPr>
        <w:pStyle w:val="a3"/>
        <w:ind w:right="684"/>
      </w:pPr>
      <w:r>
        <w:t>Шестой раздел «Критерии эфф</w:t>
      </w:r>
      <w:r>
        <w:t>ективности функционирования Программы духовно- нравственного развития и воспитания младших школьников» предлагает ряд методик дляизучения результата духовно-нравственного развития школьников, динамики нравственногоразвития, анализа состояния воспитательног</w:t>
      </w:r>
      <w:r>
        <w:t>о процесса.</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694"/>
      </w:pPr>
      <w:r>
        <w:lastRenderedPageBreak/>
        <w:t>Цель и задачи духовно-нравственного развития и воспитания обучающихся наступени начального общего образования.</w:t>
      </w:r>
    </w:p>
    <w:p w:rsidR="001D7B0B" w:rsidRDefault="00AA1359">
      <w:pPr>
        <w:pStyle w:val="a3"/>
        <w:spacing w:before="3" w:line="237" w:lineRule="auto"/>
        <w:ind w:right="686" w:firstLine="60"/>
      </w:pPr>
      <w:r>
        <w:t>Целью духовно-нравственного развития и воспитания обучающихся на ступениначального общего образования является соци</w:t>
      </w:r>
      <w:r>
        <w:t>ально-педагогическая поддержка становления иразвития высоконравственного, творческого, компетентного гражданина России,принимающего судьбу Отечества как свою личную, осознающего ответственность занастоящее и будущее своей страны, укорен</w:t>
      </w:r>
      <w:r>
        <w:rPr>
          <w:rFonts w:ascii="Tahoma" w:hAnsi="Tahoma"/>
        </w:rPr>
        <w:t xml:space="preserve">ѐ </w:t>
      </w:r>
      <w:r>
        <w:t>нного в духовных и</w:t>
      </w:r>
      <w:r>
        <w:t xml:space="preserve"> культурных традицияхмногонационального народа Российской Федерации.</w:t>
      </w:r>
    </w:p>
    <w:p w:rsidR="001D7B0B" w:rsidRDefault="00AA1359">
      <w:pPr>
        <w:pStyle w:val="a3"/>
        <w:spacing w:before="1" w:line="237" w:lineRule="auto"/>
        <w:ind w:right="685"/>
      </w:pPr>
      <w:r>
        <w:t>Задачи духовно-нравственного развития и воспитания обучающихся на ступени начального общего образования:</w:t>
      </w:r>
    </w:p>
    <w:p w:rsidR="001D7B0B" w:rsidRDefault="00AA1359">
      <w:pPr>
        <w:pStyle w:val="2"/>
        <w:spacing w:before="5" w:line="274" w:lineRule="exact"/>
      </w:pPr>
      <w:r>
        <w:t>В области формирования личностной культуры:</w:t>
      </w:r>
    </w:p>
    <w:p w:rsidR="001D7B0B" w:rsidRDefault="00AA1359">
      <w:pPr>
        <w:pStyle w:val="a3"/>
        <w:ind w:right="683"/>
      </w:pPr>
      <w: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наоснове нравственных установок и моральных норм, непрерывного образования,самовоспитания и у</w:t>
      </w:r>
      <w:r>
        <w:t>ниверсальной духовно нравственной компетенции</w:t>
      </w:r>
      <w:r>
        <w:rPr>
          <w:spacing w:val="56"/>
        </w:rPr>
        <w:t xml:space="preserve"> </w:t>
      </w:r>
      <w:r>
        <w:t>—</w:t>
      </w:r>
    </w:p>
    <w:p w:rsidR="001D7B0B" w:rsidRDefault="00AA1359">
      <w:pPr>
        <w:pStyle w:val="a3"/>
      </w:pPr>
      <w:r>
        <w:t>«становиться лучше»;</w:t>
      </w:r>
    </w:p>
    <w:p w:rsidR="001D7B0B" w:rsidRDefault="00AA1359">
      <w:pPr>
        <w:pStyle w:val="a4"/>
        <w:numPr>
          <w:ilvl w:val="0"/>
          <w:numId w:val="92"/>
        </w:numPr>
        <w:tabs>
          <w:tab w:val="left" w:pos="629"/>
        </w:tabs>
        <w:ind w:right="691" w:firstLine="0"/>
        <w:rPr>
          <w:sz w:val="24"/>
        </w:rPr>
      </w:pPr>
      <w:r>
        <w:rPr>
          <w:sz w:val="24"/>
        </w:rPr>
        <w:t>укрепление нравственности, основанной на свободе воли и духовных отечественныхтрадициях, внутренней установке личности школьника поступать согласно своей</w:t>
      </w:r>
      <w:r>
        <w:rPr>
          <w:spacing w:val="-1"/>
          <w:sz w:val="24"/>
        </w:rPr>
        <w:t xml:space="preserve"> </w:t>
      </w:r>
      <w:r>
        <w:rPr>
          <w:sz w:val="24"/>
        </w:rPr>
        <w:t>совести;</w:t>
      </w:r>
    </w:p>
    <w:p w:rsidR="001D7B0B" w:rsidRDefault="00AA1359">
      <w:pPr>
        <w:pStyle w:val="a3"/>
        <w:ind w:right="685"/>
      </w:pPr>
      <w:r>
        <w:t>•формирование основ нрав</w:t>
      </w:r>
      <w:r>
        <w:t>ственного самосознания личности (совести) — способностимладшего школьника формулировать собственные нравственные обязательства, осуществлятьнравственный самоконтроль, требовать от себя выполнения моральных норм, даватьнравственную оценку своим и чужим пост</w:t>
      </w:r>
      <w:r>
        <w:t>упкам;</w:t>
      </w:r>
    </w:p>
    <w:p w:rsidR="001D7B0B" w:rsidRDefault="00AA1359">
      <w:pPr>
        <w:pStyle w:val="a3"/>
      </w:pPr>
      <w:r>
        <w:t>•формирование нравственного смысла учения;</w:t>
      </w:r>
    </w:p>
    <w:p w:rsidR="001D7B0B" w:rsidRDefault="00AA1359">
      <w:pPr>
        <w:pStyle w:val="a3"/>
        <w:spacing w:before="3" w:line="235" w:lineRule="auto"/>
        <w:ind w:right="686"/>
      </w:pPr>
      <w:r>
        <w:t>•формирование  основ   морали   —   осознанной   обучающимся   необходимости определ</w:t>
      </w:r>
      <w:r>
        <w:rPr>
          <w:rFonts w:ascii="Tahoma" w:hAnsi="Tahoma"/>
        </w:rPr>
        <w:t xml:space="preserve">ѐ </w:t>
      </w:r>
      <w:r>
        <w:t>нногоповедения, обусловленного принятыми в обществе представлениями о добре и зле, должном инедопустимом, укрепление у о</w:t>
      </w:r>
      <w:r>
        <w:t>бучающегося позитивной нравственной самооценки,самоуважения и жизненного</w:t>
      </w:r>
      <w:r>
        <w:rPr>
          <w:spacing w:val="-3"/>
        </w:rPr>
        <w:t xml:space="preserve"> </w:t>
      </w:r>
      <w:r>
        <w:t>оптимизма;</w:t>
      </w:r>
    </w:p>
    <w:p w:rsidR="001D7B0B" w:rsidRDefault="00AA1359">
      <w:pPr>
        <w:pStyle w:val="a3"/>
        <w:spacing w:before="3"/>
        <w:ind w:right="693"/>
      </w:pPr>
      <w:r>
        <w:t>•принятие обучающимся базовых национальных ценностей, национальных и этническихдуховных традиций;</w:t>
      </w:r>
    </w:p>
    <w:p w:rsidR="001D7B0B" w:rsidRDefault="00AA1359">
      <w:pPr>
        <w:pStyle w:val="a3"/>
      </w:pPr>
      <w:r>
        <w:t>•формирование эстетических потребностей, ценностей и чувств;</w:t>
      </w:r>
    </w:p>
    <w:p w:rsidR="001D7B0B" w:rsidRDefault="00AA1359">
      <w:pPr>
        <w:pStyle w:val="a3"/>
        <w:ind w:right="689"/>
      </w:pPr>
      <w:r>
        <w:t>•формирование способности открыто выражать и отстаивать свою нравственнооправданную позицию, проявлять критичность к собственным намерениям, мыслям ипоступкам;</w:t>
      </w:r>
    </w:p>
    <w:p w:rsidR="001D7B0B" w:rsidRDefault="00AA1359">
      <w:pPr>
        <w:pStyle w:val="a3"/>
        <w:ind w:right="691"/>
      </w:pPr>
      <w:r>
        <w:t>•формирование способности к самостоятельным поступкам и действиям, совершаемым наоснове морально</w:t>
      </w:r>
      <w:r>
        <w:t>го выбора, к принятию ответственности за их результаты;</w:t>
      </w:r>
    </w:p>
    <w:p w:rsidR="001D7B0B" w:rsidRDefault="00AA1359">
      <w:pPr>
        <w:pStyle w:val="a3"/>
        <w:ind w:right="687"/>
      </w:pPr>
      <w:r>
        <w:t>•развитие трудолюбия, способности к преодолению трудностей, целеустремлѐнности инастойчивости в достижении результата.</w:t>
      </w:r>
    </w:p>
    <w:p w:rsidR="001D7B0B" w:rsidRDefault="00AA1359">
      <w:pPr>
        <w:pStyle w:val="2"/>
        <w:spacing w:before="5" w:line="274" w:lineRule="exact"/>
      </w:pPr>
      <w:r>
        <w:t>В области формирования социальной культуры:</w:t>
      </w:r>
    </w:p>
    <w:p w:rsidR="001D7B0B" w:rsidRDefault="00AA1359">
      <w:pPr>
        <w:pStyle w:val="a3"/>
        <w:spacing w:line="274" w:lineRule="exact"/>
      </w:pPr>
      <w:r>
        <w:t>•формирование основ российской гражда</w:t>
      </w:r>
      <w:r>
        <w:t>нской идентичности;</w:t>
      </w:r>
    </w:p>
    <w:p w:rsidR="001D7B0B" w:rsidRDefault="00AA1359">
      <w:pPr>
        <w:pStyle w:val="a4"/>
        <w:numPr>
          <w:ilvl w:val="0"/>
          <w:numId w:val="92"/>
        </w:numPr>
        <w:tabs>
          <w:tab w:val="left" w:pos="687"/>
        </w:tabs>
        <w:ind w:left="686" w:hanging="145"/>
        <w:rPr>
          <w:sz w:val="24"/>
        </w:rPr>
      </w:pPr>
      <w:r>
        <w:rPr>
          <w:sz w:val="24"/>
        </w:rPr>
        <w:t>пробуждение веры в Россию, свой народ, чувства личной ответственности за</w:t>
      </w:r>
      <w:r>
        <w:rPr>
          <w:spacing w:val="-19"/>
          <w:sz w:val="24"/>
        </w:rPr>
        <w:t xml:space="preserve"> </w:t>
      </w:r>
      <w:r>
        <w:rPr>
          <w:sz w:val="24"/>
        </w:rPr>
        <w:t>Отечество;</w:t>
      </w:r>
    </w:p>
    <w:p w:rsidR="001D7B0B" w:rsidRDefault="00AA1359">
      <w:pPr>
        <w:pStyle w:val="a3"/>
        <w:jc w:val="left"/>
      </w:pPr>
      <w:r>
        <w:t>•воспитание ценностного отношения к своему национальному языку и культуре;</w:t>
      </w:r>
    </w:p>
    <w:p w:rsidR="001D7B0B" w:rsidRDefault="00AA1359">
      <w:pPr>
        <w:pStyle w:val="a3"/>
        <w:jc w:val="left"/>
      </w:pPr>
      <w:r>
        <w:t>•формирование патриотизма и гражданской солидарности;</w:t>
      </w:r>
    </w:p>
    <w:p w:rsidR="001D7B0B" w:rsidRDefault="00AA1359">
      <w:pPr>
        <w:pStyle w:val="a3"/>
        <w:tabs>
          <w:tab w:val="left" w:pos="1999"/>
          <w:tab w:val="left" w:pos="3326"/>
          <w:tab w:val="left" w:pos="5084"/>
          <w:tab w:val="left" w:pos="5681"/>
          <w:tab w:val="left" w:pos="7705"/>
          <w:tab w:val="left" w:pos="9782"/>
        </w:tabs>
        <w:ind w:right="695"/>
        <w:jc w:val="left"/>
      </w:pPr>
      <w:r>
        <w:t>•развитие</w:t>
      </w:r>
      <w:r>
        <w:tab/>
        <w:t>навыков</w:t>
      </w:r>
      <w:r>
        <w:tab/>
        <w:t>орган</w:t>
      </w:r>
      <w:r>
        <w:t>изации</w:t>
      </w:r>
      <w:r>
        <w:tab/>
        <w:t>и</w:t>
      </w:r>
      <w:r>
        <w:tab/>
        <w:t>осуществления</w:t>
      </w:r>
      <w:r>
        <w:tab/>
        <w:t>сотрудничества</w:t>
      </w:r>
      <w:r>
        <w:tab/>
      </w:r>
      <w:r>
        <w:rPr>
          <w:spacing w:val="-18"/>
        </w:rPr>
        <w:t xml:space="preserve">с </w:t>
      </w:r>
      <w:r>
        <w:t>педагогами,сверстниками, родителями, старшими детьми в решении общих</w:t>
      </w:r>
      <w:r>
        <w:rPr>
          <w:spacing w:val="-12"/>
        </w:rPr>
        <w:t xml:space="preserve"> </w:t>
      </w:r>
      <w:r>
        <w:t>проблем;</w:t>
      </w:r>
    </w:p>
    <w:p w:rsidR="001D7B0B" w:rsidRDefault="00AA1359">
      <w:pPr>
        <w:pStyle w:val="a4"/>
        <w:numPr>
          <w:ilvl w:val="0"/>
          <w:numId w:val="92"/>
        </w:numPr>
        <w:tabs>
          <w:tab w:val="left" w:pos="629"/>
        </w:tabs>
        <w:spacing w:before="1"/>
        <w:ind w:left="628"/>
        <w:jc w:val="left"/>
        <w:rPr>
          <w:sz w:val="24"/>
        </w:rPr>
      </w:pPr>
      <w:r>
        <w:rPr>
          <w:sz w:val="24"/>
        </w:rPr>
        <w:t>укрепление доверия к другим</w:t>
      </w:r>
      <w:r>
        <w:rPr>
          <w:spacing w:val="-3"/>
          <w:sz w:val="24"/>
        </w:rPr>
        <w:t xml:space="preserve"> </w:t>
      </w:r>
      <w:r>
        <w:rPr>
          <w:sz w:val="24"/>
        </w:rPr>
        <w:t>людям;</w:t>
      </w:r>
    </w:p>
    <w:p w:rsidR="001D7B0B" w:rsidRDefault="00AA1359">
      <w:pPr>
        <w:pStyle w:val="a3"/>
        <w:jc w:val="left"/>
      </w:pPr>
      <w:r>
        <w:t>•развитие доброжелательности и эмоциональной отзывчивости, понимания других людей исопереживания им;</w:t>
      </w:r>
    </w:p>
    <w:p w:rsidR="001D7B0B" w:rsidRDefault="00AA1359">
      <w:pPr>
        <w:pStyle w:val="a3"/>
        <w:jc w:val="left"/>
      </w:pPr>
      <w:r>
        <w:t>•с</w:t>
      </w:r>
      <w:r>
        <w:t>тановление гуманистических и демократических ценностных ориентаций;</w:t>
      </w:r>
    </w:p>
    <w:p w:rsidR="001D7B0B" w:rsidRDefault="00AA1359">
      <w:pPr>
        <w:pStyle w:val="a3"/>
        <w:tabs>
          <w:tab w:val="left" w:pos="2468"/>
          <w:tab w:val="left" w:pos="4079"/>
          <w:tab w:val="left" w:pos="4554"/>
          <w:tab w:val="left" w:pos="6435"/>
          <w:tab w:val="left" w:pos="7907"/>
          <w:tab w:val="left" w:pos="8368"/>
        </w:tabs>
        <w:ind w:right="689"/>
        <w:jc w:val="left"/>
      </w:pPr>
      <w:r>
        <w:t>•формирование</w:t>
      </w:r>
      <w:r>
        <w:tab/>
        <w:t>осознанного</w:t>
      </w:r>
      <w:r>
        <w:tab/>
        <w:t>и</w:t>
      </w:r>
      <w:r>
        <w:tab/>
        <w:t>уважительного</w:t>
      </w:r>
      <w:r>
        <w:tab/>
        <w:t>отношения</w:t>
      </w:r>
      <w:r>
        <w:tab/>
        <w:t>к</w:t>
      </w:r>
      <w:r>
        <w:tab/>
      </w:r>
      <w:r>
        <w:rPr>
          <w:spacing w:val="-1"/>
        </w:rPr>
        <w:t xml:space="preserve">традиционным </w:t>
      </w:r>
      <w:r>
        <w:t>российскимрелигиям и религиозным организациям, к вере и религиозным</w:t>
      </w:r>
      <w:r>
        <w:rPr>
          <w:spacing w:val="-16"/>
        </w:rPr>
        <w:t xml:space="preserve"> </w:t>
      </w:r>
      <w:r>
        <w:t>убеждениям;</w:t>
      </w:r>
    </w:p>
    <w:p w:rsidR="001D7B0B" w:rsidRDefault="00AA1359">
      <w:pPr>
        <w:pStyle w:val="a3"/>
        <w:ind w:right="1003"/>
        <w:jc w:val="left"/>
      </w:pPr>
      <w:r>
        <w:t>•формирование толерантности и основ культ</w:t>
      </w:r>
      <w:r>
        <w:t>уры межэтнического общения, уважения кязыку, культурным, религиозным традициям, истории и образу жизни представителей</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jc w:val="left"/>
      </w:pPr>
      <w:r>
        <w:lastRenderedPageBreak/>
        <w:t>народовРоссии.</w:t>
      </w:r>
    </w:p>
    <w:p w:rsidR="001D7B0B" w:rsidRDefault="00AA1359">
      <w:pPr>
        <w:pStyle w:val="2"/>
        <w:spacing w:before="5" w:line="274" w:lineRule="exact"/>
        <w:jc w:val="left"/>
      </w:pPr>
      <w:r>
        <w:t>В области формирования семейной культуры:</w:t>
      </w:r>
    </w:p>
    <w:p w:rsidR="001D7B0B" w:rsidRDefault="00AA1359">
      <w:pPr>
        <w:pStyle w:val="a3"/>
        <w:spacing w:line="274" w:lineRule="exact"/>
        <w:jc w:val="left"/>
      </w:pPr>
      <w:r>
        <w:t>•формирование отношения к семье как основе российского общества;</w:t>
      </w:r>
    </w:p>
    <w:p w:rsidR="001D7B0B" w:rsidRDefault="00AA1359">
      <w:pPr>
        <w:pStyle w:val="a3"/>
        <w:tabs>
          <w:tab w:val="left" w:pos="2496"/>
          <w:tab w:val="left" w:pos="2986"/>
          <w:tab w:val="left" w:pos="4854"/>
          <w:tab w:val="left" w:pos="6763"/>
          <w:tab w:val="left" w:pos="8262"/>
          <w:tab w:val="left" w:pos="8749"/>
        </w:tabs>
        <w:ind w:right="690"/>
        <w:jc w:val="left"/>
      </w:pPr>
      <w:r>
        <w:t>•формирование</w:t>
      </w:r>
      <w:r>
        <w:tab/>
        <w:t>у</w:t>
      </w:r>
      <w:r>
        <w:tab/>
        <w:t>обучающегося</w:t>
      </w:r>
      <w:r>
        <w:tab/>
        <w:t>уважительного</w:t>
      </w:r>
      <w:r>
        <w:tab/>
        <w:t>отношения</w:t>
      </w:r>
      <w:r>
        <w:tab/>
        <w:t>к</w:t>
      </w:r>
      <w:r>
        <w:tab/>
      </w:r>
      <w:r>
        <w:rPr>
          <w:spacing w:val="-2"/>
        </w:rPr>
        <w:t xml:space="preserve">родителям, </w:t>
      </w:r>
      <w:r>
        <w:t>осознанного,заботливого отношения к старшим и</w:t>
      </w:r>
      <w:r>
        <w:rPr>
          <w:spacing w:val="-7"/>
        </w:rPr>
        <w:t xml:space="preserve"> </w:t>
      </w:r>
      <w:r>
        <w:t>младшим;</w:t>
      </w:r>
    </w:p>
    <w:p w:rsidR="001D7B0B" w:rsidRDefault="00AA1359">
      <w:pPr>
        <w:pStyle w:val="a3"/>
        <w:spacing w:before="1"/>
        <w:ind w:right="1038"/>
        <w:jc w:val="left"/>
      </w:pPr>
      <w:r>
        <w:t>•формирование представления о семейных ценностях, гендерных семейных р</w:t>
      </w:r>
      <w:r>
        <w:t>олях иуважения к ним;</w:t>
      </w:r>
    </w:p>
    <w:p w:rsidR="001D7B0B" w:rsidRDefault="00AA1359">
      <w:pPr>
        <w:pStyle w:val="a3"/>
        <w:tabs>
          <w:tab w:val="left" w:pos="2259"/>
          <w:tab w:val="left" w:pos="4221"/>
          <w:tab w:val="left" w:pos="4796"/>
          <w:tab w:val="left" w:pos="7976"/>
          <w:tab w:val="left" w:pos="8575"/>
        </w:tabs>
        <w:ind w:right="688"/>
        <w:jc w:val="left"/>
      </w:pPr>
      <w:r>
        <w:t>•знакомство</w:t>
      </w:r>
      <w:r>
        <w:tab/>
        <w:t>обучающегося</w:t>
      </w:r>
      <w:r>
        <w:tab/>
        <w:t>с</w:t>
      </w:r>
      <w:r>
        <w:tab/>
        <w:t>культурно-историческими</w:t>
      </w:r>
      <w:r>
        <w:tab/>
        <w:t>и</w:t>
      </w:r>
      <w:r>
        <w:tab/>
      </w:r>
      <w:r>
        <w:rPr>
          <w:spacing w:val="-1"/>
        </w:rPr>
        <w:t xml:space="preserve">этническими </w:t>
      </w:r>
      <w:r>
        <w:t>традициямироссийской</w:t>
      </w:r>
      <w:r>
        <w:rPr>
          <w:spacing w:val="-3"/>
        </w:rPr>
        <w:t xml:space="preserve"> </w:t>
      </w:r>
      <w:r>
        <w:t>семьи.</w:t>
      </w:r>
    </w:p>
    <w:p w:rsidR="001D7B0B" w:rsidRDefault="00AA1359">
      <w:pPr>
        <w:pStyle w:val="a4"/>
        <w:numPr>
          <w:ilvl w:val="0"/>
          <w:numId w:val="92"/>
        </w:numPr>
        <w:tabs>
          <w:tab w:val="left" w:pos="687"/>
        </w:tabs>
        <w:ind w:right="1608" w:firstLine="0"/>
        <w:jc w:val="left"/>
        <w:rPr>
          <w:sz w:val="24"/>
        </w:rPr>
      </w:pPr>
      <w:r>
        <w:rPr>
          <w:sz w:val="24"/>
        </w:rPr>
        <w:t>патриотизм (любовь к России, к своему народу, к своей малой родине;</w:t>
      </w:r>
      <w:r>
        <w:rPr>
          <w:spacing w:val="-30"/>
          <w:sz w:val="24"/>
        </w:rPr>
        <w:t xml:space="preserve"> </w:t>
      </w:r>
      <w:r>
        <w:rPr>
          <w:sz w:val="24"/>
        </w:rPr>
        <w:t>служение Отечеству);</w:t>
      </w:r>
    </w:p>
    <w:p w:rsidR="001D7B0B" w:rsidRDefault="00AA1359">
      <w:pPr>
        <w:pStyle w:val="a4"/>
        <w:numPr>
          <w:ilvl w:val="0"/>
          <w:numId w:val="92"/>
        </w:numPr>
        <w:tabs>
          <w:tab w:val="left" w:pos="696"/>
        </w:tabs>
        <w:ind w:right="689" w:firstLine="0"/>
        <w:rPr>
          <w:sz w:val="24"/>
        </w:rPr>
      </w:pPr>
      <w:r>
        <w:rPr>
          <w:sz w:val="24"/>
        </w:rPr>
        <w:t>социальная солидарность (свобода личная и национальная; доверие к людям,институтам государства и гражданского общества; справедливость, милосердие,</w:t>
      </w:r>
      <w:r>
        <w:rPr>
          <w:spacing w:val="-20"/>
          <w:sz w:val="24"/>
        </w:rPr>
        <w:t xml:space="preserve"> </w:t>
      </w:r>
      <w:r>
        <w:rPr>
          <w:sz w:val="24"/>
        </w:rPr>
        <w:t>честь,достоинство);</w:t>
      </w:r>
    </w:p>
    <w:p w:rsidR="001D7B0B" w:rsidRDefault="00AA1359">
      <w:pPr>
        <w:pStyle w:val="a4"/>
        <w:numPr>
          <w:ilvl w:val="0"/>
          <w:numId w:val="92"/>
        </w:numPr>
        <w:tabs>
          <w:tab w:val="left" w:pos="991"/>
        </w:tabs>
        <w:ind w:right="690" w:firstLine="0"/>
        <w:rPr>
          <w:sz w:val="24"/>
        </w:rPr>
      </w:pPr>
      <w:r>
        <w:rPr>
          <w:sz w:val="24"/>
        </w:rPr>
        <w:t>гражданственность (правовое государство, гражданское общество, долг передОтечеством, ста</w:t>
      </w:r>
      <w:r>
        <w:rPr>
          <w:sz w:val="24"/>
        </w:rPr>
        <w:t>ршим поколением и семьей, закон и правопорядок, межэтническиймир, свобода совести и</w:t>
      </w:r>
      <w:r>
        <w:rPr>
          <w:spacing w:val="-3"/>
          <w:sz w:val="24"/>
        </w:rPr>
        <w:t xml:space="preserve"> </w:t>
      </w:r>
      <w:r>
        <w:rPr>
          <w:sz w:val="24"/>
        </w:rPr>
        <w:t>вероисповедания);</w:t>
      </w:r>
    </w:p>
    <w:p w:rsidR="001D7B0B" w:rsidRDefault="00AA1359">
      <w:pPr>
        <w:pStyle w:val="a4"/>
        <w:numPr>
          <w:ilvl w:val="0"/>
          <w:numId w:val="92"/>
        </w:numPr>
        <w:tabs>
          <w:tab w:val="left" w:pos="703"/>
        </w:tabs>
        <w:ind w:right="693" w:firstLine="0"/>
        <w:rPr>
          <w:sz w:val="24"/>
        </w:rPr>
      </w:pPr>
      <w:r>
        <w:rPr>
          <w:sz w:val="24"/>
        </w:rPr>
        <w:t>семья (любовь и верность, здоровье, достаток, почитание родителей, забота о старшихи младших, забота о продолжении</w:t>
      </w:r>
      <w:r>
        <w:rPr>
          <w:spacing w:val="-2"/>
          <w:sz w:val="24"/>
        </w:rPr>
        <w:t xml:space="preserve"> </w:t>
      </w:r>
      <w:r>
        <w:rPr>
          <w:sz w:val="24"/>
        </w:rPr>
        <w:t>рода);</w:t>
      </w:r>
    </w:p>
    <w:p w:rsidR="001D7B0B" w:rsidRDefault="00AA1359">
      <w:pPr>
        <w:pStyle w:val="a4"/>
        <w:numPr>
          <w:ilvl w:val="0"/>
          <w:numId w:val="92"/>
        </w:numPr>
        <w:tabs>
          <w:tab w:val="left" w:pos="986"/>
        </w:tabs>
        <w:ind w:right="693" w:firstLine="0"/>
        <w:rPr>
          <w:sz w:val="24"/>
        </w:rPr>
      </w:pPr>
      <w:r>
        <w:rPr>
          <w:sz w:val="24"/>
        </w:rPr>
        <w:t>труд и творчество (творчество и созидание, целеустремленность и настойчивость,трудолюбие,</w:t>
      </w:r>
      <w:r>
        <w:rPr>
          <w:spacing w:val="-1"/>
          <w:sz w:val="24"/>
        </w:rPr>
        <w:t xml:space="preserve"> </w:t>
      </w:r>
      <w:r>
        <w:rPr>
          <w:sz w:val="24"/>
        </w:rPr>
        <w:t>бережливость);</w:t>
      </w:r>
    </w:p>
    <w:p w:rsidR="001D7B0B" w:rsidRDefault="00AA1359">
      <w:pPr>
        <w:pStyle w:val="a4"/>
        <w:numPr>
          <w:ilvl w:val="0"/>
          <w:numId w:val="92"/>
        </w:numPr>
        <w:tabs>
          <w:tab w:val="left" w:pos="687"/>
        </w:tabs>
        <w:ind w:left="686" w:hanging="145"/>
        <w:rPr>
          <w:sz w:val="24"/>
        </w:rPr>
      </w:pPr>
      <w:r>
        <w:rPr>
          <w:sz w:val="24"/>
        </w:rPr>
        <w:t>наука (познание, истина, научная картина мира, экологическое</w:t>
      </w:r>
      <w:r>
        <w:rPr>
          <w:spacing w:val="-7"/>
          <w:sz w:val="24"/>
        </w:rPr>
        <w:t xml:space="preserve"> </w:t>
      </w:r>
      <w:r>
        <w:rPr>
          <w:sz w:val="24"/>
        </w:rPr>
        <w:t>сознание);</w:t>
      </w:r>
    </w:p>
    <w:p w:rsidR="001D7B0B" w:rsidRDefault="00AA1359">
      <w:pPr>
        <w:pStyle w:val="a4"/>
        <w:numPr>
          <w:ilvl w:val="0"/>
          <w:numId w:val="92"/>
        </w:numPr>
        <w:tabs>
          <w:tab w:val="left" w:pos="905"/>
        </w:tabs>
        <w:ind w:right="691" w:firstLine="0"/>
        <w:rPr>
          <w:sz w:val="24"/>
        </w:rPr>
      </w:pPr>
      <w:r>
        <w:rPr>
          <w:sz w:val="24"/>
        </w:rPr>
        <w:t>традиционные российские религии. Учитывая светский характер обучения вгосударст</w:t>
      </w:r>
      <w:r>
        <w:rPr>
          <w:sz w:val="24"/>
        </w:rPr>
        <w:t>венных и муниципальных школах, ценности традиционных российскихрелигий принимаются школьниками в виде системных культурологическихпредставлений о религиозных</w:t>
      </w:r>
      <w:r>
        <w:rPr>
          <w:spacing w:val="-2"/>
          <w:sz w:val="24"/>
        </w:rPr>
        <w:t xml:space="preserve"> </w:t>
      </w:r>
      <w:r>
        <w:rPr>
          <w:sz w:val="24"/>
        </w:rPr>
        <w:t>идеалах;</w:t>
      </w:r>
    </w:p>
    <w:p w:rsidR="001D7B0B" w:rsidRDefault="00AA1359">
      <w:pPr>
        <w:pStyle w:val="a4"/>
        <w:numPr>
          <w:ilvl w:val="0"/>
          <w:numId w:val="92"/>
        </w:numPr>
        <w:tabs>
          <w:tab w:val="left" w:pos="958"/>
        </w:tabs>
        <w:ind w:right="695" w:firstLine="0"/>
        <w:rPr>
          <w:sz w:val="24"/>
        </w:rPr>
      </w:pPr>
      <w:r>
        <w:rPr>
          <w:sz w:val="24"/>
        </w:rPr>
        <w:t>искусство и литература (красота, гармония, духовный мир человека, нравственныйвыбор, смыс</w:t>
      </w:r>
      <w:r>
        <w:rPr>
          <w:sz w:val="24"/>
        </w:rPr>
        <w:t>л жизни, эстетическое</w:t>
      </w:r>
      <w:r>
        <w:rPr>
          <w:spacing w:val="-4"/>
          <w:sz w:val="24"/>
        </w:rPr>
        <w:t xml:space="preserve"> </w:t>
      </w:r>
      <w:r>
        <w:rPr>
          <w:sz w:val="24"/>
        </w:rPr>
        <w:t>развитие);</w:t>
      </w:r>
    </w:p>
    <w:p w:rsidR="001D7B0B" w:rsidRDefault="00AA1359">
      <w:pPr>
        <w:pStyle w:val="a4"/>
        <w:numPr>
          <w:ilvl w:val="0"/>
          <w:numId w:val="92"/>
        </w:numPr>
        <w:tabs>
          <w:tab w:val="left" w:pos="687"/>
        </w:tabs>
        <w:ind w:left="686" w:hanging="145"/>
        <w:rPr>
          <w:sz w:val="24"/>
        </w:rPr>
      </w:pPr>
      <w:r>
        <w:rPr>
          <w:sz w:val="24"/>
        </w:rPr>
        <w:t>природа (жизнь, родная земля, заповедная природа, планета</w:t>
      </w:r>
      <w:r>
        <w:rPr>
          <w:spacing w:val="-6"/>
          <w:sz w:val="24"/>
        </w:rPr>
        <w:t xml:space="preserve"> </w:t>
      </w:r>
      <w:r>
        <w:rPr>
          <w:sz w:val="24"/>
        </w:rPr>
        <w:t>Земля);</w:t>
      </w:r>
    </w:p>
    <w:p w:rsidR="001D7B0B" w:rsidRDefault="00AA1359">
      <w:pPr>
        <w:pStyle w:val="a4"/>
        <w:numPr>
          <w:ilvl w:val="0"/>
          <w:numId w:val="92"/>
        </w:numPr>
        <w:tabs>
          <w:tab w:val="left" w:pos="950"/>
        </w:tabs>
        <w:ind w:right="690" w:firstLine="0"/>
        <w:rPr>
          <w:sz w:val="24"/>
        </w:rPr>
      </w:pPr>
      <w:r>
        <w:rPr>
          <w:sz w:val="24"/>
        </w:rPr>
        <w:t>человечество (мир во всем мире, многообразие культур и народов, прогрессчеловечества, международное сотрудничество).</w:t>
      </w:r>
    </w:p>
    <w:p w:rsidR="001D7B0B" w:rsidRDefault="00AA1359">
      <w:pPr>
        <w:pStyle w:val="a3"/>
        <w:ind w:right="688"/>
      </w:pPr>
      <w:r>
        <w:t xml:space="preserve">Процесс превращения базовых ценностей в </w:t>
      </w:r>
      <w:r>
        <w:t>личностные ценностные смыслы иориентиры требует включения ребенка в процесс открытия для себя смысла той или инойценности, определения собственного отношения к ней, формирования опыта созидательнойреализации этих ценностей на практике.</w:t>
      </w:r>
    </w:p>
    <w:p w:rsidR="001D7B0B" w:rsidRDefault="00AA1359">
      <w:pPr>
        <w:pStyle w:val="a3"/>
        <w:tabs>
          <w:tab w:val="left" w:pos="1870"/>
          <w:tab w:val="left" w:pos="2954"/>
          <w:tab w:val="left" w:pos="4687"/>
          <w:tab w:val="left" w:pos="5992"/>
          <w:tab w:val="left" w:pos="6351"/>
          <w:tab w:val="left" w:pos="7289"/>
          <w:tab w:val="left" w:pos="8706"/>
        </w:tabs>
        <w:spacing w:after="7"/>
        <w:ind w:right="692"/>
        <w:jc w:val="left"/>
      </w:pPr>
      <w:r>
        <w:t>Основные направления</w:t>
      </w:r>
      <w:r>
        <w:t xml:space="preserve"> духовно-нравственного развития и воспитания обучающихся Содержание духовно-нравственного развития и воспитания обучающихся отбираетсяна основании</w:t>
      </w:r>
      <w:r>
        <w:tab/>
        <w:t>базовых</w:t>
      </w:r>
      <w:r>
        <w:tab/>
        <w:t>национальных</w:t>
      </w:r>
      <w:r>
        <w:tab/>
        <w:t>ценностей</w:t>
      </w:r>
      <w:r>
        <w:tab/>
        <w:t>в</w:t>
      </w:r>
      <w:r>
        <w:tab/>
        <w:t>логике</w:t>
      </w:r>
      <w:r>
        <w:tab/>
        <w:t>реализации</w:t>
      </w:r>
      <w:r>
        <w:tab/>
      </w:r>
      <w:r>
        <w:rPr>
          <w:spacing w:val="-3"/>
        </w:rPr>
        <w:t xml:space="preserve">следующих </w:t>
      </w:r>
      <w:r>
        <w:t>направлений:</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516"/>
        <w:gridCol w:w="2998"/>
        <w:gridCol w:w="3519"/>
      </w:tblGrid>
      <w:tr w:rsidR="001D7B0B">
        <w:trPr>
          <w:trHeight w:val="828"/>
        </w:trPr>
        <w:tc>
          <w:tcPr>
            <w:tcW w:w="540" w:type="dxa"/>
          </w:tcPr>
          <w:p w:rsidR="001D7B0B" w:rsidRDefault="00AA1359">
            <w:pPr>
              <w:pStyle w:val="TableParagraph"/>
              <w:ind w:right="79"/>
              <w:rPr>
                <w:sz w:val="24"/>
              </w:rPr>
            </w:pPr>
            <w:r>
              <w:rPr>
                <w:sz w:val="24"/>
              </w:rPr>
              <w:t>№ п/п</w:t>
            </w:r>
          </w:p>
        </w:tc>
        <w:tc>
          <w:tcPr>
            <w:tcW w:w="2516" w:type="dxa"/>
          </w:tcPr>
          <w:p w:rsidR="001D7B0B" w:rsidRDefault="001D7B0B">
            <w:pPr>
              <w:pStyle w:val="TableParagraph"/>
              <w:spacing w:before="3"/>
              <w:ind w:left="0"/>
              <w:rPr>
                <w:sz w:val="23"/>
              </w:rPr>
            </w:pPr>
          </w:p>
          <w:p w:rsidR="001D7B0B" w:rsidRDefault="00AA1359">
            <w:pPr>
              <w:pStyle w:val="TableParagraph"/>
              <w:spacing w:before="1"/>
              <w:rPr>
                <w:sz w:val="24"/>
              </w:rPr>
            </w:pPr>
            <w:r>
              <w:rPr>
                <w:sz w:val="24"/>
              </w:rPr>
              <w:t>Направление</w:t>
            </w:r>
          </w:p>
        </w:tc>
        <w:tc>
          <w:tcPr>
            <w:tcW w:w="2998" w:type="dxa"/>
          </w:tcPr>
          <w:p w:rsidR="001D7B0B" w:rsidRDefault="00AA1359">
            <w:pPr>
              <w:pStyle w:val="TableParagraph"/>
              <w:spacing w:line="268" w:lineRule="exact"/>
              <w:rPr>
                <w:sz w:val="24"/>
              </w:rPr>
            </w:pPr>
            <w:r>
              <w:rPr>
                <w:sz w:val="24"/>
              </w:rPr>
              <w:t>Ценности</w:t>
            </w:r>
          </w:p>
        </w:tc>
        <w:tc>
          <w:tcPr>
            <w:tcW w:w="3519" w:type="dxa"/>
          </w:tcPr>
          <w:p w:rsidR="001D7B0B" w:rsidRDefault="00AA1359">
            <w:pPr>
              <w:pStyle w:val="TableParagraph"/>
              <w:spacing w:line="268" w:lineRule="exact"/>
              <w:rPr>
                <w:sz w:val="24"/>
              </w:rPr>
            </w:pPr>
            <w:r>
              <w:rPr>
                <w:sz w:val="24"/>
              </w:rPr>
              <w:t>Формы деятельности</w:t>
            </w:r>
          </w:p>
        </w:tc>
      </w:tr>
      <w:tr w:rsidR="001D7B0B">
        <w:trPr>
          <w:trHeight w:val="3314"/>
        </w:trPr>
        <w:tc>
          <w:tcPr>
            <w:tcW w:w="540" w:type="dxa"/>
          </w:tcPr>
          <w:p w:rsidR="001D7B0B" w:rsidRDefault="00AA1359">
            <w:pPr>
              <w:pStyle w:val="TableParagraph"/>
              <w:spacing w:line="270" w:lineRule="exact"/>
              <w:rPr>
                <w:sz w:val="24"/>
              </w:rPr>
            </w:pPr>
            <w:r>
              <w:rPr>
                <w:sz w:val="24"/>
              </w:rPr>
              <w:t>1.</w:t>
            </w:r>
          </w:p>
        </w:tc>
        <w:tc>
          <w:tcPr>
            <w:tcW w:w="2516" w:type="dxa"/>
          </w:tcPr>
          <w:p w:rsidR="001D7B0B" w:rsidRDefault="00AA1359">
            <w:pPr>
              <w:pStyle w:val="TableParagraph"/>
              <w:spacing w:line="270" w:lineRule="exact"/>
              <w:rPr>
                <w:sz w:val="24"/>
              </w:rPr>
            </w:pPr>
            <w:r>
              <w:rPr>
                <w:sz w:val="24"/>
              </w:rPr>
              <w:t>Воспитание</w:t>
            </w:r>
          </w:p>
          <w:p w:rsidR="001D7B0B" w:rsidRDefault="00AA1359">
            <w:pPr>
              <w:pStyle w:val="TableParagraph"/>
              <w:spacing w:before="2" w:line="237" w:lineRule="auto"/>
              <w:ind w:right="323"/>
              <w:rPr>
                <w:sz w:val="24"/>
              </w:rPr>
            </w:pPr>
            <w:r>
              <w:rPr>
                <w:sz w:val="24"/>
              </w:rPr>
              <w:t>гражданственности, патриотизма,</w:t>
            </w:r>
          </w:p>
          <w:p w:rsidR="001D7B0B" w:rsidRDefault="00AA1359">
            <w:pPr>
              <w:pStyle w:val="TableParagraph"/>
              <w:spacing w:before="1"/>
              <w:ind w:right="401"/>
              <w:rPr>
                <w:sz w:val="24"/>
              </w:rPr>
            </w:pPr>
            <w:r>
              <w:rPr>
                <w:sz w:val="24"/>
              </w:rPr>
              <w:t>уважения к правам, свободам</w:t>
            </w:r>
            <w:r>
              <w:rPr>
                <w:spacing w:val="-10"/>
                <w:sz w:val="24"/>
              </w:rPr>
              <w:t xml:space="preserve"> </w:t>
            </w:r>
            <w:r>
              <w:rPr>
                <w:sz w:val="24"/>
              </w:rPr>
              <w:t>и обязанностям человека</w:t>
            </w:r>
          </w:p>
        </w:tc>
        <w:tc>
          <w:tcPr>
            <w:tcW w:w="2998" w:type="dxa"/>
          </w:tcPr>
          <w:p w:rsidR="001D7B0B" w:rsidRDefault="00AA1359">
            <w:pPr>
              <w:pStyle w:val="TableParagraph"/>
              <w:ind w:right="580"/>
              <w:rPr>
                <w:sz w:val="24"/>
              </w:rPr>
            </w:pPr>
            <w:r>
              <w:rPr>
                <w:sz w:val="24"/>
              </w:rPr>
              <w:t>Любовь к России, к своему народу, к своей малой родине; служение Отечеству; правовое государство; гражданское общество; долг перед Отечест</w:t>
            </w:r>
            <w:r>
              <w:rPr>
                <w:sz w:val="24"/>
              </w:rPr>
              <w:t>вом, старшими</w:t>
            </w:r>
          </w:p>
          <w:p w:rsidR="001D7B0B" w:rsidRDefault="00AA1359">
            <w:pPr>
              <w:pStyle w:val="TableParagraph"/>
              <w:spacing w:line="276" w:lineRule="exact"/>
              <w:ind w:right="571"/>
              <w:jc w:val="both"/>
              <w:rPr>
                <w:sz w:val="24"/>
              </w:rPr>
            </w:pPr>
            <w:r>
              <w:rPr>
                <w:sz w:val="24"/>
              </w:rPr>
              <w:t>поколениями, семьей; закон и правопорядок; межэтнический мир;</w:t>
            </w:r>
          </w:p>
        </w:tc>
        <w:tc>
          <w:tcPr>
            <w:tcW w:w="3519" w:type="dxa"/>
          </w:tcPr>
          <w:p w:rsidR="001D7B0B" w:rsidRDefault="00AA1359">
            <w:pPr>
              <w:pStyle w:val="TableParagraph"/>
              <w:ind w:right="112"/>
              <w:rPr>
                <w:sz w:val="24"/>
              </w:rPr>
            </w:pPr>
            <w:r>
              <w:rPr>
                <w:sz w:val="24"/>
              </w:rPr>
              <w:t>Тематические классные часы; учебные предметы; социальные проекты; ролевые игры; КТД; организация и проведение праздников совместно с</w:t>
            </w:r>
          </w:p>
          <w:p w:rsidR="001D7B0B" w:rsidRDefault="00AA1359">
            <w:pPr>
              <w:pStyle w:val="TableParagraph"/>
              <w:ind w:right="464"/>
              <w:rPr>
                <w:sz w:val="24"/>
              </w:rPr>
            </w:pPr>
            <w:r>
              <w:rPr>
                <w:sz w:val="24"/>
              </w:rPr>
              <w:t>другими социальными объектами; работа детских объединений; социальные акции и операции; встречи с интересными людьми;</w:t>
            </w:r>
          </w:p>
        </w:tc>
      </w:tr>
    </w:tbl>
    <w:p w:rsidR="001D7B0B" w:rsidRDefault="001D7B0B">
      <w:pPr>
        <w:rPr>
          <w:sz w:val="24"/>
        </w:rPr>
        <w:sectPr w:rsidR="001D7B0B">
          <w:pgSz w:w="11910" w:h="16840"/>
          <w:pgMar w:top="760" w:right="160" w:bottom="58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516"/>
        <w:gridCol w:w="2998"/>
        <w:gridCol w:w="3519"/>
      </w:tblGrid>
      <w:tr w:rsidR="001D7B0B">
        <w:trPr>
          <w:trHeight w:val="1104"/>
        </w:trPr>
        <w:tc>
          <w:tcPr>
            <w:tcW w:w="540" w:type="dxa"/>
          </w:tcPr>
          <w:p w:rsidR="001D7B0B" w:rsidRDefault="001D7B0B">
            <w:pPr>
              <w:pStyle w:val="TableParagraph"/>
              <w:ind w:left="0"/>
              <w:rPr>
                <w:sz w:val="24"/>
              </w:rPr>
            </w:pPr>
          </w:p>
        </w:tc>
        <w:tc>
          <w:tcPr>
            <w:tcW w:w="2516" w:type="dxa"/>
          </w:tcPr>
          <w:p w:rsidR="001D7B0B" w:rsidRDefault="001D7B0B">
            <w:pPr>
              <w:pStyle w:val="TableParagraph"/>
              <w:ind w:left="0"/>
              <w:rPr>
                <w:sz w:val="24"/>
              </w:rPr>
            </w:pPr>
          </w:p>
        </w:tc>
        <w:tc>
          <w:tcPr>
            <w:tcW w:w="2998" w:type="dxa"/>
          </w:tcPr>
          <w:p w:rsidR="001D7B0B" w:rsidRDefault="00AA1359">
            <w:pPr>
              <w:pStyle w:val="TableParagraph"/>
              <w:ind w:right="1064"/>
              <w:rPr>
                <w:sz w:val="24"/>
              </w:rPr>
            </w:pPr>
            <w:r>
              <w:rPr>
                <w:sz w:val="24"/>
              </w:rPr>
              <w:t>свобода и ответственность; доверие к людям.</w:t>
            </w:r>
          </w:p>
        </w:tc>
        <w:tc>
          <w:tcPr>
            <w:tcW w:w="3519" w:type="dxa"/>
          </w:tcPr>
          <w:p w:rsidR="001D7B0B" w:rsidRDefault="001D7B0B">
            <w:pPr>
              <w:pStyle w:val="TableParagraph"/>
              <w:ind w:left="0"/>
              <w:rPr>
                <w:sz w:val="24"/>
              </w:rPr>
            </w:pPr>
          </w:p>
        </w:tc>
      </w:tr>
      <w:tr w:rsidR="001D7B0B">
        <w:trPr>
          <w:trHeight w:val="4692"/>
        </w:trPr>
        <w:tc>
          <w:tcPr>
            <w:tcW w:w="540" w:type="dxa"/>
          </w:tcPr>
          <w:p w:rsidR="001D7B0B" w:rsidRDefault="00AA1359">
            <w:pPr>
              <w:pStyle w:val="TableParagraph"/>
              <w:spacing w:line="261" w:lineRule="exact"/>
              <w:rPr>
                <w:sz w:val="24"/>
              </w:rPr>
            </w:pPr>
            <w:r>
              <w:rPr>
                <w:sz w:val="24"/>
              </w:rPr>
              <w:t>2.</w:t>
            </w:r>
          </w:p>
        </w:tc>
        <w:tc>
          <w:tcPr>
            <w:tcW w:w="2516" w:type="dxa"/>
          </w:tcPr>
          <w:p w:rsidR="001D7B0B" w:rsidRDefault="00AA1359">
            <w:pPr>
              <w:pStyle w:val="TableParagraph"/>
              <w:ind w:right="326"/>
              <w:rPr>
                <w:sz w:val="24"/>
              </w:rPr>
            </w:pPr>
            <w:r>
              <w:rPr>
                <w:sz w:val="24"/>
              </w:rPr>
              <w:t>Воспитание нравственных чувств и этического сознания</w:t>
            </w:r>
          </w:p>
        </w:tc>
        <w:tc>
          <w:tcPr>
            <w:tcW w:w="2998" w:type="dxa"/>
          </w:tcPr>
          <w:p w:rsidR="001D7B0B" w:rsidRDefault="00AA1359">
            <w:pPr>
              <w:pStyle w:val="TableParagraph"/>
              <w:ind w:right="606"/>
              <w:rPr>
                <w:sz w:val="24"/>
              </w:rPr>
            </w:pPr>
            <w:r>
              <w:rPr>
                <w:sz w:val="24"/>
              </w:rPr>
              <w:t>Нравственный выбор; смысл жизни; справедливость; милосердие;</w:t>
            </w:r>
            <w:r>
              <w:rPr>
                <w:spacing w:val="-1"/>
                <w:sz w:val="24"/>
              </w:rPr>
              <w:t xml:space="preserve"> </w:t>
            </w:r>
            <w:r>
              <w:rPr>
                <w:sz w:val="24"/>
              </w:rPr>
              <w:t>честь;</w:t>
            </w:r>
          </w:p>
          <w:p w:rsidR="001D7B0B" w:rsidRDefault="00AA1359">
            <w:pPr>
              <w:pStyle w:val="TableParagraph"/>
              <w:tabs>
                <w:tab w:val="left" w:pos="1764"/>
              </w:tabs>
              <w:ind w:right="98"/>
              <w:rPr>
                <w:sz w:val="24"/>
              </w:rPr>
            </w:pPr>
            <w:r>
              <w:rPr>
                <w:sz w:val="24"/>
              </w:rPr>
              <w:t>достоинство; любовь; почитание</w:t>
            </w:r>
            <w:r>
              <w:rPr>
                <w:sz w:val="24"/>
              </w:rPr>
              <w:tab/>
            </w:r>
            <w:r>
              <w:rPr>
                <w:spacing w:val="-3"/>
                <w:sz w:val="24"/>
              </w:rPr>
              <w:t xml:space="preserve">родителей; </w:t>
            </w:r>
            <w:r>
              <w:rPr>
                <w:sz w:val="24"/>
              </w:rPr>
              <w:t>забота о старших</w:t>
            </w:r>
            <w:r>
              <w:rPr>
                <w:spacing w:val="-3"/>
                <w:sz w:val="24"/>
              </w:rPr>
              <w:t xml:space="preserve"> </w:t>
            </w:r>
            <w:r>
              <w:rPr>
                <w:sz w:val="24"/>
              </w:rPr>
              <w:t>и</w:t>
            </w:r>
          </w:p>
          <w:p w:rsidR="001D7B0B" w:rsidRDefault="00AA1359">
            <w:pPr>
              <w:pStyle w:val="TableParagraph"/>
              <w:ind w:right="1860"/>
              <w:rPr>
                <w:sz w:val="24"/>
              </w:rPr>
            </w:pPr>
            <w:r>
              <w:rPr>
                <w:sz w:val="24"/>
              </w:rPr>
              <w:t>младших; свобода совести и</w:t>
            </w:r>
          </w:p>
          <w:p w:rsidR="001D7B0B" w:rsidRDefault="00AA1359">
            <w:pPr>
              <w:pStyle w:val="TableParagraph"/>
              <w:spacing w:line="270" w:lineRule="atLeast"/>
              <w:ind w:right="567"/>
              <w:rPr>
                <w:sz w:val="24"/>
              </w:rPr>
            </w:pPr>
            <w:r>
              <w:rPr>
                <w:sz w:val="24"/>
              </w:rPr>
              <w:t>вероисповедания. Представления о вере, духовности, религиозной жизни человека и общества, религиозно</w:t>
            </w:r>
            <w:r>
              <w:rPr>
                <w:sz w:val="24"/>
              </w:rPr>
              <w:t>й картине мира.</w:t>
            </w:r>
          </w:p>
        </w:tc>
        <w:tc>
          <w:tcPr>
            <w:tcW w:w="3519" w:type="dxa"/>
          </w:tcPr>
          <w:p w:rsidR="001D7B0B" w:rsidRDefault="00AA1359">
            <w:pPr>
              <w:pStyle w:val="TableParagraph"/>
              <w:ind w:right="339"/>
              <w:jc w:val="both"/>
              <w:rPr>
                <w:sz w:val="24"/>
              </w:rPr>
            </w:pPr>
            <w:r>
              <w:rPr>
                <w:sz w:val="24"/>
              </w:rPr>
              <w:t>Тематические классные</w:t>
            </w:r>
            <w:r>
              <w:rPr>
                <w:spacing w:val="-12"/>
                <w:sz w:val="24"/>
              </w:rPr>
              <w:t xml:space="preserve"> </w:t>
            </w:r>
            <w:r>
              <w:rPr>
                <w:sz w:val="24"/>
              </w:rPr>
              <w:t>часы; ролевые игры;</w:t>
            </w:r>
            <w:r>
              <w:rPr>
                <w:spacing w:val="1"/>
                <w:sz w:val="24"/>
              </w:rPr>
              <w:t xml:space="preserve"> </w:t>
            </w:r>
            <w:r>
              <w:rPr>
                <w:sz w:val="24"/>
              </w:rPr>
              <w:t>учебные</w:t>
            </w:r>
          </w:p>
          <w:p w:rsidR="001D7B0B" w:rsidRDefault="00AA1359">
            <w:pPr>
              <w:pStyle w:val="TableParagraph"/>
              <w:ind w:right="105"/>
              <w:jc w:val="both"/>
              <w:rPr>
                <w:sz w:val="24"/>
              </w:rPr>
            </w:pPr>
            <w:r>
              <w:rPr>
                <w:sz w:val="24"/>
              </w:rPr>
              <w:t>предметы;социальные проекты; КТД; организация и проведение праздников совместно с</w:t>
            </w:r>
          </w:p>
          <w:p w:rsidR="001D7B0B" w:rsidRDefault="00AA1359">
            <w:pPr>
              <w:pStyle w:val="TableParagraph"/>
              <w:tabs>
                <w:tab w:val="left" w:pos="2020"/>
              </w:tabs>
              <w:ind w:right="96"/>
              <w:jc w:val="both"/>
              <w:rPr>
                <w:sz w:val="24"/>
              </w:rPr>
            </w:pPr>
            <w:r>
              <w:rPr>
                <w:sz w:val="24"/>
              </w:rPr>
              <w:t>другими</w:t>
            </w:r>
            <w:r>
              <w:rPr>
                <w:sz w:val="24"/>
              </w:rPr>
              <w:tab/>
            </w:r>
            <w:r>
              <w:rPr>
                <w:spacing w:val="-3"/>
                <w:sz w:val="24"/>
              </w:rPr>
              <w:t xml:space="preserve">социальными </w:t>
            </w:r>
            <w:r>
              <w:rPr>
                <w:sz w:val="24"/>
              </w:rPr>
              <w:t>объектами</w:t>
            </w:r>
          </w:p>
          <w:p w:rsidR="001D7B0B" w:rsidRDefault="00AA1359">
            <w:pPr>
              <w:pStyle w:val="TableParagraph"/>
              <w:jc w:val="both"/>
              <w:rPr>
                <w:sz w:val="24"/>
              </w:rPr>
            </w:pPr>
            <w:r>
              <w:rPr>
                <w:sz w:val="24"/>
              </w:rPr>
              <w:t>работа детских</w:t>
            </w:r>
          </w:p>
          <w:p w:rsidR="001D7B0B" w:rsidRDefault="00AA1359">
            <w:pPr>
              <w:pStyle w:val="TableParagraph"/>
              <w:ind w:right="87"/>
              <w:rPr>
                <w:sz w:val="24"/>
              </w:rPr>
            </w:pPr>
            <w:r>
              <w:rPr>
                <w:sz w:val="24"/>
              </w:rPr>
              <w:t>объединений; социальныеакции и операции; экскурсии; тимуровский десант.</w:t>
            </w:r>
          </w:p>
        </w:tc>
      </w:tr>
      <w:tr w:rsidR="001D7B0B">
        <w:trPr>
          <w:trHeight w:val="2208"/>
        </w:trPr>
        <w:tc>
          <w:tcPr>
            <w:tcW w:w="540" w:type="dxa"/>
          </w:tcPr>
          <w:p w:rsidR="001D7B0B" w:rsidRDefault="00AA1359">
            <w:pPr>
              <w:pStyle w:val="TableParagraph"/>
              <w:spacing w:line="261" w:lineRule="exact"/>
              <w:rPr>
                <w:sz w:val="24"/>
              </w:rPr>
            </w:pPr>
            <w:r>
              <w:rPr>
                <w:sz w:val="24"/>
              </w:rPr>
              <w:t>3.</w:t>
            </w:r>
          </w:p>
        </w:tc>
        <w:tc>
          <w:tcPr>
            <w:tcW w:w="2516" w:type="dxa"/>
          </w:tcPr>
          <w:p w:rsidR="001D7B0B" w:rsidRDefault="00AA1359">
            <w:pPr>
              <w:pStyle w:val="TableParagraph"/>
              <w:ind w:right="1070"/>
              <w:rPr>
                <w:sz w:val="24"/>
              </w:rPr>
            </w:pPr>
            <w:r>
              <w:rPr>
                <w:sz w:val="24"/>
              </w:rPr>
              <w:t>Воспитание трудолюбия, творческого отношения к</w:t>
            </w:r>
          </w:p>
          <w:p w:rsidR="001D7B0B" w:rsidRDefault="00AA1359">
            <w:pPr>
              <w:pStyle w:val="TableParagraph"/>
              <w:rPr>
                <w:sz w:val="24"/>
              </w:rPr>
            </w:pPr>
            <w:r>
              <w:rPr>
                <w:sz w:val="24"/>
              </w:rPr>
              <w:t>учению, труду, жизни</w:t>
            </w:r>
          </w:p>
        </w:tc>
        <w:tc>
          <w:tcPr>
            <w:tcW w:w="2998" w:type="dxa"/>
          </w:tcPr>
          <w:p w:rsidR="001D7B0B" w:rsidRDefault="00AA1359">
            <w:pPr>
              <w:pStyle w:val="TableParagraph"/>
              <w:ind w:right="595"/>
              <w:rPr>
                <w:sz w:val="24"/>
              </w:rPr>
            </w:pPr>
            <w:r>
              <w:rPr>
                <w:sz w:val="24"/>
              </w:rPr>
              <w:t>Трудолюбие; творчество; познание; истина; созидание; целеустремленность; настойчивость в</w:t>
            </w:r>
          </w:p>
          <w:p w:rsidR="001D7B0B" w:rsidRDefault="00AA1359">
            <w:pPr>
              <w:pStyle w:val="TableParagraph"/>
              <w:ind w:right="905"/>
              <w:rPr>
                <w:sz w:val="24"/>
              </w:rPr>
            </w:pPr>
            <w:r>
              <w:rPr>
                <w:sz w:val="24"/>
              </w:rPr>
              <w:t>достижении целей; бережливость.</w:t>
            </w:r>
          </w:p>
        </w:tc>
        <w:tc>
          <w:tcPr>
            <w:tcW w:w="3519" w:type="dxa"/>
          </w:tcPr>
          <w:p w:rsidR="001D7B0B" w:rsidRDefault="00AA1359">
            <w:pPr>
              <w:pStyle w:val="TableParagraph"/>
              <w:ind w:right="112"/>
              <w:rPr>
                <w:sz w:val="24"/>
              </w:rPr>
            </w:pPr>
            <w:r>
              <w:rPr>
                <w:sz w:val="24"/>
              </w:rPr>
              <w:t>Тематические классные часы; учебные предметы; социальные проекты; КТД; работа детских объединений; экологические субботники; операции «Уют»</w:t>
            </w:r>
          </w:p>
        </w:tc>
      </w:tr>
      <w:tr w:rsidR="001D7B0B">
        <w:trPr>
          <w:trHeight w:val="2760"/>
        </w:trPr>
        <w:tc>
          <w:tcPr>
            <w:tcW w:w="540" w:type="dxa"/>
          </w:tcPr>
          <w:p w:rsidR="001D7B0B" w:rsidRDefault="00AA1359">
            <w:pPr>
              <w:pStyle w:val="TableParagraph"/>
              <w:spacing w:line="261" w:lineRule="exact"/>
              <w:rPr>
                <w:sz w:val="24"/>
              </w:rPr>
            </w:pPr>
            <w:r>
              <w:rPr>
                <w:sz w:val="24"/>
              </w:rPr>
              <w:t>4.</w:t>
            </w:r>
          </w:p>
        </w:tc>
        <w:tc>
          <w:tcPr>
            <w:tcW w:w="2516" w:type="dxa"/>
          </w:tcPr>
          <w:p w:rsidR="001D7B0B" w:rsidRDefault="00AA1359">
            <w:pPr>
              <w:pStyle w:val="TableParagraph"/>
              <w:tabs>
                <w:tab w:val="left" w:pos="2290"/>
              </w:tabs>
              <w:ind w:right="96"/>
              <w:rPr>
                <w:sz w:val="24"/>
              </w:rPr>
            </w:pPr>
            <w:r>
              <w:rPr>
                <w:sz w:val="24"/>
              </w:rPr>
              <w:t>Формирование ценностного отношения</w:t>
            </w:r>
            <w:r>
              <w:rPr>
                <w:sz w:val="24"/>
              </w:rPr>
              <w:tab/>
            </w:r>
            <w:r>
              <w:rPr>
                <w:spacing w:val="-17"/>
                <w:sz w:val="24"/>
              </w:rPr>
              <w:t xml:space="preserve">к </w:t>
            </w:r>
            <w:r>
              <w:rPr>
                <w:sz w:val="24"/>
              </w:rPr>
              <w:t>здоровью</w:t>
            </w:r>
            <w:r>
              <w:rPr>
                <w:spacing w:val="-2"/>
                <w:sz w:val="24"/>
              </w:rPr>
              <w:t xml:space="preserve"> </w:t>
            </w:r>
            <w:r>
              <w:rPr>
                <w:sz w:val="24"/>
              </w:rPr>
              <w:t>и</w:t>
            </w:r>
          </w:p>
          <w:p w:rsidR="001D7B0B" w:rsidRDefault="00AA1359">
            <w:pPr>
              <w:pStyle w:val="TableParagraph"/>
              <w:tabs>
                <w:tab w:val="left" w:pos="1721"/>
              </w:tabs>
              <w:ind w:right="94"/>
              <w:rPr>
                <w:sz w:val="24"/>
              </w:rPr>
            </w:pPr>
            <w:r>
              <w:rPr>
                <w:sz w:val="24"/>
              </w:rPr>
              <w:t>здоровому</w:t>
            </w:r>
            <w:r>
              <w:rPr>
                <w:sz w:val="24"/>
              </w:rPr>
              <w:tab/>
            </w:r>
            <w:r>
              <w:rPr>
                <w:spacing w:val="-3"/>
                <w:sz w:val="24"/>
              </w:rPr>
              <w:t xml:space="preserve">образу </w:t>
            </w:r>
            <w:r>
              <w:rPr>
                <w:sz w:val="24"/>
              </w:rPr>
              <w:t>жизни</w:t>
            </w:r>
          </w:p>
        </w:tc>
        <w:tc>
          <w:tcPr>
            <w:tcW w:w="2998" w:type="dxa"/>
          </w:tcPr>
          <w:p w:rsidR="001D7B0B" w:rsidRDefault="00AA1359">
            <w:pPr>
              <w:pStyle w:val="TableParagraph"/>
              <w:ind w:right="580"/>
              <w:rPr>
                <w:sz w:val="24"/>
              </w:rPr>
            </w:pPr>
            <w:r>
              <w:rPr>
                <w:sz w:val="24"/>
              </w:rPr>
              <w:t xml:space="preserve">Здоровье </w:t>
            </w:r>
            <w:r>
              <w:rPr>
                <w:spacing w:val="-3"/>
                <w:sz w:val="24"/>
              </w:rPr>
              <w:t xml:space="preserve">физическое, </w:t>
            </w:r>
            <w:r>
              <w:rPr>
                <w:sz w:val="24"/>
              </w:rPr>
              <w:t>здоровье социальное (здоровье членов семьи и школьного коллектива),</w:t>
            </w:r>
          </w:p>
          <w:p w:rsidR="001D7B0B" w:rsidRDefault="00AA1359">
            <w:pPr>
              <w:pStyle w:val="TableParagraph"/>
              <w:ind w:right="773"/>
              <w:rPr>
                <w:sz w:val="24"/>
              </w:rPr>
            </w:pPr>
            <w:r>
              <w:rPr>
                <w:sz w:val="24"/>
              </w:rPr>
              <w:t>активный, здоровый образ</w:t>
            </w:r>
            <w:r>
              <w:rPr>
                <w:spacing w:val="-1"/>
                <w:sz w:val="24"/>
              </w:rPr>
              <w:t xml:space="preserve"> </w:t>
            </w:r>
            <w:r>
              <w:rPr>
                <w:sz w:val="24"/>
              </w:rPr>
              <w:t>жизни.</w:t>
            </w:r>
          </w:p>
        </w:tc>
        <w:tc>
          <w:tcPr>
            <w:tcW w:w="3519" w:type="dxa"/>
          </w:tcPr>
          <w:p w:rsidR="001D7B0B" w:rsidRDefault="00AA1359">
            <w:pPr>
              <w:pStyle w:val="TableParagraph"/>
              <w:ind w:right="148"/>
              <w:rPr>
                <w:sz w:val="24"/>
              </w:rPr>
            </w:pPr>
            <w:r>
              <w:rPr>
                <w:sz w:val="24"/>
              </w:rPr>
              <w:t>Уроки здоровья; ролевые игры; социальные проекты; работа спортивных кружков и секций; спортивные турниры и акции; проведение дней здоровья;</w:t>
            </w:r>
          </w:p>
          <w:p w:rsidR="001D7B0B" w:rsidRDefault="00AA1359">
            <w:pPr>
              <w:pStyle w:val="TableParagraph"/>
              <w:ind w:right="87"/>
              <w:rPr>
                <w:sz w:val="24"/>
              </w:rPr>
            </w:pPr>
            <w:r>
              <w:rPr>
                <w:sz w:val="24"/>
              </w:rPr>
              <w:t>учеб</w:t>
            </w:r>
            <w:r>
              <w:rPr>
                <w:sz w:val="24"/>
              </w:rPr>
              <w:t>ные предметы; выполнение программы формирования культуры здорового и</w:t>
            </w:r>
          </w:p>
          <w:p w:rsidR="001D7B0B" w:rsidRDefault="00AA1359">
            <w:pPr>
              <w:pStyle w:val="TableParagraph"/>
              <w:rPr>
                <w:sz w:val="24"/>
              </w:rPr>
            </w:pPr>
            <w:r>
              <w:rPr>
                <w:sz w:val="24"/>
              </w:rPr>
              <w:t>безопасного образа жизни.</w:t>
            </w:r>
          </w:p>
        </w:tc>
      </w:tr>
      <w:tr w:rsidR="001D7B0B">
        <w:trPr>
          <w:trHeight w:val="1931"/>
        </w:trPr>
        <w:tc>
          <w:tcPr>
            <w:tcW w:w="540" w:type="dxa"/>
          </w:tcPr>
          <w:p w:rsidR="001D7B0B" w:rsidRDefault="00AA1359">
            <w:pPr>
              <w:pStyle w:val="TableParagraph"/>
              <w:spacing w:line="261" w:lineRule="exact"/>
              <w:rPr>
                <w:sz w:val="24"/>
              </w:rPr>
            </w:pPr>
            <w:r>
              <w:rPr>
                <w:sz w:val="24"/>
              </w:rPr>
              <w:t>5.</w:t>
            </w:r>
          </w:p>
        </w:tc>
        <w:tc>
          <w:tcPr>
            <w:tcW w:w="2516" w:type="dxa"/>
          </w:tcPr>
          <w:p w:rsidR="001D7B0B" w:rsidRDefault="00AA1359">
            <w:pPr>
              <w:pStyle w:val="TableParagraph"/>
              <w:ind w:right="104"/>
              <w:rPr>
                <w:sz w:val="24"/>
              </w:rPr>
            </w:pPr>
            <w:r>
              <w:rPr>
                <w:sz w:val="24"/>
              </w:rPr>
              <w:t>Воспитание ценностного отношения к природе, окружающей среде (экологическое воспитание)</w:t>
            </w:r>
          </w:p>
        </w:tc>
        <w:tc>
          <w:tcPr>
            <w:tcW w:w="2998" w:type="dxa"/>
          </w:tcPr>
          <w:p w:rsidR="001D7B0B" w:rsidRDefault="00AA1359">
            <w:pPr>
              <w:pStyle w:val="TableParagraph"/>
              <w:ind w:right="640"/>
              <w:rPr>
                <w:sz w:val="24"/>
              </w:rPr>
            </w:pPr>
            <w:r>
              <w:rPr>
                <w:sz w:val="24"/>
              </w:rPr>
              <w:t>Жизнь; родная земля; заповедная природа; планета Земля.</w:t>
            </w:r>
          </w:p>
        </w:tc>
        <w:tc>
          <w:tcPr>
            <w:tcW w:w="3519" w:type="dxa"/>
          </w:tcPr>
          <w:p w:rsidR="001D7B0B" w:rsidRDefault="00AA1359">
            <w:pPr>
              <w:pStyle w:val="TableParagraph"/>
              <w:ind w:right="221"/>
              <w:rPr>
                <w:sz w:val="24"/>
              </w:rPr>
            </w:pPr>
            <w:r>
              <w:rPr>
                <w:sz w:val="24"/>
              </w:rPr>
              <w:t>Социальные проекты; ролевые игры; экологические акции и операции; работа детских объединений; учебные</w:t>
            </w:r>
          </w:p>
          <w:p w:rsidR="001D7B0B" w:rsidRDefault="00AA1359">
            <w:pPr>
              <w:pStyle w:val="TableParagraph"/>
              <w:rPr>
                <w:sz w:val="24"/>
              </w:rPr>
            </w:pPr>
            <w:r>
              <w:rPr>
                <w:sz w:val="24"/>
              </w:rPr>
              <w:t>предметы; классные часы.</w:t>
            </w:r>
          </w:p>
        </w:tc>
      </w:tr>
      <w:tr w:rsidR="001D7B0B">
        <w:trPr>
          <w:trHeight w:val="1932"/>
        </w:trPr>
        <w:tc>
          <w:tcPr>
            <w:tcW w:w="540" w:type="dxa"/>
          </w:tcPr>
          <w:p w:rsidR="001D7B0B" w:rsidRDefault="00AA1359">
            <w:pPr>
              <w:pStyle w:val="TableParagraph"/>
              <w:spacing w:line="261" w:lineRule="exact"/>
              <w:rPr>
                <w:sz w:val="24"/>
              </w:rPr>
            </w:pPr>
            <w:r>
              <w:rPr>
                <w:sz w:val="24"/>
              </w:rPr>
              <w:t>6.</w:t>
            </w:r>
          </w:p>
        </w:tc>
        <w:tc>
          <w:tcPr>
            <w:tcW w:w="2516" w:type="dxa"/>
          </w:tcPr>
          <w:p w:rsidR="001D7B0B" w:rsidRDefault="00AA1359">
            <w:pPr>
              <w:pStyle w:val="TableParagraph"/>
              <w:tabs>
                <w:tab w:val="left" w:pos="2290"/>
              </w:tabs>
              <w:ind w:right="96"/>
              <w:rPr>
                <w:sz w:val="24"/>
              </w:rPr>
            </w:pPr>
            <w:r>
              <w:rPr>
                <w:sz w:val="24"/>
              </w:rPr>
              <w:t>Воспитание ценностного отношения</w:t>
            </w:r>
            <w:r>
              <w:rPr>
                <w:sz w:val="24"/>
              </w:rPr>
              <w:tab/>
            </w:r>
            <w:r>
              <w:rPr>
                <w:spacing w:val="-17"/>
                <w:sz w:val="24"/>
              </w:rPr>
              <w:t xml:space="preserve">к </w:t>
            </w:r>
            <w:r>
              <w:rPr>
                <w:sz w:val="24"/>
              </w:rPr>
              <w:t>прекрасному,</w:t>
            </w:r>
          </w:p>
          <w:p w:rsidR="001D7B0B" w:rsidRDefault="00AA1359">
            <w:pPr>
              <w:pStyle w:val="TableParagraph"/>
              <w:ind w:right="556"/>
              <w:rPr>
                <w:sz w:val="24"/>
              </w:rPr>
            </w:pPr>
            <w:r>
              <w:rPr>
                <w:sz w:val="24"/>
              </w:rPr>
              <w:t>формирование представлений об</w:t>
            </w:r>
          </w:p>
          <w:p w:rsidR="001D7B0B" w:rsidRDefault="00AA1359">
            <w:pPr>
              <w:pStyle w:val="TableParagraph"/>
              <w:spacing w:line="270" w:lineRule="exact"/>
              <w:rPr>
                <w:sz w:val="24"/>
              </w:rPr>
            </w:pPr>
            <w:r>
              <w:rPr>
                <w:sz w:val="24"/>
              </w:rPr>
              <w:t>эстетических идеалах</w:t>
            </w:r>
          </w:p>
        </w:tc>
        <w:tc>
          <w:tcPr>
            <w:tcW w:w="2998" w:type="dxa"/>
          </w:tcPr>
          <w:p w:rsidR="001D7B0B" w:rsidRDefault="00AA1359">
            <w:pPr>
              <w:pStyle w:val="TableParagraph"/>
              <w:ind w:right="879"/>
              <w:rPr>
                <w:sz w:val="24"/>
              </w:rPr>
            </w:pPr>
            <w:r>
              <w:rPr>
                <w:sz w:val="24"/>
              </w:rPr>
              <w:t>Красота; гармония; духовный мир человека; эстетическое развитие;</w:t>
            </w:r>
          </w:p>
          <w:p w:rsidR="001D7B0B" w:rsidRDefault="00AA1359">
            <w:pPr>
              <w:pStyle w:val="TableParagraph"/>
              <w:spacing w:line="270" w:lineRule="atLeast"/>
              <w:ind w:right="1191"/>
              <w:rPr>
                <w:sz w:val="24"/>
              </w:rPr>
            </w:pPr>
            <w:r>
              <w:rPr>
                <w:sz w:val="24"/>
              </w:rPr>
              <w:t>художественное творчество.</w:t>
            </w:r>
          </w:p>
        </w:tc>
        <w:tc>
          <w:tcPr>
            <w:tcW w:w="3519" w:type="dxa"/>
          </w:tcPr>
          <w:p w:rsidR="001D7B0B" w:rsidRDefault="00AA1359">
            <w:pPr>
              <w:pStyle w:val="TableParagraph"/>
              <w:ind w:right="112"/>
              <w:rPr>
                <w:sz w:val="24"/>
              </w:rPr>
            </w:pPr>
            <w:r>
              <w:rPr>
                <w:sz w:val="24"/>
              </w:rPr>
              <w:t>Тематические классные часы; учебные предметы; социальные проекты; КТД; организация и проведение праздников; работа детских объединений; социальные акции и операции;</w:t>
            </w:r>
          </w:p>
          <w:p w:rsidR="001D7B0B" w:rsidRDefault="00AA1359">
            <w:pPr>
              <w:pStyle w:val="TableParagraph"/>
              <w:spacing w:line="270" w:lineRule="exact"/>
              <w:rPr>
                <w:sz w:val="24"/>
              </w:rPr>
            </w:pPr>
            <w:r>
              <w:rPr>
                <w:sz w:val="24"/>
              </w:rPr>
              <w:t>встречи с интересными</w:t>
            </w:r>
          </w:p>
        </w:tc>
      </w:tr>
    </w:tbl>
    <w:p w:rsidR="001D7B0B" w:rsidRDefault="001D7B0B">
      <w:pPr>
        <w:spacing w:line="270" w:lineRule="exact"/>
        <w:rPr>
          <w:sz w:val="24"/>
        </w:rPr>
        <w:sectPr w:rsidR="001D7B0B">
          <w:pgSz w:w="11910" w:h="16840"/>
          <w:pgMar w:top="840" w:right="160" w:bottom="50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516"/>
        <w:gridCol w:w="2998"/>
        <w:gridCol w:w="3519"/>
      </w:tblGrid>
      <w:tr w:rsidR="001D7B0B">
        <w:trPr>
          <w:trHeight w:val="1380"/>
        </w:trPr>
        <w:tc>
          <w:tcPr>
            <w:tcW w:w="540" w:type="dxa"/>
          </w:tcPr>
          <w:p w:rsidR="001D7B0B" w:rsidRDefault="001D7B0B">
            <w:pPr>
              <w:pStyle w:val="TableParagraph"/>
              <w:ind w:left="0"/>
              <w:rPr>
                <w:sz w:val="24"/>
              </w:rPr>
            </w:pPr>
          </w:p>
        </w:tc>
        <w:tc>
          <w:tcPr>
            <w:tcW w:w="2516" w:type="dxa"/>
          </w:tcPr>
          <w:p w:rsidR="001D7B0B" w:rsidRDefault="00AA1359">
            <w:pPr>
              <w:pStyle w:val="TableParagraph"/>
              <w:ind w:right="1325"/>
              <w:rPr>
                <w:sz w:val="24"/>
              </w:rPr>
            </w:pPr>
            <w:r>
              <w:rPr>
                <w:sz w:val="24"/>
              </w:rPr>
              <w:t>и ценностях</w:t>
            </w:r>
          </w:p>
          <w:p w:rsidR="001D7B0B" w:rsidRDefault="00AA1359">
            <w:pPr>
              <w:pStyle w:val="TableParagraph"/>
              <w:ind w:right="967"/>
              <w:rPr>
                <w:sz w:val="24"/>
              </w:rPr>
            </w:pPr>
            <w:r>
              <w:rPr>
                <w:sz w:val="24"/>
              </w:rPr>
              <w:t>(эстетическое воспитание)</w:t>
            </w:r>
          </w:p>
        </w:tc>
        <w:tc>
          <w:tcPr>
            <w:tcW w:w="2998" w:type="dxa"/>
          </w:tcPr>
          <w:p w:rsidR="001D7B0B" w:rsidRDefault="001D7B0B">
            <w:pPr>
              <w:pStyle w:val="TableParagraph"/>
              <w:ind w:left="0"/>
              <w:rPr>
                <w:sz w:val="24"/>
              </w:rPr>
            </w:pPr>
          </w:p>
        </w:tc>
        <w:tc>
          <w:tcPr>
            <w:tcW w:w="3519" w:type="dxa"/>
          </w:tcPr>
          <w:p w:rsidR="001D7B0B" w:rsidRDefault="00AA1359">
            <w:pPr>
              <w:pStyle w:val="TableParagraph"/>
              <w:ind w:right="107"/>
              <w:rPr>
                <w:sz w:val="24"/>
              </w:rPr>
            </w:pPr>
            <w:r>
              <w:rPr>
                <w:sz w:val="24"/>
              </w:rPr>
              <w:t>людьми; организация выставок, фестивалей, конкурсов, смотров, экскурсий.</w:t>
            </w:r>
          </w:p>
        </w:tc>
      </w:tr>
    </w:tbl>
    <w:p w:rsidR="001D7B0B" w:rsidRDefault="001D7B0B">
      <w:pPr>
        <w:pStyle w:val="a3"/>
        <w:spacing w:before="4"/>
        <w:ind w:left="0"/>
        <w:jc w:val="left"/>
        <w:rPr>
          <w:sz w:val="15"/>
        </w:rPr>
      </w:pPr>
    </w:p>
    <w:p w:rsidR="001D7B0B" w:rsidRDefault="00AA1359">
      <w:pPr>
        <w:pStyle w:val="2"/>
        <w:spacing w:before="90" w:line="274" w:lineRule="exact"/>
      </w:pPr>
      <w:r>
        <w:t>Содержание духовно-нравственного развития и воспитания обучающихся</w:t>
      </w:r>
    </w:p>
    <w:p w:rsidR="001D7B0B" w:rsidRDefault="00AA1359">
      <w:pPr>
        <w:pStyle w:val="a3"/>
        <w:ind w:right="686"/>
      </w:pPr>
      <w:r>
        <w:t>Реализация программы предполагает создание социально открытого пространства,когда каждый педагог, сотрудник школы, родители разделяют ключевые смыслы духовных инравственных идеалов и ценностей, положенных в основание данной программы, стремясь ких реализац</w:t>
      </w:r>
      <w:r>
        <w:t>ии в практической жизнедеятельности:</w:t>
      </w:r>
    </w:p>
    <w:p w:rsidR="001D7B0B" w:rsidRDefault="00AA1359">
      <w:pPr>
        <w:pStyle w:val="a4"/>
        <w:numPr>
          <w:ilvl w:val="0"/>
          <w:numId w:val="99"/>
        </w:numPr>
        <w:tabs>
          <w:tab w:val="left" w:pos="682"/>
        </w:tabs>
        <w:ind w:left="681" w:hanging="140"/>
        <w:jc w:val="left"/>
        <w:rPr>
          <w:sz w:val="24"/>
        </w:rPr>
      </w:pPr>
      <w:r>
        <w:rPr>
          <w:sz w:val="24"/>
        </w:rPr>
        <w:t>в содержании и построении</w:t>
      </w:r>
      <w:r>
        <w:rPr>
          <w:spacing w:val="-1"/>
          <w:sz w:val="24"/>
        </w:rPr>
        <w:t xml:space="preserve"> </w:t>
      </w:r>
      <w:r>
        <w:rPr>
          <w:sz w:val="24"/>
        </w:rPr>
        <w:t>уроков;</w:t>
      </w:r>
    </w:p>
    <w:p w:rsidR="001D7B0B" w:rsidRDefault="00AA1359">
      <w:pPr>
        <w:pStyle w:val="a4"/>
        <w:numPr>
          <w:ilvl w:val="0"/>
          <w:numId w:val="99"/>
        </w:numPr>
        <w:tabs>
          <w:tab w:val="left" w:pos="799"/>
        </w:tabs>
        <w:ind w:right="693" w:firstLine="0"/>
        <w:jc w:val="left"/>
        <w:rPr>
          <w:sz w:val="24"/>
        </w:rPr>
      </w:pPr>
      <w:r>
        <w:rPr>
          <w:sz w:val="24"/>
        </w:rPr>
        <w:t>в способах организации совместной деятельности взрослых и детей в учебной ивнеучебной деятельности; в характере общения и сотрудничества взрослого и</w:t>
      </w:r>
      <w:r>
        <w:rPr>
          <w:spacing w:val="-22"/>
          <w:sz w:val="24"/>
        </w:rPr>
        <w:t xml:space="preserve"> </w:t>
      </w:r>
      <w:r>
        <w:rPr>
          <w:sz w:val="24"/>
        </w:rPr>
        <w:t>ребенка;</w:t>
      </w:r>
    </w:p>
    <w:p w:rsidR="001D7B0B" w:rsidRDefault="00AA1359">
      <w:pPr>
        <w:pStyle w:val="a4"/>
        <w:numPr>
          <w:ilvl w:val="0"/>
          <w:numId w:val="99"/>
        </w:numPr>
        <w:tabs>
          <w:tab w:val="left" w:pos="1108"/>
          <w:tab w:val="left" w:pos="1109"/>
          <w:tab w:val="left" w:pos="1708"/>
          <w:tab w:val="left" w:pos="2818"/>
          <w:tab w:val="left" w:pos="4597"/>
          <w:tab w:val="left" w:pos="6847"/>
          <w:tab w:val="left" w:pos="8473"/>
        </w:tabs>
        <w:ind w:right="692" w:firstLine="0"/>
        <w:jc w:val="left"/>
        <w:rPr>
          <w:sz w:val="24"/>
        </w:rPr>
      </w:pPr>
      <w:r>
        <w:rPr>
          <w:sz w:val="24"/>
        </w:rPr>
        <w:t>в</w:t>
      </w:r>
      <w:r>
        <w:rPr>
          <w:sz w:val="24"/>
        </w:rPr>
        <w:tab/>
        <w:t>опыте</w:t>
      </w:r>
      <w:r>
        <w:rPr>
          <w:sz w:val="24"/>
        </w:rPr>
        <w:tab/>
        <w:t>организации</w:t>
      </w:r>
      <w:r>
        <w:rPr>
          <w:sz w:val="24"/>
        </w:rPr>
        <w:tab/>
      </w:r>
      <w:r>
        <w:rPr>
          <w:sz w:val="24"/>
        </w:rPr>
        <w:t>индивидуальной,</w:t>
      </w:r>
      <w:r>
        <w:rPr>
          <w:sz w:val="24"/>
        </w:rPr>
        <w:tab/>
        <w:t>групповой,</w:t>
      </w:r>
      <w:r>
        <w:rPr>
          <w:sz w:val="24"/>
        </w:rPr>
        <w:tab/>
      </w:r>
      <w:r>
        <w:rPr>
          <w:spacing w:val="-3"/>
          <w:sz w:val="24"/>
        </w:rPr>
        <w:t xml:space="preserve">коллективной </w:t>
      </w:r>
      <w:r>
        <w:rPr>
          <w:sz w:val="24"/>
        </w:rPr>
        <w:t>деятельностиобучающихся;</w:t>
      </w:r>
    </w:p>
    <w:p w:rsidR="001D7B0B" w:rsidRDefault="00AA1359">
      <w:pPr>
        <w:pStyle w:val="a4"/>
        <w:numPr>
          <w:ilvl w:val="0"/>
          <w:numId w:val="99"/>
        </w:numPr>
        <w:tabs>
          <w:tab w:val="left" w:pos="682"/>
        </w:tabs>
        <w:ind w:left="681" w:hanging="140"/>
        <w:jc w:val="left"/>
        <w:rPr>
          <w:sz w:val="24"/>
        </w:rPr>
      </w:pPr>
      <w:r>
        <w:rPr>
          <w:sz w:val="24"/>
        </w:rPr>
        <w:t>в специальных событиях, спроектированных с учетом определенной ценности</w:t>
      </w:r>
      <w:r>
        <w:rPr>
          <w:spacing w:val="-14"/>
          <w:sz w:val="24"/>
        </w:rPr>
        <w:t xml:space="preserve"> </w:t>
      </w:r>
      <w:r>
        <w:rPr>
          <w:sz w:val="24"/>
        </w:rPr>
        <w:t>исмысла;</w:t>
      </w:r>
    </w:p>
    <w:p w:rsidR="001D7B0B" w:rsidRDefault="00AA1359">
      <w:pPr>
        <w:pStyle w:val="a4"/>
        <w:numPr>
          <w:ilvl w:val="0"/>
          <w:numId w:val="99"/>
        </w:numPr>
        <w:tabs>
          <w:tab w:val="left" w:pos="682"/>
        </w:tabs>
        <w:ind w:left="681" w:hanging="140"/>
        <w:jc w:val="left"/>
        <w:rPr>
          <w:sz w:val="24"/>
        </w:rPr>
      </w:pPr>
      <w:r>
        <w:rPr>
          <w:sz w:val="24"/>
        </w:rPr>
        <w:t>в личном примере</w:t>
      </w:r>
      <w:r>
        <w:rPr>
          <w:spacing w:val="-2"/>
          <w:sz w:val="24"/>
        </w:rPr>
        <w:t xml:space="preserve"> </w:t>
      </w:r>
      <w:r>
        <w:rPr>
          <w:sz w:val="24"/>
        </w:rPr>
        <w:t>ученикам.</w:t>
      </w:r>
    </w:p>
    <w:p w:rsidR="001D7B0B" w:rsidRDefault="00AA1359">
      <w:pPr>
        <w:pStyle w:val="a3"/>
        <w:ind w:right="688"/>
      </w:pPr>
      <w:r>
        <w:t>Для организации такого пространства и его полноценного функционирования требуются с</w:t>
      </w:r>
      <w:r>
        <w:t>огласованные усилия всех социальных субъектов-участников воспитания: семьи,общественных организаций, включая и детско-юношеские движения и организации,учреждений дополнительного образования, культуры и спорта, СМИ, традиционныхроссийских религиозных объеди</w:t>
      </w:r>
      <w:r>
        <w:t>нений.</w:t>
      </w:r>
    </w:p>
    <w:p w:rsidR="001D7B0B" w:rsidRDefault="00AA1359">
      <w:pPr>
        <w:pStyle w:val="a3"/>
        <w:ind w:right="685"/>
      </w:pPr>
      <w:r>
        <w:t>Организация социально открытого пространства духовно-нравственного развития ивоспитания личности гражданина России, нравственного уклада жизни обучающихсяосуществляется на основе следующих принципов:</w:t>
      </w:r>
    </w:p>
    <w:p w:rsidR="001D7B0B" w:rsidRDefault="00AA1359">
      <w:pPr>
        <w:pStyle w:val="a4"/>
        <w:numPr>
          <w:ilvl w:val="0"/>
          <w:numId w:val="99"/>
        </w:numPr>
        <w:tabs>
          <w:tab w:val="left" w:pos="691"/>
        </w:tabs>
        <w:ind w:right="689" w:firstLine="0"/>
        <w:rPr>
          <w:sz w:val="24"/>
        </w:rPr>
      </w:pPr>
      <w:r>
        <w:rPr>
          <w:sz w:val="24"/>
        </w:rPr>
        <w:t>нравственного примера педагога – нравственность у</w:t>
      </w:r>
      <w:r>
        <w:rPr>
          <w:sz w:val="24"/>
        </w:rPr>
        <w:t>чителя, моральные нормы,которыми он руководствуется в своей профессиональной деятельности и жизни,его отношение к своему педагогическому труду, к ученикам,</w:t>
      </w:r>
      <w:r>
        <w:rPr>
          <w:spacing w:val="-8"/>
          <w:sz w:val="24"/>
        </w:rPr>
        <w:t xml:space="preserve"> </w:t>
      </w:r>
      <w:r>
        <w:rPr>
          <w:sz w:val="24"/>
        </w:rPr>
        <w:t>коллегам;</w:t>
      </w:r>
    </w:p>
    <w:p w:rsidR="001D7B0B" w:rsidRDefault="00AA1359">
      <w:pPr>
        <w:pStyle w:val="a4"/>
        <w:numPr>
          <w:ilvl w:val="0"/>
          <w:numId w:val="99"/>
        </w:numPr>
        <w:tabs>
          <w:tab w:val="left" w:pos="773"/>
        </w:tabs>
        <w:ind w:right="687" w:firstLine="0"/>
        <w:rPr>
          <w:sz w:val="24"/>
        </w:rPr>
      </w:pPr>
      <w:r>
        <w:rPr>
          <w:sz w:val="24"/>
        </w:rPr>
        <w:t>социально-педагогического партнерства – целесообразные партнерскиеотношения с другими субъ</w:t>
      </w:r>
      <w:r>
        <w:rPr>
          <w:sz w:val="24"/>
        </w:rPr>
        <w:t>ектами социализации: семьей, общественнымиорганизациями и традиционными российскими религиозными объединениями,учреждениями дополнительного образования, культуры и спорта,</w:t>
      </w:r>
      <w:r>
        <w:rPr>
          <w:spacing w:val="-2"/>
          <w:sz w:val="24"/>
        </w:rPr>
        <w:t xml:space="preserve"> </w:t>
      </w:r>
      <w:r>
        <w:rPr>
          <w:sz w:val="24"/>
        </w:rPr>
        <w:t>СМИ;</w:t>
      </w:r>
    </w:p>
    <w:p w:rsidR="001D7B0B" w:rsidRDefault="00AA1359">
      <w:pPr>
        <w:pStyle w:val="a4"/>
        <w:numPr>
          <w:ilvl w:val="0"/>
          <w:numId w:val="99"/>
        </w:numPr>
        <w:tabs>
          <w:tab w:val="left" w:pos="787"/>
        </w:tabs>
        <w:ind w:right="686" w:firstLine="0"/>
        <w:rPr>
          <w:sz w:val="24"/>
        </w:rPr>
      </w:pPr>
      <w:r>
        <w:rPr>
          <w:sz w:val="24"/>
        </w:rPr>
        <w:t>индивидуально-личностного развития – педагогическая поддержкасамоопределения ли</w:t>
      </w:r>
      <w:r>
        <w:rPr>
          <w:sz w:val="24"/>
        </w:rPr>
        <w:t>чности, развития ее способностей, таланта, передача ейсистемных научных знаний, умений, навыков и компетенций, необходимых дляуспешной</w:t>
      </w:r>
      <w:r>
        <w:rPr>
          <w:spacing w:val="-6"/>
          <w:sz w:val="24"/>
        </w:rPr>
        <w:t xml:space="preserve"> </w:t>
      </w:r>
      <w:r>
        <w:rPr>
          <w:sz w:val="24"/>
        </w:rPr>
        <w:t>социализации;</w:t>
      </w:r>
    </w:p>
    <w:p w:rsidR="001D7B0B" w:rsidRDefault="00AA1359">
      <w:pPr>
        <w:pStyle w:val="a4"/>
        <w:numPr>
          <w:ilvl w:val="0"/>
          <w:numId w:val="99"/>
        </w:numPr>
        <w:tabs>
          <w:tab w:val="left" w:pos="747"/>
        </w:tabs>
        <w:ind w:right="684" w:firstLine="0"/>
        <w:rPr>
          <w:sz w:val="24"/>
        </w:rPr>
      </w:pPr>
      <w:r>
        <w:rPr>
          <w:sz w:val="24"/>
        </w:rPr>
        <w:t>интегративности программ духовно-нравственного воспитания – интеграциядуховно- нравственного развития и воспитания в основные виды деятельностиобучающихся: урочную, внеурочную, внешкольную и общественно-</w:t>
      </w:r>
      <w:r>
        <w:rPr>
          <w:spacing w:val="-2"/>
          <w:sz w:val="24"/>
        </w:rPr>
        <w:t xml:space="preserve"> </w:t>
      </w:r>
      <w:r>
        <w:rPr>
          <w:sz w:val="24"/>
        </w:rPr>
        <w:t>полезную;</w:t>
      </w:r>
    </w:p>
    <w:p w:rsidR="001D7B0B" w:rsidRDefault="00AA1359">
      <w:pPr>
        <w:pStyle w:val="a4"/>
        <w:numPr>
          <w:ilvl w:val="0"/>
          <w:numId w:val="99"/>
        </w:numPr>
        <w:tabs>
          <w:tab w:val="left" w:pos="694"/>
        </w:tabs>
        <w:ind w:right="685" w:firstLine="0"/>
        <w:rPr>
          <w:sz w:val="24"/>
        </w:rPr>
      </w:pPr>
      <w:r>
        <w:rPr>
          <w:sz w:val="24"/>
        </w:rPr>
        <w:t>социальной востребованности воспитания – соединение духовно-нравственногоразвития и воспитания с жизнью, реальными социальными проблемами, которыенеобходимо решать на основе морального</w:t>
      </w:r>
      <w:r>
        <w:rPr>
          <w:spacing w:val="-4"/>
          <w:sz w:val="24"/>
        </w:rPr>
        <w:t xml:space="preserve"> </w:t>
      </w:r>
      <w:r>
        <w:rPr>
          <w:sz w:val="24"/>
        </w:rPr>
        <w:t>выбора.</w:t>
      </w:r>
    </w:p>
    <w:p w:rsidR="001D7B0B" w:rsidRDefault="00AA1359">
      <w:pPr>
        <w:pStyle w:val="a3"/>
        <w:ind w:right="688" w:firstLine="60"/>
      </w:pPr>
      <w:r>
        <w:t>Программы духовно-нравственного развития и воспитания обучающих</w:t>
      </w:r>
      <w:r>
        <w:t>ся на ступениначального общего образования является по своей сути сквозной, интегрированной иреализуется через учебные предметы и внеурочную деятельность.Программа реализуется в рамках урочной, внеурочной, внешкольной деятельности,социальных и культурных п</w:t>
      </w:r>
      <w:r>
        <w:t>рактик с помощью следующих</w:t>
      </w:r>
      <w:r>
        <w:rPr>
          <w:spacing w:val="-21"/>
        </w:rPr>
        <w:t xml:space="preserve"> </w:t>
      </w:r>
      <w:r>
        <w:t>инструментов.</w:t>
      </w:r>
    </w:p>
    <w:p w:rsidR="001D7B0B" w:rsidRDefault="00AA1359">
      <w:pPr>
        <w:pStyle w:val="2"/>
        <w:spacing w:before="2"/>
        <w:ind w:left="3050" w:right="1474" w:hanging="1722"/>
      </w:pPr>
      <w:r>
        <w:t>Совместная деятельность школы, семьи и общественности по духовно- нравственному развитию обучающихся</w:t>
      </w:r>
    </w:p>
    <w:p w:rsidR="001D7B0B" w:rsidRDefault="00AA1359">
      <w:pPr>
        <w:pStyle w:val="a3"/>
        <w:ind w:right="689"/>
      </w:pPr>
      <w:r>
        <w:t>Духовно-нравственное развитие и воспитание младших школьниковосуществляются не только образовательным учреждением,</w:t>
      </w:r>
      <w:r>
        <w:t xml:space="preserve"> но и семьей, внешкольнымиучреждениями по месту жительства. Взаимодействие школы и семьи имеет решающеезначение для организации нравственного уклада жизни младшего школьника.</w:t>
      </w:r>
    </w:p>
    <w:p w:rsidR="001D7B0B" w:rsidRDefault="001D7B0B">
      <w:pPr>
        <w:sectPr w:rsidR="001D7B0B">
          <w:pgSz w:w="11910" w:h="16840"/>
          <w:pgMar w:top="840" w:right="160" w:bottom="500" w:left="1160" w:header="0" w:footer="313" w:gutter="0"/>
          <w:cols w:space="720"/>
        </w:sectPr>
      </w:pPr>
    </w:p>
    <w:p w:rsidR="001D7B0B" w:rsidRDefault="00AA1359">
      <w:pPr>
        <w:pStyle w:val="a3"/>
        <w:spacing w:before="65"/>
        <w:ind w:right="2298"/>
        <w:jc w:val="left"/>
      </w:pPr>
      <w:r>
        <w:lastRenderedPageBreak/>
        <w:t>Для развития ребенка очень важны гармоничные отношения с родите</w:t>
      </w:r>
      <w:r>
        <w:t>лями. Основными задачами в работе с родителями являются:</w:t>
      </w:r>
    </w:p>
    <w:p w:rsidR="001D7B0B" w:rsidRDefault="00AA1359">
      <w:pPr>
        <w:pStyle w:val="a4"/>
        <w:numPr>
          <w:ilvl w:val="0"/>
          <w:numId w:val="99"/>
        </w:numPr>
        <w:tabs>
          <w:tab w:val="left" w:pos="682"/>
        </w:tabs>
        <w:ind w:left="681" w:hanging="140"/>
        <w:jc w:val="left"/>
        <w:rPr>
          <w:sz w:val="24"/>
        </w:rPr>
      </w:pPr>
      <w:r>
        <w:rPr>
          <w:sz w:val="24"/>
        </w:rPr>
        <w:t>развитие у родителей эмпатии и способности оказывать</w:t>
      </w:r>
      <w:r>
        <w:rPr>
          <w:spacing w:val="-11"/>
          <w:sz w:val="24"/>
        </w:rPr>
        <w:t xml:space="preserve"> </w:t>
      </w:r>
      <w:r>
        <w:rPr>
          <w:sz w:val="24"/>
        </w:rPr>
        <w:t>поддержку;</w:t>
      </w:r>
    </w:p>
    <w:p w:rsidR="001D7B0B" w:rsidRDefault="00AA1359">
      <w:pPr>
        <w:pStyle w:val="a4"/>
        <w:numPr>
          <w:ilvl w:val="0"/>
          <w:numId w:val="99"/>
        </w:numPr>
        <w:tabs>
          <w:tab w:val="left" w:pos="684"/>
        </w:tabs>
        <w:spacing w:before="1"/>
        <w:ind w:left="683" w:hanging="142"/>
        <w:jc w:val="left"/>
        <w:rPr>
          <w:sz w:val="24"/>
        </w:rPr>
      </w:pPr>
      <w:r>
        <w:rPr>
          <w:sz w:val="24"/>
        </w:rPr>
        <w:t>усиление взаимного интереса и</w:t>
      </w:r>
      <w:r>
        <w:rPr>
          <w:spacing w:val="-3"/>
          <w:sz w:val="24"/>
        </w:rPr>
        <w:t xml:space="preserve"> </w:t>
      </w:r>
      <w:r>
        <w:rPr>
          <w:sz w:val="24"/>
        </w:rPr>
        <w:t>принятия;</w:t>
      </w:r>
    </w:p>
    <w:p w:rsidR="001D7B0B" w:rsidRDefault="00AA1359">
      <w:pPr>
        <w:pStyle w:val="a4"/>
        <w:numPr>
          <w:ilvl w:val="0"/>
          <w:numId w:val="99"/>
        </w:numPr>
        <w:tabs>
          <w:tab w:val="left" w:pos="682"/>
        </w:tabs>
        <w:ind w:left="681" w:hanging="140"/>
        <w:jc w:val="left"/>
        <w:rPr>
          <w:sz w:val="24"/>
        </w:rPr>
      </w:pPr>
      <w:r>
        <w:rPr>
          <w:sz w:val="24"/>
        </w:rPr>
        <w:t>развитие конструктивных способов</w:t>
      </w:r>
      <w:r>
        <w:rPr>
          <w:spacing w:val="-1"/>
          <w:sz w:val="24"/>
        </w:rPr>
        <w:t xml:space="preserve"> </w:t>
      </w:r>
      <w:r>
        <w:rPr>
          <w:sz w:val="24"/>
        </w:rPr>
        <w:t>взаимодействия;</w:t>
      </w:r>
    </w:p>
    <w:p w:rsidR="001D7B0B" w:rsidRDefault="00AA1359">
      <w:pPr>
        <w:pStyle w:val="a4"/>
        <w:numPr>
          <w:ilvl w:val="0"/>
          <w:numId w:val="99"/>
        </w:numPr>
        <w:tabs>
          <w:tab w:val="left" w:pos="682"/>
        </w:tabs>
        <w:ind w:left="681" w:hanging="140"/>
        <w:jc w:val="left"/>
        <w:rPr>
          <w:sz w:val="24"/>
        </w:rPr>
      </w:pPr>
      <w:r>
        <w:rPr>
          <w:sz w:val="24"/>
        </w:rPr>
        <w:t>поиск новых конструктивных способов разрешения</w:t>
      </w:r>
      <w:r>
        <w:rPr>
          <w:sz w:val="24"/>
        </w:rPr>
        <w:t xml:space="preserve"> конфликтных ситуаций;</w:t>
      </w:r>
    </w:p>
    <w:p w:rsidR="001D7B0B" w:rsidRDefault="00AA1359">
      <w:pPr>
        <w:pStyle w:val="a4"/>
        <w:numPr>
          <w:ilvl w:val="0"/>
          <w:numId w:val="99"/>
        </w:numPr>
        <w:tabs>
          <w:tab w:val="left" w:pos="684"/>
        </w:tabs>
        <w:ind w:left="683" w:hanging="142"/>
        <w:jc w:val="left"/>
        <w:rPr>
          <w:sz w:val="24"/>
        </w:rPr>
      </w:pPr>
      <w:r>
        <w:rPr>
          <w:sz w:val="24"/>
        </w:rPr>
        <w:t>увеличение взаимной</w:t>
      </w:r>
      <w:r>
        <w:rPr>
          <w:spacing w:val="-4"/>
          <w:sz w:val="24"/>
        </w:rPr>
        <w:t xml:space="preserve"> </w:t>
      </w:r>
      <w:r>
        <w:rPr>
          <w:sz w:val="24"/>
        </w:rPr>
        <w:t>открытости;</w:t>
      </w:r>
    </w:p>
    <w:p w:rsidR="001D7B0B" w:rsidRDefault="00AA1359">
      <w:pPr>
        <w:pStyle w:val="a4"/>
        <w:numPr>
          <w:ilvl w:val="0"/>
          <w:numId w:val="99"/>
        </w:numPr>
        <w:tabs>
          <w:tab w:val="left" w:pos="983"/>
          <w:tab w:val="left" w:pos="984"/>
          <w:tab w:val="left" w:pos="2475"/>
          <w:tab w:val="left" w:pos="3966"/>
          <w:tab w:val="left" w:pos="5537"/>
          <w:tab w:val="left" w:pos="7272"/>
          <w:tab w:val="left" w:pos="8497"/>
        </w:tabs>
        <w:ind w:right="691" w:firstLine="0"/>
        <w:jc w:val="left"/>
        <w:rPr>
          <w:sz w:val="24"/>
        </w:rPr>
      </w:pPr>
      <w:r>
        <w:rPr>
          <w:sz w:val="24"/>
        </w:rPr>
        <w:t>улучшение</w:t>
      </w:r>
      <w:r>
        <w:rPr>
          <w:sz w:val="24"/>
        </w:rPr>
        <w:tab/>
        <w:t>понимания</w:t>
      </w:r>
      <w:r>
        <w:rPr>
          <w:sz w:val="24"/>
        </w:rPr>
        <w:tab/>
        <w:t>родителями</w:t>
      </w:r>
      <w:r>
        <w:rPr>
          <w:sz w:val="24"/>
        </w:rPr>
        <w:tab/>
        <w:t>собственного</w:t>
      </w:r>
      <w:r>
        <w:rPr>
          <w:sz w:val="24"/>
        </w:rPr>
        <w:tab/>
        <w:t>ребенка,</w:t>
      </w:r>
      <w:r>
        <w:rPr>
          <w:sz w:val="24"/>
        </w:rPr>
        <w:tab/>
      </w:r>
      <w:r>
        <w:rPr>
          <w:spacing w:val="-3"/>
          <w:sz w:val="24"/>
        </w:rPr>
        <w:t xml:space="preserve">особенностей </w:t>
      </w:r>
      <w:r>
        <w:rPr>
          <w:sz w:val="24"/>
        </w:rPr>
        <w:t>изакономерностей его</w:t>
      </w:r>
      <w:r>
        <w:rPr>
          <w:spacing w:val="-2"/>
          <w:sz w:val="24"/>
        </w:rPr>
        <w:t xml:space="preserve"> </w:t>
      </w:r>
      <w:r>
        <w:rPr>
          <w:sz w:val="24"/>
        </w:rPr>
        <w:t>развития.</w:t>
      </w:r>
    </w:p>
    <w:p w:rsidR="001D7B0B" w:rsidRDefault="00AA1359">
      <w:pPr>
        <w:pStyle w:val="a3"/>
        <w:ind w:right="684"/>
      </w:pPr>
      <w:r>
        <w:t xml:space="preserve">Педагогическая культура родителей – один из самых действенных факторов духовно- нравственного развития, воспитания младших школьников. Уклад семейной жизнипредставляет собой один из важнейших компонентов нравственного уклада жизниобучающихся. В силу этого </w:t>
      </w:r>
      <w:r>
        <w:t>повышение педагогической культуры родителей необходиморассматривать как одно из важнейших направлений воспитания и социализации младших школьников</w:t>
      </w:r>
    </w:p>
    <w:p w:rsidR="001D7B0B" w:rsidRDefault="00AA1359">
      <w:pPr>
        <w:pStyle w:val="a3"/>
      </w:pPr>
      <w:r>
        <w:t>.Для этого в школе используются различные формы взаимодействия семьи ишколы:</w:t>
      </w:r>
    </w:p>
    <w:p w:rsidR="001D7B0B" w:rsidRDefault="00AA1359">
      <w:pPr>
        <w:pStyle w:val="a3"/>
      </w:pPr>
      <w:r>
        <w:t>-родительские собрания и конфере</w:t>
      </w:r>
      <w:r>
        <w:t>нции;</w:t>
      </w:r>
    </w:p>
    <w:p w:rsidR="001D7B0B" w:rsidRDefault="00AA1359">
      <w:pPr>
        <w:pStyle w:val="a4"/>
        <w:numPr>
          <w:ilvl w:val="0"/>
          <w:numId w:val="99"/>
        </w:numPr>
        <w:tabs>
          <w:tab w:val="left" w:pos="682"/>
        </w:tabs>
        <w:ind w:left="681" w:hanging="140"/>
        <w:jc w:val="left"/>
        <w:rPr>
          <w:sz w:val="24"/>
        </w:rPr>
      </w:pPr>
      <w:r>
        <w:rPr>
          <w:sz w:val="24"/>
        </w:rPr>
        <w:t>индивидуальные</w:t>
      </w:r>
      <w:r>
        <w:rPr>
          <w:spacing w:val="-3"/>
          <w:sz w:val="24"/>
        </w:rPr>
        <w:t xml:space="preserve"> </w:t>
      </w:r>
      <w:r>
        <w:rPr>
          <w:sz w:val="24"/>
        </w:rPr>
        <w:t>консультации;</w:t>
      </w:r>
    </w:p>
    <w:p w:rsidR="001D7B0B" w:rsidRDefault="00AA1359">
      <w:pPr>
        <w:pStyle w:val="a4"/>
        <w:numPr>
          <w:ilvl w:val="0"/>
          <w:numId w:val="99"/>
        </w:numPr>
        <w:tabs>
          <w:tab w:val="left" w:pos="682"/>
        </w:tabs>
        <w:ind w:left="681" w:hanging="140"/>
        <w:jc w:val="left"/>
        <w:rPr>
          <w:sz w:val="24"/>
        </w:rPr>
      </w:pPr>
      <w:r>
        <w:rPr>
          <w:sz w:val="24"/>
        </w:rPr>
        <w:t>педагогический</w:t>
      </w:r>
      <w:r>
        <w:rPr>
          <w:spacing w:val="-1"/>
          <w:sz w:val="24"/>
        </w:rPr>
        <w:t xml:space="preserve"> </w:t>
      </w:r>
      <w:r>
        <w:rPr>
          <w:sz w:val="24"/>
        </w:rPr>
        <w:t>практикум;</w:t>
      </w:r>
    </w:p>
    <w:p w:rsidR="001D7B0B" w:rsidRDefault="00AA1359">
      <w:pPr>
        <w:pStyle w:val="a4"/>
        <w:numPr>
          <w:ilvl w:val="0"/>
          <w:numId w:val="99"/>
        </w:numPr>
        <w:tabs>
          <w:tab w:val="left" w:pos="682"/>
        </w:tabs>
        <w:ind w:left="681" w:hanging="140"/>
        <w:jc w:val="left"/>
        <w:rPr>
          <w:sz w:val="24"/>
        </w:rPr>
      </w:pPr>
      <w:r>
        <w:rPr>
          <w:sz w:val="24"/>
        </w:rPr>
        <w:t>родительский</w:t>
      </w:r>
      <w:r>
        <w:rPr>
          <w:spacing w:val="-1"/>
          <w:sz w:val="24"/>
        </w:rPr>
        <w:t xml:space="preserve"> </w:t>
      </w:r>
      <w:r>
        <w:rPr>
          <w:sz w:val="24"/>
        </w:rPr>
        <w:t>лекторий.</w:t>
      </w:r>
    </w:p>
    <w:p w:rsidR="001D7B0B" w:rsidRDefault="00AA1359">
      <w:pPr>
        <w:pStyle w:val="a3"/>
        <w:ind w:right="692"/>
      </w:pPr>
      <w:r>
        <w:t>В деятельности ОУ по повышению педагогической культуры родителей принимаютучастие врачи, психологи,работники правоохранительных органов, представителиобщественности.</w:t>
      </w:r>
    </w:p>
    <w:p w:rsidR="001D7B0B" w:rsidRDefault="00AA1359">
      <w:pPr>
        <w:spacing w:before="5" w:line="237" w:lineRule="auto"/>
        <w:ind w:left="542" w:right="766"/>
        <w:rPr>
          <w:sz w:val="24"/>
        </w:rPr>
      </w:pPr>
      <w:r>
        <w:rPr>
          <w:b/>
          <w:sz w:val="24"/>
        </w:rPr>
        <w:t>Планир</w:t>
      </w:r>
      <w:r>
        <w:rPr>
          <w:b/>
          <w:sz w:val="24"/>
        </w:rPr>
        <w:t xml:space="preserve">уемые результаты духовно-нравственного развития обучающихся. </w:t>
      </w:r>
      <w:r>
        <w:rPr>
          <w:sz w:val="24"/>
        </w:rPr>
        <w:t>Воспитательные результаты любого из видов деятельности школьников распределяются по трем уровням.</w:t>
      </w:r>
    </w:p>
    <w:p w:rsidR="001D7B0B" w:rsidRDefault="00AA1359">
      <w:pPr>
        <w:pStyle w:val="a3"/>
        <w:spacing w:before="2"/>
        <w:ind w:right="686"/>
      </w:pPr>
      <w:r>
        <w:t>Первый уровень результатов – приобретение школьником социальных знаний (обобщественных нормах, об</w:t>
      </w:r>
      <w:r>
        <w:t xml:space="preserve"> устройстве общества, о социально одобряемых и неодобряемыхформах поведения в обществе и т.п.), первичного понимания социальной реальности иповседневной жизни. Для достижения данного уровня результатов особое значение имеетвзаимодействие ученика со своими </w:t>
      </w:r>
      <w:r>
        <w:t>учителями (в основном и дополнительном образовании)как значимыми для него носителями положительного социального знания и повседневногоопыта.</w:t>
      </w:r>
    </w:p>
    <w:p w:rsidR="001D7B0B" w:rsidRDefault="00AA1359">
      <w:pPr>
        <w:pStyle w:val="a3"/>
        <w:ind w:right="684"/>
      </w:pPr>
      <w:r>
        <w:t>Второй уровень результатов – получение школьником опыта переживания ипозитивного отношения к базовым ценностям обще</w:t>
      </w:r>
      <w:r>
        <w:t xml:space="preserve">ства (человек, семья, Отечество, природа,мир, знания, труд, культура), ценностного отношения к социальной реальности в целом. Длядостижения данного уровня результатов особое значение имеет взаимодействие школьниковмежду собой на уровне класса, школы, т.е. </w:t>
      </w:r>
      <w:r>
        <w:t>в защищенной, дружественной просоциальнойсреде. Именно в такой близкой социальной среде ребенок получает (или не получает) первоепрактическое подтверждение приобретенных социальных знаний, начинает их ценить (илиотвергает).</w:t>
      </w:r>
    </w:p>
    <w:p w:rsidR="001D7B0B" w:rsidRDefault="00AA1359">
      <w:pPr>
        <w:pStyle w:val="a3"/>
        <w:spacing w:before="1"/>
        <w:ind w:right="687"/>
      </w:pPr>
      <w:r>
        <w:t>Третий уровень результатов – пол</w:t>
      </w:r>
      <w:r>
        <w:t>учение школьником опыта самостоятельногообщественного действия. Только в самостоятельном общественном действии юный человекдействительно становится (а не просто узнает о том, как стать) социальным деятелем,гражданином, свободным человеком. Для достижения д</w:t>
      </w:r>
      <w:r>
        <w:t>анного уровня результатов особоезначение имеет взаимодействие школьника с социальными субъектами за пределами школы,в открытой общественной среде.</w:t>
      </w:r>
    </w:p>
    <w:p w:rsidR="001D7B0B" w:rsidRDefault="00AA1359">
      <w:pPr>
        <w:pStyle w:val="a3"/>
        <w:ind w:right="694"/>
      </w:pPr>
      <w:r>
        <w:t>Переход от одного уровня воспитательных результатов к другому должен бытьпоследовательным, постепенным.</w:t>
      </w:r>
    </w:p>
    <w:p w:rsidR="001D7B0B" w:rsidRDefault="00AA1359">
      <w:pPr>
        <w:pStyle w:val="a3"/>
        <w:ind w:right="687" w:firstLine="60"/>
      </w:pPr>
      <w:r>
        <w:t>По ка</w:t>
      </w:r>
      <w:r>
        <w:t>ждому из заявленных направлений духовно-нравственного развития и воспитанияобучающихся на ступени начального общего образования планируется достижениеследующих результатов:</w:t>
      </w:r>
    </w:p>
    <w:p w:rsidR="001D7B0B" w:rsidRDefault="00AA1359">
      <w:pPr>
        <w:pStyle w:val="a4"/>
        <w:numPr>
          <w:ilvl w:val="0"/>
          <w:numId w:val="91"/>
        </w:numPr>
        <w:tabs>
          <w:tab w:val="left" w:pos="1034"/>
        </w:tabs>
        <w:spacing w:before="1"/>
        <w:jc w:val="both"/>
        <w:rPr>
          <w:sz w:val="24"/>
        </w:rPr>
      </w:pPr>
      <w:r>
        <w:rPr>
          <w:sz w:val="24"/>
        </w:rPr>
        <w:t>Воспитание гражданственности, патриотизма, уважения к правам,</w:t>
      </w:r>
      <w:r>
        <w:rPr>
          <w:spacing w:val="44"/>
          <w:sz w:val="24"/>
        </w:rPr>
        <w:t xml:space="preserve"> </w:t>
      </w:r>
      <w:r>
        <w:rPr>
          <w:sz w:val="24"/>
        </w:rPr>
        <w:t>свободам</w:t>
      </w:r>
    </w:p>
    <w:p w:rsidR="001D7B0B" w:rsidRDefault="001D7B0B">
      <w:pPr>
        <w:jc w:val="both"/>
        <w:rPr>
          <w:sz w:val="24"/>
        </w:rPr>
        <w:sectPr w:rsidR="001D7B0B">
          <w:pgSz w:w="11910" w:h="16840"/>
          <w:pgMar w:top="760" w:right="160" w:bottom="580" w:left="1160" w:header="0" w:footer="313" w:gutter="0"/>
          <w:cols w:space="720"/>
        </w:sectPr>
      </w:pPr>
    </w:p>
    <w:p w:rsidR="001D7B0B" w:rsidRDefault="00AA1359">
      <w:pPr>
        <w:pStyle w:val="a3"/>
        <w:spacing w:before="65"/>
      </w:pPr>
      <w:r>
        <w:lastRenderedPageBreak/>
        <w:t>иобязанностям человека:</w:t>
      </w:r>
    </w:p>
    <w:p w:rsidR="001D7B0B" w:rsidRDefault="00AA1359">
      <w:pPr>
        <w:pStyle w:val="a4"/>
        <w:numPr>
          <w:ilvl w:val="0"/>
          <w:numId w:val="92"/>
        </w:numPr>
        <w:tabs>
          <w:tab w:val="left" w:pos="1034"/>
        </w:tabs>
        <w:ind w:right="689" w:firstLine="0"/>
        <w:rPr>
          <w:sz w:val="24"/>
        </w:rPr>
      </w:pPr>
      <w:r>
        <w:rPr>
          <w:sz w:val="24"/>
        </w:rPr>
        <w:t>ценностное отношение к России, своему народу, своему краю, отечественномукультурно-историческому наследию, государственной символике, законам РоссийскойФедерации, русскому и родному языку, народным традициям, старшему поколению;</w:t>
      </w:r>
    </w:p>
    <w:p w:rsidR="001D7B0B" w:rsidRDefault="00AA1359">
      <w:pPr>
        <w:pStyle w:val="a4"/>
        <w:numPr>
          <w:ilvl w:val="0"/>
          <w:numId w:val="92"/>
        </w:numPr>
        <w:tabs>
          <w:tab w:val="left" w:pos="967"/>
        </w:tabs>
        <w:spacing w:before="1"/>
        <w:ind w:right="689" w:firstLine="0"/>
        <w:rPr>
          <w:sz w:val="24"/>
        </w:rPr>
      </w:pPr>
      <w:r>
        <w:rPr>
          <w:sz w:val="24"/>
        </w:rPr>
        <w:t xml:space="preserve">элементарные представления </w:t>
      </w:r>
      <w:r>
        <w:rPr>
          <w:sz w:val="24"/>
        </w:rPr>
        <w:t>об институтах гражданского общества, о государственномустройстве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примерахисполнения гражданского и патрио</w:t>
      </w:r>
      <w:r>
        <w:rPr>
          <w:sz w:val="24"/>
        </w:rPr>
        <w:t>тического</w:t>
      </w:r>
      <w:r>
        <w:rPr>
          <w:spacing w:val="-8"/>
          <w:sz w:val="24"/>
        </w:rPr>
        <w:t xml:space="preserve"> </w:t>
      </w:r>
      <w:r>
        <w:rPr>
          <w:sz w:val="24"/>
        </w:rPr>
        <w:t>долга;</w:t>
      </w:r>
    </w:p>
    <w:p w:rsidR="001D7B0B" w:rsidRDefault="00AA1359">
      <w:pPr>
        <w:pStyle w:val="a4"/>
        <w:numPr>
          <w:ilvl w:val="0"/>
          <w:numId w:val="92"/>
        </w:numPr>
        <w:tabs>
          <w:tab w:val="left" w:pos="1015"/>
        </w:tabs>
        <w:ind w:right="695" w:firstLine="0"/>
        <w:rPr>
          <w:sz w:val="24"/>
        </w:rPr>
      </w:pPr>
      <w:r>
        <w:rPr>
          <w:sz w:val="24"/>
        </w:rPr>
        <w:t>первоначальный опыт постижения ценностей гражданского общества, национальнойистории и</w:t>
      </w:r>
      <w:r>
        <w:rPr>
          <w:spacing w:val="-3"/>
          <w:sz w:val="24"/>
        </w:rPr>
        <w:t xml:space="preserve"> </w:t>
      </w:r>
      <w:r>
        <w:rPr>
          <w:sz w:val="24"/>
        </w:rPr>
        <w:t>культуры;</w:t>
      </w:r>
    </w:p>
    <w:p w:rsidR="001D7B0B" w:rsidRDefault="00AA1359">
      <w:pPr>
        <w:pStyle w:val="a4"/>
        <w:numPr>
          <w:ilvl w:val="0"/>
          <w:numId w:val="92"/>
        </w:numPr>
        <w:tabs>
          <w:tab w:val="left" w:pos="687"/>
        </w:tabs>
        <w:ind w:left="686" w:hanging="145"/>
        <w:jc w:val="left"/>
        <w:rPr>
          <w:sz w:val="24"/>
        </w:rPr>
      </w:pPr>
      <w:r>
        <w:rPr>
          <w:sz w:val="24"/>
        </w:rPr>
        <w:t>опыт ролевого взаимодействия и реализации гражданской, патриотической</w:t>
      </w:r>
      <w:r>
        <w:rPr>
          <w:spacing w:val="-10"/>
          <w:sz w:val="24"/>
        </w:rPr>
        <w:t xml:space="preserve"> </w:t>
      </w:r>
      <w:r>
        <w:rPr>
          <w:sz w:val="24"/>
        </w:rPr>
        <w:t>позиции;</w:t>
      </w:r>
    </w:p>
    <w:p w:rsidR="001D7B0B" w:rsidRDefault="00AA1359">
      <w:pPr>
        <w:pStyle w:val="a4"/>
        <w:numPr>
          <w:ilvl w:val="0"/>
          <w:numId w:val="92"/>
        </w:numPr>
        <w:tabs>
          <w:tab w:val="left" w:pos="687"/>
        </w:tabs>
        <w:ind w:left="686" w:hanging="145"/>
        <w:jc w:val="left"/>
        <w:rPr>
          <w:sz w:val="24"/>
        </w:rPr>
      </w:pPr>
      <w:r>
        <w:rPr>
          <w:sz w:val="24"/>
        </w:rPr>
        <w:t>опыт социальной и межкультурной</w:t>
      </w:r>
      <w:r>
        <w:rPr>
          <w:spacing w:val="-3"/>
          <w:sz w:val="24"/>
        </w:rPr>
        <w:t xml:space="preserve"> </w:t>
      </w:r>
      <w:r>
        <w:rPr>
          <w:sz w:val="24"/>
        </w:rPr>
        <w:t>коммуникации;</w:t>
      </w:r>
    </w:p>
    <w:p w:rsidR="001D7B0B" w:rsidRDefault="00AA1359">
      <w:pPr>
        <w:pStyle w:val="a4"/>
        <w:numPr>
          <w:ilvl w:val="0"/>
          <w:numId w:val="92"/>
        </w:numPr>
        <w:tabs>
          <w:tab w:val="left" w:pos="892"/>
          <w:tab w:val="left" w:pos="893"/>
          <w:tab w:val="left" w:pos="2245"/>
          <w:tab w:val="left" w:pos="4013"/>
          <w:tab w:val="left" w:pos="4399"/>
          <w:tab w:val="left" w:pos="5358"/>
          <w:tab w:val="left" w:pos="5754"/>
          <w:tab w:val="left" w:pos="7392"/>
          <w:tab w:val="left" w:pos="8622"/>
        </w:tabs>
        <w:ind w:right="690" w:firstLine="0"/>
        <w:jc w:val="left"/>
        <w:rPr>
          <w:sz w:val="24"/>
        </w:rPr>
      </w:pPr>
      <w:r>
        <w:rPr>
          <w:sz w:val="24"/>
        </w:rPr>
        <w:t>начальные</w:t>
      </w:r>
      <w:r>
        <w:rPr>
          <w:sz w:val="24"/>
        </w:rPr>
        <w:tab/>
        <w:t>представ</w:t>
      </w:r>
      <w:r>
        <w:rPr>
          <w:sz w:val="24"/>
        </w:rPr>
        <w:t>ления</w:t>
      </w:r>
      <w:r>
        <w:rPr>
          <w:sz w:val="24"/>
        </w:rPr>
        <w:tab/>
        <w:t>о</w:t>
      </w:r>
      <w:r>
        <w:rPr>
          <w:sz w:val="24"/>
        </w:rPr>
        <w:tab/>
        <w:t>правах</w:t>
      </w:r>
      <w:r>
        <w:rPr>
          <w:sz w:val="24"/>
        </w:rPr>
        <w:tab/>
        <w:t>и</w:t>
      </w:r>
      <w:r>
        <w:rPr>
          <w:sz w:val="24"/>
        </w:rPr>
        <w:tab/>
        <w:t>обязанностях</w:t>
      </w:r>
      <w:r>
        <w:rPr>
          <w:sz w:val="24"/>
        </w:rPr>
        <w:tab/>
        <w:t>человека,</w:t>
      </w:r>
      <w:r>
        <w:rPr>
          <w:sz w:val="24"/>
        </w:rPr>
        <w:tab/>
      </w:r>
      <w:r>
        <w:rPr>
          <w:spacing w:val="-3"/>
          <w:sz w:val="24"/>
        </w:rPr>
        <w:t xml:space="preserve">гражданина, </w:t>
      </w:r>
      <w:r>
        <w:rPr>
          <w:sz w:val="24"/>
        </w:rPr>
        <w:t>семьянина,товарища.</w:t>
      </w:r>
    </w:p>
    <w:p w:rsidR="001D7B0B" w:rsidRDefault="00AA1359">
      <w:pPr>
        <w:pStyle w:val="a4"/>
        <w:numPr>
          <w:ilvl w:val="0"/>
          <w:numId w:val="91"/>
        </w:numPr>
        <w:tabs>
          <w:tab w:val="left" w:pos="862"/>
        </w:tabs>
        <w:ind w:left="861" w:hanging="260"/>
        <w:rPr>
          <w:sz w:val="24"/>
        </w:rPr>
      </w:pPr>
      <w:r>
        <w:rPr>
          <w:sz w:val="24"/>
        </w:rPr>
        <w:t>Воспитание нравственных чувств и этического</w:t>
      </w:r>
      <w:r>
        <w:rPr>
          <w:spacing w:val="-3"/>
          <w:sz w:val="24"/>
        </w:rPr>
        <w:t xml:space="preserve"> </w:t>
      </w:r>
      <w:r>
        <w:rPr>
          <w:sz w:val="24"/>
        </w:rPr>
        <w:t>сознания:</w:t>
      </w:r>
    </w:p>
    <w:p w:rsidR="001D7B0B" w:rsidRDefault="00AA1359">
      <w:pPr>
        <w:pStyle w:val="a4"/>
        <w:numPr>
          <w:ilvl w:val="0"/>
          <w:numId w:val="92"/>
        </w:numPr>
        <w:tabs>
          <w:tab w:val="left" w:pos="737"/>
        </w:tabs>
        <w:ind w:right="687" w:firstLine="0"/>
        <w:rPr>
          <w:sz w:val="24"/>
        </w:rPr>
      </w:pPr>
      <w:r>
        <w:rPr>
          <w:sz w:val="24"/>
        </w:rPr>
        <w:t>начальные представления о моральных нормах и правилах нравственного поведения, втом числе об этических нормах взаимоотношений в се</w:t>
      </w:r>
      <w:r>
        <w:rPr>
          <w:sz w:val="24"/>
        </w:rPr>
        <w:t>мье, между поколениями, этносами,носителями разных убеждений, представителями различных социальных</w:t>
      </w:r>
      <w:r>
        <w:rPr>
          <w:spacing w:val="-25"/>
          <w:sz w:val="24"/>
        </w:rPr>
        <w:t xml:space="preserve"> </w:t>
      </w:r>
      <w:r>
        <w:rPr>
          <w:sz w:val="24"/>
        </w:rPr>
        <w:t>групп</w:t>
      </w:r>
    </w:p>
    <w:p w:rsidR="001D7B0B" w:rsidRDefault="00AA1359">
      <w:pPr>
        <w:pStyle w:val="a4"/>
        <w:numPr>
          <w:ilvl w:val="0"/>
          <w:numId w:val="92"/>
        </w:numPr>
        <w:tabs>
          <w:tab w:val="left" w:pos="893"/>
        </w:tabs>
        <w:ind w:right="691" w:firstLine="0"/>
        <w:rPr>
          <w:sz w:val="24"/>
        </w:rPr>
      </w:pPr>
      <w:r>
        <w:rPr>
          <w:sz w:val="24"/>
        </w:rPr>
        <w:t>нравственно-этический опыт взаимодействия со сверстниками, старшими и младшимидетьми, взрослыми в соответствии с общепринятыми нравственными</w:t>
      </w:r>
      <w:r>
        <w:rPr>
          <w:spacing w:val="-22"/>
          <w:sz w:val="24"/>
        </w:rPr>
        <w:t xml:space="preserve"> </w:t>
      </w:r>
      <w:r>
        <w:rPr>
          <w:sz w:val="24"/>
        </w:rPr>
        <w:t>нормами;</w:t>
      </w:r>
    </w:p>
    <w:p w:rsidR="001D7B0B" w:rsidRDefault="00AA1359">
      <w:pPr>
        <w:pStyle w:val="a4"/>
        <w:numPr>
          <w:ilvl w:val="0"/>
          <w:numId w:val="92"/>
        </w:numPr>
        <w:tabs>
          <w:tab w:val="left" w:pos="689"/>
        </w:tabs>
        <w:ind w:left="688" w:hanging="147"/>
        <w:rPr>
          <w:sz w:val="24"/>
        </w:rPr>
      </w:pPr>
      <w:r>
        <w:rPr>
          <w:sz w:val="24"/>
        </w:rPr>
        <w:t>уважительное отношение к традиционным</w:t>
      </w:r>
      <w:r>
        <w:rPr>
          <w:spacing w:val="-5"/>
          <w:sz w:val="24"/>
        </w:rPr>
        <w:t xml:space="preserve"> </w:t>
      </w:r>
      <w:r>
        <w:rPr>
          <w:sz w:val="24"/>
        </w:rPr>
        <w:t>религиям;</w:t>
      </w:r>
    </w:p>
    <w:p w:rsidR="001D7B0B" w:rsidRDefault="00AA1359">
      <w:pPr>
        <w:pStyle w:val="a4"/>
        <w:numPr>
          <w:ilvl w:val="0"/>
          <w:numId w:val="92"/>
        </w:numPr>
        <w:tabs>
          <w:tab w:val="left" w:pos="960"/>
        </w:tabs>
        <w:ind w:right="694" w:firstLine="0"/>
        <w:rPr>
          <w:sz w:val="24"/>
        </w:rPr>
      </w:pPr>
      <w:r>
        <w:rPr>
          <w:sz w:val="24"/>
        </w:rPr>
        <w:t>неравнодушие к жизненным проблемам других людей, сочувствие к человеку,находящемуся в трудной</w:t>
      </w:r>
      <w:r>
        <w:rPr>
          <w:spacing w:val="-2"/>
          <w:sz w:val="24"/>
        </w:rPr>
        <w:t xml:space="preserve"> </w:t>
      </w:r>
      <w:r>
        <w:rPr>
          <w:sz w:val="24"/>
        </w:rPr>
        <w:t>ситуации;</w:t>
      </w:r>
    </w:p>
    <w:p w:rsidR="001D7B0B" w:rsidRDefault="00AA1359">
      <w:pPr>
        <w:pStyle w:val="a4"/>
        <w:numPr>
          <w:ilvl w:val="0"/>
          <w:numId w:val="92"/>
        </w:numPr>
        <w:tabs>
          <w:tab w:val="left" w:pos="701"/>
        </w:tabs>
        <w:ind w:right="693" w:firstLine="0"/>
        <w:rPr>
          <w:sz w:val="24"/>
        </w:rPr>
      </w:pPr>
      <w:r>
        <w:rPr>
          <w:sz w:val="24"/>
        </w:rPr>
        <w:t>способность эмоционально реагировать на негативные проявления в детском обществеи обществе в целом, анал</w:t>
      </w:r>
      <w:r>
        <w:rPr>
          <w:sz w:val="24"/>
        </w:rPr>
        <w:t>изировать нравственную сторону своих поступков и поступков других</w:t>
      </w:r>
      <w:r>
        <w:rPr>
          <w:spacing w:val="1"/>
          <w:sz w:val="24"/>
        </w:rPr>
        <w:t xml:space="preserve"> </w:t>
      </w:r>
      <w:r>
        <w:rPr>
          <w:sz w:val="24"/>
        </w:rPr>
        <w:t>людей;</w:t>
      </w:r>
    </w:p>
    <w:p w:rsidR="001D7B0B" w:rsidRDefault="00AA1359">
      <w:pPr>
        <w:pStyle w:val="a4"/>
        <w:numPr>
          <w:ilvl w:val="0"/>
          <w:numId w:val="92"/>
        </w:numPr>
        <w:tabs>
          <w:tab w:val="left" w:pos="991"/>
        </w:tabs>
        <w:ind w:right="693" w:firstLine="0"/>
        <w:rPr>
          <w:sz w:val="24"/>
        </w:rPr>
      </w:pPr>
      <w:r>
        <w:rPr>
          <w:sz w:val="24"/>
        </w:rPr>
        <w:t>уважительное отношение к родителям (законным представителям), к старшим,заботливое отношение к</w:t>
      </w:r>
      <w:r>
        <w:rPr>
          <w:spacing w:val="-4"/>
          <w:sz w:val="24"/>
        </w:rPr>
        <w:t xml:space="preserve"> </w:t>
      </w:r>
      <w:r>
        <w:rPr>
          <w:sz w:val="24"/>
        </w:rPr>
        <w:t>младшим;</w:t>
      </w:r>
    </w:p>
    <w:p w:rsidR="001D7B0B" w:rsidRDefault="00AA1359">
      <w:pPr>
        <w:pStyle w:val="a4"/>
        <w:numPr>
          <w:ilvl w:val="0"/>
          <w:numId w:val="92"/>
        </w:numPr>
        <w:tabs>
          <w:tab w:val="left" w:pos="749"/>
        </w:tabs>
        <w:ind w:right="684" w:firstLine="0"/>
        <w:rPr>
          <w:sz w:val="24"/>
        </w:rPr>
      </w:pPr>
      <w:r>
        <w:rPr>
          <w:sz w:val="24"/>
        </w:rPr>
        <w:t>знание традиций своей семьи и образовательного учреждения, бережное отношение к</w:t>
      </w:r>
      <w:r>
        <w:rPr>
          <w:sz w:val="24"/>
        </w:rPr>
        <w:t>ним.</w:t>
      </w:r>
    </w:p>
    <w:p w:rsidR="001D7B0B" w:rsidRDefault="00AA1359">
      <w:pPr>
        <w:pStyle w:val="a4"/>
        <w:numPr>
          <w:ilvl w:val="0"/>
          <w:numId w:val="91"/>
        </w:numPr>
        <w:tabs>
          <w:tab w:val="left" w:pos="862"/>
        </w:tabs>
        <w:ind w:left="861" w:hanging="260"/>
        <w:jc w:val="both"/>
        <w:rPr>
          <w:sz w:val="24"/>
        </w:rPr>
      </w:pPr>
      <w:r>
        <w:rPr>
          <w:sz w:val="24"/>
        </w:rPr>
        <w:t>Воспитание трудолюбия, творческого отношения к учению, труду,</w:t>
      </w:r>
      <w:r>
        <w:rPr>
          <w:spacing w:val="-3"/>
          <w:sz w:val="24"/>
        </w:rPr>
        <w:t xml:space="preserve"> </w:t>
      </w:r>
      <w:r>
        <w:rPr>
          <w:sz w:val="24"/>
        </w:rPr>
        <w:t>жизни:</w:t>
      </w:r>
    </w:p>
    <w:p w:rsidR="001D7B0B" w:rsidRDefault="00AA1359">
      <w:pPr>
        <w:pStyle w:val="a4"/>
        <w:numPr>
          <w:ilvl w:val="0"/>
          <w:numId w:val="92"/>
        </w:numPr>
        <w:tabs>
          <w:tab w:val="left" w:pos="890"/>
        </w:tabs>
        <w:ind w:right="694" w:firstLine="0"/>
        <w:rPr>
          <w:sz w:val="24"/>
        </w:rPr>
      </w:pPr>
      <w:r>
        <w:rPr>
          <w:sz w:val="24"/>
        </w:rPr>
        <w:t>ценностное отношение к труду и творчеству, человеку труда, трудовым достижениямРоссии и человечества,</w:t>
      </w:r>
      <w:r>
        <w:rPr>
          <w:spacing w:val="-5"/>
          <w:sz w:val="24"/>
        </w:rPr>
        <w:t xml:space="preserve"> </w:t>
      </w:r>
      <w:r>
        <w:rPr>
          <w:sz w:val="24"/>
        </w:rPr>
        <w:t>трудолюбие;</w:t>
      </w:r>
    </w:p>
    <w:p w:rsidR="001D7B0B" w:rsidRDefault="00AA1359">
      <w:pPr>
        <w:pStyle w:val="a4"/>
        <w:numPr>
          <w:ilvl w:val="0"/>
          <w:numId w:val="92"/>
        </w:numPr>
        <w:tabs>
          <w:tab w:val="left" w:pos="687"/>
        </w:tabs>
        <w:ind w:left="686" w:hanging="145"/>
        <w:rPr>
          <w:sz w:val="24"/>
        </w:rPr>
      </w:pPr>
      <w:r>
        <w:rPr>
          <w:sz w:val="24"/>
        </w:rPr>
        <w:t>ценностное и творческое отношение к учебному</w:t>
      </w:r>
      <w:r>
        <w:rPr>
          <w:spacing w:val="-16"/>
          <w:sz w:val="24"/>
        </w:rPr>
        <w:t xml:space="preserve"> </w:t>
      </w:r>
      <w:r>
        <w:rPr>
          <w:sz w:val="24"/>
        </w:rPr>
        <w:t>труду;</w:t>
      </w:r>
    </w:p>
    <w:p w:rsidR="001D7B0B" w:rsidRDefault="00AA1359">
      <w:pPr>
        <w:pStyle w:val="a4"/>
        <w:numPr>
          <w:ilvl w:val="0"/>
          <w:numId w:val="92"/>
        </w:numPr>
        <w:tabs>
          <w:tab w:val="left" w:pos="687"/>
        </w:tabs>
        <w:ind w:left="686" w:hanging="145"/>
        <w:rPr>
          <w:sz w:val="24"/>
        </w:rPr>
      </w:pPr>
      <w:r>
        <w:rPr>
          <w:sz w:val="24"/>
        </w:rPr>
        <w:t>элементарные пре</w:t>
      </w:r>
      <w:r>
        <w:rPr>
          <w:sz w:val="24"/>
        </w:rPr>
        <w:t>дставления о различных</w:t>
      </w:r>
      <w:r>
        <w:rPr>
          <w:spacing w:val="-23"/>
          <w:sz w:val="24"/>
        </w:rPr>
        <w:t xml:space="preserve"> </w:t>
      </w:r>
      <w:r>
        <w:rPr>
          <w:sz w:val="24"/>
        </w:rPr>
        <w:t>профессиях;</w:t>
      </w:r>
    </w:p>
    <w:p w:rsidR="001D7B0B" w:rsidRDefault="00AA1359">
      <w:pPr>
        <w:pStyle w:val="a4"/>
        <w:numPr>
          <w:ilvl w:val="0"/>
          <w:numId w:val="92"/>
        </w:numPr>
        <w:tabs>
          <w:tab w:val="left" w:pos="754"/>
        </w:tabs>
        <w:ind w:right="691" w:firstLine="0"/>
        <w:rPr>
          <w:sz w:val="24"/>
        </w:rPr>
      </w:pPr>
      <w:r>
        <w:rPr>
          <w:sz w:val="24"/>
        </w:rPr>
        <w:t>первоначальные навыки трудового творческого сотрудничества со сверстниками, со старшими детьми и</w:t>
      </w:r>
      <w:r>
        <w:rPr>
          <w:spacing w:val="-1"/>
          <w:sz w:val="24"/>
        </w:rPr>
        <w:t xml:space="preserve"> </w:t>
      </w:r>
      <w:r>
        <w:rPr>
          <w:sz w:val="24"/>
        </w:rPr>
        <w:t>взрослыми;</w:t>
      </w:r>
    </w:p>
    <w:p w:rsidR="001D7B0B" w:rsidRDefault="00AA1359">
      <w:pPr>
        <w:pStyle w:val="a4"/>
        <w:numPr>
          <w:ilvl w:val="0"/>
          <w:numId w:val="92"/>
        </w:numPr>
        <w:tabs>
          <w:tab w:val="left" w:pos="687"/>
        </w:tabs>
        <w:ind w:left="686" w:hanging="145"/>
        <w:rPr>
          <w:sz w:val="24"/>
        </w:rPr>
      </w:pPr>
      <w:r>
        <w:rPr>
          <w:sz w:val="24"/>
        </w:rPr>
        <w:t>осознание приоритета нравственных основ труда, творчества, создания</w:t>
      </w:r>
      <w:r>
        <w:rPr>
          <w:spacing w:val="-8"/>
          <w:sz w:val="24"/>
        </w:rPr>
        <w:t xml:space="preserve"> </w:t>
      </w:r>
      <w:r>
        <w:rPr>
          <w:sz w:val="24"/>
        </w:rPr>
        <w:t>нового;</w:t>
      </w:r>
    </w:p>
    <w:p w:rsidR="001D7B0B" w:rsidRDefault="00AA1359">
      <w:pPr>
        <w:pStyle w:val="a4"/>
        <w:numPr>
          <w:ilvl w:val="0"/>
          <w:numId w:val="92"/>
        </w:numPr>
        <w:tabs>
          <w:tab w:val="left" w:pos="854"/>
        </w:tabs>
        <w:ind w:right="692" w:firstLine="0"/>
        <w:rPr>
          <w:sz w:val="24"/>
        </w:rPr>
      </w:pPr>
      <w:r>
        <w:rPr>
          <w:sz w:val="24"/>
        </w:rPr>
        <w:t>первоначальный опыт участия в различных видах общественно полезной и личностнозначимой</w:t>
      </w:r>
      <w:r>
        <w:rPr>
          <w:spacing w:val="-1"/>
          <w:sz w:val="24"/>
        </w:rPr>
        <w:t xml:space="preserve"> </w:t>
      </w:r>
      <w:r>
        <w:rPr>
          <w:sz w:val="24"/>
        </w:rPr>
        <w:t>деятельности;</w:t>
      </w:r>
    </w:p>
    <w:p w:rsidR="001D7B0B" w:rsidRDefault="00AA1359">
      <w:pPr>
        <w:pStyle w:val="a4"/>
        <w:numPr>
          <w:ilvl w:val="0"/>
          <w:numId w:val="92"/>
        </w:numPr>
        <w:tabs>
          <w:tab w:val="left" w:pos="840"/>
        </w:tabs>
        <w:spacing w:before="11" w:line="228" w:lineRule="auto"/>
        <w:ind w:right="693" w:firstLine="0"/>
        <w:rPr>
          <w:sz w:val="24"/>
        </w:rPr>
      </w:pPr>
      <w:r>
        <w:rPr>
          <w:sz w:val="24"/>
        </w:rPr>
        <w:t>потребности и начальные умения выражать себя в различных доступных и наиболеепривлекательных для реб</w:t>
      </w:r>
      <w:r>
        <w:rPr>
          <w:rFonts w:ascii="Tahoma" w:hAnsi="Tahoma"/>
          <w:sz w:val="24"/>
        </w:rPr>
        <w:t xml:space="preserve">ѐ </w:t>
      </w:r>
      <w:r>
        <w:rPr>
          <w:sz w:val="24"/>
        </w:rPr>
        <w:t>нка видах творческой</w:t>
      </w:r>
      <w:r>
        <w:rPr>
          <w:spacing w:val="-21"/>
          <w:sz w:val="24"/>
        </w:rPr>
        <w:t xml:space="preserve"> </w:t>
      </w:r>
      <w:r>
        <w:rPr>
          <w:sz w:val="24"/>
        </w:rPr>
        <w:t>деятельности;</w:t>
      </w:r>
    </w:p>
    <w:p w:rsidR="001D7B0B" w:rsidRDefault="00AA1359">
      <w:pPr>
        <w:pStyle w:val="a4"/>
        <w:numPr>
          <w:ilvl w:val="0"/>
          <w:numId w:val="92"/>
        </w:numPr>
        <w:tabs>
          <w:tab w:val="left" w:pos="895"/>
        </w:tabs>
        <w:spacing w:before="1"/>
        <w:ind w:right="692" w:firstLine="0"/>
        <w:rPr>
          <w:sz w:val="24"/>
        </w:rPr>
      </w:pPr>
      <w:r>
        <w:rPr>
          <w:sz w:val="24"/>
        </w:rPr>
        <w:t>мотивация к саморе</w:t>
      </w:r>
      <w:r>
        <w:rPr>
          <w:sz w:val="24"/>
        </w:rPr>
        <w:t>ализации в социальном творчестве, познавательной и практической,общественно полезной</w:t>
      </w:r>
      <w:r>
        <w:rPr>
          <w:spacing w:val="-1"/>
          <w:sz w:val="24"/>
        </w:rPr>
        <w:t xml:space="preserve"> </w:t>
      </w:r>
      <w:r>
        <w:rPr>
          <w:sz w:val="24"/>
        </w:rPr>
        <w:t>деятельности.</w:t>
      </w:r>
    </w:p>
    <w:p w:rsidR="001D7B0B" w:rsidRDefault="00AA1359">
      <w:pPr>
        <w:pStyle w:val="a4"/>
        <w:numPr>
          <w:ilvl w:val="0"/>
          <w:numId w:val="91"/>
        </w:numPr>
        <w:tabs>
          <w:tab w:val="left" w:pos="862"/>
        </w:tabs>
        <w:ind w:left="861" w:hanging="260"/>
        <w:jc w:val="both"/>
        <w:rPr>
          <w:sz w:val="24"/>
        </w:rPr>
      </w:pPr>
      <w:r>
        <w:rPr>
          <w:sz w:val="24"/>
        </w:rPr>
        <w:t>Формирование ценностного отношения к здоровью и здоровому образу</w:t>
      </w:r>
      <w:r>
        <w:rPr>
          <w:spacing w:val="-15"/>
          <w:sz w:val="24"/>
        </w:rPr>
        <w:t xml:space="preserve"> </w:t>
      </w:r>
      <w:r>
        <w:rPr>
          <w:sz w:val="24"/>
        </w:rPr>
        <w:t>жизни:</w:t>
      </w:r>
    </w:p>
    <w:p w:rsidR="001D7B0B" w:rsidRDefault="00AA1359">
      <w:pPr>
        <w:pStyle w:val="a4"/>
        <w:numPr>
          <w:ilvl w:val="0"/>
          <w:numId w:val="92"/>
        </w:numPr>
        <w:tabs>
          <w:tab w:val="left" w:pos="687"/>
        </w:tabs>
        <w:ind w:left="686" w:hanging="145"/>
        <w:rPr>
          <w:sz w:val="24"/>
        </w:rPr>
      </w:pPr>
      <w:r>
        <w:rPr>
          <w:sz w:val="24"/>
        </w:rPr>
        <w:t>ценностное отношение к своему здоровью, здоровью близких и окружающих</w:t>
      </w:r>
      <w:r>
        <w:rPr>
          <w:spacing w:val="-8"/>
          <w:sz w:val="24"/>
        </w:rPr>
        <w:t xml:space="preserve"> </w:t>
      </w:r>
      <w:r>
        <w:rPr>
          <w:sz w:val="24"/>
        </w:rPr>
        <w:t>людей;</w:t>
      </w:r>
    </w:p>
    <w:p w:rsidR="001D7B0B" w:rsidRDefault="00AA1359">
      <w:pPr>
        <w:pStyle w:val="a4"/>
        <w:numPr>
          <w:ilvl w:val="0"/>
          <w:numId w:val="92"/>
        </w:numPr>
        <w:tabs>
          <w:tab w:val="left" w:pos="720"/>
        </w:tabs>
        <w:ind w:right="689" w:firstLine="0"/>
        <w:rPr>
          <w:sz w:val="24"/>
        </w:rPr>
      </w:pPr>
      <w:r>
        <w:rPr>
          <w:sz w:val="24"/>
        </w:rPr>
        <w:t>элемента</w:t>
      </w:r>
      <w:r>
        <w:rPr>
          <w:sz w:val="24"/>
        </w:rPr>
        <w:t>рные представления о взаимной обусловленности физического,нравственного, психологического, психического и социально-психологического здоровьячеловека, о важности морали и нравственности в сохранении здоровья</w:t>
      </w:r>
      <w:r>
        <w:rPr>
          <w:spacing w:val="-5"/>
          <w:sz w:val="24"/>
        </w:rPr>
        <w:t xml:space="preserve"> </w:t>
      </w:r>
      <w:r>
        <w:rPr>
          <w:sz w:val="24"/>
        </w:rPr>
        <w:t>человека;</w:t>
      </w:r>
    </w:p>
    <w:p w:rsidR="001D7B0B" w:rsidRDefault="00AA1359">
      <w:pPr>
        <w:pStyle w:val="a4"/>
        <w:numPr>
          <w:ilvl w:val="0"/>
          <w:numId w:val="92"/>
        </w:numPr>
        <w:tabs>
          <w:tab w:val="left" w:pos="687"/>
        </w:tabs>
        <w:spacing w:before="1"/>
        <w:ind w:left="686" w:hanging="145"/>
        <w:rPr>
          <w:sz w:val="24"/>
        </w:rPr>
      </w:pPr>
      <w:r>
        <w:rPr>
          <w:sz w:val="24"/>
        </w:rPr>
        <w:t>первоначальный личный опыт здоровьесбе</w:t>
      </w:r>
      <w:r>
        <w:rPr>
          <w:sz w:val="24"/>
        </w:rPr>
        <w:t>регающей деятельности;</w:t>
      </w:r>
    </w:p>
    <w:p w:rsidR="001D7B0B" w:rsidRDefault="00AA1359">
      <w:pPr>
        <w:pStyle w:val="a4"/>
        <w:numPr>
          <w:ilvl w:val="0"/>
          <w:numId w:val="92"/>
        </w:numPr>
        <w:tabs>
          <w:tab w:val="left" w:pos="864"/>
        </w:tabs>
        <w:ind w:right="696" w:firstLine="0"/>
        <w:rPr>
          <w:sz w:val="24"/>
        </w:rPr>
      </w:pPr>
      <w:r>
        <w:rPr>
          <w:sz w:val="24"/>
        </w:rPr>
        <w:t>первоначальные представления о роли физической культуры и спорта для здоровьячеловека, его образования, труда и</w:t>
      </w:r>
      <w:r>
        <w:rPr>
          <w:spacing w:val="-4"/>
          <w:sz w:val="24"/>
        </w:rPr>
        <w:t xml:space="preserve"> </w:t>
      </w:r>
      <w:r>
        <w:rPr>
          <w:sz w:val="24"/>
        </w:rPr>
        <w:t>творчества;</w:t>
      </w:r>
    </w:p>
    <w:p w:rsidR="001D7B0B" w:rsidRDefault="001D7B0B">
      <w:pPr>
        <w:jc w:val="both"/>
        <w:rPr>
          <w:sz w:val="24"/>
        </w:rPr>
        <w:sectPr w:rsidR="001D7B0B">
          <w:pgSz w:w="11910" w:h="16840"/>
          <w:pgMar w:top="760" w:right="160" w:bottom="580" w:left="1160" w:header="0" w:footer="313" w:gutter="0"/>
          <w:cols w:space="720"/>
        </w:sectPr>
      </w:pPr>
    </w:p>
    <w:p w:rsidR="001D7B0B" w:rsidRDefault="00AA1359">
      <w:pPr>
        <w:pStyle w:val="a4"/>
        <w:numPr>
          <w:ilvl w:val="0"/>
          <w:numId w:val="92"/>
        </w:numPr>
        <w:tabs>
          <w:tab w:val="left" w:pos="746"/>
        </w:tabs>
        <w:spacing w:before="65"/>
        <w:ind w:right="692" w:firstLine="0"/>
        <w:jc w:val="left"/>
        <w:rPr>
          <w:sz w:val="24"/>
        </w:rPr>
      </w:pPr>
      <w:r>
        <w:rPr>
          <w:sz w:val="24"/>
        </w:rPr>
        <w:lastRenderedPageBreak/>
        <w:t>знания о возможном негативном влиянии компьютерных игр, телевидения, рекламы наздоровье</w:t>
      </w:r>
      <w:r>
        <w:rPr>
          <w:spacing w:val="-2"/>
          <w:sz w:val="24"/>
        </w:rPr>
        <w:t xml:space="preserve"> </w:t>
      </w:r>
      <w:r>
        <w:rPr>
          <w:sz w:val="24"/>
        </w:rPr>
        <w:t>человека.</w:t>
      </w:r>
    </w:p>
    <w:p w:rsidR="001D7B0B" w:rsidRDefault="00AA1359">
      <w:pPr>
        <w:pStyle w:val="a4"/>
        <w:numPr>
          <w:ilvl w:val="0"/>
          <w:numId w:val="91"/>
        </w:numPr>
        <w:tabs>
          <w:tab w:val="left" w:pos="1160"/>
          <w:tab w:val="left" w:pos="1162"/>
          <w:tab w:val="left" w:pos="2740"/>
          <w:tab w:val="left" w:pos="4390"/>
          <w:tab w:val="left" w:pos="5880"/>
          <w:tab w:val="left" w:pos="6357"/>
          <w:tab w:val="left" w:pos="7623"/>
          <w:tab w:val="left" w:pos="9328"/>
        </w:tabs>
        <w:ind w:left="542" w:right="695" w:firstLine="60"/>
        <w:rPr>
          <w:sz w:val="24"/>
        </w:rPr>
      </w:pPr>
      <w:r>
        <w:rPr>
          <w:sz w:val="24"/>
        </w:rPr>
        <w:t>Воспитание</w:t>
      </w:r>
      <w:r>
        <w:rPr>
          <w:sz w:val="24"/>
        </w:rPr>
        <w:tab/>
        <w:t>ценностного</w:t>
      </w:r>
      <w:r>
        <w:rPr>
          <w:sz w:val="24"/>
        </w:rPr>
        <w:tab/>
        <w:t>отношения</w:t>
      </w:r>
      <w:r>
        <w:rPr>
          <w:sz w:val="24"/>
        </w:rPr>
        <w:tab/>
        <w:t>к</w:t>
      </w:r>
      <w:r>
        <w:rPr>
          <w:sz w:val="24"/>
        </w:rPr>
        <w:tab/>
        <w:t>природе,</w:t>
      </w:r>
      <w:r>
        <w:rPr>
          <w:sz w:val="24"/>
        </w:rPr>
        <w:tab/>
        <w:t>окружающей</w:t>
      </w:r>
      <w:r>
        <w:rPr>
          <w:sz w:val="24"/>
        </w:rPr>
        <w:tab/>
      </w:r>
      <w:r>
        <w:rPr>
          <w:spacing w:val="-5"/>
          <w:sz w:val="24"/>
        </w:rPr>
        <w:t xml:space="preserve">среде </w:t>
      </w:r>
      <w:r>
        <w:rPr>
          <w:sz w:val="24"/>
        </w:rPr>
        <w:t>(экологическоевоспитание):</w:t>
      </w:r>
    </w:p>
    <w:p w:rsidR="001D7B0B" w:rsidRDefault="00AA1359">
      <w:pPr>
        <w:pStyle w:val="a4"/>
        <w:numPr>
          <w:ilvl w:val="0"/>
          <w:numId w:val="92"/>
        </w:numPr>
        <w:tabs>
          <w:tab w:val="left" w:pos="687"/>
        </w:tabs>
        <w:spacing w:before="1"/>
        <w:ind w:left="686" w:hanging="145"/>
        <w:jc w:val="left"/>
        <w:rPr>
          <w:sz w:val="24"/>
        </w:rPr>
      </w:pPr>
      <w:r>
        <w:rPr>
          <w:sz w:val="24"/>
        </w:rPr>
        <w:t>ценностное отношение к</w:t>
      </w:r>
      <w:r>
        <w:rPr>
          <w:spacing w:val="-3"/>
          <w:sz w:val="24"/>
        </w:rPr>
        <w:t xml:space="preserve"> </w:t>
      </w:r>
      <w:r>
        <w:rPr>
          <w:sz w:val="24"/>
        </w:rPr>
        <w:t>природе;</w:t>
      </w:r>
    </w:p>
    <w:p w:rsidR="001D7B0B" w:rsidRDefault="00AA1359">
      <w:pPr>
        <w:pStyle w:val="a4"/>
        <w:numPr>
          <w:ilvl w:val="0"/>
          <w:numId w:val="92"/>
        </w:numPr>
        <w:tabs>
          <w:tab w:val="left" w:pos="901"/>
          <w:tab w:val="left" w:pos="902"/>
          <w:tab w:val="left" w:pos="2875"/>
          <w:tab w:val="left" w:pos="3667"/>
          <w:tab w:val="left" w:pos="5446"/>
          <w:tab w:val="left" w:pos="8766"/>
        </w:tabs>
        <w:ind w:right="685" w:firstLine="0"/>
        <w:jc w:val="left"/>
        <w:rPr>
          <w:sz w:val="24"/>
        </w:rPr>
      </w:pPr>
      <w:r>
        <w:rPr>
          <w:sz w:val="24"/>
        </w:rPr>
        <w:t>первоначальный</w:t>
      </w:r>
      <w:r>
        <w:rPr>
          <w:sz w:val="24"/>
        </w:rPr>
        <w:tab/>
        <w:t>опыт</w:t>
      </w:r>
      <w:r>
        <w:rPr>
          <w:sz w:val="24"/>
        </w:rPr>
        <w:tab/>
        <w:t>эстетического,</w:t>
      </w:r>
      <w:r>
        <w:rPr>
          <w:sz w:val="24"/>
        </w:rPr>
        <w:tab/>
        <w:t>эмоционально-нравственного</w:t>
      </w:r>
      <w:r>
        <w:rPr>
          <w:sz w:val="24"/>
        </w:rPr>
        <w:tab/>
      </w:r>
      <w:r>
        <w:rPr>
          <w:spacing w:val="-3"/>
          <w:sz w:val="24"/>
        </w:rPr>
        <w:t xml:space="preserve">отношения </w:t>
      </w:r>
      <w:r>
        <w:rPr>
          <w:sz w:val="24"/>
        </w:rPr>
        <w:t>кприроде;</w:t>
      </w:r>
    </w:p>
    <w:p w:rsidR="001D7B0B" w:rsidRDefault="00AA1359">
      <w:pPr>
        <w:pStyle w:val="a4"/>
        <w:numPr>
          <w:ilvl w:val="0"/>
          <w:numId w:val="92"/>
        </w:numPr>
        <w:tabs>
          <w:tab w:val="left" w:pos="797"/>
        </w:tabs>
        <w:ind w:right="685" w:firstLine="0"/>
        <w:jc w:val="left"/>
        <w:rPr>
          <w:sz w:val="24"/>
        </w:rPr>
      </w:pPr>
      <w:r>
        <w:rPr>
          <w:sz w:val="24"/>
        </w:rPr>
        <w:t>элементарные знания о традициях нравственно-</w:t>
      </w:r>
      <w:r>
        <w:rPr>
          <w:sz w:val="24"/>
        </w:rPr>
        <w:t>этического отношения к природе вкультуре народов России, нормах экологической</w:t>
      </w:r>
      <w:r>
        <w:rPr>
          <w:spacing w:val="-1"/>
          <w:sz w:val="24"/>
        </w:rPr>
        <w:t xml:space="preserve"> </w:t>
      </w:r>
      <w:r>
        <w:rPr>
          <w:sz w:val="24"/>
        </w:rPr>
        <w:t>этики;</w:t>
      </w:r>
    </w:p>
    <w:p w:rsidR="001D7B0B" w:rsidRDefault="00AA1359">
      <w:pPr>
        <w:pStyle w:val="a4"/>
        <w:numPr>
          <w:ilvl w:val="0"/>
          <w:numId w:val="92"/>
        </w:numPr>
        <w:tabs>
          <w:tab w:val="left" w:pos="892"/>
          <w:tab w:val="left" w:pos="893"/>
          <w:tab w:val="left" w:pos="2856"/>
          <w:tab w:val="left" w:pos="3638"/>
          <w:tab w:val="left" w:pos="4696"/>
          <w:tab w:val="left" w:pos="5075"/>
          <w:tab w:val="left" w:pos="7173"/>
          <w:tab w:val="left" w:pos="8808"/>
          <w:tab w:val="left" w:pos="9187"/>
        </w:tabs>
        <w:ind w:right="691" w:firstLine="0"/>
        <w:jc w:val="left"/>
        <w:rPr>
          <w:sz w:val="24"/>
        </w:rPr>
      </w:pPr>
      <w:r>
        <w:rPr>
          <w:sz w:val="24"/>
        </w:rPr>
        <w:t>первоначальный</w:t>
      </w:r>
      <w:r>
        <w:rPr>
          <w:sz w:val="24"/>
        </w:rPr>
        <w:tab/>
        <w:t>опыт</w:t>
      </w:r>
      <w:r>
        <w:rPr>
          <w:sz w:val="24"/>
        </w:rPr>
        <w:tab/>
        <w:t>участия</w:t>
      </w:r>
      <w:r>
        <w:rPr>
          <w:sz w:val="24"/>
        </w:rPr>
        <w:tab/>
        <w:t>в</w:t>
      </w:r>
      <w:r>
        <w:rPr>
          <w:sz w:val="24"/>
        </w:rPr>
        <w:tab/>
        <w:t>природоохранной</w:t>
      </w:r>
      <w:r>
        <w:rPr>
          <w:sz w:val="24"/>
        </w:rPr>
        <w:tab/>
        <w:t>деятельности</w:t>
      </w:r>
      <w:r>
        <w:rPr>
          <w:sz w:val="24"/>
        </w:rPr>
        <w:tab/>
        <w:t>в</w:t>
      </w:r>
      <w:r>
        <w:rPr>
          <w:sz w:val="24"/>
        </w:rPr>
        <w:tab/>
      </w:r>
      <w:r>
        <w:rPr>
          <w:spacing w:val="-4"/>
          <w:sz w:val="24"/>
        </w:rPr>
        <w:t xml:space="preserve">школе, </w:t>
      </w:r>
      <w:r>
        <w:rPr>
          <w:sz w:val="24"/>
        </w:rPr>
        <w:t>напришкольном участке, по месту</w:t>
      </w:r>
      <w:r>
        <w:rPr>
          <w:spacing w:val="-5"/>
          <w:sz w:val="24"/>
        </w:rPr>
        <w:t xml:space="preserve"> </w:t>
      </w:r>
      <w:r>
        <w:rPr>
          <w:sz w:val="24"/>
        </w:rPr>
        <w:t>жительства;</w:t>
      </w:r>
    </w:p>
    <w:p w:rsidR="001D7B0B" w:rsidRDefault="00AA1359">
      <w:pPr>
        <w:pStyle w:val="a4"/>
        <w:numPr>
          <w:ilvl w:val="0"/>
          <w:numId w:val="92"/>
        </w:numPr>
        <w:tabs>
          <w:tab w:val="left" w:pos="687"/>
        </w:tabs>
        <w:ind w:left="686" w:hanging="145"/>
        <w:rPr>
          <w:sz w:val="24"/>
        </w:rPr>
      </w:pPr>
      <w:r>
        <w:rPr>
          <w:sz w:val="24"/>
        </w:rPr>
        <w:t>личный опыт участия в экологических инициативах,</w:t>
      </w:r>
      <w:r>
        <w:rPr>
          <w:spacing w:val="5"/>
          <w:sz w:val="24"/>
        </w:rPr>
        <w:t xml:space="preserve"> </w:t>
      </w:r>
      <w:r>
        <w:rPr>
          <w:sz w:val="24"/>
        </w:rPr>
        <w:t>проектах.</w:t>
      </w:r>
    </w:p>
    <w:p w:rsidR="001D7B0B" w:rsidRDefault="00AA1359">
      <w:pPr>
        <w:pStyle w:val="a4"/>
        <w:numPr>
          <w:ilvl w:val="0"/>
          <w:numId w:val="91"/>
        </w:numPr>
        <w:tabs>
          <w:tab w:val="left" w:pos="936"/>
        </w:tabs>
        <w:ind w:left="542" w:right="693" w:firstLine="60"/>
        <w:jc w:val="both"/>
        <w:rPr>
          <w:sz w:val="24"/>
        </w:rPr>
      </w:pPr>
      <w:r>
        <w:rPr>
          <w:sz w:val="24"/>
        </w:rPr>
        <w:t>Воспитание ценностного отношения к прекрасному, формирование представлений обэстетических идеалах и ценностях (эстетическое</w:t>
      </w:r>
      <w:r>
        <w:rPr>
          <w:spacing w:val="-3"/>
          <w:sz w:val="24"/>
        </w:rPr>
        <w:t xml:space="preserve"> </w:t>
      </w:r>
      <w:r>
        <w:rPr>
          <w:sz w:val="24"/>
        </w:rPr>
        <w:t>воспитание):</w:t>
      </w:r>
    </w:p>
    <w:p w:rsidR="001D7B0B" w:rsidRDefault="00AA1359">
      <w:pPr>
        <w:pStyle w:val="a4"/>
        <w:numPr>
          <w:ilvl w:val="0"/>
          <w:numId w:val="92"/>
        </w:numPr>
        <w:tabs>
          <w:tab w:val="left" w:pos="687"/>
        </w:tabs>
        <w:ind w:left="686" w:hanging="145"/>
        <w:rPr>
          <w:sz w:val="24"/>
        </w:rPr>
      </w:pPr>
      <w:r>
        <w:rPr>
          <w:sz w:val="24"/>
        </w:rPr>
        <w:t>первоначальные умения видеть красоту в окружающем</w:t>
      </w:r>
      <w:r>
        <w:rPr>
          <w:spacing w:val="-11"/>
          <w:sz w:val="24"/>
        </w:rPr>
        <w:t xml:space="preserve"> </w:t>
      </w:r>
      <w:r>
        <w:rPr>
          <w:sz w:val="24"/>
        </w:rPr>
        <w:t>мире;</w:t>
      </w:r>
    </w:p>
    <w:p w:rsidR="001D7B0B" w:rsidRDefault="00AA1359">
      <w:pPr>
        <w:pStyle w:val="a4"/>
        <w:numPr>
          <w:ilvl w:val="0"/>
          <w:numId w:val="92"/>
        </w:numPr>
        <w:tabs>
          <w:tab w:val="left" w:pos="687"/>
        </w:tabs>
        <w:ind w:left="686" w:hanging="145"/>
        <w:rPr>
          <w:sz w:val="24"/>
        </w:rPr>
      </w:pPr>
      <w:r>
        <w:rPr>
          <w:sz w:val="24"/>
        </w:rPr>
        <w:t>первоначальные умения видеть красоту в поведении, поступках</w:t>
      </w:r>
      <w:r>
        <w:rPr>
          <w:spacing w:val="-6"/>
          <w:sz w:val="24"/>
        </w:rPr>
        <w:t xml:space="preserve"> </w:t>
      </w:r>
      <w:r>
        <w:rPr>
          <w:sz w:val="24"/>
        </w:rPr>
        <w:t>людей;</w:t>
      </w:r>
    </w:p>
    <w:p w:rsidR="001D7B0B" w:rsidRDefault="00AA1359">
      <w:pPr>
        <w:pStyle w:val="a4"/>
        <w:numPr>
          <w:ilvl w:val="0"/>
          <w:numId w:val="92"/>
        </w:numPr>
        <w:tabs>
          <w:tab w:val="left" w:pos="1106"/>
        </w:tabs>
        <w:ind w:right="693" w:firstLine="0"/>
        <w:rPr>
          <w:sz w:val="24"/>
        </w:rPr>
      </w:pPr>
      <w:r>
        <w:rPr>
          <w:sz w:val="24"/>
        </w:rPr>
        <w:t>элементарные представления об эстетических и художественных ценностяхотечественной</w:t>
      </w:r>
      <w:r>
        <w:rPr>
          <w:spacing w:val="-1"/>
          <w:sz w:val="24"/>
        </w:rPr>
        <w:t xml:space="preserve"> </w:t>
      </w:r>
      <w:r>
        <w:rPr>
          <w:sz w:val="24"/>
        </w:rPr>
        <w:t>культуры;</w:t>
      </w:r>
    </w:p>
    <w:p w:rsidR="001D7B0B" w:rsidRDefault="00AA1359">
      <w:pPr>
        <w:pStyle w:val="a4"/>
        <w:numPr>
          <w:ilvl w:val="0"/>
          <w:numId w:val="92"/>
        </w:numPr>
        <w:tabs>
          <w:tab w:val="left" w:pos="1243"/>
        </w:tabs>
        <w:ind w:right="689" w:firstLine="0"/>
        <w:rPr>
          <w:sz w:val="24"/>
        </w:rPr>
      </w:pPr>
      <w:r>
        <w:rPr>
          <w:sz w:val="24"/>
        </w:rPr>
        <w:t>первоначальный опыт эмоционального постижения народного творчества,этнокультурных традиций, фольклора народов</w:t>
      </w:r>
      <w:r>
        <w:rPr>
          <w:spacing w:val="-4"/>
          <w:sz w:val="24"/>
        </w:rPr>
        <w:t xml:space="preserve"> </w:t>
      </w:r>
      <w:r>
        <w:rPr>
          <w:sz w:val="24"/>
        </w:rPr>
        <w:t>России;</w:t>
      </w:r>
    </w:p>
    <w:p w:rsidR="001D7B0B" w:rsidRDefault="00AA1359">
      <w:pPr>
        <w:pStyle w:val="a4"/>
        <w:numPr>
          <w:ilvl w:val="0"/>
          <w:numId w:val="92"/>
        </w:numPr>
        <w:tabs>
          <w:tab w:val="left" w:pos="732"/>
        </w:tabs>
        <w:ind w:right="692" w:firstLine="0"/>
        <w:rPr>
          <w:sz w:val="24"/>
        </w:rPr>
      </w:pPr>
      <w:r>
        <w:rPr>
          <w:sz w:val="24"/>
        </w:rPr>
        <w:t>первоначальный опыт эстетических переж</w:t>
      </w:r>
      <w:r>
        <w:rPr>
          <w:sz w:val="24"/>
        </w:rPr>
        <w:t>иваний, наблюдений эстетических объектов вприроде и социуме, эстетического отношения к окружающему миру и самому</w:t>
      </w:r>
      <w:r>
        <w:rPr>
          <w:spacing w:val="-24"/>
          <w:sz w:val="24"/>
        </w:rPr>
        <w:t xml:space="preserve"> </w:t>
      </w:r>
      <w:r>
        <w:rPr>
          <w:sz w:val="24"/>
        </w:rPr>
        <w:t>себе;</w:t>
      </w:r>
    </w:p>
    <w:p w:rsidR="001D7B0B" w:rsidRDefault="00AA1359">
      <w:pPr>
        <w:pStyle w:val="a4"/>
        <w:numPr>
          <w:ilvl w:val="0"/>
          <w:numId w:val="92"/>
        </w:numPr>
        <w:tabs>
          <w:tab w:val="left" w:pos="977"/>
        </w:tabs>
        <w:ind w:right="691" w:firstLine="0"/>
        <w:rPr>
          <w:sz w:val="24"/>
        </w:rPr>
      </w:pPr>
      <w:r>
        <w:rPr>
          <w:sz w:val="24"/>
        </w:rPr>
        <w:t xml:space="preserve">первоначальный опыт самореализации в различных видах творческой деятельности,формирование потребности и умения выражать себя в доступных </w:t>
      </w:r>
      <w:r>
        <w:rPr>
          <w:sz w:val="24"/>
        </w:rPr>
        <w:t>видах творчества;</w:t>
      </w:r>
    </w:p>
    <w:p w:rsidR="001D7B0B" w:rsidRDefault="00AA1359">
      <w:pPr>
        <w:pStyle w:val="a4"/>
        <w:numPr>
          <w:ilvl w:val="0"/>
          <w:numId w:val="92"/>
        </w:numPr>
        <w:tabs>
          <w:tab w:val="left" w:pos="1056"/>
        </w:tabs>
        <w:ind w:right="692" w:firstLine="0"/>
        <w:rPr>
          <w:sz w:val="24"/>
        </w:rPr>
      </w:pPr>
      <w:r>
        <w:rPr>
          <w:sz w:val="24"/>
        </w:rPr>
        <w:t>мотивация к реализации эстетических ценностей в пространстве образовательногоучреждения и</w:t>
      </w:r>
      <w:r>
        <w:rPr>
          <w:spacing w:val="-1"/>
          <w:sz w:val="24"/>
        </w:rPr>
        <w:t xml:space="preserve"> </w:t>
      </w:r>
      <w:r>
        <w:rPr>
          <w:sz w:val="24"/>
        </w:rPr>
        <w:t>семьи.</w:t>
      </w:r>
    </w:p>
    <w:p w:rsidR="001D7B0B" w:rsidRDefault="001D7B0B">
      <w:pPr>
        <w:pStyle w:val="a3"/>
        <w:spacing w:before="4"/>
        <w:ind w:left="0"/>
        <w:jc w:val="left"/>
      </w:pPr>
    </w:p>
    <w:p w:rsidR="001D7B0B" w:rsidRDefault="00AA1359">
      <w:pPr>
        <w:pStyle w:val="2"/>
        <w:numPr>
          <w:ilvl w:val="1"/>
          <w:numId w:val="110"/>
        </w:numPr>
        <w:tabs>
          <w:tab w:val="left" w:pos="1937"/>
        </w:tabs>
        <w:ind w:right="830" w:firstLine="707"/>
        <w:jc w:val="both"/>
      </w:pPr>
      <w:r>
        <w:t>Программа формирования экологической культуры,здоровогои безопасного образа</w:t>
      </w:r>
      <w:r>
        <w:rPr>
          <w:spacing w:val="1"/>
        </w:rPr>
        <w:t xml:space="preserve"> </w:t>
      </w:r>
      <w:r>
        <w:t>жизни</w:t>
      </w:r>
    </w:p>
    <w:p w:rsidR="001D7B0B" w:rsidRDefault="00AA1359">
      <w:pPr>
        <w:pStyle w:val="a3"/>
        <w:ind w:right="828" w:firstLine="707"/>
      </w:pPr>
      <w:r>
        <w:t>Программа формирования экологической культуры, здорового и безопасного образа жизни учащихся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w:t>
      </w:r>
      <w:r>
        <w:t>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начальногообщего образования.</w:t>
      </w:r>
    </w:p>
    <w:p w:rsidR="001D7B0B" w:rsidRDefault="00AA1359">
      <w:pPr>
        <w:pStyle w:val="a3"/>
        <w:ind w:right="827" w:firstLine="707"/>
      </w:pPr>
      <w:r>
        <w:t>Нормативно-правовой и документ</w:t>
      </w:r>
      <w:r>
        <w:t>альной основой Программы формирования культур здорового и безопасного образа жизни учащихся на ступени начального общегообразования являются:</w:t>
      </w:r>
    </w:p>
    <w:p w:rsidR="001D7B0B" w:rsidRDefault="00AA1359">
      <w:pPr>
        <w:pStyle w:val="a3"/>
        <w:spacing w:before="1" w:line="237" w:lineRule="auto"/>
        <w:ind w:right="828" w:firstLine="707"/>
      </w:pPr>
      <w:r>
        <w:rPr>
          <w:noProof/>
          <w:position w:val="-5"/>
          <w:lang w:bidi="ar-SA"/>
        </w:rPr>
        <w:drawing>
          <wp:inline distT="0" distB="0" distL="0" distR="0">
            <wp:extent cx="140207" cy="187451"/>
            <wp:effectExtent l="0" t="0" r="0" b="0"/>
            <wp:docPr id="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png"/>
                    <pic:cNvPicPr/>
                  </pic:nvPicPr>
                  <pic:blipFill>
                    <a:blip r:embed="rId10" cstate="print"/>
                    <a:stretch>
                      <a:fillRect/>
                    </a:stretch>
                  </pic:blipFill>
                  <pic:spPr>
                    <a:xfrm>
                      <a:off x="0" y="0"/>
                      <a:ext cx="140207" cy="187451"/>
                    </a:xfrm>
                    <a:prstGeom prst="rect">
                      <a:avLst/>
                    </a:prstGeom>
                  </pic:spPr>
                </pic:pic>
              </a:graphicData>
            </a:graphic>
          </wp:inline>
        </w:drawing>
      </w:r>
      <w:r>
        <w:rPr>
          <w:spacing w:val="-19"/>
          <w:sz w:val="20"/>
        </w:rPr>
        <w:t xml:space="preserve"> </w:t>
      </w:r>
      <w:r>
        <w:t xml:space="preserve">Федеральный закон от 29 декабря 2012 года № 273-ФЗ </w:t>
      </w:r>
      <w:r>
        <w:rPr>
          <w:spacing w:val="-3"/>
        </w:rPr>
        <w:t xml:space="preserve">«Об </w:t>
      </w:r>
      <w:r>
        <w:t>образовании вРоссийской</w:t>
      </w:r>
      <w:r>
        <w:rPr>
          <w:spacing w:val="-1"/>
        </w:rPr>
        <w:t xml:space="preserve"> </w:t>
      </w:r>
      <w:r>
        <w:t>Федерации»;</w:t>
      </w:r>
    </w:p>
    <w:p w:rsidR="001D7B0B" w:rsidRDefault="00AA1359">
      <w:pPr>
        <w:pStyle w:val="a3"/>
        <w:spacing w:before="6" w:line="237" w:lineRule="auto"/>
        <w:ind w:right="830" w:firstLine="707"/>
      </w:pPr>
      <w:r>
        <w:rPr>
          <w:noProof/>
          <w:position w:val="-5"/>
          <w:lang w:bidi="ar-SA"/>
        </w:rPr>
        <w:drawing>
          <wp:inline distT="0" distB="0" distL="0" distR="0">
            <wp:extent cx="140207" cy="187451"/>
            <wp:effectExtent l="0" t="0" r="0" b="0"/>
            <wp:docPr id="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20"/>
          <w:sz w:val="20"/>
        </w:rPr>
        <w:t xml:space="preserve"> </w:t>
      </w:r>
      <w:r>
        <w:t>Федеральный госуд</w:t>
      </w:r>
      <w:r>
        <w:t>арственный образовательный стандарт начального общегообразования (Приказ Министерства образования и науки РФ от 06.10.2009 №373, зарегистрирован в Минюсте России 22.12.2009 г., регистрационный номер</w:t>
      </w:r>
      <w:r>
        <w:rPr>
          <w:spacing w:val="-13"/>
        </w:rPr>
        <w:t xml:space="preserve"> </w:t>
      </w:r>
      <w:r>
        <w:t>15785);</w:t>
      </w:r>
    </w:p>
    <w:p w:rsidR="001D7B0B" w:rsidRDefault="00AA1359">
      <w:pPr>
        <w:pStyle w:val="a3"/>
        <w:spacing w:before="4" w:line="294" w:lineRule="exact"/>
        <w:ind w:left="1250"/>
      </w:pPr>
      <w:r>
        <w:rPr>
          <w:noProof/>
          <w:position w:val="-5"/>
          <w:lang w:bidi="ar-SA"/>
        </w:rPr>
        <w:drawing>
          <wp:inline distT="0" distB="0" distL="0" distR="0">
            <wp:extent cx="140207" cy="187451"/>
            <wp:effectExtent l="0" t="0" r="0" b="0"/>
            <wp:docPr id="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png"/>
                    <pic:cNvPicPr/>
                  </pic:nvPicPr>
                  <pic:blipFill>
                    <a:blip r:embed="rId10" cstate="print"/>
                    <a:stretch>
                      <a:fillRect/>
                    </a:stretch>
                  </pic:blipFill>
                  <pic:spPr>
                    <a:xfrm>
                      <a:off x="0" y="0"/>
                      <a:ext cx="140207" cy="187451"/>
                    </a:xfrm>
                    <a:prstGeom prst="rect">
                      <a:avLst/>
                    </a:prstGeom>
                  </pic:spPr>
                </pic:pic>
              </a:graphicData>
            </a:graphic>
          </wp:inline>
        </w:drawing>
      </w:r>
      <w:r>
        <w:rPr>
          <w:spacing w:val="10"/>
          <w:sz w:val="20"/>
        </w:rPr>
        <w:t xml:space="preserve"> </w:t>
      </w:r>
      <w:r>
        <w:t>Приказ Министерства образования и науки РФ от 2</w:t>
      </w:r>
      <w:r>
        <w:t>6.11.2010 г.</w:t>
      </w:r>
      <w:r>
        <w:rPr>
          <w:spacing w:val="11"/>
        </w:rPr>
        <w:t xml:space="preserve"> </w:t>
      </w:r>
      <w:r>
        <w:t>№1241</w:t>
      </w:r>
    </w:p>
    <w:p w:rsidR="001D7B0B" w:rsidRDefault="00AA1359">
      <w:pPr>
        <w:pStyle w:val="a3"/>
        <w:tabs>
          <w:tab w:val="left" w:pos="3250"/>
          <w:tab w:val="left" w:pos="4651"/>
          <w:tab w:val="left" w:pos="6635"/>
          <w:tab w:val="left" w:pos="8786"/>
        </w:tabs>
        <w:ind w:right="830"/>
      </w:pPr>
      <w:r>
        <w:t>«Овнесении изменений в федеральный государственный образовательный стандартначального</w:t>
      </w:r>
      <w:r>
        <w:tab/>
        <w:t>общего</w:t>
      </w:r>
      <w:r>
        <w:tab/>
        <w:t>образования,</w:t>
      </w:r>
      <w:r>
        <w:tab/>
        <w:t>утвержденный</w:t>
      </w:r>
      <w:r>
        <w:tab/>
      </w:r>
      <w:r>
        <w:rPr>
          <w:spacing w:val="-3"/>
        </w:rPr>
        <w:t xml:space="preserve">приказом </w:t>
      </w:r>
      <w:r>
        <w:t>Министерстваобразования и науки Российской Федерации от 6 октября 2009 года № 373»;</w:t>
      </w:r>
    </w:p>
    <w:p w:rsidR="001D7B0B" w:rsidRDefault="00AA1359">
      <w:pPr>
        <w:pStyle w:val="a3"/>
        <w:spacing w:before="2" w:line="292" w:lineRule="exact"/>
        <w:ind w:left="0" w:right="837"/>
        <w:jc w:val="right"/>
      </w:pPr>
      <w:r>
        <w:rPr>
          <w:noProof/>
          <w:position w:val="-5"/>
          <w:lang w:bidi="ar-SA"/>
        </w:rPr>
        <w:drawing>
          <wp:inline distT="0" distB="0" distL="0" distR="0">
            <wp:extent cx="140207" cy="187452"/>
            <wp:effectExtent l="0" t="0" r="0" b="0"/>
            <wp:docPr id="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png"/>
                    <pic:cNvPicPr/>
                  </pic:nvPicPr>
                  <pic:blipFill>
                    <a:blip r:embed="rId10" cstate="print"/>
                    <a:stretch>
                      <a:fillRect/>
                    </a:stretch>
                  </pic:blipFill>
                  <pic:spPr>
                    <a:xfrm>
                      <a:off x="0" y="0"/>
                      <a:ext cx="140207" cy="187452"/>
                    </a:xfrm>
                    <a:prstGeom prst="rect">
                      <a:avLst/>
                    </a:prstGeom>
                  </pic:spPr>
                </pic:pic>
              </a:graphicData>
            </a:graphic>
          </wp:inline>
        </w:drawing>
      </w:r>
      <w:r>
        <w:rPr>
          <w:sz w:val="20"/>
        </w:rPr>
        <w:t xml:space="preserve"> </w:t>
      </w:r>
      <w:r>
        <w:rPr>
          <w:spacing w:val="-24"/>
          <w:sz w:val="20"/>
        </w:rPr>
        <w:t xml:space="preserve"> </w:t>
      </w:r>
      <w:r>
        <w:t xml:space="preserve">Приказ   Министерства </w:t>
      </w:r>
      <w:r>
        <w:t xml:space="preserve">  образования   и   науки   РФ   от   22.09.2011г.  </w:t>
      </w:r>
      <w:r>
        <w:rPr>
          <w:spacing w:val="36"/>
        </w:rPr>
        <w:t xml:space="preserve"> </w:t>
      </w:r>
      <w:r>
        <w:t>№2357</w:t>
      </w:r>
    </w:p>
    <w:p w:rsidR="001D7B0B" w:rsidRDefault="00AA1359">
      <w:pPr>
        <w:pStyle w:val="a3"/>
        <w:tabs>
          <w:tab w:val="left" w:pos="1611"/>
          <w:tab w:val="left" w:pos="3085"/>
          <w:tab w:val="left" w:pos="3569"/>
          <w:tab w:val="left" w:pos="5304"/>
          <w:tab w:val="left" w:pos="7445"/>
        </w:tabs>
        <w:spacing w:line="273" w:lineRule="exact"/>
        <w:ind w:left="0" w:right="834"/>
        <w:jc w:val="right"/>
      </w:pPr>
      <w:r>
        <w:t>«Овнесении</w:t>
      </w:r>
      <w:r>
        <w:tab/>
        <w:t>изменений</w:t>
      </w:r>
      <w:r>
        <w:tab/>
        <w:t>в</w:t>
      </w:r>
      <w:r>
        <w:tab/>
        <w:t>федеральный</w:t>
      </w:r>
      <w:r>
        <w:tab/>
        <w:t>государственный</w:t>
      </w:r>
      <w:r>
        <w:tab/>
      </w:r>
      <w:r>
        <w:rPr>
          <w:spacing w:val="-1"/>
        </w:rPr>
        <w:t>образовательный</w:t>
      </w:r>
    </w:p>
    <w:p w:rsidR="001D7B0B" w:rsidRDefault="001D7B0B">
      <w:pPr>
        <w:spacing w:line="273" w:lineRule="exact"/>
        <w:jc w:val="right"/>
        <w:sectPr w:rsidR="001D7B0B">
          <w:pgSz w:w="11910" w:h="16840"/>
          <w:pgMar w:top="760" w:right="160" w:bottom="580" w:left="1160" w:header="0" w:footer="313" w:gutter="0"/>
          <w:cols w:space="720"/>
        </w:sectPr>
      </w:pPr>
    </w:p>
    <w:p w:rsidR="001D7B0B" w:rsidRDefault="00C93285">
      <w:pPr>
        <w:pStyle w:val="a3"/>
        <w:tabs>
          <w:tab w:val="left" w:pos="3250"/>
          <w:tab w:val="left" w:pos="4651"/>
          <w:tab w:val="left" w:pos="6635"/>
          <w:tab w:val="left" w:pos="8790"/>
        </w:tabs>
        <w:spacing w:before="65"/>
        <w:ind w:right="826"/>
      </w:pPr>
      <w:r>
        <w:rPr>
          <w:noProof/>
          <w:lang w:bidi="ar-SA"/>
        </w:rPr>
        <w:lastRenderedPageBreak/>
        <mc:AlternateContent>
          <mc:Choice Requires="wpg">
            <w:drawing>
              <wp:anchor distT="0" distB="0" distL="114300" distR="114300" simplePos="0" relativeHeight="233422848" behindDoc="1" locked="0" layoutInCell="1" allowOverlap="1">
                <wp:simplePos x="0" y="0"/>
                <wp:positionH relativeFrom="page">
                  <wp:posOffset>1080770</wp:posOffset>
                </wp:positionH>
                <wp:positionV relativeFrom="paragraph">
                  <wp:posOffset>394335</wp:posOffset>
                </wp:positionV>
                <wp:extent cx="641985" cy="187960"/>
                <wp:effectExtent l="0" t="0" r="0" b="0"/>
                <wp:wrapNone/>
                <wp:docPr id="310"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 cy="187960"/>
                          <a:chOff x="1702" y="621"/>
                          <a:chExt cx="1011" cy="296"/>
                        </a:xfrm>
                      </wpg:grpSpPr>
                      <pic:pic xmlns:pic="http://schemas.openxmlformats.org/drawingml/2006/picture">
                        <pic:nvPicPr>
                          <pic:cNvPr id="312" name="Picture 2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702" y="620"/>
                            <a:ext cx="600"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4" name="Picture 2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242" y="620"/>
                            <a:ext cx="308"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6" name="Picture 2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472" y="620"/>
                            <a:ext cx="240"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C2E00C6" id="Group 219" o:spid="_x0000_s1026" style="position:absolute;margin-left:85.1pt;margin-top:31.05pt;width:50.55pt;height:14.8pt;z-index:-269893632;mso-position-horizontal-relative:page" coordorigin="1702,621" coordsize="1011,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2" o:spid="_x0000_s1027" type="#_x0000_t75" style="position:absolute;left:1702;top:620;width:600;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VGJPCAAAA3AAAAA8AAABkcnMvZG93bnJldi54bWxEj82qwjAUhPeC7xCO4Oaiqb1wkWoUFQQX&#10;XvF3f2iObbE5KU3U6tMbQXA5zMw3zHjamFLcqHaFZQWDfgSCOLW64EzB8bDsDUE4j6yxtEwKHuRg&#10;Omm3xphoe+cd3fY+EwHCLkEFufdVIqVLczLo+rYiDt7Z1gZ9kHUmdY33ADeljKPoTxosOCzkWNEi&#10;p/SyvxoFdtVwtsXTfO638fH/+bNZr6+kVLfTzEYgPDX+G/60V1rB7yCG95lwBOTk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8FRiTwgAAANwAAAAPAAAAAAAAAAAAAAAAAJ8C&#10;AABkcnMvZG93bnJldi54bWxQSwUGAAAAAAQABAD3AAAAjgMAAAAA&#10;">
                  <v:imagedata r:id="rId22" o:title=""/>
                </v:shape>
                <v:shape id="Picture 221" o:spid="_x0000_s1028" type="#_x0000_t75" style="position:absolute;left:2242;top:620;width:308;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znFjEAAAA3AAAAA8AAABkcnMvZG93bnJldi54bWxEj0FrwkAUhO+F/oflFXqrm2iUNnWVIhX0&#10;ImoVr4/d1ySYfRuyq8Z/7wqCx2FmvmHG087W4kytrxwrSHsJCGLtTMWFgt3f/OMThA/IBmvHpOBK&#10;HqaT15cx5sZdeEPnbShEhLDPUUEZQpNL6XVJFn3PNcTR+3etxRBlW0jT4iXCbS37STKSFiuOCyU2&#10;NCtJH7cnq+DwNTwdUvw9DldZRvturZeDtVbq/a37+QYRqAvP8KO9MAoGaQb3M/EIyMk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eznFjEAAAA3AAAAA8AAAAAAAAAAAAAAAAA&#10;nwIAAGRycy9kb3ducmV2LnhtbFBLBQYAAAAABAAEAPcAAACQAwAAAAA=&#10;">
                  <v:imagedata r:id="rId23" o:title=""/>
                </v:shape>
                <v:shape id="Picture 220" o:spid="_x0000_s1029" type="#_x0000_t75" style="position:absolute;left:2472;top:620;width:240;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9hbPEAAAA3AAAAA8AAABkcnMvZG93bnJldi54bWxEj92KwjAUhO8F3yEcwTtNrSBSjSJCQVhZ&#10;dq0g3h2a0x9sTkqTtfXtNwsLXg4z8w2z3Q+mEU/qXG1ZwWIegSDOra65VHDN0tkahPPIGhvLpOBF&#10;Dva78WiLibY9f9Pz4ksRIOwSVFB53yZSurwig25uW+LgFbYz6IPsSqk77APcNDKOopU0WHNYqLCl&#10;Y0X54/JjFLj7ULRX+5nyLY7PfZoVt6+PQqnpZDhsQHga/Dv83z5pBcvFCv7OhCMgd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V9hbPEAAAA3AAAAA8AAAAAAAAAAAAAAAAA&#10;nwIAAGRycy9kb3ducmV2LnhtbFBLBQYAAAAABAAEAPcAAACQAwAAAAA=&#10;">
                  <v:imagedata r:id="rId24" o:title=""/>
                </v:shape>
                <w10:wrap anchorx="page"/>
              </v:group>
            </w:pict>
          </mc:Fallback>
        </mc:AlternateContent>
      </w:r>
      <w:r w:rsidR="00AA1359">
        <w:t>стандартначального</w:t>
      </w:r>
      <w:r w:rsidR="00AA1359">
        <w:tab/>
        <w:t>общего</w:t>
      </w:r>
      <w:r w:rsidR="00AA1359">
        <w:tab/>
        <w:t>образования,</w:t>
      </w:r>
      <w:r w:rsidR="00AA1359">
        <w:tab/>
        <w:t>утверждѐнный</w:t>
      </w:r>
      <w:r w:rsidR="00AA1359">
        <w:tab/>
      </w:r>
      <w:r w:rsidR="00AA1359">
        <w:rPr>
          <w:spacing w:val="-3"/>
        </w:rPr>
        <w:t xml:space="preserve">приказом </w:t>
      </w:r>
      <w:r w:rsidR="00AA1359">
        <w:t>Министерстваобразования и науки Российской Федерации от 6 октября 2009г. №</w:t>
      </w:r>
      <w:r w:rsidR="00AA1359">
        <w:rPr>
          <w:spacing w:val="-21"/>
        </w:rPr>
        <w:t xml:space="preserve"> </w:t>
      </w:r>
      <w:r w:rsidR="00AA1359">
        <w:t>373»;</w:t>
      </w:r>
    </w:p>
    <w:p w:rsidR="001D7B0B" w:rsidRDefault="00AA1359">
      <w:pPr>
        <w:pStyle w:val="a3"/>
        <w:spacing w:before="22" w:line="237" w:lineRule="auto"/>
        <w:ind w:right="830" w:firstLine="950"/>
      </w:pPr>
      <w:r>
        <w:t>СанПиН 2.4.2.2821-10 «Санитарно-эпидемиологические требования к условиям иорганизации обучения в общеобразовательных учреждениях» (29.12.2010</w:t>
      </w:r>
    </w:p>
    <w:p w:rsidR="001D7B0B" w:rsidRDefault="00AA1359">
      <w:pPr>
        <w:pStyle w:val="a3"/>
        <w:spacing w:before="1"/>
      </w:pPr>
      <w:r>
        <w:t>№189,зарегистрировано в Минюсте России 03.03.2011, регистрационный номер 19993);</w:t>
      </w:r>
    </w:p>
    <w:p w:rsidR="001D7B0B" w:rsidRDefault="00AA1359">
      <w:pPr>
        <w:pStyle w:val="a3"/>
        <w:ind w:right="829" w:firstLine="707"/>
      </w:pPr>
      <w:r>
        <w:rPr>
          <w:noProof/>
          <w:lang w:bidi="ar-SA"/>
        </w:rPr>
        <w:drawing>
          <wp:anchor distT="0" distB="0" distL="0" distR="0" simplePos="0" relativeHeight="233423872" behindDoc="1" locked="0" layoutInCell="1" allowOverlap="1">
            <wp:simplePos x="0" y="0"/>
            <wp:positionH relativeFrom="page">
              <wp:posOffset>1530350</wp:posOffset>
            </wp:positionH>
            <wp:positionV relativeFrom="paragraph">
              <wp:posOffset>527851</wp:posOffset>
            </wp:positionV>
            <wp:extent cx="140207" cy="374903"/>
            <wp:effectExtent l="0" t="0" r="0" b="0"/>
            <wp:wrapNone/>
            <wp:docPr id="8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png"/>
                    <pic:cNvPicPr/>
                  </pic:nvPicPr>
                  <pic:blipFill>
                    <a:blip r:embed="rId12" cstate="print"/>
                    <a:stretch>
                      <a:fillRect/>
                    </a:stretch>
                  </pic:blipFill>
                  <pic:spPr>
                    <a:xfrm>
                      <a:off x="0" y="0"/>
                      <a:ext cx="140207" cy="374903"/>
                    </a:xfrm>
                    <a:prstGeom prst="rect">
                      <a:avLst/>
                    </a:prstGeom>
                  </pic:spPr>
                </pic:pic>
              </a:graphicData>
            </a:graphic>
          </wp:anchor>
        </w:drawing>
      </w:r>
      <w:r>
        <w:t xml:space="preserve">Программа формирования ценности здоровья и здорового образа жизни на уровне начального общего образования сформирована с учѐтом факторов, оказывающих существенное влияние на </w:t>
      </w:r>
      <w:r>
        <w:t>состояние здоровья учащихся:</w:t>
      </w:r>
    </w:p>
    <w:p w:rsidR="001D7B0B" w:rsidRDefault="00AA1359">
      <w:pPr>
        <w:pStyle w:val="a3"/>
        <w:spacing w:before="19"/>
        <w:ind w:left="1480"/>
      </w:pPr>
      <w:r>
        <w:t>неблагоприятные социальные, экономические и экологические условия;</w:t>
      </w:r>
    </w:p>
    <w:p w:rsidR="001D7B0B" w:rsidRDefault="00C93285">
      <w:pPr>
        <w:pStyle w:val="a3"/>
        <w:spacing w:before="20"/>
        <w:ind w:right="826" w:firstLine="1077"/>
      </w:pPr>
      <w:r>
        <w:rPr>
          <w:noProof/>
          <w:lang w:bidi="ar-SA"/>
        </w:rPr>
        <mc:AlternateContent>
          <mc:Choice Requires="wpg">
            <w:drawing>
              <wp:anchor distT="0" distB="0" distL="114300" distR="114300" simplePos="0" relativeHeight="233424896" behindDoc="1" locked="0" layoutInCell="1" allowOverlap="1">
                <wp:simplePos x="0" y="0"/>
                <wp:positionH relativeFrom="page">
                  <wp:posOffset>1530350</wp:posOffset>
                </wp:positionH>
                <wp:positionV relativeFrom="paragraph">
                  <wp:posOffset>539115</wp:posOffset>
                </wp:positionV>
                <wp:extent cx="184785" cy="187960"/>
                <wp:effectExtent l="0" t="0" r="0" b="0"/>
                <wp:wrapNone/>
                <wp:docPr id="304"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785" cy="187960"/>
                          <a:chOff x="2410" y="849"/>
                          <a:chExt cx="291" cy="296"/>
                        </a:xfrm>
                      </wpg:grpSpPr>
                      <pic:pic xmlns:pic="http://schemas.openxmlformats.org/drawingml/2006/picture">
                        <pic:nvPicPr>
                          <pic:cNvPr id="306" name="Picture 2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10" y="848"/>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8" name="Picture 2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520" y="848"/>
                            <a:ext cx="180"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FC77EE5" id="Group 216" o:spid="_x0000_s1026" style="position:absolute;margin-left:120.5pt;margin-top:42.45pt;width:14.55pt;height:14.8pt;z-index:-269891584;mso-position-horizontal-relative:page" coordorigin="2410,849" coordsize="291,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">
                <v:shape id="Picture 218" o:spid="_x0000_s1027" type="#_x0000_t75" style="position:absolute;left:2410;top:848;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dXbzFAAAA3AAAAA8AAABkcnMvZG93bnJldi54bWxEj0FrAjEUhO+F/ofwhN5qYgtiV6OIIhRK&#10;rV0Fr8/Nc7N287JsUnf7702h0OMwM98ws0XvanGlNlSeNYyGCgRx4U3FpYbDfvM4AREissHaM2n4&#10;oQCL+f3dDDPjO/6kax5LkSAcMtRgY2wyKUNhyWEY+oY4eWffOoxJtqU0LXYJ7mr5pNRYOqw4LVhs&#10;aGWp+Mq/nYZ88v628afd1tadknZ94Y8Xf9T6YdAvpyAi9fE//Nd+NRqe1Rh+z6QjIO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3V28xQAAANwAAAAPAAAAAAAAAAAAAAAA&#10;AJ8CAABkcnMvZG93bnJldi54bWxQSwUGAAAAAAQABAD3AAAAkQMAAAAA&#10;">
                  <v:imagedata r:id="rId26" o:title=""/>
                </v:shape>
                <v:shape id="Picture 217" o:spid="_x0000_s1028" type="#_x0000_t75" style="position:absolute;left:2520;top:848;width:180;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2Qx7BAAAA3AAAAA8AAABkcnMvZG93bnJldi54bWxET89rwjAUvg/2P4Q38DbTVXClGqVMnIKn&#10;1TGvz+TZFpuX0mRa/3tzEDx+fL/ny8G24kK9bxwr+BgnIIi1Mw1XCn736/cMhA/IBlvHpOBGHpaL&#10;15c55sZd+YcuZahEDGGfo4I6hC6X0uuaLPqx64gjd3K9xRBhX0nT4zWG21amSTKVFhuODTV29FWT&#10;Ppf/VoEuPkudcZHu/jbZ6pCW1fH0XSg1ehuKGYhAQ3iKH+6tUTBJ4tp4Jh4Bubg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s2Qx7BAAAA3AAAAA8AAAAAAAAAAAAAAAAAnwIA&#10;AGRycy9kb3ducmV2LnhtbFBLBQYAAAAABAAEAPcAAACNAwAAAAA=&#10;">
                  <v:imagedata r:id="rId27" o:title=""/>
                </v:shape>
                <w10:wrap anchorx="page"/>
              </v:group>
            </w:pict>
          </mc:Fallback>
        </mc:AlternateContent>
      </w:r>
      <w:r w:rsidR="00AA1359">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w:t>
      </w:r>
      <w:r w:rsidR="00AA1359">
        <w:t xml:space="preserve"> обучения;</w:t>
      </w:r>
    </w:p>
    <w:p w:rsidR="001D7B0B" w:rsidRDefault="00AA1359">
      <w:pPr>
        <w:pStyle w:val="a3"/>
        <w:spacing w:before="16"/>
        <w:ind w:right="825" w:firstLine="938"/>
      </w:pPr>
      <w: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исущест</w:t>
      </w:r>
      <w:r>
        <w:t>венным проявлением неблагополучных популяционных сдвигов в здоровье детей и подростков и всего населения страны в целом;</w:t>
      </w:r>
    </w:p>
    <w:p w:rsidR="001D7B0B" w:rsidRDefault="00AA1359">
      <w:pPr>
        <w:pStyle w:val="a3"/>
        <w:spacing w:before="4" w:line="237" w:lineRule="auto"/>
        <w:ind w:right="825" w:firstLine="707"/>
      </w:pPr>
      <w:r>
        <w:rPr>
          <w:noProof/>
          <w:position w:val="-5"/>
          <w:lang w:bidi="ar-SA"/>
        </w:rPr>
        <w:drawing>
          <wp:inline distT="0" distB="0" distL="0" distR="0">
            <wp:extent cx="140207" cy="187451"/>
            <wp:effectExtent l="0" t="0" r="0" b="0"/>
            <wp:docPr id="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8"/>
          <w:sz w:val="20"/>
        </w:rPr>
        <w:t xml:space="preserve"> </w:t>
      </w:r>
      <w:r>
        <w:t>активно формируемые в младшем школьном возрасте комплексы знаний, установок, правил поведения,</w:t>
      </w:r>
      <w:r>
        <w:rPr>
          <w:spacing w:val="-2"/>
        </w:rPr>
        <w:t xml:space="preserve"> </w:t>
      </w:r>
      <w:r>
        <w:t>привычек;</w:t>
      </w:r>
    </w:p>
    <w:p w:rsidR="001D7B0B" w:rsidRDefault="00AA1359">
      <w:pPr>
        <w:pStyle w:val="a3"/>
        <w:spacing w:before="6" w:line="237" w:lineRule="auto"/>
        <w:ind w:right="828" w:firstLine="707"/>
      </w:pPr>
      <w:r>
        <w:rPr>
          <w:noProof/>
          <w:position w:val="-5"/>
          <w:lang w:bidi="ar-SA"/>
        </w:rPr>
        <w:drawing>
          <wp:inline distT="0" distB="0" distL="0" distR="0">
            <wp:extent cx="140207" cy="187451"/>
            <wp:effectExtent l="0" t="0" r="0" b="0"/>
            <wp:docPr id="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22"/>
          <w:sz w:val="20"/>
        </w:rPr>
        <w:t xml:space="preserve"> </w:t>
      </w:r>
      <w:r>
        <w:t xml:space="preserve">особенности отношения </w:t>
      </w:r>
      <w:r>
        <w:t>учащихся младшего школьного возраста ксвоему здоровью, что связано с отсутствием у детей опыта «нездоровья» (за исключением детей с серьѐзными хроническими заболеваниями) и восприятием ребѐнком состояния болезни главным образом как ограничения свободы, нес</w:t>
      </w:r>
      <w:r>
        <w:t>пособностью прогнозировать последствия своего отношения к</w:t>
      </w:r>
      <w:r>
        <w:rPr>
          <w:spacing w:val="-2"/>
        </w:rPr>
        <w:t xml:space="preserve"> </w:t>
      </w:r>
      <w:r>
        <w:t>здоровью.</w:t>
      </w:r>
    </w:p>
    <w:p w:rsidR="001D7B0B" w:rsidRDefault="00AA1359">
      <w:pPr>
        <w:pStyle w:val="a3"/>
        <w:spacing w:before="6"/>
        <w:ind w:right="835" w:firstLine="707"/>
      </w:pPr>
      <w:r>
        <w:t>Программа обеспечивает формирование ценностного отношения экологической культуре, к здоровью и здоровому образу жизни через урочную и внеурочную деятельность, а также систему внеклассной р</w:t>
      </w:r>
      <w:r>
        <w:t>аботы с обучающимися, а именно:</w:t>
      </w:r>
    </w:p>
    <w:p w:rsidR="001D7B0B" w:rsidRDefault="00AA1359">
      <w:pPr>
        <w:pStyle w:val="a3"/>
        <w:spacing w:before="6" w:line="237" w:lineRule="auto"/>
        <w:ind w:right="1038" w:firstLine="707"/>
        <w:jc w:val="left"/>
      </w:pPr>
      <w:r>
        <w:rPr>
          <w:noProof/>
          <w:position w:val="-5"/>
          <w:lang w:bidi="ar-SA"/>
        </w:rPr>
        <w:drawing>
          <wp:inline distT="0" distB="0" distL="0" distR="0">
            <wp:extent cx="140207" cy="187451"/>
            <wp:effectExtent l="0" t="0" r="0" b="0"/>
            <wp:docPr id="8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приобретение познаний о здоровье, здоровом образе жизни, возможностях человеческого организма, об основных условиях, способах укрепления</w:t>
      </w:r>
      <w:r>
        <w:rPr>
          <w:spacing w:val="-3"/>
        </w:rPr>
        <w:t xml:space="preserve"> </w:t>
      </w:r>
      <w:r>
        <w:t>здоровья;</w:t>
      </w:r>
    </w:p>
    <w:p w:rsidR="001D7B0B" w:rsidRDefault="00AA1359">
      <w:pPr>
        <w:pStyle w:val="a3"/>
        <w:spacing w:before="8" w:line="235" w:lineRule="auto"/>
        <w:ind w:right="2607" w:firstLine="707"/>
        <w:jc w:val="left"/>
      </w:pPr>
      <w:r>
        <w:rPr>
          <w:noProof/>
          <w:position w:val="-5"/>
          <w:lang w:bidi="ar-SA"/>
        </w:rPr>
        <w:drawing>
          <wp:inline distT="0" distB="0" distL="0" distR="0">
            <wp:extent cx="140207" cy="187451"/>
            <wp:effectExtent l="0" t="0" r="0" b="0"/>
            <wp:docPr id="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png"/>
                    <pic:cNvPicPr/>
                  </pic:nvPicPr>
                  <pic:blipFill>
                    <a:blip r:embed="rId10" cstate="print"/>
                    <a:stretch>
                      <a:fillRect/>
                    </a:stretch>
                  </pic:blipFill>
                  <pic:spPr>
                    <a:xfrm>
                      <a:off x="0" y="0"/>
                      <a:ext cx="140207" cy="187451"/>
                    </a:xfrm>
                    <a:prstGeom prst="rect">
                      <a:avLst/>
                    </a:prstGeom>
                  </pic:spPr>
                </pic:pic>
              </a:graphicData>
            </a:graphic>
          </wp:inline>
        </w:drawing>
      </w:r>
      <w:r>
        <w:rPr>
          <w:spacing w:val="19"/>
          <w:sz w:val="20"/>
        </w:rPr>
        <w:t xml:space="preserve"> </w:t>
      </w:r>
      <w:r>
        <w:t>практическое освоение методов и форм физической культуры, здоровьесбере</w:t>
      </w:r>
      <w:r>
        <w:t>жения, простых элементов спортивной</w:t>
      </w:r>
      <w:r>
        <w:rPr>
          <w:spacing w:val="-5"/>
        </w:rPr>
        <w:t xml:space="preserve"> </w:t>
      </w:r>
      <w:r>
        <w:t>подготовки;</w:t>
      </w:r>
    </w:p>
    <w:p w:rsidR="001D7B0B" w:rsidRDefault="00AA1359">
      <w:pPr>
        <w:pStyle w:val="a3"/>
        <w:spacing w:before="7" w:line="237" w:lineRule="auto"/>
        <w:ind w:right="1038" w:firstLine="707"/>
        <w:jc w:val="left"/>
      </w:pPr>
      <w:r>
        <w:rPr>
          <w:noProof/>
          <w:lang w:bidi="ar-SA"/>
        </w:rPr>
        <w:drawing>
          <wp:anchor distT="0" distB="0" distL="0" distR="0" simplePos="0" relativeHeight="233425920" behindDoc="1" locked="0" layoutInCell="1" allowOverlap="1">
            <wp:simplePos x="0" y="0"/>
            <wp:positionH relativeFrom="page">
              <wp:posOffset>1530350</wp:posOffset>
            </wp:positionH>
            <wp:positionV relativeFrom="paragraph">
              <wp:posOffset>365632</wp:posOffset>
            </wp:positionV>
            <wp:extent cx="140207" cy="187451"/>
            <wp:effectExtent l="0" t="0" r="0" b="0"/>
            <wp:wrapNone/>
            <wp:docPr id="9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2.png"/>
                    <pic:cNvPicPr/>
                  </pic:nvPicPr>
                  <pic:blipFill>
                    <a:blip r:embed="rId10" cstate="print"/>
                    <a:stretch>
                      <a:fillRect/>
                    </a:stretch>
                  </pic:blipFill>
                  <pic:spPr>
                    <a:xfrm>
                      <a:off x="0" y="0"/>
                      <a:ext cx="140207" cy="187451"/>
                    </a:xfrm>
                    <a:prstGeom prst="rect">
                      <a:avLst/>
                    </a:prstGeom>
                  </pic:spPr>
                </pic:pic>
              </a:graphicData>
            </a:graphic>
          </wp:anchor>
        </w:drawing>
      </w:r>
      <w:r>
        <w:rPr>
          <w:noProof/>
          <w:position w:val="-5"/>
          <w:lang w:bidi="ar-SA"/>
        </w:rPr>
        <w:drawing>
          <wp:inline distT="0" distB="0" distL="0" distR="0">
            <wp:extent cx="140207" cy="187451"/>
            <wp:effectExtent l="0" t="0" r="0" b="0"/>
            <wp:docPr id="9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png"/>
                    <pic:cNvPicPr/>
                  </pic:nvPicPr>
                  <pic:blipFill>
                    <a:blip r:embed="rId10" cstate="print"/>
                    <a:stretch>
                      <a:fillRect/>
                    </a:stretch>
                  </pic:blipFill>
                  <pic:spPr>
                    <a:xfrm>
                      <a:off x="0" y="0"/>
                      <a:ext cx="140207" cy="187451"/>
                    </a:xfrm>
                    <a:prstGeom prst="rect">
                      <a:avLst/>
                    </a:prstGeom>
                  </pic:spPr>
                </pic:pic>
              </a:graphicData>
            </a:graphic>
          </wp:inline>
        </w:drawing>
      </w:r>
      <w:r>
        <w:t>составление здоровьесберегающего режима дня и контроль его выполнения, соблюдения санитарно-гигиенических норм труда и</w:t>
      </w:r>
      <w:r>
        <w:rPr>
          <w:spacing w:val="-5"/>
        </w:rPr>
        <w:t xml:space="preserve"> </w:t>
      </w:r>
      <w:r>
        <w:t>отдыха;</w:t>
      </w:r>
    </w:p>
    <w:p w:rsidR="001D7B0B" w:rsidRDefault="00AA1359">
      <w:pPr>
        <w:pStyle w:val="a3"/>
        <w:spacing w:before="22" w:line="237" w:lineRule="auto"/>
        <w:ind w:firstLine="904"/>
        <w:jc w:val="left"/>
      </w:pPr>
      <w:r>
        <w:t>получение навыков личной гигиены, рационального использования природных факторов, экологически грамотного питания;</w:t>
      </w:r>
    </w:p>
    <w:p w:rsidR="001D7B0B" w:rsidRDefault="00AA1359">
      <w:pPr>
        <w:pStyle w:val="a3"/>
        <w:spacing w:before="4"/>
        <w:ind w:right="825" w:firstLine="707"/>
      </w:pPr>
      <w:r>
        <w:rPr>
          <w:noProof/>
          <w:position w:val="-5"/>
          <w:lang w:bidi="ar-SA"/>
        </w:rPr>
        <w:drawing>
          <wp:inline distT="0" distB="0" distL="0" distR="0">
            <wp:extent cx="140207" cy="187451"/>
            <wp:effectExtent l="0" t="0" r="0" b="0"/>
            <wp:docPr id="9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6"/>
          <w:sz w:val="20"/>
        </w:rPr>
        <w:t xml:space="preserve"> </w:t>
      </w:r>
      <w:r>
        <w:t>получение элементарных представлений о взаимосвязи, взаимозависимости физического, психического, психологического, нравственного и социал</w:t>
      </w:r>
      <w:r>
        <w:t>ьного здоровья личности;</w:t>
      </w:r>
    </w:p>
    <w:p w:rsidR="001D7B0B" w:rsidRDefault="00AA1359">
      <w:pPr>
        <w:pStyle w:val="a3"/>
        <w:spacing w:before="5" w:line="235" w:lineRule="auto"/>
        <w:ind w:right="835" w:firstLine="707"/>
      </w:pPr>
      <w:r>
        <w:rPr>
          <w:noProof/>
          <w:position w:val="-5"/>
          <w:lang w:bidi="ar-SA"/>
        </w:rPr>
        <w:drawing>
          <wp:inline distT="0" distB="0" distL="0" distR="0">
            <wp:extent cx="140207" cy="187452"/>
            <wp:effectExtent l="0" t="0" r="0" b="0"/>
            <wp:docPr id="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png"/>
                    <pic:cNvPicPr/>
                  </pic:nvPicPr>
                  <pic:blipFill>
                    <a:blip r:embed="rId10" cstate="print"/>
                    <a:stretch>
                      <a:fillRect/>
                    </a:stretch>
                  </pic:blipFill>
                  <pic:spPr>
                    <a:xfrm>
                      <a:off x="0" y="0"/>
                      <a:ext cx="140207" cy="187452"/>
                    </a:xfrm>
                    <a:prstGeom prst="rect">
                      <a:avLst/>
                    </a:prstGeom>
                  </pic:spPr>
                </pic:pic>
              </a:graphicData>
            </a:graphic>
          </wp:inline>
        </w:drawing>
      </w:r>
      <w:r>
        <w:rPr>
          <w:sz w:val="20"/>
        </w:rPr>
        <w:t xml:space="preserve">  </w:t>
      </w:r>
      <w:r>
        <w:rPr>
          <w:spacing w:val="-14"/>
          <w:sz w:val="20"/>
        </w:rPr>
        <w:t xml:space="preserve"> </w:t>
      </w:r>
      <w:r>
        <w:t>получение знаний о возможном негативном влиянии компьютерных игр,телевидения, рекламы на здоровье</w:t>
      </w:r>
      <w:r>
        <w:rPr>
          <w:spacing w:val="-3"/>
        </w:rPr>
        <w:t xml:space="preserve"> </w:t>
      </w:r>
      <w:r>
        <w:t>человека;</w:t>
      </w:r>
    </w:p>
    <w:p w:rsidR="001D7B0B" w:rsidRDefault="00AA1359">
      <w:pPr>
        <w:pStyle w:val="a3"/>
        <w:spacing w:before="7" w:line="237" w:lineRule="auto"/>
        <w:ind w:right="831" w:firstLine="707"/>
      </w:pPr>
      <w:r>
        <w:rPr>
          <w:noProof/>
          <w:position w:val="-5"/>
          <w:lang w:bidi="ar-SA"/>
        </w:rPr>
        <w:drawing>
          <wp:inline distT="0" distB="0" distL="0" distR="0">
            <wp:extent cx="140207" cy="187451"/>
            <wp:effectExtent l="0" t="0" r="0" b="0"/>
            <wp:docPr id="10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2.png"/>
                    <pic:cNvPicPr/>
                  </pic:nvPicPr>
                  <pic:blipFill>
                    <a:blip r:embed="rId10" cstate="print"/>
                    <a:stretch>
                      <a:fillRect/>
                    </a:stretch>
                  </pic:blipFill>
                  <pic:spPr>
                    <a:xfrm>
                      <a:off x="0" y="0"/>
                      <a:ext cx="140207" cy="187451"/>
                    </a:xfrm>
                    <a:prstGeom prst="rect">
                      <a:avLst/>
                    </a:prstGeom>
                  </pic:spPr>
                </pic:pic>
              </a:graphicData>
            </a:graphic>
          </wp:inline>
        </w:drawing>
      </w:r>
      <w:r>
        <w:t>понимание значения занятий физическими упражнениями, активного образа жизни, спорта для укрепления своего</w:t>
      </w:r>
      <w:r>
        <w:rPr>
          <w:spacing w:val="-2"/>
        </w:rPr>
        <w:t xml:space="preserve"> </w:t>
      </w:r>
      <w:r>
        <w:t>здоровья.</w:t>
      </w:r>
    </w:p>
    <w:p w:rsidR="001D7B0B" w:rsidRDefault="00AA1359">
      <w:pPr>
        <w:pStyle w:val="a3"/>
        <w:ind w:right="827" w:firstLine="707"/>
      </w:pPr>
      <w:r>
        <w:t>Исходя из этого, целью работы школы по формированию экологической культуры, здорового и безопасного образа жизни у учащихся на уровне начального общего образования является формирование знаний, установок, личностных ориентиров и норм поведения, обеспечиваю</w:t>
      </w:r>
      <w:r>
        <w:t>щих сохранение и укрепление физического, психологического здоровья и безопасности</w:t>
      </w:r>
      <w:r>
        <w:rPr>
          <w:spacing w:val="5"/>
        </w:rPr>
        <w:t xml:space="preserve"> </w:t>
      </w:r>
      <w:r>
        <w:t>учащихся.</w:t>
      </w:r>
    </w:p>
    <w:p w:rsidR="001D7B0B" w:rsidRDefault="00AA1359">
      <w:pPr>
        <w:pStyle w:val="a3"/>
        <w:ind w:left="1250"/>
      </w:pPr>
      <w:r>
        <w:t>Реализация поставленной цели предусматривает выполнение следующих задач</w:t>
      </w:r>
    </w:p>
    <w:p w:rsidR="001D7B0B" w:rsidRDefault="00AA1359">
      <w:pPr>
        <w:pStyle w:val="a3"/>
      </w:pPr>
      <w:r>
        <w:rPr>
          <w:noProof/>
          <w:lang w:bidi="ar-SA"/>
        </w:rPr>
        <w:drawing>
          <wp:anchor distT="0" distB="0" distL="0" distR="0" simplePos="0" relativeHeight="233426944" behindDoc="1" locked="0" layoutInCell="1" allowOverlap="1">
            <wp:simplePos x="0" y="0"/>
            <wp:positionH relativeFrom="page">
              <wp:posOffset>1530350</wp:posOffset>
            </wp:positionH>
            <wp:positionV relativeFrom="paragraph">
              <wp:posOffset>177585</wp:posOffset>
            </wp:positionV>
            <wp:extent cx="140207" cy="373380"/>
            <wp:effectExtent l="0" t="0" r="0" b="0"/>
            <wp:wrapNone/>
            <wp:docPr id="10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6.png"/>
                    <pic:cNvPicPr/>
                  </pic:nvPicPr>
                  <pic:blipFill>
                    <a:blip r:embed="rId16" cstate="print"/>
                    <a:stretch>
                      <a:fillRect/>
                    </a:stretch>
                  </pic:blipFill>
                  <pic:spPr>
                    <a:xfrm>
                      <a:off x="0" y="0"/>
                      <a:ext cx="140207" cy="373380"/>
                    </a:xfrm>
                    <a:prstGeom prst="rect">
                      <a:avLst/>
                    </a:prstGeom>
                  </pic:spPr>
                </pic:pic>
              </a:graphicData>
            </a:graphic>
          </wp:anchor>
        </w:drawing>
      </w:r>
      <w:r>
        <w:t>,сгруппированных по четырѐм уровням:</w:t>
      </w:r>
    </w:p>
    <w:p w:rsidR="001D7B0B" w:rsidRDefault="00AA1359">
      <w:pPr>
        <w:pStyle w:val="a3"/>
        <w:spacing w:before="20"/>
        <w:ind w:left="1480"/>
      </w:pPr>
      <w:r>
        <w:t>в области формирования личностной культуры:</w:t>
      </w:r>
    </w:p>
    <w:p w:rsidR="001D7B0B" w:rsidRDefault="00AA1359">
      <w:pPr>
        <w:pStyle w:val="a3"/>
        <w:spacing w:before="17"/>
        <w:ind w:right="836" w:firstLine="943"/>
      </w:pPr>
      <w:r>
        <w:t>сформирова</w:t>
      </w:r>
      <w:r>
        <w:t>ть умения противостоять в пределах возможностей действиям и влияниям, представляющим угрозу для жизни, физического и нравственного здоровья;</w:t>
      </w:r>
    </w:p>
    <w:p w:rsidR="001D7B0B" w:rsidRDefault="001D7B0B">
      <w:pPr>
        <w:sectPr w:rsidR="001D7B0B">
          <w:pgSz w:w="11910" w:h="16840"/>
          <w:pgMar w:top="760" w:right="160" w:bottom="580" w:left="1160" w:header="0" w:footer="313" w:gutter="0"/>
          <w:cols w:space="720"/>
        </w:sectPr>
      </w:pPr>
    </w:p>
    <w:p w:rsidR="001D7B0B" w:rsidRDefault="00C93285">
      <w:pPr>
        <w:pStyle w:val="a3"/>
        <w:spacing w:before="64" w:line="254" w:lineRule="auto"/>
        <w:ind w:left="1442" w:right="826" w:hanging="22"/>
      </w:pPr>
      <w:r>
        <w:rPr>
          <w:noProof/>
          <w:lang w:bidi="ar-SA"/>
        </w:rPr>
        <w:lastRenderedPageBreak/>
        <mc:AlternateContent>
          <mc:Choice Requires="wpg">
            <w:drawing>
              <wp:anchor distT="0" distB="0" distL="114300" distR="114300" simplePos="0" relativeHeight="233427968" behindDoc="1" locked="0" layoutInCell="1" allowOverlap="1">
                <wp:simplePos x="0" y="0"/>
                <wp:positionH relativeFrom="page">
                  <wp:posOffset>1530350</wp:posOffset>
                </wp:positionH>
                <wp:positionV relativeFrom="paragraph">
                  <wp:posOffset>30480</wp:posOffset>
                </wp:positionV>
                <wp:extent cx="162560" cy="373380"/>
                <wp:effectExtent l="0" t="0" r="0" b="0"/>
                <wp:wrapNone/>
                <wp:docPr id="298"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373380"/>
                          <a:chOff x="2410" y="48"/>
                          <a:chExt cx="256" cy="588"/>
                        </a:xfrm>
                      </wpg:grpSpPr>
                      <pic:pic xmlns:pic="http://schemas.openxmlformats.org/drawingml/2006/picture">
                        <pic:nvPicPr>
                          <pic:cNvPr id="300" name="Picture 2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410" y="48"/>
                            <a:ext cx="25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2" name="Picture 2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10" y="340"/>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ACDC6A2" id="Group 213" o:spid="_x0000_s1026" style="position:absolute;margin-left:120.5pt;margin-top:2.4pt;width:12.8pt;height:29.4pt;z-index:-269888512;mso-position-horizontal-relative:page" coordorigin="2410,48" coordsize="256,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">
                <v:shape id="Picture 215" o:spid="_x0000_s1027" type="#_x0000_t75" style="position:absolute;left:2410;top:48;width:256;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0d0xXAAAAA3AAAAA8AAABkcnMvZG93bnJldi54bWxET02LwjAQvQv7H8II3jRRQXe7RnGFBfEg&#10;WNf70IxttZmUJmurv94cBI+P971YdbYSN2p86VjDeKRAEGfOlJxr+Dv+Dj9B+IBssHJMGu7kYbX8&#10;6C0wMa7lA93SkIsYwj5BDUUIdSKlzwqy6EeuJo7c2TUWQ4RNLk2DbQy3lZwoNZMWS44NBda0KSi7&#10;pv9Ww3r2pejB85/dufWH/eVxkpfrSetBv1t/gwjUhbf45d4aDVMV58cz8QjI5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R3TFcAAAADcAAAADwAAAAAAAAAAAAAAAACfAgAA&#10;ZHJzL2Rvd25yZXYueG1sUEsFBgAAAAAEAAQA9wAAAIwDAAAAAA==&#10;">
                  <v:imagedata r:id="rId29" o:title=""/>
                </v:shape>
                <v:shape id="Picture 214" o:spid="_x0000_s1028" type="#_x0000_t75" style="position:absolute;left:2410;top:340;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mW7/FAAAA3AAAAA8AAABkcnMvZG93bnJldi54bWxEj0FrAjEUhO+F/ofwhN5qogWxq1FEEQql&#10;rV0Fr8/Nc7N287JsUnf9902h0OMwM98w82XvanGlNlSeNYyGCgRx4U3FpYbDfvs4BREissHaM2m4&#10;UYDl4v5ujpnxHX/SNY+lSBAOGWqwMTaZlKGw5DAMfUOcvLNvHcYk21KaFrsEd7UcKzWRDitOCxYb&#10;WlsqvvJvpyGfvr1u/Wn3butOSbu58MezP2r9MOhXMxCR+vgf/mu/GA1Pagy/Z9IRkI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35lu/xQAAANwAAAAPAAAAAAAAAAAAAAAA&#10;AJ8CAABkcnMvZG93bnJldi54bWxQSwUGAAAAAAQABAD3AAAAkQMAAAAA&#10;">
                  <v:imagedata r:id="rId26" o:title=""/>
                </v:shape>
                <w10:wrap anchorx="page"/>
              </v:group>
            </w:pict>
          </mc:Fallback>
        </mc:AlternateContent>
      </w:r>
      <w:r w:rsidR="00AA1359">
        <w:t>формировать представления о позитивных факторах, влияющих на здоровье; научить выполнять прави</w:t>
      </w:r>
      <w:r w:rsidR="00AA1359">
        <w:t>ла личной гигиены и развить готовность на основе</w:t>
      </w:r>
      <w:r w:rsidR="00AA1359">
        <w:rPr>
          <w:spacing w:val="53"/>
        </w:rPr>
        <w:t xml:space="preserve"> </w:t>
      </w:r>
      <w:r w:rsidR="00AA1359">
        <w:rPr>
          <w:spacing w:val="4"/>
        </w:rPr>
        <w:t>еѐ</w:t>
      </w:r>
    </w:p>
    <w:p w:rsidR="001D7B0B" w:rsidRDefault="00AA1359">
      <w:pPr>
        <w:pStyle w:val="a3"/>
        <w:spacing w:line="260" w:lineRule="exact"/>
      </w:pPr>
      <w:r>
        <w:t>использования самостоятельно поддерживать своѐ здоровье;</w:t>
      </w:r>
    </w:p>
    <w:p w:rsidR="001D7B0B" w:rsidRDefault="00C93285">
      <w:pPr>
        <w:pStyle w:val="a3"/>
        <w:spacing w:before="9" w:line="235" w:lineRule="auto"/>
        <w:ind w:right="831" w:firstLine="707"/>
      </w:pPr>
      <w:r>
        <w:rPr>
          <w:noProof/>
          <w:lang w:bidi="ar-SA"/>
        </w:rPr>
        <mc:AlternateContent>
          <mc:Choice Requires="wpg">
            <w:drawing>
              <wp:anchor distT="0" distB="0" distL="114300" distR="114300" simplePos="0" relativeHeight="233428992" behindDoc="1" locked="0" layoutInCell="1" allowOverlap="1">
                <wp:simplePos x="0" y="0"/>
                <wp:positionH relativeFrom="page">
                  <wp:posOffset>1440180</wp:posOffset>
                </wp:positionH>
                <wp:positionV relativeFrom="paragraph">
                  <wp:posOffset>363855</wp:posOffset>
                </wp:positionV>
                <wp:extent cx="274320" cy="748665"/>
                <wp:effectExtent l="0" t="0" r="0" b="0"/>
                <wp:wrapNone/>
                <wp:docPr id="28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 cy="748665"/>
                          <a:chOff x="2268" y="573"/>
                          <a:chExt cx="432" cy="1179"/>
                        </a:xfrm>
                      </wpg:grpSpPr>
                      <pic:pic xmlns:pic="http://schemas.openxmlformats.org/drawingml/2006/picture">
                        <pic:nvPicPr>
                          <pic:cNvPr id="290" name="Picture 2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2268" y="573"/>
                            <a:ext cx="34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2" name="Picture 2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410" y="868"/>
                            <a:ext cx="221"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4" name="Picture 2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520" y="1161"/>
                            <a:ext cx="180"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6" name="Picture 20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10" y="1456"/>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7D54737" id="Group 208" o:spid="_x0000_s1026" style="position:absolute;margin-left:113.4pt;margin-top:28.65pt;width:21.6pt;height:58.95pt;z-index:-269887488;mso-position-horizontal-relative:page" coordorigin="2268,573" coordsize="432,11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">
                <v:shape id="Picture 212" o:spid="_x0000_s1027" type="#_x0000_t75" style="position:absolute;left:2268;top:573;width:34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8B8fDAAAA3AAAAA8AAABkcnMvZG93bnJldi54bWxET01PwkAQvZvwHzZD4k22IipUFkIwGDkZ&#10;Cxduk+7QFrqzTXctlV/PHEw8vrzv+bJ3teqoDZVnA4+jBBRx7m3FhYH9bvMwBRUissXaMxn4pQDL&#10;xeBujqn1F/6mLouFkhAOKRooY2xSrUNeksMw8g2xcEffOowC20LbFi8S7mo9TpIX7bBiaSixoXVJ&#10;+Tn7cVJyeqoSf9p/bA+v6+fuPfPX6dfEmPthv3oDFamP/+I/96c1MJ7JfDkjR0Avb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jwHx8MAAADcAAAADwAAAAAAAAAAAAAAAACf&#10;AgAAZHJzL2Rvd25yZXYueG1sUEsFBgAAAAAEAAQA9wAAAI8DAAAAAA==&#10;">
                  <v:imagedata r:id="rId31" o:title=""/>
                </v:shape>
                <v:shape id="Picture 211" o:spid="_x0000_s1028" type="#_x0000_t75" style="position:absolute;left:2410;top:868;width:221;height: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BXfvDAAAA3AAAAA8AAABkcnMvZG93bnJldi54bWxEj09rAjEUxO8Fv0N4Qm8161akrkaRglDw&#10;Uv/0/tg8N8tuXrZJ6q7fvhEEj8PM/IZZbQbbiiv5UDtWMJ1kIIhLp2uuFJxPu7cPECEia2wdk4Ib&#10;BdisRy8rLLTr+UDXY6xEgnAoUIGJsSukDKUhi2HiOuLkXZy3GJP0ldQe+wS3rcyzbC4t1pwWDHb0&#10;aahsjn9Wwdy/b6ffh1P+a1zT7Gm2u1D/o9TreNguQUQa4jP8aH9pBfkih/uZdATk+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UFd+8MAAADcAAAADwAAAAAAAAAAAAAAAACf&#10;AgAAZHJzL2Rvd25yZXYueG1sUEsFBgAAAAAEAAQA9wAAAI8DAAAAAA==&#10;">
                  <v:imagedata r:id="rId32" o:title=""/>
                </v:shape>
                <v:shape id="Picture 210" o:spid="_x0000_s1029" type="#_x0000_t75" style="position:absolute;left:2520;top:1161;width:180;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Q0wHFAAAA3AAAAA8AAABkcnMvZG93bnJldi54bWxEj0FrwkAUhO8F/8PyhN7qxlA0TV0ltFQL&#10;PRmLXl93n0kw+zZktxr/fbcgeBxm5htmsRpsK87U+8axgukkAUGsnWm4UvC9+3jKQPiAbLB1TAqu&#10;5GG1HD0sMDfuwls6l6ESEcI+RwV1CF0updc1WfQT1xFH7+h6iyHKvpKmx0uE21amSTKTFhuOCzV2&#10;9FaTPpW/VoEu5qXOuEi/9pvs/ZCW1c9xXSj1OB6KVxCBhnAP39qfRkH68gz/Z+IRkM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0kNMBxQAAANwAAAAPAAAAAAAAAAAAAAAA&#10;AJ8CAABkcnMvZG93bnJldi54bWxQSwUGAAAAAAQABAD3AAAAkQMAAAAA&#10;">
                  <v:imagedata r:id="rId27" o:title=""/>
                </v:shape>
                <v:shape id="Picture 209" o:spid="_x0000_s1030" type="#_x0000_t75" style="position:absolute;left:2410;top:1456;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2x6bEAAAA3AAAAA8AAABkcnMvZG93bnJldi54bWxEj0FrwkAUhO8F/8PyhN7qRg+i0VWKIgii&#10;rVHw+pp9zaZm34bs1sR/7xYKHoeZ+YaZLztbiRs1vnSsYDhIQBDnTpdcKDifNm8TED4ga6wck4I7&#10;eVguei9zTLVr+Ui3LBQiQtinqMCEUKdS+tyQRT9wNXH0vl1jMUTZFFI32Ea4reQoScbSYslxwWBN&#10;K0P5Nfu1CrLJfrdxX58HU7WJNOsf/pi6i1Kv/e59BiJQF57h//ZWKxhNx/B3Jh4BuXg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Y2x6bEAAAA3AAAAA8AAAAAAAAAAAAAAAAA&#10;nwIAAGRycy9kb3ducmV2LnhtbFBLBQYAAAAABAAEAPcAAACQAwAAAAA=&#10;">
                  <v:imagedata r:id="rId26" o:title=""/>
                </v:shape>
                <w10:wrap anchorx="page"/>
              </v:group>
            </w:pict>
          </mc:Fallback>
        </mc:AlternateContent>
      </w:r>
      <w:r w:rsidR="00AA1359">
        <w:rPr>
          <w:noProof/>
          <w:position w:val="-5"/>
          <w:lang w:bidi="ar-SA"/>
        </w:rPr>
        <w:drawing>
          <wp:inline distT="0" distB="0" distL="0" distR="0">
            <wp:extent cx="140207" cy="187451"/>
            <wp:effectExtent l="0" t="0" r="0" b="0"/>
            <wp:docPr id="10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2.png"/>
                    <pic:cNvPicPr/>
                  </pic:nvPicPr>
                  <pic:blipFill>
                    <a:blip r:embed="rId10" cstate="print"/>
                    <a:stretch>
                      <a:fillRect/>
                    </a:stretch>
                  </pic:blipFill>
                  <pic:spPr>
                    <a:xfrm>
                      <a:off x="0" y="0"/>
                      <a:ext cx="140207" cy="187451"/>
                    </a:xfrm>
                    <a:prstGeom prst="rect">
                      <a:avLst/>
                    </a:prstGeom>
                  </pic:spPr>
                </pic:pic>
              </a:graphicData>
            </a:graphic>
          </wp:inline>
        </w:drawing>
      </w:r>
      <w:r w:rsidR="00AA1359">
        <w:t>сформировать представление о правильном питании, его режиме, структуре, полезных</w:t>
      </w:r>
      <w:r w:rsidR="00AA1359">
        <w:rPr>
          <w:spacing w:val="1"/>
        </w:rPr>
        <w:t xml:space="preserve"> </w:t>
      </w:r>
      <w:r w:rsidR="00AA1359">
        <w:t>продуктах;</w:t>
      </w:r>
    </w:p>
    <w:p w:rsidR="001D7B0B" w:rsidRDefault="00AA1359">
      <w:pPr>
        <w:pStyle w:val="a3"/>
        <w:spacing w:before="20" w:line="256" w:lineRule="auto"/>
        <w:ind w:left="1480" w:right="1104" w:hanging="82"/>
      </w:pPr>
      <w:r>
        <w:t>научить ребѐнка составлять, анализировать и контролировать свой режим дня; обучить элементарным навыкам эмоциональной разгрузки (релаксации).</w:t>
      </w:r>
    </w:p>
    <w:p w:rsidR="001D7B0B" w:rsidRDefault="00AA1359">
      <w:pPr>
        <w:pStyle w:val="a3"/>
        <w:spacing w:line="273" w:lineRule="exact"/>
        <w:ind w:left="1480"/>
      </w:pPr>
      <w:r>
        <w:t>в области формирования социальной культуры:</w:t>
      </w:r>
    </w:p>
    <w:p w:rsidR="001D7B0B" w:rsidRDefault="00AA1359">
      <w:pPr>
        <w:pStyle w:val="a3"/>
        <w:spacing w:before="21" w:line="237" w:lineRule="auto"/>
        <w:ind w:right="827" w:firstLine="928"/>
      </w:pPr>
      <w:r>
        <w:t>научить учащихся начальной ступени образования делать осознанный выбор</w:t>
      </w:r>
      <w:r>
        <w:t xml:space="preserve"> поступков, поведения, позволяющих сохранять и укреплять здоровье;</w:t>
      </w:r>
    </w:p>
    <w:p w:rsidR="001D7B0B" w:rsidRDefault="00AA1359">
      <w:pPr>
        <w:pStyle w:val="a3"/>
        <w:spacing w:before="7" w:line="237" w:lineRule="auto"/>
        <w:ind w:right="826" w:firstLine="707"/>
      </w:pPr>
      <w:r>
        <w:rPr>
          <w:noProof/>
          <w:lang w:bidi="ar-SA"/>
        </w:rPr>
        <w:drawing>
          <wp:anchor distT="0" distB="0" distL="0" distR="0" simplePos="0" relativeHeight="233430016" behindDoc="1" locked="0" layoutInCell="1" allowOverlap="1">
            <wp:simplePos x="0" y="0"/>
            <wp:positionH relativeFrom="page">
              <wp:posOffset>1530350</wp:posOffset>
            </wp:positionH>
            <wp:positionV relativeFrom="paragraph">
              <wp:posOffset>540893</wp:posOffset>
            </wp:positionV>
            <wp:extent cx="140207" cy="187451"/>
            <wp:effectExtent l="0" t="0" r="0" b="0"/>
            <wp:wrapNone/>
            <wp:docPr id="10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2.png"/>
                    <pic:cNvPicPr/>
                  </pic:nvPicPr>
                  <pic:blipFill>
                    <a:blip r:embed="rId10" cstate="print"/>
                    <a:stretch>
                      <a:fillRect/>
                    </a:stretch>
                  </pic:blipFill>
                  <pic:spPr>
                    <a:xfrm>
                      <a:off x="0" y="0"/>
                      <a:ext cx="140207" cy="187451"/>
                    </a:xfrm>
                    <a:prstGeom prst="rect">
                      <a:avLst/>
                    </a:prstGeom>
                  </pic:spPr>
                </pic:pic>
              </a:graphicData>
            </a:graphic>
          </wp:anchor>
        </w:drawing>
      </w:r>
      <w:r>
        <w:rPr>
          <w:noProof/>
          <w:position w:val="-5"/>
          <w:lang w:bidi="ar-SA"/>
        </w:rPr>
        <w:drawing>
          <wp:inline distT="0" distB="0" distL="0" distR="0">
            <wp:extent cx="140207" cy="187451"/>
            <wp:effectExtent l="0" t="0" r="0" b="0"/>
            <wp:docPr id="10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2.png"/>
                    <pic:cNvPicPr/>
                  </pic:nvPicPr>
                  <pic:blipFill>
                    <a:blip r:embed="rId10" cstate="print"/>
                    <a:stretch>
                      <a:fillRect/>
                    </a:stretch>
                  </pic:blipFill>
                  <pic:spPr>
                    <a:xfrm>
                      <a:off x="0" y="0"/>
                      <a:ext cx="140207" cy="187451"/>
                    </a:xfrm>
                    <a:prstGeom prst="rect">
                      <a:avLst/>
                    </a:prstGeom>
                  </pic:spPr>
                </pic:pic>
              </a:graphicData>
            </a:graphic>
          </wp:inline>
        </w:drawing>
      </w:r>
      <w:r>
        <w:rPr>
          <w:spacing w:val="7"/>
          <w:sz w:val="20"/>
        </w:rPr>
        <w:t xml:space="preserve"> </w:t>
      </w:r>
      <w:r>
        <w:t>дать представление с учѐтом принципа информационной безопасности о негативных факторах риска здоровью детей, о существовании и причинах возникновения зависимостей от психоактивных</w:t>
      </w:r>
      <w:r>
        <w:rPr>
          <w:spacing w:val="1"/>
        </w:rPr>
        <w:t xml:space="preserve"> </w:t>
      </w:r>
      <w:r>
        <w:t>вещест</w:t>
      </w:r>
      <w:r>
        <w:t>в;</w:t>
      </w:r>
    </w:p>
    <w:p w:rsidR="001D7B0B" w:rsidRDefault="00C93285">
      <w:pPr>
        <w:pStyle w:val="a3"/>
        <w:spacing w:before="22"/>
        <w:ind w:right="835" w:firstLine="914"/>
      </w:pPr>
      <w:r>
        <w:rPr>
          <w:noProof/>
          <w:lang w:bidi="ar-SA"/>
        </w:rPr>
        <mc:AlternateContent>
          <mc:Choice Requires="wpg">
            <w:drawing>
              <wp:anchor distT="0" distB="0" distL="114300" distR="114300" simplePos="0" relativeHeight="233431040" behindDoc="1" locked="0" layoutInCell="1" allowOverlap="1">
                <wp:simplePos x="0" y="0"/>
                <wp:positionH relativeFrom="page">
                  <wp:posOffset>1530350</wp:posOffset>
                </wp:positionH>
                <wp:positionV relativeFrom="paragraph">
                  <wp:posOffset>540385</wp:posOffset>
                </wp:positionV>
                <wp:extent cx="146685" cy="561340"/>
                <wp:effectExtent l="0" t="0" r="0" b="0"/>
                <wp:wrapNone/>
                <wp:docPr id="274"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 cy="561340"/>
                          <a:chOff x="2410" y="851"/>
                          <a:chExt cx="231" cy="884"/>
                        </a:xfrm>
                      </wpg:grpSpPr>
                      <pic:pic xmlns:pic="http://schemas.openxmlformats.org/drawingml/2006/picture">
                        <pic:nvPicPr>
                          <pic:cNvPr id="276" name="Picture 2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10" y="851"/>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8" name="Picture 20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520" y="851"/>
                            <a:ext cx="120"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0" name="Picture 20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10" y="1146"/>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2" name="Picture 20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520" y="1146"/>
                            <a:ext cx="120"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4" name="Picture 2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10" y="1439"/>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6" name="Picture 20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520" y="1439"/>
                            <a:ext cx="120"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440E630" id="Group 201" o:spid="_x0000_s1026" style="position:absolute;margin-left:120.5pt;margin-top:42.55pt;width:11.55pt;height:44.2pt;z-index:-269885440;mso-position-horizontal-relative:page" coordorigin="2410,851" coordsize="231,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">
                <v:shape id="Picture 207" o:spid="_x0000_s1027" type="#_x0000_t75" style="position:absolute;left:2410;top:851;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6IVzFAAAA3AAAAA8AAABkcnMvZG93bnJldi54bWxEj09rwkAUxO9Cv8PyCr2ZTT2oja5SWoSC&#10;+C8t9PrMvmbTZt+G7NbEb+8KgsdhZn7DzJe9rcWJWl85VvCcpCCIC6crLhV8fa6GUxA+IGusHZOC&#10;M3lYLh4Gc8y06/hApzyUIkLYZ6jAhNBkUvrCkEWfuIY4ej+utRiibEupW+wi3NZylKZjabHiuGCw&#10;oTdDxV/+bxXk08165Y77ram7VJr3X969uG+lnh771xmIQH24h2/tD61gNBnD9Uw8AnJx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OiFcxQAAANwAAAAPAAAAAAAAAAAAAAAA&#10;AJ8CAABkcnMvZG93bnJldi54bWxQSwUGAAAAAAQABAD3AAAAkQMAAAAA&#10;">
                  <v:imagedata r:id="rId26" o:title=""/>
                </v:shape>
                <v:shape id="Picture 206" o:spid="_x0000_s1028" type="#_x0000_t75" style="position:absolute;left:2520;top:851;width:120;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DB6PCAAAA3AAAAA8AAABkcnMvZG93bnJldi54bWxET8tKw0AU3Rf8h+EK3bUTU0lLzLRIQGjd&#10;mVbp8pK5JiGZOyEz5vH3zkJweTjv7DSbTow0uMaygqdtBIK4tLrhSsHt+rY5gHAeWWNnmRQs5OB0&#10;fFhlmGo78QeNha9ECGGXooLa+z6V0pU1GXRb2xMH7tsOBn2AQyX1gFMIN52MoyiRBhsODTX2lNdU&#10;tsWPUdAUYz5/PReXpd8tt8/u/m5Nmyi1fpxfX0B4mv2/+M991grifVgbzoQjII+/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4gwejwgAAANwAAAAPAAAAAAAAAAAAAAAAAJ8C&#10;AABkcnMvZG93bnJldi54bWxQSwUGAAAAAAQABAD3AAAAjgMAAAAA&#10;">
                  <v:imagedata r:id="rId34" o:title=""/>
                </v:shape>
                <v:shape id="Picture 205" o:spid="_x0000_s1029" type="#_x0000_t75" style="position:absolute;left:2410;top:1146;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KbJTBAAAA3AAAAA8AAABkcnMvZG93bnJldi54bWxET89rwjAUvg/2P4Q38DZTPUhXjSIOYSDq&#10;1glen82z6da8lCba+t+bg+Dx4/s9W/S2FldqfeVYwWiYgCAunK64VHD4Xb+nIHxA1lg7JgU38rCY&#10;v77MMNOu4x+65qEUMYR9hgpMCE0mpS8MWfRD1xBH7uxaiyHCtpS6xS6G21qOk2QiLVYcGww2tDJU&#10;/OcXqyBPt5u1O33vTN0l0nz+8f7DHZUavPXLKYhAfXiKH+4vrWCcxvnxTDwCcn4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NKbJTBAAAA3AAAAA8AAAAAAAAAAAAAAAAAnwIA&#10;AGRycy9kb3ducmV2LnhtbFBLBQYAAAAABAAEAPcAAACNAwAAAAA=&#10;">
                  <v:imagedata r:id="rId26" o:title=""/>
                </v:shape>
                <v:shape id="Picture 204" o:spid="_x0000_s1030" type="#_x0000_t75" style="position:absolute;left:2520;top:1146;width:120;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QG7CAAAA3AAAAA8AAABkcnMvZG93bnJldi54bWxEj0GLwjAUhO8L/ofwBG9ral1EqlFEENTb&#10;dlU8PppnW2xeShNr+++NIOxxmJlvmOW6M5VoqXGlZQWTcQSCOLO65FzB6W/3PQfhPLLGyjIp6MnB&#10;ejX4WmKi7ZN/qU19LgKEXYIKCu/rREqXFWTQjW1NHLybbQz6IJtc6gafAW4qGUfRTBosOSwUWNO2&#10;oOyePoyCMm233eUnPfT1tD+dq+vRmvtMqdGw2yxAeOr8f/jT3msF8TyG95lwBOTq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vkBuwgAAANwAAAAPAAAAAAAAAAAAAAAAAJ8C&#10;AABkcnMvZG93bnJldi54bWxQSwUGAAAAAAQABAD3AAAAjgMAAAAA&#10;">
                  <v:imagedata r:id="rId34" o:title=""/>
                </v:shape>
                <v:shape id="Picture 203" o:spid="_x0000_s1031" type="#_x0000_t75" style="position:absolute;left:2410;top:1439;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xapfFAAAA3AAAAA8AAABkcnMvZG93bnJldi54bWxEj0FrwkAUhO9C/8PyhN50o0iJqatIiyCI&#10;raaFXp/ZZzY2+zZktyb9992C4HGYmW+Yxaq3tbhS6yvHCibjBARx4XTFpYLPj80oBeEDssbaMSn4&#10;JQ+r5cNggZl2HR/pmodSRAj7DBWYEJpMSl8YsujHriGO3tm1FkOUbSl1i12E21pOk+RJWqw4Lhhs&#10;6MVQ8Z3/WAV5ut9t3OnwZuoukeb1wu9z96XU47BfP4MI1Id7+NbeagXTdAb/Z+IRkM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cWqXxQAAANwAAAAPAAAAAAAAAAAAAAAA&#10;AJ8CAABkcnMvZG93bnJldi54bWxQSwUGAAAAAAQABAD3AAAAkQMAAAAA&#10;">
                  <v:imagedata r:id="rId26" o:title=""/>
                </v:shape>
                <v:shape id="Picture 202" o:spid="_x0000_s1032" type="#_x0000_t75" style="position:absolute;left:2520;top:1439;width:120;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FRm3DAAAA3AAAAA8AAABkcnMvZG93bnJldi54bWxEj0+LwjAUxO+C3yE8wZum6lKkGkUEYdfb&#10;1j94fDTPtti8lCbW9tubhQWPw8z8hllvO1OJlhpXWlYwm0YgiDOrS84VnE+HyRKE88gaK8ukoCcH&#10;281wsMZE2xf/Upv6XAQIuwQVFN7XiZQuK8igm9qaOHh32xj0QTa51A2+AtxUch5FsTRYclgosKZ9&#10;QdkjfRoFZdruu+tX+tPXi/58qW5Hax6xUuNRt1uB8NT5T/i//a0VzJcx/J0JR0Bu3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4VGbcMAAADcAAAADwAAAAAAAAAAAAAAAACf&#10;AgAAZHJzL2Rvd25yZXYueG1sUEsFBgAAAAAEAAQA9wAAAI8DAAAAAA==&#10;">
                  <v:imagedata r:id="rId34" o:title=""/>
                </v:shape>
                <w10:wrap anchorx="page"/>
              </v:group>
            </w:pict>
          </mc:Fallback>
        </mc:AlternateContent>
      </w:r>
      <w:r w:rsidR="00AA1359">
        <w:t>дать представление о влиянии позитивных и негативных эмоций на здоровье, втом числе при использовании компьютера, просмотра телепередач, рекламы иучастия в азартных играх;</w:t>
      </w:r>
    </w:p>
    <w:p w:rsidR="001D7B0B" w:rsidRDefault="00AA1359">
      <w:pPr>
        <w:pStyle w:val="a3"/>
        <w:spacing w:before="17" w:line="256" w:lineRule="auto"/>
        <w:ind w:left="1480" w:right="2580"/>
      </w:pPr>
      <w:r>
        <w:t>сформировать навык позитивного коммуникативного общения. в области формиро</w:t>
      </w:r>
      <w:r>
        <w:t>вания семейной культуры:</w:t>
      </w:r>
    </w:p>
    <w:p w:rsidR="001D7B0B" w:rsidRDefault="00C93285">
      <w:pPr>
        <w:pStyle w:val="a3"/>
        <w:ind w:right="684" w:firstLine="878"/>
        <w:jc w:val="left"/>
      </w:pPr>
      <w:r>
        <w:rPr>
          <w:noProof/>
          <w:lang w:bidi="ar-SA"/>
        </w:rPr>
        <mc:AlternateContent>
          <mc:Choice Requires="wpg">
            <w:drawing>
              <wp:anchor distT="0" distB="0" distL="114300" distR="114300" simplePos="0" relativeHeight="233432064" behindDoc="1" locked="0" layoutInCell="1" allowOverlap="1">
                <wp:simplePos x="0" y="0"/>
                <wp:positionH relativeFrom="page">
                  <wp:posOffset>1530350</wp:posOffset>
                </wp:positionH>
                <wp:positionV relativeFrom="paragraph">
                  <wp:posOffset>352425</wp:posOffset>
                </wp:positionV>
                <wp:extent cx="146685" cy="187960"/>
                <wp:effectExtent l="0" t="0" r="0" b="0"/>
                <wp:wrapNone/>
                <wp:docPr id="26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 cy="187960"/>
                          <a:chOff x="2410" y="555"/>
                          <a:chExt cx="231" cy="296"/>
                        </a:xfrm>
                      </wpg:grpSpPr>
                      <pic:pic xmlns:pic="http://schemas.openxmlformats.org/drawingml/2006/picture">
                        <pic:nvPicPr>
                          <pic:cNvPr id="270" name="Picture 2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10" y="555"/>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2" name="Picture 19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520" y="555"/>
                            <a:ext cx="120"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E9419C2" id="Group 198" o:spid="_x0000_s1026" style="position:absolute;margin-left:120.5pt;margin-top:27.75pt;width:11.55pt;height:14.8pt;z-index:-269884416;mso-position-horizontal-relative:page" coordorigin="2410,555" coordsize="231,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">
                <v:shape id="Picture 200" o:spid="_x0000_s1027" type="#_x0000_t75" style="position:absolute;left:2410;top:555;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fHLPBAAAA3AAAAA8AAABkcnMvZG93bnJldi54bWxET89rwjAUvg/8H8ITvM1UD06rUUQRhDG3&#10;VcHrs3k21ealNJmt//1yGOz48f1erDpbiQc1vnSsYDRMQBDnTpdcKDgdd69TED4ga6wck4IneVgt&#10;ey8LTLVr+ZseWShEDGGfogITQp1K6XNDFv3Q1cSRu7rGYoiwKaRusI3htpLjJJlIiyXHBoM1bQzl&#10;9+zHKsimH+87d/k6mKpNpNne+HPmzkoN+t16DiJQF/7Ff+69VjB+i/PjmXgE5PI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afHLPBAAAA3AAAAA8AAAAAAAAAAAAAAAAAnwIA&#10;AGRycy9kb3ducmV2LnhtbFBLBQYAAAAABAAEAPcAAACNAwAAAAA=&#10;">
                  <v:imagedata r:id="rId26" o:title=""/>
                </v:shape>
                <v:shape id="Picture 199" o:spid="_x0000_s1028" type="#_x0000_t75" style="position:absolute;left:2520;top:555;width:120;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rMEnDAAAA3AAAAA8AAABkcnMvZG93bnJldi54bWxEj0GLwjAUhO/C/ofwFrxpahVXqlEWYWH1&#10;ZnXF46N5tsXmpTTZ2v57Iwgeh5n5hlltOlOJlhpXWlYwGUcgiDOrS84VnI4/owUI55E1VpZJQU8O&#10;NuuPwQoTbe98oDb1uQgQdgkqKLyvEyldVpBBN7Y1cfCutjHog2xyqRu8B7ipZBxFc2mw5LBQYE3b&#10;grJb+m8UlGm77c6zdNfX0/70V1321tzmSg0/u+8lCE+df4df7V+tIP6K4XkmHAG5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WswScMAAADcAAAADwAAAAAAAAAAAAAAAACf&#10;AgAAZHJzL2Rvd25yZXYueG1sUEsFBgAAAAAEAAQA9wAAAI8DAAAAAA==&#10;">
                  <v:imagedata r:id="rId34" o:title=""/>
                </v:shape>
                <w10:wrap anchorx="page"/>
              </v:group>
            </w:pict>
          </mc:Fallback>
        </mc:AlternateContent>
      </w:r>
      <w:r w:rsidR="00AA1359">
        <w:t>сформировать представление о рациональной организации режима дня,учѐбы и отдыха, двигательной активности;</w:t>
      </w:r>
    </w:p>
    <w:p w:rsidR="001D7B0B" w:rsidRDefault="00AA1359">
      <w:pPr>
        <w:pStyle w:val="a3"/>
        <w:spacing w:before="19" w:line="237" w:lineRule="auto"/>
        <w:ind w:right="1038" w:firstLine="878"/>
        <w:jc w:val="left"/>
      </w:pPr>
      <w:r>
        <w:rPr>
          <w:noProof/>
          <w:lang w:bidi="ar-SA"/>
        </w:rPr>
        <w:drawing>
          <wp:anchor distT="0" distB="0" distL="0" distR="0" simplePos="0" relativeHeight="233433088" behindDoc="1" locked="0" layoutInCell="1" allowOverlap="1">
            <wp:simplePos x="0" y="0"/>
            <wp:positionH relativeFrom="page">
              <wp:posOffset>1530350</wp:posOffset>
            </wp:positionH>
            <wp:positionV relativeFrom="paragraph">
              <wp:posOffset>361709</wp:posOffset>
            </wp:positionV>
            <wp:extent cx="140207" cy="187451"/>
            <wp:effectExtent l="0" t="0" r="0" b="0"/>
            <wp:wrapNone/>
            <wp:docPr id="1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2.png"/>
                    <pic:cNvPicPr/>
                  </pic:nvPicPr>
                  <pic:blipFill>
                    <a:blip r:embed="rId10" cstate="print"/>
                    <a:stretch>
                      <a:fillRect/>
                    </a:stretch>
                  </pic:blipFill>
                  <pic:spPr>
                    <a:xfrm>
                      <a:off x="0" y="0"/>
                      <a:ext cx="140207" cy="187451"/>
                    </a:xfrm>
                    <a:prstGeom prst="rect">
                      <a:avLst/>
                    </a:prstGeom>
                  </pic:spPr>
                </pic:pic>
              </a:graphicData>
            </a:graphic>
          </wp:anchor>
        </w:drawing>
      </w:r>
      <w:r>
        <w:t>сформировать представление об основных компонентах культуры здоровьяи здорового образа жизни;</w:t>
      </w:r>
    </w:p>
    <w:p w:rsidR="001D7B0B" w:rsidRDefault="00C93285">
      <w:pPr>
        <w:pStyle w:val="a3"/>
        <w:spacing w:before="20"/>
        <w:ind w:firstLine="895"/>
        <w:jc w:val="left"/>
      </w:pPr>
      <w:r>
        <w:rPr>
          <w:noProof/>
          <w:lang w:bidi="ar-SA"/>
        </w:rPr>
        <mc:AlternateContent>
          <mc:Choice Requires="wpg">
            <w:drawing>
              <wp:anchor distT="0" distB="0" distL="114300" distR="114300" simplePos="0" relativeHeight="233434112" behindDoc="1" locked="0" layoutInCell="1" allowOverlap="1">
                <wp:simplePos x="0" y="0"/>
                <wp:positionH relativeFrom="page">
                  <wp:posOffset>1530350</wp:posOffset>
                </wp:positionH>
                <wp:positionV relativeFrom="paragraph">
                  <wp:posOffset>365125</wp:posOffset>
                </wp:positionV>
                <wp:extent cx="184785" cy="374015"/>
                <wp:effectExtent l="0" t="0" r="0" b="0"/>
                <wp:wrapNone/>
                <wp:docPr id="260"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785" cy="374015"/>
                          <a:chOff x="2410" y="575"/>
                          <a:chExt cx="291" cy="589"/>
                        </a:xfrm>
                      </wpg:grpSpPr>
                      <pic:pic xmlns:pic="http://schemas.openxmlformats.org/drawingml/2006/picture">
                        <pic:nvPicPr>
                          <pic:cNvPr id="262" name="Picture 19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10" y="575"/>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4" name="Picture 19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410" y="868"/>
                            <a:ext cx="25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6" name="Picture 19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580" y="868"/>
                            <a:ext cx="120"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DE530AF" id="Group 194" o:spid="_x0000_s1026" style="position:absolute;margin-left:120.5pt;margin-top:28.75pt;width:14.55pt;height:29.45pt;z-index:-269882368;mso-position-horizontal-relative:page" coordorigin="2410,575" coordsize="291,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">
                <v:shape id="Picture 197" o:spid="_x0000_s1027" type="#_x0000_t75" style="position:absolute;left:2410;top:575;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YsYLEAAAA3AAAAA8AAABkcnMvZG93bnJldi54bWxEj0FrwkAUhO+C/2F5gjfdmINo6irFIhRE&#10;bdNCr6/Z12za7NuQXU38925B8DjMzDfMatPbWlyo9ZVjBbNpAoK4cLriUsHnx26yAOEDssbaMSm4&#10;kofNejhYYaZdx+90yUMpIoR9hgpMCE0mpS8MWfRT1xBH78e1FkOUbSl1i12E21qmSTKXFiuOCwYb&#10;2hoq/vKzVZAvDvud+347mrpLpHn55dPSfSk1HvXPTyAC9eERvrdftYJ0nsL/mXgE5Po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zYsYLEAAAA3AAAAA8AAAAAAAAAAAAAAAAA&#10;nwIAAGRycy9kb3ducmV2LnhtbFBLBQYAAAAABAAEAPcAAACQAwAAAAA=&#10;">
                  <v:imagedata r:id="rId26" o:title=""/>
                </v:shape>
                <v:shape id="Picture 196" o:spid="_x0000_s1028" type="#_x0000_t75" style="position:absolute;left:2410;top:868;width:256;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YPyvFAAAA3AAAAA8AAABkcnMvZG93bnJldi54bWxEj0FrwkAUhO9C/8PyCt50Y5C0ja5iC4L0&#10;UIit90f2mUSzb0N2TWJ+fbdQ8DjMzDfMejuYWnTUusqygsU8AkGcW11xoeDnez97BeE8ssbaMim4&#10;k4Pt5mmyxlTbnjPqjr4QAcIuRQWl900qpctLMujmtiEO3tm2Bn2QbSF1i32Am1rGUZRIgxWHhRIb&#10;+igpvx5vRsEueYto5Jf3z3Pvsq/LeJKX60mp6fOwW4HwNPhH+L990AriZAl/Z8IRkJ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GD8rxQAAANwAAAAPAAAAAAAAAAAAAAAA&#10;AJ8CAABkcnMvZG93bnJldi54bWxQSwUGAAAAAAQABAD3AAAAkQMAAAAA&#10;">
                  <v:imagedata r:id="rId29" o:title=""/>
                </v:shape>
                <v:shape id="Picture 195" o:spid="_x0000_s1029" type="#_x0000_t75" style="position:absolute;left:2580;top:868;width:120;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JoJfDAAAA3AAAAA8AAABkcnMvZG93bnJldi54bWxEj0+LwjAUxO+C3yE8YW+a6i5FqlFEEHRv&#10;W//g8dE822LzUppY22+/EQSPw8z8hlmuO1OJlhpXWlYwnUQgiDOrS84VnI678RyE88gaK8ukoCcH&#10;69VwsMRE2yf/UZv6XAQIuwQVFN7XiZQuK8igm9iaOHg32xj0QTa51A0+A9xUchZFsTRYclgosKZt&#10;Qdk9fRgFZdpuu8tPeujr7/50rq6/1txjpb5G3WYBwlPnP+F3e68VzOIYXmfCEZC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4mgl8MAAADcAAAADwAAAAAAAAAAAAAAAACf&#10;AgAAZHJzL2Rvd25yZXYueG1sUEsFBgAAAAAEAAQA9wAAAI8DAAAAAA==&#10;">
                  <v:imagedata r:id="rId34" o:title=""/>
                </v:shape>
                <w10:wrap anchorx="page"/>
              </v:group>
            </w:pict>
          </mc:Fallback>
        </mc:AlternateContent>
      </w:r>
      <w:r w:rsidR="00AA1359">
        <w:t>сформировать потребност</w:t>
      </w:r>
      <w:r w:rsidR="00AA1359">
        <w:t>ь ребѐнка безбоязненно обращаться к врачу полюбым вопросам состояния здоровья.</w:t>
      </w:r>
    </w:p>
    <w:p w:rsidR="001D7B0B" w:rsidRDefault="00AA1359">
      <w:pPr>
        <w:pStyle w:val="a3"/>
        <w:spacing w:before="20"/>
        <w:ind w:left="1480"/>
        <w:jc w:val="left"/>
      </w:pPr>
      <w:r>
        <w:t>в области формирования экологической культуры:</w:t>
      </w:r>
    </w:p>
    <w:p w:rsidR="001D7B0B" w:rsidRDefault="00C93285">
      <w:pPr>
        <w:pStyle w:val="a3"/>
        <w:spacing w:before="17"/>
        <w:ind w:right="684" w:firstLine="938"/>
        <w:jc w:val="left"/>
      </w:pPr>
      <w:r>
        <w:rPr>
          <w:noProof/>
          <w:lang w:bidi="ar-SA"/>
        </w:rPr>
        <mc:AlternateContent>
          <mc:Choice Requires="wpg">
            <w:drawing>
              <wp:anchor distT="0" distB="0" distL="114300" distR="114300" simplePos="0" relativeHeight="233435136" behindDoc="1" locked="0" layoutInCell="1" allowOverlap="1">
                <wp:simplePos x="0" y="0"/>
                <wp:positionH relativeFrom="page">
                  <wp:posOffset>1530350</wp:posOffset>
                </wp:positionH>
                <wp:positionV relativeFrom="paragraph">
                  <wp:posOffset>363220</wp:posOffset>
                </wp:positionV>
                <wp:extent cx="184785" cy="373380"/>
                <wp:effectExtent l="0" t="0" r="0" b="0"/>
                <wp:wrapNone/>
                <wp:docPr id="254"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785" cy="373380"/>
                          <a:chOff x="2410" y="572"/>
                          <a:chExt cx="291" cy="588"/>
                        </a:xfrm>
                      </wpg:grpSpPr>
                      <pic:pic xmlns:pic="http://schemas.openxmlformats.org/drawingml/2006/picture">
                        <pic:nvPicPr>
                          <pic:cNvPr id="256" name="Picture 1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410" y="572"/>
                            <a:ext cx="221"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8" name="Picture 19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520" y="865"/>
                            <a:ext cx="180"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A837505" id="Group 191" o:spid="_x0000_s1026" style="position:absolute;margin-left:120.5pt;margin-top:28.6pt;width:14.55pt;height:29.4pt;z-index:-269881344;mso-position-horizontal-relative:page" coordorigin="2410,572" coordsize="291,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">
                <v:shape id="Picture 193" o:spid="_x0000_s1027" type="#_x0000_t75" style="position:absolute;left:2410;top:572;width:221;height: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D4WLEAAAA3AAAAA8AAABkcnMvZG93bnJldi54bWxEj81qwzAQhO+FvIPYQG+NHLcxxYkSQiFQ&#10;6KX56X2xNpaxtXIkNXbfvgoEchxm5htmtRltJ67kQ+NYwXyWgSCunG64VnA67l7eQYSIrLFzTAr+&#10;KMBmPXlaYandwHu6HmItEoRDiQpMjH0pZagMWQwz1xMn7+y8xZikr6X2OCS47WSeZYW02HBaMNjT&#10;h6GqPfxaBYV/3c6/98f8YlzbftHb7kzDj1LP03G7BBFpjI/wvf2pFeSLAm5n0hGQ6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HD4WLEAAAA3AAAAA8AAAAAAAAAAAAAAAAA&#10;nwIAAGRycy9kb3ducmV2LnhtbFBLBQYAAAAABAAEAPcAAACQAwAAAAA=&#10;">
                  <v:imagedata r:id="rId32" o:title=""/>
                </v:shape>
                <v:shape id="Picture 192" o:spid="_x0000_s1028" type="#_x0000_t75" style="position:absolute;left:2520;top:865;width:180;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kY57BAAAA3AAAAA8AAABkcnMvZG93bnJldi54bWxET89rwjAUvg/2P4Q38DbTFXSlGqVMnIKn&#10;1TGvz+TZFpuX0mRa/3tzEDx+fL/ny8G24kK9bxwr+BgnIIi1Mw1XCn736/cMhA/IBlvHpOBGHpaL&#10;15c55sZd+YcuZahEDGGfo4I6hC6X0uuaLPqx64gjd3K9xRBhX0nT4zWG21amSTKVFhuODTV29FWT&#10;Ppf/VoEuPkudcZHu/jbZ6pCW1fH0XSg1ehuKGYhAQ3iKH+6tUZBO4tp4Jh4Bubg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5kY57BAAAA3AAAAA8AAAAAAAAAAAAAAAAAnwIA&#10;AGRycy9kb3ducmV2LnhtbFBLBQYAAAAABAAEAPcAAACNAwAAAAA=&#10;">
                  <v:imagedata r:id="rId27" o:title=""/>
                </v:shape>
                <w10:wrap anchorx="page"/>
              </v:group>
            </w:pict>
          </mc:Fallback>
        </mc:AlternateContent>
      </w:r>
      <w:r w:rsidR="00AA1359">
        <w:t>сформировать целостное представление о природном и социальном окружении как среде жизни, труда и отдыха человека;</w:t>
      </w:r>
    </w:p>
    <w:p w:rsidR="001D7B0B" w:rsidRDefault="00AA1359">
      <w:pPr>
        <w:pStyle w:val="a3"/>
        <w:spacing w:before="19" w:line="254" w:lineRule="auto"/>
        <w:ind w:left="1480" w:right="1765"/>
        <w:jc w:val="left"/>
      </w:pPr>
      <w:r>
        <w:t>обучение младших школьников методам познания окружающего мира; воспитание эстетического и нравственного отношения к среде</w:t>
      </w:r>
    </w:p>
    <w:p w:rsidR="001D7B0B" w:rsidRDefault="00AA1359">
      <w:pPr>
        <w:pStyle w:val="a3"/>
        <w:tabs>
          <w:tab w:val="left" w:pos="2853"/>
          <w:tab w:val="left" w:pos="4144"/>
          <w:tab w:val="left" w:pos="5201"/>
          <w:tab w:val="left" w:pos="6081"/>
          <w:tab w:val="left" w:pos="6844"/>
          <w:tab w:val="left" w:pos="7276"/>
          <w:tab w:val="left" w:pos="7962"/>
          <w:tab w:val="left" w:pos="8393"/>
        </w:tabs>
        <w:spacing w:line="260" w:lineRule="exact"/>
        <w:jc w:val="left"/>
      </w:pPr>
      <w:r>
        <w:t>жизнедеятельности</w:t>
      </w:r>
      <w:r>
        <w:tab/>
        <w:t>человека,</w:t>
      </w:r>
      <w:r>
        <w:tab/>
        <w:t>умение</w:t>
      </w:r>
      <w:r>
        <w:tab/>
        <w:t>вести</w:t>
      </w:r>
      <w:r>
        <w:tab/>
        <w:t>себя</w:t>
      </w:r>
      <w:r>
        <w:tab/>
        <w:t>в</w:t>
      </w:r>
      <w:r>
        <w:tab/>
        <w:t>ней</w:t>
      </w:r>
      <w:r>
        <w:tab/>
        <w:t>в</w:t>
      </w:r>
      <w:r>
        <w:tab/>
        <w:t>соответствии</w:t>
      </w:r>
    </w:p>
    <w:p w:rsidR="001D7B0B" w:rsidRDefault="00AA1359">
      <w:pPr>
        <w:pStyle w:val="a3"/>
        <w:jc w:val="left"/>
      </w:pPr>
      <w:r>
        <w:rPr>
          <w:noProof/>
          <w:lang w:bidi="ar-SA"/>
        </w:rPr>
        <w:drawing>
          <wp:anchor distT="0" distB="0" distL="0" distR="0" simplePos="0" relativeHeight="233436160" behindDoc="1" locked="0" layoutInCell="1" allowOverlap="1">
            <wp:simplePos x="0" y="0"/>
            <wp:positionH relativeFrom="page">
              <wp:posOffset>1530350</wp:posOffset>
            </wp:positionH>
            <wp:positionV relativeFrom="paragraph">
              <wp:posOffset>177331</wp:posOffset>
            </wp:positionV>
            <wp:extent cx="140207" cy="187451"/>
            <wp:effectExtent l="0" t="0" r="0" b="0"/>
            <wp:wrapNone/>
            <wp:docPr id="1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2.png"/>
                    <pic:cNvPicPr/>
                  </pic:nvPicPr>
                  <pic:blipFill>
                    <a:blip r:embed="rId10" cstate="print"/>
                    <a:stretch>
                      <a:fillRect/>
                    </a:stretch>
                  </pic:blipFill>
                  <pic:spPr>
                    <a:xfrm>
                      <a:off x="0" y="0"/>
                      <a:ext cx="140207" cy="187451"/>
                    </a:xfrm>
                    <a:prstGeom prst="rect">
                      <a:avLst/>
                    </a:prstGeom>
                  </pic:spPr>
                </pic:pic>
              </a:graphicData>
            </a:graphic>
          </wp:anchor>
        </w:drawing>
      </w:r>
      <w:r>
        <w:t>собщечеловеческими нормами;</w:t>
      </w:r>
    </w:p>
    <w:p w:rsidR="001D7B0B" w:rsidRDefault="00AA1359">
      <w:pPr>
        <w:pStyle w:val="a3"/>
        <w:spacing w:before="19"/>
        <w:ind w:right="824" w:firstLine="895"/>
      </w:pPr>
      <w:r>
        <w:t>развитие умения воспринимать окружающи</w:t>
      </w:r>
      <w:r>
        <w:t>й мир посредством органов чувстви познавательного интереса и способности к причинному объяснению при анализе фактов и явлений окружающего мира.</w:t>
      </w:r>
    </w:p>
    <w:p w:rsidR="001D7B0B" w:rsidRDefault="00AA1359">
      <w:pPr>
        <w:pStyle w:val="a3"/>
        <w:ind w:right="823" w:firstLine="707"/>
      </w:pPr>
      <w:r>
        <w:t>Программа разработана на основе принципов научной обоснованности, последовательности, возрастной и социокультурн</w:t>
      </w:r>
      <w:r>
        <w:t>ой адекватности, информационной безопасности и практической целесообразности. Учитывая то, что одним из компонентов формирования ценности здоровья и здорового образа жизни является просветительская работа с родителями учащихся, в программе предусмотрены ме</w:t>
      </w:r>
      <w:r>
        <w:t>роприятия п опривлечению родителей к совместной работе по формированию у детей устойчивого навыка здорового и безопасного образа жизни.</w:t>
      </w:r>
    </w:p>
    <w:p w:rsidR="001D7B0B" w:rsidRDefault="00AA1359">
      <w:pPr>
        <w:pStyle w:val="a3"/>
        <w:ind w:right="826" w:firstLine="707"/>
      </w:pPr>
      <w:r>
        <w:t>В программе определены планируемые результаты деятельности участников образовательного процесса по формированию экологической культуры, здорового и безопасного образа жизни, разработанные по каждому году обучения в соответствии с моделью организации работы</w:t>
      </w:r>
      <w:r>
        <w:t xml:space="preserve"> гимназии по данному направлению. При этом отметим, что выделенные планируемые результаты соотнесены с Программой духовно- нравственного развития и воспитания учащихся на уровне начального общего образования.</w:t>
      </w:r>
    </w:p>
    <w:p w:rsidR="001D7B0B" w:rsidRDefault="00AA1359">
      <w:pPr>
        <w:pStyle w:val="a3"/>
        <w:ind w:right="828" w:firstLine="707"/>
      </w:pPr>
      <w:r>
        <w:t xml:space="preserve">Программа обеспечивает достижение обучающимися </w:t>
      </w:r>
      <w:r>
        <w:t>воспитательных результатов, т.е. тех духовно-нравственных приобретений, которые получил обучающийся вследствие участия в учебной и внеурочной деятельности (некое знание о себе</w:t>
      </w:r>
      <w:r>
        <w:rPr>
          <w:spacing w:val="39"/>
        </w:rPr>
        <w:t xml:space="preserve"> </w:t>
      </w:r>
      <w:r>
        <w:t>и</w:t>
      </w:r>
      <w:r>
        <w:rPr>
          <w:spacing w:val="40"/>
        </w:rPr>
        <w:t xml:space="preserve"> </w:t>
      </w:r>
      <w:r>
        <w:t>окружающем</w:t>
      </w:r>
      <w:r>
        <w:rPr>
          <w:spacing w:val="40"/>
        </w:rPr>
        <w:t xml:space="preserve"> </w:t>
      </w:r>
      <w:r>
        <w:t>мире,опыт</w:t>
      </w:r>
      <w:r>
        <w:rPr>
          <w:spacing w:val="40"/>
        </w:rPr>
        <w:t xml:space="preserve"> </w:t>
      </w:r>
      <w:r>
        <w:t>самостоятельного</w:t>
      </w:r>
      <w:r>
        <w:rPr>
          <w:spacing w:val="40"/>
        </w:rPr>
        <w:t xml:space="preserve"> </w:t>
      </w:r>
      <w:r>
        <w:t>действия</w:t>
      </w:r>
      <w:r>
        <w:rPr>
          <w:spacing w:val="39"/>
        </w:rPr>
        <w:t xml:space="preserve"> </w:t>
      </w:r>
      <w:r>
        <w:t>в</w:t>
      </w:r>
      <w:r>
        <w:rPr>
          <w:spacing w:val="39"/>
        </w:rPr>
        <w:t xml:space="preserve"> </w:t>
      </w:r>
      <w:r>
        <w:t>различных</w:t>
      </w:r>
      <w:r>
        <w:rPr>
          <w:spacing w:val="42"/>
        </w:rPr>
        <w:t xml:space="preserve"> </w:t>
      </w:r>
      <w:r>
        <w:t>ситуациях),</w:t>
      </w:r>
      <w:r>
        <w:rPr>
          <w:spacing w:val="36"/>
        </w:rPr>
        <w:t xml:space="preserve"> </w:t>
      </w:r>
      <w:r>
        <w:t>а</w:t>
      </w:r>
    </w:p>
    <w:p w:rsidR="001D7B0B" w:rsidRDefault="001D7B0B">
      <w:pPr>
        <w:sectPr w:rsidR="001D7B0B">
          <w:pgSz w:w="11910" w:h="16840"/>
          <w:pgMar w:top="780" w:right="160" w:bottom="580" w:left="1160" w:header="0" w:footer="313" w:gutter="0"/>
          <w:cols w:space="720"/>
        </w:sectPr>
      </w:pPr>
    </w:p>
    <w:p w:rsidR="001D7B0B" w:rsidRDefault="00AA1359">
      <w:pPr>
        <w:pStyle w:val="a3"/>
        <w:spacing w:before="65"/>
        <w:ind w:right="1038"/>
        <w:jc w:val="left"/>
      </w:pPr>
      <w:r>
        <w:lastRenderedPageBreak/>
        <w:t>также воспитательных эффектов, т.е. развитие личности ребѐнка, формирование его социальной компетентности.</w:t>
      </w:r>
    </w:p>
    <w:p w:rsidR="001D7B0B" w:rsidRDefault="00AA1359">
      <w:pPr>
        <w:pStyle w:val="a3"/>
        <w:tabs>
          <w:tab w:val="left" w:pos="2269"/>
          <w:tab w:val="left" w:pos="2758"/>
          <w:tab w:val="left" w:pos="3626"/>
          <w:tab w:val="left" w:pos="5181"/>
          <w:tab w:val="left" w:pos="6668"/>
          <w:tab w:val="left" w:pos="8104"/>
        </w:tabs>
        <w:ind w:right="833" w:firstLine="707"/>
        <w:jc w:val="left"/>
      </w:pPr>
      <w:r>
        <w:rPr>
          <w:noProof/>
          <w:lang w:bidi="ar-SA"/>
        </w:rPr>
        <w:drawing>
          <wp:anchor distT="0" distB="0" distL="0" distR="0" simplePos="0" relativeHeight="251682816" behindDoc="0" locked="0" layoutInCell="1" allowOverlap="1">
            <wp:simplePos x="0" y="0"/>
            <wp:positionH relativeFrom="page">
              <wp:posOffset>1530350</wp:posOffset>
            </wp:positionH>
            <wp:positionV relativeFrom="paragraph">
              <wp:posOffset>352845</wp:posOffset>
            </wp:positionV>
            <wp:extent cx="140207" cy="187451"/>
            <wp:effectExtent l="0" t="0" r="0" b="0"/>
            <wp:wrapNone/>
            <wp:docPr id="1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2.png"/>
                    <pic:cNvPicPr/>
                  </pic:nvPicPr>
                  <pic:blipFill>
                    <a:blip r:embed="rId10" cstate="print"/>
                    <a:stretch>
                      <a:fillRect/>
                    </a:stretch>
                  </pic:blipFill>
                  <pic:spPr>
                    <a:xfrm>
                      <a:off x="0" y="0"/>
                      <a:ext cx="140207" cy="187451"/>
                    </a:xfrm>
                    <a:prstGeom prst="rect">
                      <a:avLst/>
                    </a:prstGeom>
                  </pic:spPr>
                </pic:pic>
              </a:graphicData>
            </a:graphic>
          </wp:anchor>
        </w:drawing>
      </w:r>
      <w:r>
        <w:t>Исходя</w:t>
      </w:r>
      <w:r>
        <w:tab/>
        <w:t>из</w:t>
      </w:r>
      <w:r>
        <w:tab/>
        <w:t>этого,</w:t>
      </w:r>
      <w:r>
        <w:tab/>
        <w:t>Программой</w:t>
      </w:r>
      <w:r>
        <w:tab/>
        <w:t>определены</w:t>
      </w:r>
      <w:r>
        <w:tab/>
        <w:t>следующие</w:t>
      </w:r>
      <w:r>
        <w:tab/>
        <w:t>воспитательные результаты:</w:t>
      </w:r>
    </w:p>
    <w:p w:rsidR="001D7B0B" w:rsidRDefault="00AA1359">
      <w:pPr>
        <w:pStyle w:val="a3"/>
        <w:spacing w:before="20"/>
        <w:ind w:left="1461"/>
        <w:jc w:val="left"/>
      </w:pPr>
      <w:r>
        <w:t>ценностное отношение к своему здоровью, здоровью близ</w:t>
      </w:r>
      <w:r>
        <w:t>ких и окружающих</w:t>
      </w:r>
    </w:p>
    <w:p w:rsidR="001D7B0B" w:rsidRDefault="00AA1359">
      <w:pPr>
        <w:pStyle w:val="a3"/>
        <w:spacing w:line="274" w:lineRule="exact"/>
        <w:jc w:val="left"/>
      </w:pPr>
      <w:r>
        <w:rPr>
          <w:noProof/>
          <w:lang w:bidi="ar-SA"/>
        </w:rPr>
        <w:drawing>
          <wp:anchor distT="0" distB="0" distL="0" distR="0" simplePos="0" relativeHeight="251683840" behindDoc="0" locked="0" layoutInCell="1" allowOverlap="1">
            <wp:simplePos x="0" y="0"/>
            <wp:positionH relativeFrom="page">
              <wp:posOffset>1530350</wp:posOffset>
            </wp:positionH>
            <wp:positionV relativeFrom="paragraph">
              <wp:posOffset>175969</wp:posOffset>
            </wp:positionV>
            <wp:extent cx="140207" cy="187451"/>
            <wp:effectExtent l="0" t="0" r="0" b="0"/>
            <wp:wrapNone/>
            <wp:docPr id="1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2.png"/>
                    <pic:cNvPicPr/>
                  </pic:nvPicPr>
                  <pic:blipFill>
                    <a:blip r:embed="rId10" cstate="print"/>
                    <a:stretch>
                      <a:fillRect/>
                    </a:stretch>
                  </pic:blipFill>
                  <pic:spPr>
                    <a:xfrm>
                      <a:off x="0" y="0"/>
                      <a:ext cx="140207" cy="187451"/>
                    </a:xfrm>
                    <a:prstGeom prst="rect">
                      <a:avLst/>
                    </a:prstGeom>
                  </pic:spPr>
                </pic:pic>
              </a:graphicData>
            </a:graphic>
          </wp:anchor>
        </w:drawing>
      </w:r>
      <w:r>
        <w:t>людей;</w:t>
      </w:r>
    </w:p>
    <w:p w:rsidR="001D7B0B" w:rsidRDefault="00AA1359">
      <w:pPr>
        <w:pStyle w:val="a3"/>
        <w:spacing w:before="19"/>
        <w:ind w:left="1715"/>
        <w:jc w:val="left"/>
      </w:pPr>
      <w:r>
        <w:t>элементарные представления о взаимной обусловленности физического,</w:t>
      </w:r>
    </w:p>
    <w:p w:rsidR="001D7B0B" w:rsidRDefault="00C93285">
      <w:pPr>
        <w:pStyle w:val="a3"/>
        <w:ind w:right="1519"/>
      </w:pPr>
      <w:r>
        <w:rPr>
          <w:noProof/>
          <w:lang w:bidi="ar-SA"/>
        </w:rPr>
        <mc:AlternateContent>
          <mc:Choice Requires="wpg">
            <w:drawing>
              <wp:anchor distT="0" distB="0" distL="114300" distR="114300" simplePos="0" relativeHeight="233439232" behindDoc="1" locked="0" layoutInCell="1" allowOverlap="1">
                <wp:simplePos x="0" y="0"/>
                <wp:positionH relativeFrom="page">
                  <wp:posOffset>1080770</wp:posOffset>
                </wp:positionH>
                <wp:positionV relativeFrom="paragraph">
                  <wp:posOffset>352425</wp:posOffset>
                </wp:positionV>
                <wp:extent cx="597535" cy="373380"/>
                <wp:effectExtent l="0" t="0" r="0" b="0"/>
                <wp:wrapNone/>
                <wp:docPr id="246"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35" cy="373380"/>
                          <a:chOff x="1702" y="555"/>
                          <a:chExt cx="941" cy="588"/>
                        </a:xfrm>
                      </wpg:grpSpPr>
                      <pic:pic xmlns:pic="http://schemas.openxmlformats.org/drawingml/2006/picture">
                        <pic:nvPicPr>
                          <pic:cNvPr id="248" name="Picture 19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702" y="555"/>
                            <a:ext cx="780"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0" name="Picture 18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22" y="555"/>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2" name="Picture 1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10" y="848"/>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331B5D6" id="Group 187" o:spid="_x0000_s1026" style="position:absolute;margin-left:85.1pt;margin-top:27.75pt;width:47.05pt;height:29.4pt;z-index:-269877248;mso-position-horizontal-relative:page" coordorigin="1702,555" coordsize="941,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">
                <v:shape id="Picture 190" o:spid="_x0000_s1027" type="#_x0000_t75" style="position:absolute;left:1702;top:555;width:780;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L3bjBAAAA3AAAAA8AAABkcnMvZG93bnJldi54bWxET81qwkAQvhd8h2UEL6Vu1CKauoooQnsq&#10;/jzAkJ0mqbuzITtq8vbdg9Djx/e/2nTeqTu1sQ5sYDLOQBEXwdZcGricD28LUFGQLbrAZKCnCJv1&#10;4GWFuQ0PPtL9JKVKIRxzNFCJNLnWsajIYxyHhjhxP6H1KAm2pbYtPlK4d3qaZXPtsebUUGFDu4qK&#10;6+nmDbhffX317jtK389ldlnK136yNGY07LYfoIQ6+Rc/3Z/WwPQ9rU1n0hHQ6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WL3bjBAAAA3AAAAA8AAAAAAAAAAAAAAAAAnwIA&#10;AGRycy9kb3ducmV2LnhtbFBLBQYAAAAABAAEAPcAAACNAwAAAAA=&#10;">
                  <v:imagedata r:id="rId36" o:title=""/>
                </v:shape>
                <v:shape id="Picture 189" o:spid="_x0000_s1028" type="#_x0000_t75" style="position:absolute;left:2422;top:555;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0qQNPBAAAA3AAAAA8AAABkcnMvZG93bnJldi54bWxET11rwjAUfR/4H8IVfJupgkOrUUQRhDG3&#10;VcHXa3Ntqs1NaTJb//3yMNjj4XwvVp2txIMaXzpWMBomIIhzp0suFJyOu9cpCB+QNVaOScGTPKyW&#10;vZcFptq1/E2PLBQihrBPUYEJoU6l9Lkhi37oauLIXV1jMUTYFFI32MZwW8lxkrxJiyXHBoM1bQzl&#10;9+zHKsimH+87d/k6mKpNpNne+HPmzkoN+t16DiJQF/7Ff+69VjCexPnxTDwCcvk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0qQNPBAAAA3AAAAA8AAAAAAAAAAAAAAAAAnwIA&#10;AGRycy9kb3ducmV2LnhtbFBLBQYAAAAABAAEAPcAAACNAwAAAAA=&#10;">
                  <v:imagedata r:id="rId26" o:title=""/>
                </v:shape>
                <v:shape id="Picture 188" o:spid="_x0000_s1029" type="#_x0000_t75" style="position:absolute;left:2410;top:848;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0ez/FAAAA3AAAAA8AAABkcnMvZG93bnJldi54bWxEj0FrwkAUhO8F/8PyCt7qpgHFRlcpLYIg&#10;WhsFr6/Z12xq9m3Irib+e7dQ6HGYmW+Y+bK3tbhS6yvHCp5HCQjiwumKSwXHw+ppCsIHZI21Y1Jw&#10;Iw/LxeBhjpl2HX/SNQ+liBD2GSowITSZlL4wZNGPXEMcvW/XWgxRtqXULXYRbmuZJslEWqw4Lhhs&#10;6M1Qcc4vVkE+3W5W7mu/M3WXSPP+wx8v7qTU8LF/nYEI1If/8F97rRWk4xR+z8QjIB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tHs/xQAAANwAAAAPAAAAAAAAAAAAAAAA&#10;AJ8CAABkcnMvZG93bnJldi54bWxQSwUGAAAAAAQABAD3AAAAkQMAAAAA&#10;">
                  <v:imagedata r:id="rId26" o:title=""/>
                </v:shape>
                <w10:wrap anchorx="page"/>
              </v:group>
            </w:pict>
          </mc:Fallback>
        </mc:AlternateContent>
      </w:r>
      <w:r w:rsidR="00AA1359">
        <w:t>нравственного, психологического, психического и социального здоровья человека, о важности морали и нравственности в сохранении здоровья;</w:t>
      </w:r>
    </w:p>
    <w:p w:rsidR="001D7B0B" w:rsidRDefault="00AA1359">
      <w:pPr>
        <w:pStyle w:val="a3"/>
        <w:spacing w:before="19"/>
        <w:ind w:left="1552"/>
      </w:pPr>
      <w:r>
        <w:t>первоначальный опыт здоровьесберегающей деятельности;</w:t>
      </w:r>
    </w:p>
    <w:p w:rsidR="001D7B0B" w:rsidRDefault="00AA1359">
      <w:pPr>
        <w:pStyle w:val="a3"/>
        <w:spacing w:before="17"/>
        <w:ind w:right="827" w:firstLine="1072"/>
      </w:pPr>
      <w:r>
        <w:t>первоначальные представления о роли физической культуры и спорта для здоровья человека, его образования, труда и творчества;</w:t>
      </w:r>
    </w:p>
    <w:p w:rsidR="001D7B0B" w:rsidRDefault="00C93285">
      <w:pPr>
        <w:pStyle w:val="a3"/>
        <w:spacing w:before="8" w:line="235" w:lineRule="auto"/>
        <w:ind w:right="832" w:firstLine="707"/>
      </w:pPr>
      <w:r>
        <w:rPr>
          <w:noProof/>
          <w:lang w:bidi="ar-SA"/>
        </w:rPr>
        <mc:AlternateContent>
          <mc:Choice Requires="wpg">
            <w:drawing>
              <wp:anchor distT="0" distB="0" distL="114300" distR="114300" simplePos="0" relativeHeight="233440256" behindDoc="1" locked="0" layoutInCell="1" allowOverlap="1">
                <wp:simplePos x="0" y="0"/>
                <wp:positionH relativeFrom="page">
                  <wp:posOffset>1530350</wp:posOffset>
                </wp:positionH>
                <wp:positionV relativeFrom="paragraph">
                  <wp:posOffset>363855</wp:posOffset>
                </wp:positionV>
                <wp:extent cx="178435" cy="375285"/>
                <wp:effectExtent l="0" t="0" r="0" b="0"/>
                <wp:wrapNone/>
                <wp:docPr id="240"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435" cy="375285"/>
                          <a:chOff x="2410" y="573"/>
                          <a:chExt cx="281" cy="591"/>
                        </a:xfrm>
                      </wpg:grpSpPr>
                      <pic:pic xmlns:pic="http://schemas.openxmlformats.org/drawingml/2006/picture">
                        <pic:nvPicPr>
                          <pic:cNvPr id="242" name="Picture 18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2410" y="572"/>
                            <a:ext cx="28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4" name="Picture 18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10" y="867"/>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745C16E" id="Group 184" o:spid="_x0000_s1026" style="position:absolute;margin-left:120.5pt;margin-top:28.65pt;width:14.05pt;height:29.55pt;z-index:-269876224;mso-position-horizontal-relative:page" coordorigin="2410,573" coordsize="281,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">
                <v:shape id="Picture 186" o:spid="_x0000_s1027" type="#_x0000_t75" style="position:absolute;left:2410;top:572;width:28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4kM3EAAAA3AAAAA8AAABkcnMvZG93bnJldi54bWxEj0Frg0AQhe+F/odlCr2EuCo2BOMmhILQ&#10;Sw+1OeQ4uBMV3VlxN1H/fbdQ6PHx5n1vXnFazCAeNLnOsoIkikEQ11Z33Ci4fJfbPQjnkTUOlknB&#10;Sg5Ox+enAnNtZ/6iR+UbESDsclTQej/mUrq6JYMusiNx8G52MuiDnBqpJ5wD3AwyjeOdNNhxaGhx&#10;pPeW6r66m/DGZ0r9umxklVxp2DR12b9liVKvL8v5AMLT4v+P/9IfWkGapfA7JhBAH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s4kM3EAAAA3AAAAA8AAAAAAAAAAAAAAAAA&#10;nwIAAGRycy9kb3ducmV2LnhtbFBLBQYAAAAABAAEAPcAAACQAwAAAAA=&#10;">
                  <v:imagedata r:id="rId38" o:title=""/>
                </v:shape>
                <v:shape id="Picture 185" o:spid="_x0000_s1028" type="#_x0000_t75" style="position:absolute;left:2410;top:867;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I0A3FAAAA3AAAAA8AAABkcnMvZG93bnJldi54bWxEj91qwkAUhO+FvsNyCr0zm4qIja5SWoSC&#10;+JcWenvMnmbTZs+G7NbEt3cFwcthZr5h5sve1uJEra8cK3hOUhDEhdMVlwq+PlfDKQgfkDXWjknB&#10;mTwsFw+DOWbadXygUx5KESHsM1RgQmgyKX1hyKJPXEMcvR/XWgxRtqXULXYRbms5StOJtFhxXDDY&#10;0Juh4i//twry6Wa9csf91tRdKs37L+9e3LdST4/96wxEoD7cw7f2h1YwGo/heiYeAbm4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3yNANxQAAANwAAAAPAAAAAAAAAAAAAAAA&#10;AJ8CAABkcnMvZG93bnJldi54bWxQSwUGAAAAAAQABAD3AAAAkQMAAAAA&#10;">
                  <v:imagedata r:id="rId26" o:title=""/>
                </v:shape>
                <w10:wrap anchorx="page"/>
              </v:group>
            </w:pict>
          </mc:Fallback>
        </mc:AlternateContent>
      </w:r>
      <w:r w:rsidR="00AA1359">
        <w:rPr>
          <w:noProof/>
          <w:position w:val="-5"/>
          <w:lang w:bidi="ar-SA"/>
        </w:rPr>
        <w:drawing>
          <wp:inline distT="0" distB="0" distL="0" distR="0">
            <wp:extent cx="178307" cy="187451"/>
            <wp:effectExtent l="0" t="0" r="0" b="0"/>
            <wp:docPr id="11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5.png"/>
                    <pic:cNvPicPr/>
                  </pic:nvPicPr>
                  <pic:blipFill>
                    <a:blip r:embed="rId37" cstate="print"/>
                    <a:stretch>
                      <a:fillRect/>
                    </a:stretch>
                  </pic:blipFill>
                  <pic:spPr>
                    <a:xfrm>
                      <a:off x="0" y="0"/>
                      <a:ext cx="178307" cy="187451"/>
                    </a:xfrm>
                    <a:prstGeom prst="rect">
                      <a:avLst/>
                    </a:prstGeom>
                  </pic:spPr>
                </pic:pic>
              </a:graphicData>
            </a:graphic>
          </wp:inline>
        </w:drawing>
      </w:r>
      <w:r w:rsidR="00AA1359">
        <w:rPr>
          <w:sz w:val="20"/>
        </w:rPr>
        <w:t xml:space="preserve"> </w:t>
      </w:r>
      <w:r w:rsidR="00AA1359">
        <w:rPr>
          <w:spacing w:val="5"/>
          <w:sz w:val="20"/>
        </w:rPr>
        <w:t xml:space="preserve"> </w:t>
      </w:r>
      <w:r w:rsidR="00AA1359">
        <w:t>знание о негативном влиянии компьютерных игр, рекламы, телевидения на з</w:t>
      </w:r>
      <w:r w:rsidR="00AA1359">
        <w:t>доровье</w:t>
      </w:r>
      <w:r w:rsidR="00AA1359">
        <w:rPr>
          <w:spacing w:val="-2"/>
        </w:rPr>
        <w:t xml:space="preserve"> </w:t>
      </w:r>
      <w:r w:rsidR="00AA1359">
        <w:t>человека;</w:t>
      </w:r>
    </w:p>
    <w:p w:rsidR="001D7B0B" w:rsidRDefault="00AA1359">
      <w:pPr>
        <w:pStyle w:val="a3"/>
        <w:spacing w:before="21"/>
        <w:ind w:left="1540"/>
      </w:pPr>
      <w:r>
        <w:t>ценностное отношение к природе и проблемам еѐ охраны;</w:t>
      </w:r>
    </w:p>
    <w:p w:rsidR="001D7B0B" w:rsidRDefault="00AA1359">
      <w:pPr>
        <w:pStyle w:val="a3"/>
        <w:spacing w:before="21" w:line="237" w:lineRule="auto"/>
        <w:ind w:right="831" w:firstLine="892"/>
      </w:pPr>
      <w:r>
        <w:t>представление о природе и способах еѐ защиты, нравственного и эстетического чувства по отношению к природе;</w:t>
      </w:r>
    </w:p>
    <w:p w:rsidR="001D7B0B" w:rsidRDefault="00AA1359">
      <w:pPr>
        <w:pStyle w:val="a3"/>
        <w:spacing w:before="5" w:line="294" w:lineRule="exact"/>
        <w:ind w:left="1250"/>
      </w:pPr>
      <w:r>
        <w:rPr>
          <w:noProof/>
          <w:position w:val="-5"/>
          <w:lang w:bidi="ar-SA"/>
        </w:rPr>
        <w:drawing>
          <wp:inline distT="0" distB="0" distL="0" distR="0">
            <wp:extent cx="140207" cy="187451"/>
            <wp:effectExtent l="0" t="0" r="0" b="0"/>
            <wp:docPr id="1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2.png"/>
                    <pic:cNvPicPr/>
                  </pic:nvPicPr>
                  <pic:blipFill>
                    <a:blip r:embed="rId10" cstate="print"/>
                    <a:stretch>
                      <a:fillRect/>
                    </a:stretch>
                  </pic:blipFill>
                  <pic:spPr>
                    <a:xfrm>
                      <a:off x="0" y="0"/>
                      <a:ext cx="140207" cy="187451"/>
                    </a:xfrm>
                    <a:prstGeom prst="rect">
                      <a:avLst/>
                    </a:prstGeom>
                  </pic:spPr>
                </pic:pic>
              </a:graphicData>
            </a:graphic>
          </wp:inline>
        </w:drawing>
      </w:r>
      <w:r>
        <w:t>экологическая грамотная деятельность в</w:t>
      </w:r>
      <w:r>
        <w:rPr>
          <w:spacing w:val="-2"/>
        </w:rPr>
        <w:t xml:space="preserve"> </w:t>
      </w:r>
      <w:r>
        <w:t>среде.</w:t>
      </w:r>
    </w:p>
    <w:p w:rsidR="001D7B0B" w:rsidRDefault="00AA1359">
      <w:pPr>
        <w:pStyle w:val="a3"/>
        <w:ind w:right="826" w:firstLine="707"/>
      </w:pPr>
      <w:r>
        <w:t>Планируемые результаты образо</w:t>
      </w:r>
      <w:r>
        <w:t>вательной деятельности учащихся младшего школьного возраста, направлены на выполнение миссии образовательного учреждения в достижении понимания, сохранения и принятия одной из главных человеческих и национальных ценностей – ЗДОРОВЬЯ.</w:t>
      </w:r>
    </w:p>
    <w:p w:rsidR="001D7B0B" w:rsidRDefault="00AA1359">
      <w:pPr>
        <w:pStyle w:val="2"/>
        <w:spacing w:before="3"/>
        <w:ind w:right="827" w:firstLine="707"/>
      </w:pPr>
      <w:r>
        <w:t>Модель организации раб</w:t>
      </w:r>
      <w:r>
        <w:t>оты школы по формированию у учащихся экологической культуры, здорового и безопасного образа жизни</w:t>
      </w:r>
    </w:p>
    <w:p w:rsidR="001D7B0B" w:rsidRDefault="00AA1359">
      <w:pPr>
        <w:pStyle w:val="a3"/>
        <w:ind w:right="824" w:firstLine="707"/>
      </w:pPr>
      <w:r>
        <w:t>Модель организации работы по формированию экологической культуры, здорового и безопасного образа жизни учащихся на уровне начального общего образования разраб</w:t>
      </w:r>
      <w:r>
        <w:t>отана на основе анализа имеющейся образовательной среды и учитывает сложившиеся традиции образовательного учреждения в воспитании у учащихся ценностного отношения к своему здоровью и высоких нравственных устоев.</w:t>
      </w:r>
    </w:p>
    <w:p w:rsidR="001D7B0B" w:rsidRDefault="00AA1359">
      <w:pPr>
        <w:pStyle w:val="a3"/>
        <w:ind w:right="828" w:firstLine="707"/>
      </w:pPr>
      <w:r>
        <w:t>При выборе типа модели нами была учтена выст</w:t>
      </w:r>
      <w:r>
        <w:t>роенная в МОАУ «Башкирская гимназия с.Зилаир» структура здоровьесберегающей среды, обеспечивающая эффективную работу педагогического коллектива, родительского комитета и взаимодействие с социумом.</w:t>
      </w:r>
    </w:p>
    <w:p w:rsidR="001D7B0B" w:rsidRDefault="00C93285">
      <w:pPr>
        <w:pStyle w:val="a3"/>
        <w:ind w:right="827" w:firstLine="707"/>
      </w:pPr>
      <w:r>
        <w:rPr>
          <w:noProof/>
          <w:lang w:bidi="ar-SA"/>
        </w:rPr>
        <mc:AlternateContent>
          <mc:Choice Requires="wpg">
            <w:drawing>
              <wp:anchor distT="0" distB="0" distL="114300" distR="114300" simplePos="0" relativeHeight="233441280" behindDoc="1" locked="0" layoutInCell="1" allowOverlap="1">
                <wp:simplePos x="0" y="0"/>
                <wp:positionH relativeFrom="page">
                  <wp:posOffset>1530350</wp:posOffset>
                </wp:positionH>
                <wp:positionV relativeFrom="paragraph">
                  <wp:posOffset>703580</wp:posOffset>
                </wp:positionV>
                <wp:extent cx="140335" cy="748665"/>
                <wp:effectExtent l="0" t="0" r="0" b="0"/>
                <wp:wrapNone/>
                <wp:docPr id="230"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35" cy="748665"/>
                          <a:chOff x="2410" y="1108"/>
                          <a:chExt cx="221" cy="1179"/>
                        </a:xfrm>
                      </wpg:grpSpPr>
                      <pic:pic xmlns:pic="http://schemas.openxmlformats.org/drawingml/2006/picture">
                        <pic:nvPicPr>
                          <pic:cNvPr id="232" name="Picture 18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10" y="1107"/>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4" name="Picture 1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10" y="1403"/>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6" name="Picture 1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10" y="1695"/>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8" name="Picture 1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10" y="1991"/>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D750E2" id="Group 179" o:spid="_x0000_s1026" style="position:absolute;margin-left:120.5pt;margin-top:55.4pt;width:11.05pt;height:58.95pt;z-index:-269875200;mso-position-horizontal-relative:page" coordorigin="2410,1108" coordsize="221,11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">
                <v:shape id="Picture 183" o:spid="_x0000_s1027" type="#_x0000_t75" style="position:absolute;left:2410;top:1107;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rnp/FAAAA3AAAAA8AAABkcnMvZG93bnJldi54bWxEj0FrwkAUhO8F/8PyCt7qphHERlcpLYIg&#10;WhsFr6/Z12xq9m3Irib+e7dQ6HGYmW+Y+bK3tbhS6yvHCp5HCQjiwumKSwXHw+ppCsIHZI21Y1Jw&#10;Iw/LxeBhjpl2HX/SNQ+liBD2GSowITSZlL4wZNGPXEMcvW/XWgxRtqXULXYRbmuZJslEWqw4Lhhs&#10;6M1Qcc4vVkE+3W5W7mu/M3WXSPP+wx8v7qTU8LF/nYEI1If/8F97rRWk4xR+z8QjIB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a56fxQAAANwAAAAPAAAAAAAAAAAAAAAA&#10;AJ8CAABkcnMvZG93bnJldi54bWxQSwUGAAAAAAQABAD3AAAAkQMAAAAA&#10;">
                  <v:imagedata r:id="rId26" o:title=""/>
                </v:shape>
                <v:shape id="Picture 182" o:spid="_x0000_s1028" type="#_x0000_t75" style="position:absolute;left:2410;top:1403;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o3DFAAAA3AAAAA8AAABkcnMvZG93bnJldi54bWxEj0FrwkAUhO+F/oflFXqrm6qIpq4iilAQ&#10;W42C19fsazZt9m3Irib+e7cg9DjMzDfMdN7ZSlyo8aVjBa+9BARx7nTJhYLjYf0yBuEDssbKMSm4&#10;kof57PFhiql2Le/pkoVCRAj7FBWYEOpUSp8bsuh7riaO3rdrLIYom0LqBtsIt5XsJ8lIWiw5Lhis&#10;aWko/83OVkE23m7W7mv3Yao2kWb1w58Td1Lq+albvIEI1IX/8L39rhX0B0P4OxOPgJz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zqNwxQAAANwAAAAPAAAAAAAAAAAAAAAA&#10;AJ8CAABkcnMvZG93bnJldi54bWxQSwUGAAAAAAQABAD3AAAAkQMAAAAA&#10;">
                  <v:imagedata r:id="rId26" o:title=""/>
                </v:shape>
                <v:shape id="Picture 181" o:spid="_x0000_s1029" type="#_x0000_t75" style="position:absolute;left:2410;top:1695;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QmJzEAAAA3AAAAA8AAABkcnMvZG93bnJldi54bWxEj0FrwkAUhO9C/8PyCt7qpgpio6uUiiBI&#10;raaC12f2mY3Nvg3Z1aT/3i0UPA4z8w0zW3S2EjdqfOlYwesgAUGcO11yoeDwvXqZgPABWWPlmBT8&#10;kofF/Kk3w1S7lvd0y0IhIoR9igpMCHUqpc8NWfQDVxNH7+waiyHKppC6wTbCbSWHSTKWFkuOCwZr&#10;+jCU/2RXqyCbfG5W7rTbmqpNpFle+OvNHZXqP3fvUxCBuvAI/7fXWsFwNIa/M/EIyP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BQmJzEAAAA3AAAAA8AAAAAAAAAAAAAAAAA&#10;nwIAAGRycy9kb3ducmV2LnhtbFBLBQYAAAAABAAEAPcAAACQAwAAAAA=&#10;">
                  <v:imagedata r:id="rId26" o:title=""/>
                </v:shape>
                <v:shape id="Picture 180" o:spid="_x0000_s1030" type="#_x0000_t75" style="position:absolute;left:2410;top:1991;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DqXXBAAAA3AAAAA8AAABkcnMvZG93bnJldi54bWxET11rwjAUfR/4H8IVfJupCkOrUUQRhDG3&#10;VcHXa3Ntqs1NaTJb//3yMNjj4XwvVp2txIMaXzpWMBomIIhzp0suFJyOu9cpCB+QNVaOScGTPKyW&#10;vZcFptq1/E2PLBQihrBPUYEJoU6l9Lkhi37oauLIXV1jMUTYFFI32MZwW8lxkrxJiyXHBoM1bQzl&#10;9+zHKsimH+87d/k6mKpNpNne+HPmzkoN+t16DiJQF/7Ff+69VjCexLXxTDwCcvk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6DqXXBAAAA3AAAAA8AAAAAAAAAAAAAAAAAnwIA&#10;AGRycy9kb3ducmV2LnhtbFBLBQYAAAAABAAEAPcAAACNAwAAAAA=&#10;">
                  <v:imagedata r:id="rId26" o:title=""/>
                </v:shape>
                <w10:wrap anchorx="page"/>
              </v:group>
            </w:pict>
          </mc:Fallback>
        </mc:AlternateContent>
      </w:r>
      <w:r w:rsidR="00AA1359">
        <w:t>Структурно-функциональная модель организации работы об</w:t>
      </w:r>
      <w:r w:rsidR="00AA1359">
        <w:t>разовательного учреждения по формированию уучащихся экологической культуры здорового и безопасного образа жизни состоит изчетырех взаимосвязанных и взаимообусловленных компонентов:</w:t>
      </w:r>
    </w:p>
    <w:p w:rsidR="001D7B0B" w:rsidRDefault="00AA1359">
      <w:pPr>
        <w:pStyle w:val="a3"/>
        <w:spacing w:before="13" w:line="256" w:lineRule="auto"/>
        <w:ind w:left="1420" w:right="5605"/>
        <w:jc w:val="left"/>
      </w:pPr>
      <w:r>
        <w:t>целеполагающего; организационно-содержательного; диагностико-результативного; функционального.</w:t>
      </w:r>
    </w:p>
    <w:p w:rsidR="001D7B0B" w:rsidRDefault="00AA1359">
      <w:pPr>
        <w:pStyle w:val="a3"/>
        <w:spacing w:line="252" w:lineRule="exact"/>
        <w:ind w:left="1250"/>
      </w:pPr>
      <w:r>
        <w:t>Целеполагающий компонент разработанной модели представлен:</w:t>
      </w:r>
    </w:p>
    <w:p w:rsidR="001D7B0B" w:rsidRDefault="00AA1359">
      <w:pPr>
        <w:pStyle w:val="a3"/>
        <w:ind w:right="834" w:firstLine="707"/>
      </w:pPr>
      <w:r>
        <w:t xml:space="preserve">а) требованиями государства, общества и родителей к организации работы образовательного учреждения по </w:t>
      </w:r>
      <w:r>
        <w:t>формированию экологической культуры здорового ибезопасно го образа жизни учащихся на начальном уровне образования;</w:t>
      </w:r>
    </w:p>
    <w:p w:rsidR="001D7B0B" w:rsidRDefault="00AA1359">
      <w:pPr>
        <w:pStyle w:val="a3"/>
        <w:ind w:left="1250" w:right="825"/>
      </w:pPr>
      <w:r>
        <w:t>б) целью работы образовательного учреждения в рассматриваемом направлении; в) задачами, стоящими перед ОУ в условиях реализации нового образо</w:t>
      </w:r>
      <w:r>
        <w:t>вательного</w:t>
      </w:r>
    </w:p>
    <w:p w:rsidR="001D7B0B" w:rsidRDefault="00AA1359">
      <w:pPr>
        <w:pStyle w:val="a3"/>
        <w:jc w:val="left"/>
      </w:pPr>
      <w:r>
        <w:t>стандарта.</w:t>
      </w:r>
    </w:p>
    <w:p w:rsidR="001D7B0B" w:rsidRDefault="00AA1359">
      <w:pPr>
        <w:pStyle w:val="a3"/>
        <w:ind w:right="827" w:firstLine="707"/>
      </w:pPr>
      <w:r>
        <w:t>Организационно-содержательный компонент представлен этапами и направлениями деятельности участников образовательного процесса по формированию экологической культуры здорового и безопасного образа жизни, а также отражает типовые виды и формыработы по данной</w:t>
      </w:r>
      <w:r>
        <w:t xml:space="preserve"> проблеме. Содержательный компонент модели представляет собой алгоритм действий педагогического коллектива по решению</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830"/>
      </w:pPr>
      <w:r>
        <w:lastRenderedPageBreak/>
        <w:t>поставленных задач наоснове системно–деятельностного подхода в обучении и воспитании.</w:t>
      </w:r>
    </w:p>
    <w:p w:rsidR="001D7B0B" w:rsidRDefault="00AA1359">
      <w:pPr>
        <w:pStyle w:val="a3"/>
        <w:ind w:right="833" w:firstLine="707"/>
      </w:pPr>
      <w:r>
        <w:t>Диагностико-результативный компоне</w:t>
      </w:r>
      <w:r>
        <w:t>нт рассматривается через критерии оценки сформированности компетенций учащихся начального уровня образования.</w:t>
      </w:r>
    </w:p>
    <w:p w:rsidR="001D7B0B" w:rsidRDefault="00AA1359">
      <w:pPr>
        <w:pStyle w:val="a3"/>
        <w:spacing w:before="1"/>
        <w:ind w:right="828" w:firstLine="707"/>
      </w:pPr>
      <w:r>
        <w:t xml:space="preserve">Функциональный компонент определяет функции отдельных специалистов образовательного учреждения по формированию экологической культуры здорового и </w:t>
      </w:r>
      <w:r>
        <w:t>безопасного образа жизни у учащихся начального уровня образования.</w:t>
      </w:r>
    </w:p>
    <w:p w:rsidR="001D7B0B" w:rsidRDefault="00AA1359">
      <w:pPr>
        <w:pStyle w:val="2"/>
        <w:spacing w:before="5" w:after="3"/>
        <w:ind w:right="970" w:firstLine="707"/>
      </w:pPr>
      <w:r>
        <w:t>Модель организации работы гимназии по формированию экологической культуры, здорового и безопасного образа жизни учащихся начального уровня образования</w:t>
      </w:r>
    </w:p>
    <w:tbl>
      <w:tblPr>
        <w:tblStyle w:val="TableNormal"/>
        <w:tblW w:w="0" w:type="auto"/>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3200"/>
        <w:gridCol w:w="3003"/>
      </w:tblGrid>
      <w:tr w:rsidR="001D7B0B">
        <w:trPr>
          <w:trHeight w:val="280"/>
        </w:trPr>
        <w:tc>
          <w:tcPr>
            <w:tcW w:w="9007" w:type="dxa"/>
            <w:gridSpan w:val="3"/>
          </w:tcPr>
          <w:p w:rsidR="001D7B0B" w:rsidRDefault="00AA1359">
            <w:pPr>
              <w:pStyle w:val="TableParagraph"/>
              <w:spacing w:line="258" w:lineRule="exact"/>
              <w:ind w:left="3042" w:right="3976"/>
              <w:jc w:val="center"/>
              <w:rPr>
                <w:b/>
                <w:sz w:val="24"/>
              </w:rPr>
            </w:pPr>
            <w:r>
              <w:rPr>
                <w:b/>
                <w:sz w:val="24"/>
              </w:rPr>
              <w:t>Целеполагающий</w:t>
            </w:r>
          </w:p>
        </w:tc>
      </w:tr>
      <w:tr w:rsidR="001D7B0B">
        <w:trPr>
          <w:trHeight w:val="2208"/>
        </w:trPr>
        <w:tc>
          <w:tcPr>
            <w:tcW w:w="2804" w:type="dxa"/>
          </w:tcPr>
          <w:p w:rsidR="001D7B0B" w:rsidRDefault="00AA1359">
            <w:pPr>
              <w:pStyle w:val="TableParagraph"/>
              <w:ind w:right="525"/>
              <w:rPr>
                <w:sz w:val="24"/>
              </w:rPr>
            </w:pPr>
            <w:r>
              <w:rPr>
                <w:sz w:val="24"/>
              </w:rPr>
              <w:t>Требования ФГОС, общества, родителей учащихся</w:t>
            </w:r>
          </w:p>
        </w:tc>
        <w:tc>
          <w:tcPr>
            <w:tcW w:w="3200" w:type="dxa"/>
          </w:tcPr>
          <w:p w:rsidR="001D7B0B" w:rsidRDefault="00AA1359">
            <w:pPr>
              <w:pStyle w:val="TableParagraph"/>
              <w:ind w:left="105" w:right="388"/>
              <w:rPr>
                <w:sz w:val="24"/>
              </w:rPr>
            </w:pPr>
            <w:r>
              <w:rPr>
                <w:b/>
                <w:sz w:val="24"/>
              </w:rPr>
              <w:t xml:space="preserve">Цель: </w:t>
            </w:r>
            <w:r>
              <w:rPr>
                <w:sz w:val="24"/>
              </w:rPr>
              <w:t>формирование знаний, установок, личностных ориентиров и норм поведения, обеспечивающих сохранение и укрепление здоровья и безопасности</w:t>
            </w:r>
          </w:p>
          <w:p w:rsidR="001D7B0B" w:rsidRDefault="00AA1359">
            <w:pPr>
              <w:pStyle w:val="TableParagraph"/>
              <w:spacing w:line="264" w:lineRule="exact"/>
              <w:ind w:left="105"/>
              <w:rPr>
                <w:sz w:val="24"/>
              </w:rPr>
            </w:pPr>
            <w:r>
              <w:rPr>
                <w:sz w:val="24"/>
              </w:rPr>
              <w:t>учащихся.</w:t>
            </w:r>
          </w:p>
        </w:tc>
        <w:tc>
          <w:tcPr>
            <w:tcW w:w="3003" w:type="dxa"/>
          </w:tcPr>
          <w:p w:rsidR="001D7B0B" w:rsidRDefault="00AA1359">
            <w:pPr>
              <w:pStyle w:val="TableParagraph"/>
              <w:spacing w:line="237" w:lineRule="auto"/>
              <w:ind w:right="1190" w:firstLine="708"/>
              <w:jc w:val="both"/>
              <w:rPr>
                <w:sz w:val="24"/>
              </w:rPr>
            </w:pPr>
            <w:r>
              <w:rPr>
                <w:rFonts w:ascii="Arial" w:hAnsi="Arial"/>
                <w:b/>
                <w:sz w:val="24"/>
              </w:rPr>
              <w:t xml:space="preserve">Задачи: </w:t>
            </w:r>
            <w:r>
              <w:rPr>
                <w:sz w:val="24"/>
              </w:rPr>
              <w:t>Сформировать у учащихся:</w:t>
            </w:r>
          </w:p>
          <w:p w:rsidR="001D7B0B" w:rsidRDefault="00AA1359">
            <w:pPr>
              <w:pStyle w:val="TableParagraph"/>
              <w:numPr>
                <w:ilvl w:val="0"/>
                <w:numId w:val="90"/>
              </w:numPr>
              <w:tabs>
                <w:tab w:val="left" w:pos="536"/>
                <w:tab w:val="left" w:pos="537"/>
              </w:tabs>
              <w:ind w:left="536"/>
              <w:rPr>
                <w:sz w:val="24"/>
              </w:rPr>
            </w:pPr>
            <w:r>
              <w:rPr>
                <w:sz w:val="24"/>
              </w:rPr>
              <w:t>личностную</w:t>
            </w:r>
            <w:r>
              <w:rPr>
                <w:spacing w:val="-12"/>
                <w:sz w:val="24"/>
              </w:rPr>
              <w:t xml:space="preserve"> </w:t>
            </w:r>
            <w:r>
              <w:rPr>
                <w:sz w:val="24"/>
              </w:rPr>
              <w:t>культуру;</w:t>
            </w:r>
          </w:p>
          <w:p w:rsidR="001D7B0B" w:rsidRDefault="00AA1359">
            <w:pPr>
              <w:pStyle w:val="TableParagraph"/>
              <w:numPr>
                <w:ilvl w:val="0"/>
                <w:numId w:val="90"/>
              </w:numPr>
              <w:tabs>
                <w:tab w:val="left" w:pos="536"/>
                <w:tab w:val="left" w:pos="537"/>
              </w:tabs>
              <w:ind w:left="536"/>
              <w:rPr>
                <w:sz w:val="24"/>
              </w:rPr>
            </w:pPr>
            <w:r>
              <w:rPr>
                <w:sz w:val="24"/>
              </w:rPr>
              <w:t>социа</w:t>
            </w:r>
            <w:r>
              <w:rPr>
                <w:sz w:val="24"/>
              </w:rPr>
              <w:t>льную</w:t>
            </w:r>
            <w:r>
              <w:rPr>
                <w:spacing w:val="-13"/>
                <w:sz w:val="24"/>
              </w:rPr>
              <w:t xml:space="preserve"> </w:t>
            </w:r>
            <w:r>
              <w:rPr>
                <w:sz w:val="24"/>
              </w:rPr>
              <w:t>культуру;</w:t>
            </w:r>
          </w:p>
          <w:p w:rsidR="001D7B0B" w:rsidRDefault="00AA1359">
            <w:pPr>
              <w:pStyle w:val="TableParagraph"/>
              <w:numPr>
                <w:ilvl w:val="0"/>
                <w:numId w:val="90"/>
              </w:numPr>
              <w:tabs>
                <w:tab w:val="left" w:pos="536"/>
                <w:tab w:val="left" w:pos="537"/>
              </w:tabs>
              <w:ind w:left="536"/>
              <w:rPr>
                <w:sz w:val="24"/>
              </w:rPr>
            </w:pPr>
            <w:r>
              <w:rPr>
                <w:sz w:val="24"/>
              </w:rPr>
              <w:t>семейную</w:t>
            </w:r>
            <w:r>
              <w:rPr>
                <w:spacing w:val="-1"/>
                <w:sz w:val="24"/>
              </w:rPr>
              <w:t xml:space="preserve"> </w:t>
            </w:r>
            <w:r>
              <w:rPr>
                <w:sz w:val="24"/>
              </w:rPr>
              <w:t>культуру;</w:t>
            </w:r>
          </w:p>
          <w:p w:rsidR="001D7B0B" w:rsidRDefault="00AA1359">
            <w:pPr>
              <w:pStyle w:val="TableParagraph"/>
              <w:numPr>
                <w:ilvl w:val="0"/>
                <w:numId w:val="90"/>
              </w:numPr>
              <w:tabs>
                <w:tab w:val="left" w:pos="536"/>
                <w:tab w:val="left" w:pos="537"/>
              </w:tabs>
              <w:spacing w:line="270" w:lineRule="atLeast"/>
              <w:ind w:right="902" w:firstLine="0"/>
              <w:rPr>
                <w:sz w:val="24"/>
              </w:rPr>
            </w:pPr>
            <w:r>
              <w:rPr>
                <w:spacing w:val="-1"/>
                <w:sz w:val="24"/>
              </w:rPr>
              <w:t xml:space="preserve">экологическую </w:t>
            </w:r>
            <w:r>
              <w:rPr>
                <w:sz w:val="24"/>
              </w:rPr>
              <w:t>культуру.</w:t>
            </w:r>
          </w:p>
        </w:tc>
      </w:tr>
      <w:tr w:rsidR="001D7B0B">
        <w:trPr>
          <w:trHeight w:val="275"/>
        </w:trPr>
        <w:tc>
          <w:tcPr>
            <w:tcW w:w="9007" w:type="dxa"/>
            <w:gridSpan w:val="3"/>
            <w:tcBorders>
              <w:left w:val="nil"/>
              <w:right w:val="nil"/>
            </w:tcBorders>
          </w:tcPr>
          <w:p w:rsidR="001D7B0B" w:rsidRDefault="001D7B0B">
            <w:pPr>
              <w:pStyle w:val="TableParagraph"/>
              <w:ind w:left="0"/>
              <w:rPr>
                <w:sz w:val="20"/>
              </w:rPr>
            </w:pPr>
          </w:p>
        </w:tc>
      </w:tr>
      <w:tr w:rsidR="001D7B0B">
        <w:trPr>
          <w:trHeight w:val="551"/>
        </w:trPr>
        <w:tc>
          <w:tcPr>
            <w:tcW w:w="9007" w:type="dxa"/>
            <w:gridSpan w:val="3"/>
          </w:tcPr>
          <w:p w:rsidR="001D7B0B" w:rsidRDefault="00AA1359">
            <w:pPr>
              <w:pStyle w:val="TableParagraph"/>
              <w:spacing w:line="273" w:lineRule="exact"/>
              <w:rPr>
                <w:b/>
                <w:sz w:val="24"/>
              </w:rPr>
            </w:pPr>
            <w:r>
              <w:rPr>
                <w:b/>
                <w:sz w:val="24"/>
              </w:rPr>
              <w:t>Организационно-содержательный</w:t>
            </w:r>
          </w:p>
          <w:p w:rsidR="001D7B0B" w:rsidRDefault="00AA1359">
            <w:pPr>
              <w:pStyle w:val="TableParagraph"/>
              <w:spacing w:line="259" w:lineRule="exact"/>
              <w:rPr>
                <w:b/>
                <w:sz w:val="24"/>
              </w:rPr>
            </w:pPr>
            <w:r>
              <w:rPr>
                <w:b/>
                <w:sz w:val="24"/>
              </w:rPr>
              <w:t>(на основе системно-деятельностного подхода)</w:t>
            </w:r>
          </w:p>
        </w:tc>
      </w:tr>
      <w:tr w:rsidR="001D7B0B">
        <w:trPr>
          <w:trHeight w:val="275"/>
        </w:trPr>
        <w:tc>
          <w:tcPr>
            <w:tcW w:w="2804" w:type="dxa"/>
            <w:tcBorders>
              <w:bottom w:val="nil"/>
            </w:tcBorders>
          </w:tcPr>
          <w:p w:rsidR="001D7B0B" w:rsidRDefault="00AA1359">
            <w:pPr>
              <w:pStyle w:val="TableParagraph"/>
              <w:spacing w:line="255" w:lineRule="exact"/>
              <w:rPr>
                <w:b/>
                <w:sz w:val="24"/>
              </w:rPr>
            </w:pPr>
            <w:r>
              <w:rPr>
                <w:b/>
                <w:sz w:val="24"/>
              </w:rPr>
              <w:t>Этапы:</w:t>
            </w:r>
          </w:p>
        </w:tc>
        <w:tc>
          <w:tcPr>
            <w:tcW w:w="6203" w:type="dxa"/>
            <w:gridSpan w:val="2"/>
            <w:tcBorders>
              <w:bottom w:val="nil"/>
            </w:tcBorders>
          </w:tcPr>
          <w:p w:rsidR="001D7B0B" w:rsidRDefault="00AA1359">
            <w:pPr>
              <w:pStyle w:val="TableParagraph"/>
              <w:spacing w:line="255" w:lineRule="exact"/>
              <w:ind w:left="105"/>
              <w:rPr>
                <w:b/>
                <w:sz w:val="24"/>
              </w:rPr>
            </w:pPr>
            <w:r>
              <w:rPr>
                <w:b/>
                <w:sz w:val="24"/>
              </w:rPr>
              <w:t>Направления деятельности:</w:t>
            </w:r>
          </w:p>
        </w:tc>
      </w:tr>
      <w:tr w:rsidR="001D7B0B">
        <w:trPr>
          <w:trHeight w:val="273"/>
        </w:trPr>
        <w:tc>
          <w:tcPr>
            <w:tcW w:w="2804" w:type="dxa"/>
            <w:tcBorders>
              <w:top w:val="nil"/>
              <w:bottom w:val="nil"/>
            </w:tcBorders>
          </w:tcPr>
          <w:p w:rsidR="001D7B0B" w:rsidRDefault="00AA1359">
            <w:pPr>
              <w:pStyle w:val="TableParagraph"/>
              <w:spacing w:line="254" w:lineRule="exact"/>
              <w:rPr>
                <w:sz w:val="24"/>
              </w:rPr>
            </w:pPr>
            <w:r>
              <w:rPr>
                <w:sz w:val="24"/>
              </w:rPr>
              <w:t>1 – анализ состояния и</w:t>
            </w:r>
          </w:p>
        </w:tc>
        <w:tc>
          <w:tcPr>
            <w:tcW w:w="6203" w:type="dxa"/>
            <w:gridSpan w:val="2"/>
            <w:tcBorders>
              <w:top w:val="nil"/>
              <w:bottom w:val="nil"/>
            </w:tcBorders>
          </w:tcPr>
          <w:p w:rsidR="001D7B0B" w:rsidRDefault="00AA1359">
            <w:pPr>
              <w:pStyle w:val="TableParagraph"/>
              <w:spacing w:line="254" w:lineRule="exact"/>
              <w:ind w:left="105"/>
              <w:rPr>
                <w:sz w:val="24"/>
              </w:rPr>
            </w:pPr>
            <w:r>
              <w:rPr>
                <w:sz w:val="24"/>
              </w:rPr>
              <w:t>1 – учебная деятельность;</w:t>
            </w:r>
          </w:p>
        </w:tc>
      </w:tr>
      <w:tr w:rsidR="001D7B0B">
        <w:trPr>
          <w:trHeight w:val="275"/>
        </w:trPr>
        <w:tc>
          <w:tcPr>
            <w:tcW w:w="2804" w:type="dxa"/>
            <w:tcBorders>
              <w:top w:val="nil"/>
              <w:bottom w:val="nil"/>
            </w:tcBorders>
          </w:tcPr>
          <w:p w:rsidR="001D7B0B" w:rsidRDefault="00AA1359">
            <w:pPr>
              <w:pStyle w:val="TableParagraph"/>
              <w:spacing w:line="256" w:lineRule="exact"/>
              <w:rPr>
                <w:sz w:val="24"/>
              </w:rPr>
            </w:pPr>
            <w:r>
              <w:rPr>
                <w:sz w:val="24"/>
              </w:rPr>
              <w:t>планирование работы по</w:t>
            </w:r>
          </w:p>
        </w:tc>
        <w:tc>
          <w:tcPr>
            <w:tcW w:w="6203" w:type="dxa"/>
            <w:gridSpan w:val="2"/>
            <w:tcBorders>
              <w:top w:val="nil"/>
              <w:bottom w:val="nil"/>
            </w:tcBorders>
          </w:tcPr>
          <w:p w:rsidR="001D7B0B" w:rsidRDefault="00AA1359">
            <w:pPr>
              <w:pStyle w:val="TableParagraph"/>
              <w:spacing w:line="256" w:lineRule="exact"/>
              <w:ind w:left="105"/>
              <w:rPr>
                <w:sz w:val="24"/>
              </w:rPr>
            </w:pPr>
            <w:r>
              <w:rPr>
                <w:sz w:val="24"/>
              </w:rPr>
              <w:t>2 – внеурочная деятельность;</w:t>
            </w:r>
          </w:p>
        </w:tc>
      </w:tr>
      <w:tr w:rsidR="001D7B0B">
        <w:trPr>
          <w:trHeight w:val="276"/>
        </w:trPr>
        <w:tc>
          <w:tcPr>
            <w:tcW w:w="2804" w:type="dxa"/>
            <w:tcBorders>
              <w:top w:val="nil"/>
              <w:bottom w:val="nil"/>
            </w:tcBorders>
          </w:tcPr>
          <w:p w:rsidR="001D7B0B" w:rsidRDefault="00AA1359">
            <w:pPr>
              <w:pStyle w:val="TableParagraph"/>
              <w:spacing w:line="256" w:lineRule="exact"/>
              <w:rPr>
                <w:sz w:val="24"/>
              </w:rPr>
            </w:pPr>
            <w:r>
              <w:rPr>
                <w:sz w:val="24"/>
              </w:rPr>
              <w:t>направлениям;</w:t>
            </w:r>
          </w:p>
        </w:tc>
        <w:tc>
          <w:tcPr>
            <w:tcW w:w="6203" w:type="dxa"/>
            <w:gridSpan w:val="2"/>
            <w:tcBorders>
              <w:top w:val="nil"/>
              <w:bottom w:val="nil"/>
            </w:tcBorders>
          </w:tcPr>
          <w:p w:rsidR="001D7B0B" w:rsidRDefault="00AA1359">
            <w:pPr>
              <w:pStyle w:val="TableParagraph"/>
              <w:spacing w:line="256" w:lineRule="exact"/>
              <w:ind w:left="105"/>
              <w:rPr>
                <w:sz w:val="24"/>
              </w:rPr>
            </w:pPr>
            <w:r>
              <w:rPr>
                <w:sz w:val="24"/>
              </w:rPr>
              <w:t>3 – методическая работа с педагогами;</w:t>
            </w:r>
          </w:p>
        </w:tc>
      </w:tr>
      <w:tr w:rsidR="001D7B0B">
        <w:trPr>
          <w:trHeight w:val="276"/>
        </w:trPr>
        <w:tc>
          <w:tcPr>
            <w:tcW w:w="2804" w:type="dxa"/>
            <w:tcBorders>
              <w:top w:val="nil"/>
              <w:bottom w:val="nil"/>
            </w:tcBorders>
          </w:tcPr>
          <w:p w:rsidR="001D7B0B" w:rsidRDefault="00AA1359">
            <w:pPr>
              <w:pStyle w:val="TableParagraph"/>
              <w:spacing w:line="256" w:lineRule="exact"/>
              <w:rPr>
                <w:sz w:val="24"/>
              </w:rPr>
            </w:pPr>
            <w:r>
              <w:rPr>
                <w:sz w:val="24"/>
              </w:rPr>
              <w:t>2 – организация работы</w:t>
            </w:r>
          </w:p>
        </w:tc>
        <w:tc>
          <w:tcPr>
            <w:tcW w:w="6203" w:type="dxa"/>
            <w:gridSpan w:val="2"/>
            <w:tcBorders>
              <w:top w:val="nil"/>
              <w:bottom w:val="nil"/>
            </w:tcBorders>
          </w:tcPr>
          <w:p w:rsidR="001D7B0B" w:rsidRDefault="00AA1359">
            <w:pPr>
              <w:pStyle w:val="TableParagraph"/>
              <w:spacing w:line="256" w:lineRule="exact"/>
              <w:ind w:left="105"/>
              <w:rPr>
                <w:sz w:val="24"/>
              </w:rPr>
            </w:pPr>
            <w:r>
              <w:rPr>
                <w:sz w:val="24"/>
              </w:rPr>
              <w:t>4 – просветительская работа с родителями</w:t>
            </w:r>
          </w:p>
        </w:tc>
      </w:tr>
      <w:tr w:rsidR="001D7B0B">
        <w:trPr>
          <w:trHeight w:val="276"/>
        </w:trPr>
        <w:tc>
          <w:tcPr>
            <w:tcW w:w="2804" w:type="dxa"/>
            <w:tcBorders>
              <w:top w:val="nil"/>
              <w:bottom w:val="nil"/>
            </w:tcBorders>
          </w:tcPr>
          <w:p w:rsidR="001D7B0B" w:rsidRDefault="00AA1359">
            <w:pPr>
              <w:pStyle w:val="TableParagraph"/>
              <w:spacing w:line="256" w:lineRule="exact"/>
              <w:rPr>
                <w:sz w:val="24"/>
              </w:rPr>
            </w:pPr>
            <w:r>
              <w:rPr>
                <w:sz w:val="24"/>
              </w:rPr>
              <w:t>с обучающимися,</w:t>
            </w:r>
          </w:p>
        </w:tc>
        <w:tc>
          <w:tcPr>
            <w:tcW w:w="6203" w:type="dxa"/>
            <w:gridSpan w:val="2"/>
            <w:tcBorders>
              <w:top w:val="nil"/>
              <w:bottom w:val="nil"/>
            </w:tcBorders>
          </w:tcPr>
          <w:p w:rsidR="001D7B0B" w:rsidRDefault="00AA1359">
            <w:pPr>
              <w:pStyle w:val="TableParagraph"/>
              <w:spacing w:line="256" w:lineRule="exact"/>
              <w:ind w:left="105"/>
              <w:rPr>
                <w:sz w:val="24"/>
              </w:rPr>
            </w:pPr>
            <w:r>
              <w:rPr>
                <w:sz w:val="24"/>
              </w:rPr>
              <w:t>(законными представителями</w:t>
            </w:r>
          </w:p>
        </w:tc>
      </w:tr>
      <w:tr w:rsidR="001D7B0B">
        <w:trPr>
          <w:trHeight w:val="275"/>
        </w:trPr>
        <w:tc>
          <w:tcPr>
            <w:tcW w:w="2804" w:type="dxa"/>
            <w:tcBorders>
              <w:top w:val="nil"/>
              <w:bottom w:val="nil"/>
            </w:tcBorders>
          </w:tcPr>
          <w:p w:rsidR="001D7B0B" w:rsidRDefault="00AA1359">
            <w:pPr>
              <w:pStyle w:val="TableParagraph"/>
              <w:tabs>
                <w:tab w:val="left" w:pos="2564"/>
              </w:tabs>
              <w:spacing w:line="256" w:lineRule="exact"/>
              <w:rPr>
                <w:sz w:val="24"/>
              </w:rPr>
            </w:pPr>
            <w:r>
              <w:rPr>
                <w:sz w:val="24"/>
              </w:rPr>
              <w:t>педагогами</w:t>
            </w:r>
            <w:r>
              <w:rPr>
                <w:sz w:val="24"/>
              </w:rPr>
              <w:tab/>
              <w:t>и</w:t>
            </w:r>
          </w:p>
        </w:tc>
        <w:tc>
          <w:tcPr>
            <w:tcW w:w="6203" w:type="dxa"/>
            <w:gridSpan w:val="2"/>
            <w:tcBorders>
              <w:top w:val="nil"/>
              <w:bottom w:val="nil"/>
            </w:tcBorders>
          </w:tcPr>
          <w:p w:rsidR="001D7B0B" w:rsidRDefault="001D7B0B">
            <w:pPr>
              <w:pStyle w:val="TableParagraph"/>
              <w:ind w:left="0"/>
              <w:rPr>
                <w:sz w:val="20"/>
              </w:rPr>
            </w:pPr>
          </w:p>
        </w:tc>
      </w:tr>
      <w:tr w:rsidR="001D7B0B">
        <w:trPr>
          <w:trHeight w:val="275"/>
        </w:trPr>
        <w:tc>
          <w:tcPr>
            <w:tcW w:w="2804" w:type="dxa"/>
            <w:tcBorders>
              <w:top w:val="nil"/>
              <w:bottom w:val="nil"/>
            </w:tcBorders>
          </w:tcPr>
          <w:p w:rsidR="001D7B0B" w:rsidRDefault="00AA1359">
            <w:pPr>
              <w:pStyle w:val="TableParagraph"/>
              <w:spacing w:line="256" w:lineRule="exact"/>
              <w:rPr>
                <w:sz w:val="24"/>
              </w:rPr>
            </w:pPr>
            <w:r>
              <w:rPr>
                <w:sz w:val="24"/>
              </w:rPr>
              <w:t>родителями;</w:t>
            </w:r>
          </w:p>
        </w:tc>
        <w:tc>
          <w:tcPr>
            <w:tcW w:w="6203" w:type="dxa"/>
            <w:gridSpan w:val="2"/>
            <w:tcBorders>
              <w:top w:val="nil"/>
              <w:bottom w:val="nil"/>
            </w:tcBorders>
          </w:tcPr>
          <w:p w:rsidR="001D7B0B" w:rsidRDefault="001D7B0B">
            <w:pPr>
              <w:pStyle w:val="TableParagraph"/>
              <w:ind w:left="0"/>
              <w:rPr>
                <w:sz w:val="20"/>
              </w:rPr>
            </w:pPr>
          </w:p>
        </w:tc>
      </w:tr>
      <w:tr w:rsidR="001D7B0B">
        <w:trPr>
          <w:trHeight w:val="276"/>
        </w:trPr>
        <w:tc>
          <w:tcPr>
            <w:tcW w:w="2804" w:type="dxa"/>
            <w:tcBorders>
              <w:top w:val="nil"/>
              <w:bottom w:val="nil"/>
            </w:tcBorders>
          </w:tcPr>
          <w:p w:rsidR="001D7B0B" w:rsidRDefault="00AA1359">
            <w:pPr>
              <w:pStyle w:val="TableParagraph"/>
              <w:tabs>
                <w:tab w:val="left" w:pos="628"/>
                <w:tab w:val="left" w:pos="1149"/>
                <w:tab w:val="left" w:pos="2492"/>
              </w:tabs>
              <w:spacing w:line="256" w:lineRule="exact"/>
              <w:rPr>
                <w:sz w:val="24"/>
              </w:rPr>
            </w:pPr>
            <w:r>
              <w:rPr>
                <w:sz w:val="24"/>
              </w:rPr>
              <w:t>3</w:t>
            </w:r>
            <w:r>
              <w:rPr>
                <w:sz w:val="24"/>
              </w:rPr>
              <w:tab/>
              <w:t>–</w:t>
            </w:r>
            <w:r>
              <w:rPr>
                <w:sz w:val="24"/>
              </w:rPr>
              <w:tab/>
              <w:t>контроль</w:t>
            </w:r>
            <w:r>
              <w:rPr>
                <w:sz w:val="24"/>
              </w:rPr>
              <w:tab/>
              <w:t>за</w:t>
            </w:r>
          </w:p>
        </w:tc>
        <w:tc>
          <w:tcPr>
            <w:tcW w:w="6203" w:type="dxa"/>
            <w:gridSpan w:val="2"/>
            <w:tcBorders>
              <w:top w:val="nil"/>
              <w:bottom w:val="nil"/>
            </w:tcBorders>
          </w:tcPr>
          <w:p w:rsidR="001D7B0B" w:rsidRDefault="001D7B0B">
            <w:pPr>
              <w:pStyle w:val="TableParagraph"/>
              <w:ind w:left="0"/>
              <w:rPr>
                <w:sz w:val="20"/>
              </w:rPr>
            </w:pPr>
          </w:p>
        </w:tc>
      </w:tr>
      <w:tr w:rsidR="001D7B0B">
        <w:trPr>
          <w:trHeight w:val="275"/>
        </w:trPr>
        <w:tc>
          <w:tcPr>
            <w:tcW w:w="2804" w:type="dxa"/>
            <w:tcBorders>
              <w:top w:val="nil"/>
              <w:bottom w:val="nil"/>
            </w:tcBorders>
          </w:tcPr>
          <w:p w:rsidR="001D7B0B" w:rsidRDefault="00AA1359">
            <w:pPr>
              <w:pStyle w:val="TableParagraph"/>
              <w:spacing w:line="256" w:lineRule="exact"/>
              <w:rPr>
                <w:sz w:val="24"/>
              </w:rPr>
            </w:pPr>
            <w:r>
              <w:rPr>
                <w:sz w:val="24"/>
              </w:rPr>
              <w:t>реализацией программы</w:t>
            </w:r>
          </w:p>
        </w:tc>
        <w:tc>
          <w:tcPr>
            <w:tcW w:w="6203" w:type="dxa"/>
            <w:gridSpan w:val="2"/>
            <w:tcBorders>
              <w:top w:val="nil"/>
              <w:bottom w:val="nil"/>
            </w:tcBorders>
          </w:tcPr>
          <w:p w:rsidR="001D7B0B" w:rsidRDefault="001D7B0B">
            <w:pPr>
              <w:pStyle w:val="TableParagraph"/>
              <w:ind w:left="0"/>
              <w:rPr>
                <w:sz w:val="20"/>
              </w:rPr>
            </w:pPr>
          </w:p>
        </w:tc>
      </w:tr>
      <w:tr w:rsidR="001D7B0B">
        <w:trPr>
          <w:trHeight w:val="278"/>
        </w:trPr>
        <w:tc>
          <w:tcPr>
            <w:tcW w:w="2804" w:type="dxa"/>
            <w:tcBorders>
              <w:top w:val="nil"/>
            </w:tcBorders>
          </w:tcPr>
          <w:p w:rsidR="001D7B0B" w:rsidRDefault="00AA1359">
            <w:pPr>
              <w:pStyle w:val="TableParagraph"/>
              <w:spacing w:line="259" w:lineRule="exact"/>
              <w:rPr>
                <w:sz w:val="24"/>
              </w:rPr>
            </w:pPr>
            <w:r>
              <w:rPr>
                <w:sz w:val="24"/>
              </w:rPr>
              <w:t>и корректировка</w:t>
            </w:r>
          </w:p>
        </w:tc>
        <w:tc>
          <w:tcPr>
            <w:tcW w:w="6203" w:type="dxa"/>
            <w:gridSpan w:val="2"/>
            <w:tcBorders>
              <w:top w:val="nil"/>
            </w:tcBorders>
          </w:tcPr>
          <w:p w:rsidR="001D7B0B" w:rsidRDefault="001D7B0B">
            <w:pPr>
              <w:pStyle w:val="TableParagraph"/>
              <w:ind w:left="0"/>
              <w:rPr>
                <w:sz w:val="20"/>
              </w:rPr>
            </w:pPr>
          </w:p>
        </w:tc>
      </w:tr>
    </w:tbl>
    <w:p w:rsidR="001D7B0B" w:rsidRDefault="001D7B0B">
      <w:pPr>
        <w:pStyle w:val="a3"/>
        <w:spacing w:before="6"/>
        <w:ind w:left="0"/>
        <w:jc w:val="left"/>
        <w:rPr>
          <w:b/>
          <w:sz w:val="23"/>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2"/>
        <w:gridCol w:w="2408"/>
        <w:gridCol w:w="2240"/>
        <w:gridCol w:w="2495"/>
      </w:tblGrid>
      <w:tr w:rsidR="001D7B0B">
        <w:trPr>
          <w:trHeight w:val="275"/>
        </w:trPr>
        <w:tc>
          <w:tcPr>
            <w:tcW w:w="9575" w:type="dxa"/>
            <w:gridSpan w:val="4"/>
          </w:tcPr>
          <w:p w:rsidR="001D7B0B" w:rsidRDefault="00AA1359">
            <w:pPr>
              <w:pStyle w:val="TableParagraph"/>
              <w:spacing w:line="256" w:lineRule="exact"/>
              <w:rPr>
                <w:b/>
                <w:sz w:val="24"/>
              </w:rPr>
            </w:pPr>
            <w:r>
              <w:rPr>
                <w:b/>
                <w:sz w:val="24"/>
              </w:rPr>
              <w:t>Виды и формы работы</w:t>
            </w:r>
          </w:p>
        </w:tc>
      </w:tr>
      <w:tr w:rsidR="001D7B0B">
        <w:trPr>
          <w:trHeight w:val="4971"/>
        </w:trPr>
        <w:tc>
          <w:tcPr>
            <w:tcW w:w="2432" w:type="dxa"/>
          </w:tcPr>
          <w:p w:rsidR="001D7B0B" w:rsidRDefault="00AA1359">
            <w:pPr>
              <w:pStyle w:val="TableParagraph"/>
              <w:spacing w:line="273" w:lineRule="exact"/>
              <w:rPr>
                <w:b/>
                <w:sz w:val="24"/>
              </w:rPr>
            </w:pPr>
            <w:r>
              <w:rPr>
                <w:b/>
                <w:sz w:val="24"/>
              </w:rPr>
              <w:t>Учебная</w:t>
            </w:r>
          </w:p>
          <w:p w:rsidR="001D7B0B" w:rsidRDefault="00AA1359">
            <w:pPr>
              <w:pStyle w:val="TableParagraph"/>
              <w:spacing w:line="274" w:lineRule="exact"/>
              <w:rPr>
                <w:sz w:val="24"/>
              </w:rPr>
            </w:pPr>
            <w:r>
              <w:rPr>
                <w:sz w:val="24"/>
              </w:rPr>
              <w:t>деятельность:</w:t>
            </w:r>
          </w:p>
          <w:p w:rsidR="001D7B0B" w:rsidRDefault="00AA1359">
            <w:pPr>
              <w:pStyle w:val="TableParagraph"/>
              <w:numPr>
                <w:ilvl w:val="0"/>
                <w:numId w:val="89"/>
              </w:numPr>
              <w:tabs>
                <w:tab w:val="left" w:pos="887"/>
                <w:tab w:val="left" w:pos="888"/>
              </w:tabs>
              <w:ind w:left="887" w:hanging="421"/>
              <w:rPr>
                <w:sz w:val="24"/>
              </w:rPr>
            </w:pPr>
            <w:r>
              <w:rPr>
                <w:sz w:val="24"/>
              </w:rPr>
              <w:t>беседы;</w:t>
            </w:r>
          </w:p>
          <w:p w:rsidR="001D7B0B" w:rsidRDefault="00AA1359">
            <w:pPr>
              <w:pStyle w:val="TableParagraph"/>
              <w:numPr>
                <w:ilvl w:val="0"/>
                <w:numId w:val="89"/>
              </w:numPr>
              <w:tabs>
                <w:tab w:val="left" w:pos="887"/>
                <w:tab w:val="left" w:pos="888"/>
              </w:tabs>
              <w:ind w:left="887" w:hanging="421"/>
              <w:rPr>
                <w:sz w:val="24"/>
              </w:rPr>
            </w:pPr>
            <w:r>
              <w:rPr>
                <w:sz w:val="24"/>
              </w:rPr>
              <w:t>викторины;</w:t>
            </w:r>
          </w:p>
          <w:p w:rsidR="001D7B0B" w:rsidRDefault="00AA1359">
            <w:pPr>
              <w:pStyle w:val="TableParagraph"/>
              <w:numPr>
                <w:ilvl w:val="0"/>
                <w:numId w:val="89"/>
              </w:numPr>
              <w:tabs>
                <w:tab w:val="left" w:pos="887"/>
                <w:tab w:val="left" w:pos="888"/>
              </w:tabs>
              <w:ind w:left="887" w:hanging="421"/>
              <w:rPr>
                <w:sz w:val="24"/>
              </w:rPr>
            </w:pPr>
            <w:r>
              <w:rPr>
                <w:sz w:val="24"/>
              </w:rPr>
              <w:t>тесты;</w:t>
            </w:r>
          </w:p>
          <w:p w:rsidR="001D7B0B" w:rsidRDefault="00AA1359">
            <w:pPr>
              <w:pStyle w:val="TableParagraph"/>
              <w:numPr>
                <w:ilvl w:val="0"/>
                <w:numId w:val="89"/>
              </w:numPr>
              <w:tabs>
                <w:tab w:val="left" w:pos="887"/>
                <w:tab w:val="left" w:pos="888"/>
              </w:tabs>
              <w:ind w:left="887" w:hanging="421"/>
              <w:rPr>
                <w:sz w:val="24"/>
              </w:rPr>
            </w:pPr>
            <w:r>
              <w:rPr>
                <w:sz w:val="24"/>
              </w:rPr>
              <w:t>реферат;</w:t>
            </w:r>
          </w:p>
          <w:p w:rsidR="001D7B0B" w:rsidRDefault="00AA1359">
            <w:pPr>
              <w:pStyle w:val="TableParagraph"/>
              <w:numPr>
                <w:ilvl w:val="0"/>
                <w:numId w:val="89"/>
              </w:numPr>
              <w:tabs>
                <w:tab w:val="left" w:pos="827"/>
                <w:tab w:val="left" w:pos="828"/>
              </w:tabs>
              <w:ind w:hanging="361"/>
              <w:rPr>
                <w:sz w:val="24"/>
              </w:rPr>
            </w:pPr>
            <w:r>
              <w:rPr>
                <w:sz w:val="24"/>
              </w:rPr>
              <w:t>презентации;</w:t>
            </w:r>
          </w:p>
          <w:p w:rsidR="001D7B0B" w:rsidRDefault="00AA1359">
            <w:pPr>
              <w:pStyle w:val="TableParagraph"/>
              <w:numPr>
                <w:ilvl w:val="0"/>
                <w:numId w:val="89"/>
              </w:numPr>
              <w:tabs>
                <w:tab w:val="left" w:pos="827"/>
                <w:tab w:val="left" w:pos="828"/>
              </w:tabs>
              <w:spacing w:line="275" w:lineRule="exact"/>
              <w:ind w:hanging="361"/>
              <w:rPr>
                <w:sz w:val="24"/>
              </w:rPr>
            </w:pPr>
            <w:r>
              <w:rPr>
                <w:sz w:val="24"/>
              </w:rPr>
              <w:t>конкурс;</w:t>
            </w:r>
          </w:p>
          <w:p w:rsidR="001D7B0B" w:rsidRDefault="00AA1359">
            <w:pPr>
              <w:pStyle w:val="TableParagraph"/>
              <w:numPr>
                <w:ilvl w:val="0"/>
                <w:numId w:val="89"/>
              </w:numPr>
              <w:tabs>
                <w:tab w:val="left" w:pos="827"/>
                <w:tab w:val="left" w:pos="828"/>
              </w:tabs>
              <w:spacing w:line="275" w:lineRule="exact"/>
              <w:ind w:hanging="361"/>
              <w:rPr>
                <w:sz w:val="24"/>
              </w:rPr>
            </w:pPr>
            <w:r>
              <w:rPr>
                <w:sz w:val="24"/>
              </w:rPr>
              <w:t>экскурсия;</w:t>
            </w:r>
          </w:p>
          <w:p w:rsidR="001D7B0B" w:rsidRDefault="00AA1359">
            <w:pPr>
              <w:pStyle w:val="TableParagraph"/>
              <w:numPr>
                <w:ilvl w:val="0"/>
                <w:numId w:val="89"/>
              </w:numPr>
              <w:tabs>
                <w:tab w:val="left" w:pos="827"/>
                <w:tab w:val="left" w:pos="828"/>
              </w:tabs>
              <w:ind w:right="500" w:hanging="360"/>
              <w:rPr>
                <w:sz w:val="24"/>
              </w:rPr>
            </w:pPr>
            <w:r>
              <w:rPr>
                <w:spacing w:val="-1"/>
                <w:sz w:val="24"/>
              </w:rPr>
              <w:t xml:space="preserve">практикум </w:t>
            </w:r>
            <w:r>
              <w:rPr>
                <w:sz w:val="24"/>
              </w:rPr>
              <w:t>(посадка</w:t>
            </w:r>
          </w:p>
          <w:p w:rsidR="001D7B0B" w:rsidRDefault="00AA1359">
            <w:pPr>
              <w:pStyle w:val="TableParagraph"/>
              <w:spacing w:before="1"/>
              <w:ind w:left="827" w:right="233"/>
              <w:rPr>
                <w:sz w:val="24"/>
              </w:rPr>
            </w:pPr>
            <w:r>
              <w:rPr>
                <w:sz w:val="24"/>
              </w:rPr>
              <w:t>деревьев и кустарников, озеленение класса, подкормка птиц);</w:t>
            </w:r>
          </w:p>
          <w:p w:rsidR="001D7B0B" w:rsidRDefault="00AA1359">
            <w:pPr>
              <w:pStyle w:val="TableParagraph"/>
              <w:spacing w:line="266" w:lineRule="exact"/>
              <w:ind w:left="827"/>
              <w:rPr>
                <w:sz w:val="24"/>
              </w:rPr>
            </w:pPr>
            <w:r>
              <w:rPr>
                <w:sz w:val="24"/>
              </w:rPr>
              <w:t>творческие</w:t>
            </w:r>
          </w:p>
        </w:tc>
        <w:tc>
          <w:tcPr>
            <w:tcW w:w="2408" w:type="dxa"/>
          </w:tcPr>
          <w:p w:rsidR="001D7B0B" w:rsidRDefault="00AA1359">
            <w:pPr>
              <w:pStyle w:val="TableParagraph"/>
              <w:spacing w:line="273" w:lineRule="exact"/>
              <w:rPr>
                <w:b/>
                <w:sz w:val="24"/>
              </w:rPr>
            </w:pPr>
            <w:r>
              <w:rPr>
                <w:b/>
                <w:sz w:val="24"/>
              </w:rPr>
              <w:t>Внеурочная</w:t>
            </w:r>
          </w:p>
          <w:p w:rsidR="001D7B0B" w:rsidRDefault="00AA1359">
            <w:pPr>
              <w:pStyle w:val="TableParagraph"/>
              <w:spacing w:line="274" w:lineRule="exact"/>
              <w:rPr>
                <w:sz w:val="24"/>
              </w:rPr>
            </w:pPr>
            <w:r>
              <w:rPr>
                <w:sz w:val="24"/>
              </w:rPr>
              <w:t>деятельность:</w:t>
            </w:r>
          </w:p>
          <w:p w:rsidR="001D7B0B" w:rsidRDefault="00AA1359">
            <w:pPr>
              <w:pStyle w:val="TableParagraph"/>
              <w:numPr>
                <w:ilvl w:val="0"/>
                <w:numId w:val="88"/>
              </w:numPr>
              <w:tabs>
                <w:tab w:val="left" w:pos="827"/>
                <w:tab w:val="left" w:pos="828"/>
              </w:tabs>
              <w:ind w:left="827" w:hanging="361"/>
              <w:rPr>
                <w:sz w:val="24"/>
              </w:rPr>
            </w:pPr>
            <w:r>
              <w:rPr>
                <w:sz w:val="24"/>
              </w:rPr>
              <w:t>классный</w:t>
            </w:r>
            <w:r>
              <w:rPr>
                <w:spacing w:val="-2"/>
                <w:sz w:val="24"/>
              </w:rPr>
              <w:t xml:space="preserve"> </w:t>
            </w:r>
            <w:r>
              <w:rPr>
                <w:sz w:val="24"/>
              </w:rPr>
              <w:t>час;</w:t>
            </w:r>
          </w:p>
          <w:p w:rsidR="001D7B0B" w:rsidRDefault="00AA1359">
            <w:pPr>
              <w:pStyle w:val="TableParagraph"/>
              <w:numPr>
                <w:ilvl w:val="0"/>
                <w:numId w:val="88"/>
              </w:numPr>
              <w:tabs>
                <w:tab w:val="left" w:pos="887"/>
                <w:tab w:val="left" w:pos="888"/>
              </w:tabs>
              <w:ind w:right="512" w:firstLine="0"/>
              <w:rPr>
                <w:sz w:val="24"/>
              </w:rPr>
            </w:pPr>
            <w:r>
              <w:rPr>
                <w:sz w:val="24"/>
              </w:rPr>
              <w:t xml:space="preserve">встречи и </w:t>
            </w:r>
            <w:r>
              <w:rPr>
                <w:spacing w:val="-1"/>
                <w:sz w:val="24"/>
              </w:rPr>
              <w:t>консультации</w:t>
            </w:r>
          </w:p>
          <w:p w:rsidR="001D7B0B" w:rsidRDefault="00AA1359">
            <w:pPr>
              <w:pStyle w:val="TableParagraph"/>
              <w:rPr>
                <w:sz w:val="24"/>
              </w:rPr>
            </w:pPr>
            <w:r>
              <w:rPr>
                <w:sz w:val="24"/>
              </w:rPr>
              <w:t>специалистов;</w:t>
            </w:r>
          </w:p>
          <w:p w:rsidR="001D7B0B" w:rsidRDefault="00AA1359">
            <w:pPr>
              <w:pStyle w:val="TableParagraph"/>
              <w:numPr>
                <w:ilvl w:val="0"/>
                <w:numId w:val="88"/>
              </w:numPr>
              <w:tabs>
                <w:tab w:val="left" w:pos="887"/>
                <w:tab w:val="left" w:pos="888"/>
              </w:tabs>
              <w:ind w:left="827" w:right="675"/>
              <w:rPr>
                <w:sz w:val="24"/>
              </w:rPr>
            </w:pPr>
            <w:r>
              <w:tab/>
            </w:r>
            <w:r>
              <w:rPr>
                <w:spacing w:val="-4"/>
                <w:sz w:val="24"/>
              </w:rPr>
              <w:t xml:space="preserve">походы, </w:t>
            </w:r>
            <w:r>
              <w:rPr>
                <w:sz w:val="24"/>
              </w:rPr>
              <w:t>поездки;</w:t>
            </w:r>
          </w:p>
          <w:p w:rsidR="001D7B0B" w:rsidRDefault="00AA1359">
            <w:pPr>
              <w:pStyle w:val="TableParagraph"/>
              <w:numPr>
                <w:ilvl w:val="0"/>
                <w:numId w:val="88"/>
              </w:numPr>
              <w:tabs>
                <w:tab w:val="left" w:pos="827"/>
                <w:tab w:val="left" w:pos="828"/>
              </w:tabs>
              <w:spacing w:line="274" w:lineRule="exact"/>
              <w:ind w:left="827" w:hanging="361"/>
              <w:rPr>
                <w:sz w:val="24"/>
              </w:rPr>
            </w:pPr>
            <w:r>
              <w:rPr>
                <w:sz w:val="24"/>
              </w:rPr>
              <w:t>спартакиада;</w:t>
            </w:r>
          </w:p>
          <w:p w:rsidR="001D7B0B" w:rsidRDefault="00AA1359">
            <w:pPr>
              <w:pStyle w:val="TableParagraph"/>
              <w:numPr>
                <w:ilvl w:val="0"/>
                <w:numId w:val="88"/>
              </w:numPr>
              <w:tabs>
                <w:tab w:val="left" w:pos="887"/>
                <w:tab w:val="left" w:pos="888"/>
              </w:tabs>
              <w:ind w:right="379" w:firstLine="0"/>
              <w:rPr>
                <w:sz w:val="24"/>
              </w:rPr>
            </w:pPr>
            <w:r>
              <w:rPr>
                <w:spacing w:val="-3"/>
                <w:sz w:val="24"/>
              </w:rPr>
              <w:t xml:space="preserve">субботник, </w:t>
            </w:r>
            <w:r>
              <w:rPr>
                <w:sz w:val="24"/>
              </w:rPr>
              <w:t>акции;</w:t>
            </w:r>
          </w:p>
          <w:p w:rsidR="001D7B0B" w:rsidRDefault="00AA1359">
            <w:pPr>
              <w:pStyle w:val="TableParagraph"/>
              <w:numPr>
                <w:ilvl w:val="0"/>
                <w:numId w:val="88"/>
              </w:numPr>
              <w:tabs>
                <w:tab w:val="left" w:pos="887"/>
                <w:tab w:val="left" w:pos="888"/>
              </w:tabs>
              <w:ind w:left="827" w:right="439"/>
              <w:rPr>
                <w:sz w:val="24"/>
              </w:rPr>
            </w:pPr>
            <w:r>
              <w:tab/>
            </w:r>
            <w:r>
              <w:rPr>
                <w:spacing w:val="-3"/>
                <w:sz w:val="24"/>
              </w:rPr>
              <w:t xml:space="preserve">школьный </w:t>
            </w:r>
            <w:r>
              <w:rPr>
                <w:sz w:val="24"/>
              </w:rPr>
              <w:t>лагерь</w:t>
            </w:r>
          </w:p>
        </w:tc>
        <w:tc>
          <w:tcPr>
            <w:tcW w:w="2240" w:type="dxa"/>
          </w:tcPr>
          <w:p w:rsidR="001D7B0B" w:rsidRDefault="00AA1359">
            <w:pPr>
              <w:pStyle w:val="TableParagraph"/>
              <w:spacing w:line="273" w:lineRule="exact"/>
              <w:rPr>
                <w:b/>
                <w:sz w:val="24"/>
              </w:rPr>
            </w:pPr>
            <w:r>
              <w:rPr>
                <w:b/>
                <w:sz w:val="24"/>
              </w:rPr>
              <w:t>Методическая</w:t>
            </w:r>
          </w:p>
          <w:p w:rsidR="001D7B0B" w:rsidRDefault="00AA1359">
            <w:pPr>
              <w:pStyle w:val="TableParagraph"/>
              <w:spacing w:line="274" w:lineRule="exact"/>
              <w:rPr>
                <w:sz w:val="24"/>
              </w:rPr>
            </w:pPr>
            <w:r>
              <w:rPr>
                <w:sz w:val="24"/>
              </w:rPr>
              <w:t>работа:</w:t>
            </w:r>
          </w:p>
          <w:p w:rsidR="001D7B0B" w:rsidRDefault="00AA1359">
            <w:pPr>
              <w:pStyle w:val="TableParagraph"/>
              <w:numPr>
                <w:ilvl w:val="0"/>
                <w:numId w:val="87"/>
              </w:numPr>
              <w:tabs>
                <w:tab w:val="left" w:pos="827"/>
                <w:tab w:val="left" w:pos="828"/>
              </w:tabs>
              <w:ind w:hanging="361"/>
              <w:rPr>
                <w:sz w:val="24"/>
              </w:rPr>
            </w:pPr>
            <w:r>
              <w:rPr>
                <w:sz w:val="24"/>
              </w:rPr>
              <w:t>лекции;</w:t>
            </w:r>
          </w:p>
          <w:p w:rsidR="001D7B0B" w:rsidRDefault="00AA1359">
            <w:pPr>
              <w:pStyle w:val="TableParagraph"/>
              <w:numPr>
                <w:ilvl w:val="0"/>
                <w:numId w:val="87"/>
              </w:numPr>
              <w:tabs>
                <w:tab w:val="left" w:pos="827"/>
                <w:tab w:val="left" w:pos="828"/>
              </w:tabs>
              <w:ind w:hanging="361"/>
              <w:rPr>
                <w:sz w:val="24"/>
              </w:rPr>
            </w:pPr>
            <w:r>
              <w:rPr>
                <w:sz w:val="24"/>
              </w:rPr>
              <w:t>семинары;</w:t>
            </w:r>
          </w:p>
          <w:p w:rsidR="001D7B0B" w:rsidRDefault="00AA1359">
            <w:pPr>
              <w:pStyle w:val="TableParagraph"/>
              <w:numPr>
                <w:ilvl w:val="0"/>
                <w:numId w:val="87"/>
              </w:numPr>
              <w:tabs>
                <w:tab w:val="left" w:pos="827"/>
                <w:tab w:val="left" w:pos="828"/>
              </w:tabs>
              <w:ind w:hanging="361"/>
              <w:rPr>
                <w:sz w:val="24"/>
              </w:rPr>
            </w:pPr>
            <w:r>
              <w:rPr>
                <w:sz w:val="24"/>
              </w:rPr>
              <w:t>педсоветы;</w:t>
            </w:r>
          </w:p>
          <w:p w:rsidR="001D7B0B" w:rsidRDefault="00AA1359">
            <w:pPr>
              <w:pStyle w:val="TableParagraph"/>
              <w:numPr>
                <w:ilvl w:val="0"/>
                <w:numId w:val="87"/>
              </w:numPr>
              <w:tabs>
                <w:tab w:val="left" w:pos="827"/>
                <w:tab w:val="left" w:pos="828"/>
              </w:tabs>
              <w:ind w:right="618"/>
              <w:rPr>
                <w:sz w:val="24"/>
              </w:rPr>
            </w:pPr>
            <w:r>
              <w:rPr>
                <w:sz w:val="24"/>
              </w:rPr>
              <w:t xml:space="preserve">мастер- </w:t>
            </w:r>
            <w:r>
              <w:rPr>
                <w:spacing w:val="-1"/>
                <w:sz w:val="24"/>
              </w:rPr>
              <w:t>классы;</w:t>
            </w:r>
          </w:p>
          <w:p w:rsidR="001D7B0B" w:rsidRDefault="00AA1359">
            <w:pPr>
              <w:pStyle w:val="TableParagraph"/>
              <w:numPr>
                <w:ilvl w:val="0"/>
                <w:numId w:val="87"/>
              </w:numPr>
              <w:tabs>
                <w:tab w:val="left" w:pos="827"/>
                <w:tab w:val="left" w:pos="828"/>
              </w:tabs>
              <w:ind w:hanging="361"/>
              <w:rPr>
                <w:sz w:val="24"/>
              </w:rPr>
            </w:pPr>
            <w:r>
              <w:rPr>
                <w:sz w:val="24"/>
              </w:rPr>
              <w:t>медиатека</w:t>
            </w:r>
          </w:p>
        </w:tc>
        <w:tc>
          <w:tcPr>
            <w:tcW w:w="2495" w:type="dxa"/>
          </w:tcPr>
          <w:p w:rsidR="001D7B0B" w:rsidRDefault="00AA1359">
            <w:pPr>
              <w:pStyle w:val="TableParagraph"/>
              <w:spacing w:line="273" w:lineRule="exact"/>
              <w:ind w:left="103"/>
              <w:rPr>
                <w:b/>
                <w:sz w:val="24"/>
              </w:rPr>
            </w:pPr>
            <w:r>
              <w:rPr>
                <w:b/>
                <w:sz w:val="24"/>
              </w:rPr>
              <w:t>Просветительская</w:t>
            </w:r>
          </w:p>
          <w:p w:rsidR="001D7B0B" w:rsidRDefault="00AA1359">
            <w:pPr>
              <w:pStyle w:val="TableParagraph"/>
              <w:spacing w:line="274" w:lineRule="exact"/>
              <w:ind w:left="824"/>
              <w:rPr>
                <w:sz w:val="24"/>
              </w:rPr>
            </w:pPr>
            <w:r>
              <w:rPr>
                <w:sz w:val="24"/>
              </w:rPr>
              <w:t>работа:</w:t>
            </w:r>
          </w:p>
          <w:p w:rsidR="001D7B0B" w:rsidRDefault="00AA1359">
            <w:pPr>
              <w:pStyle w:val="TableParagraph"/>
              <w:numPr>
                <w:ilvl w:val="0"/>
                <w:numId w:val="86"/>
              </w:numPr>
              <w:tabs>
                <w:tab w:val="left" w:pos="824"/>
                <w:tab w:val="left" w:pos="825"/>
              </w:tabs>
              <w:ind w:right="247"/>
              <w:rPr>
                <w:sz w:val="24"/>
              </w:rPr>
            </w:pPr>
            <w:r>
              <w:rPr>
                <w:sz w:val="24"/>
              </w:rPr>
              <w:t>родительский лекторий, собрание;</w:t>
            </w:r>
          </w:p>
          <w:p w:rsidR="001D7B0B" w:rsidRDefault="00AA1359">
            <w:pPr>
              <w:pStyle w:val="TableParagraph"/>
              <w:numPr>
                <w:ilvl w:val="0"/>
                <w:numId w:val="86"/>
              </w:numPr>
              <w:tabs>
                <w:tab w:val="left" w:pos="824"/>
                <w:tab w:val="left" w:pos="825"/>
              </w:tabs>
              <w:ind w:right="193"/>
              <w:rPr>
                <w:sz w:val="24"/>
              </w:rPr>
            </w:pPr>
            <w:r>
              <w:rPr>
                <w:sz w:val="24"/>
              </w:rPr>
              <w:t>консультации специалистов;</w:t>
            </w:r>
          </w:p>
          <w:p w:rsidR="001D7B0B" w:rsidRDefault="00AA1359">
            <w:pPr>
              <w:pStyle w:val="TableParagraph"/>
              <w:numPr>
                <w:ilvl w:val="0"/>
                <w:numId w:val="86"/>
              </w:numPr>
              <w:tabs>
                <w:tab w:val="left" w:pos="824"/>
                <w:tab w:val="left" w:pos="825"/>
              </w:tabs>
              <w:spacing w:before="3" w:line="237" w:lineRule="auto"/>
              <w:ind w:right="101"/>
              <w:rPr>
                <w:sz w:val="24"/>
              </w:rPr>
            </w:pPr>
            <w:r>
              <w:rPr>
                <w:sz w:val="24"/>
              </w:rPr>
              <w:t xml:space="preserve">акции, </w:t>
            </w:r>
            <w:r>
              <w:rPr>
                <w:spacing w:val="-4"/>
                <w:sz w:val="24"/>
              </w:rPr>
              <w:t xml:space="preserve">участие </w:t>
            </w:r>
            <w:r>
              <w:rPr>
                <w:sz w:val="24"/>
              </w:rPr>
              <w:t>в</w:t>
            </w:r>
          </w:p>
          <w:p w:rsidR="001D7B0B" w:rsidRDefault="00AA1359">
            <w:pPr>
              <w:pStyle w:val="TableParagraph"/>
              <w:spacing w:before="1"/>
              <w:ind w:left="103"/>
              <w:rPr>
                <w:sz w:val="24"/>
              </w:rPr>
            </w:pPr>
            <w:r>
              <w:rPr>
                <w:sz w:val="24"/>
              </w:rPr>
              <w:t>мероприятиях</w:t>
            </w:r>
          </w:p>
        </w:tc>
      </w:tr>
    </w:tbl>
    <w:p w:rsidR="001D7B0B" w:rsidRDefault="001D7B0B">
      <w:pPr>
        <w:rPr>
          <w:sz w:val="24"/>
        </w:rPr>
        <w:sectPr w:rsidR="001D7B0B">
          <w:pgSz w:w="11910" w:h="16840"/>
          <w:pgMar w:top="760" w:right="160" w:bottom="580" w:left="1160" w:header="0" w:footer="313" w:gutter="0"/>
          <w:cols w:space="720"/>
        </w:sectPr>
      </w:pPr>
    </w:p>
    <w:tbl>
      <w:tblPr>
        <w:tblStyle w:val="TableNormal"/>
        <w:tblW w:w="0" w:type="auto"/>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2"/>
        <w:gridCol w:w="2408"/>
        <w:gridCol w:w="2240"/>
        <w:gridCol w:w="2495"/>
      </w:tblGrid>
      <w:tr w:rsidR="001D7B0B">
        <w:trPr>
          <w:trHeight w:val="1106"/>
        </w:trPr>
        <w:tc>
          <w:tcPr>
            <w:tcW w:w="2432" w:type="dxa"/>
          </w:tcPr>
          <w:p w:rsidR="001D7B0B" w:rsidRDefault="00AA1359">
            <w:pPr>
              <w:pStyle w:val="TableParagraph"/>
              <w:spacing w:line="259" w:lineRule="exact"/>
              <w:ind w:left="827"/>
              <w:rPr>
                <w:sz w:val="24"/>
              </w:rPr>
            </w:pPr>
            <w:r>
              <w:rPr>
                <w:sz w:val="24"/>
              </w:rPr>
              <w:lastRenderedPageBreak/>
              <w:t>работы</w:t>
            </w:r>
          </w:p>
          <w:p w:rsidR="001D7B0B" w:rsidRDefault="00AA1359">
            <w:pPr>
              <w:pStyle w:val="TableParagraph"/>
              <w:ind w:left="827" w:right="227"/>
              <w:rPr>
                <w:sz w:val="24"/>
              </w:rPr>
            </w:pPr>
            <w:r>
              <w:rPr>
                <w:sz w:val="24"/>
              </w:rPr>
              <w:t>(графически, живописные,</w:t>
            </w:r>
          </w:p>
          <w:p w:rsidR="001D7B0B" w:rsidRDefault="00AA1359">
            <w:pPr>
              <w:pStyle w:val="TableParagraph"/>
              <w:spacing w:line="273" w:lineRule="exact"/>
              <w:rPr>
                <w:sz w:val="24"/>
              </w:rPr>
            </w:pPr>
            <w:r>
              <w:rPr>
                <w:sz w:val="24"/>
              </w:rPr>
              <w:t>литературные</w:t>
            </w:r>
          </w:p>
        </w:tc>
        <w:tc>
          <w:tcPr>
            <w:tcW w:w="2408" w:type="dxa"/>
          </w:tcPr>
          <w:p w:rsidR="001D7B0B" w:rsidRDefault="001D7B0B">
            <w:pPr>
              <w:pStyle w:val="TableParagraph"/>
              <w:ind w:left="0"/>
              <w:rPr>
                <w:sz w:val="24"/>
              </w:rPr>
            </w:pPr>
          </w:p>
        </w:tc>
        <w:tc>
          <w:tcPr>
            <w:tcW w:w="2240" w:type="dxa"/>
          </w:tcPr>
          <w:p w:rsidR="001D7B0B" w:rsidRDefault="001D7B0B">
            <w:pPr>
              <w:pStyle w:val="TableParagraph"/>
              <w:ind w:left="0"/>
              <w:rPr>
                <w:sz w:val="24"/>
              </w:rPr>
            </w:pPr>
          </w:p>
        </w:tc>
        <w:tc>
          <w:tcPr>
            <w:tcW w:w="2495" w:type="dxa"/>
          </w:tcPr>
          <w:p w:rsidR="001D7B0B" w:rsidRDefault="001D7B0B">
            <w:pPr>
              <w:pStyle w:val="TableParagraph"/>
              <w:ind w:left="0"/>
              <w:rPr>
                <w:sz w:val="24"/>
              </w:rPr>
            </w:pPr>
          </w:p>
        </w:tc>
      </w:tr>
      <w:tr w:rsidR="001D7B0B">
        <w:trPr>
          <w:trHeight w:val="275"/>
        </w:trPr>
        <w:tc>
          <w:tcPr>
            <w:tcW w:w="9575" w:type="dxa"/>
            <w:gridSpan w:val="4"/>
            <w:tcBorders>
              <w:left w:val="nil"/>
              <w:right w:val="nil"/>
            </w:tcBorders>
          </w:tcPr>
          <w:p w:rsidR="001D7B0B" w:rsidRDefault="001D7B0B">
            <w:pPr>
              <w:pStyle w:val="TableParagraph"/>
              <w:ind w:left="0"/>
              <w:rPr>
                <w:sz w:val="20"/>
              </w:rPr>
            </w:pPr>
          </w:p>
        </w:tc>
      </w:tr>
      <w:tr w:rsidR="001D7B0B">
        <w:trPr>
          <w:trHeight w:val="275"/>
        </w:trPr>
        <w:tc>
          <w:tcPr>
            <w:tcW w:w="9575" w:type="dxa"/>
            <w:gridSpan w:val="4"/>
          </w:tcPr>
          <w:p w:rsidR="001D7B0B" w:rsidRDefault="00AA1359">
            <w:pPr>
              <w:pStyle w:val="TableParagraph"/>
              <w:spacing w:line="256" w:lineRule="exact"/>
              <w:rPr>
                <w:b/>
                <w:sz w:val="24"/>
              </w:rPr>
            </w:pPr>
            <w:r>
              <w:rPr>
                <w:b/>
                <w:sz w:val="24"/>
              </w:rPr>
              <w:t>Диагностико-результативный</w:t>
            </w:r>
          </w:p>
        </w:tc>
      </w:tr>
      <w:tr w:rsidR="001D7B0B">
        <w:trPr>
          <w:trHeight w:val="551"/>
        </w:trPr>
        <w:tc>
          <w:tcPr>
            <w:tcW w:w="2432" w:type="dxa"/>
          </w:tcPr>
          <w:p w:rsidR="001D7B0B" w:rsidRDefault="00AA1359">
            <w:pPr>
              <w:pStyle w:val="TableParagraph"/>
              <w:spacing w:line="259" w:lineRule="exact"/>
              <w:rPr>
                <w:sz w:val="24"/>
              </w:rPr>
            </w:pPr>
            <w:r>
              <w:rPr>
                <w:sz w:val="24"/>
              </w:rPr>
              <w:t>Распределение</w:t>
            </w:r>
            <w:r>
              <w:rPr>
                <w:spacing w:val="-6"/>
                <w:sz w:val="24"/>
              </w:rPr>
              <w:t xml:space="preserve"> </w:t>
            </w:r>
            <w:r>
              <w:rPr>
                <w:sz w:val="24"/>
              </w:rPr>
              <w:t>по</w:t>
            </w:r>
          </w:p>
          <w:p w:rsidR="001D7B0B" w:rsidRDefault="00AA1359">
            <w:pPr>
              <w:pStyle w:val="TableParagraph"/>
              <w:spacing w:line="273" w:lineRule="exact"/>
              <w:rPr>
                <w:sz w:val="24"/>
              </w:rPr>
            </w:pPr>
            <w:r>
              <w:rPr>
                <w:sz w:val="24"/>
              </w:rPr>
              <w:t>группам</w:t>
            </w:r>
            <w:r>
              <w:rPr>
                <w:spacing w:val="-6"/>
                <w:sz w:val="24"/>
              </w:rPr>
              <w:t xml:space="preserve"> </w:t>
            </w:r>
            <w:r>
              <w:rPr>
                <w:sz w:val="24"/>
              </w:rPr>
              <w:t>здоровья</w:t>
            </w:r>
          </w:p>
        </w:tc>
        <w:tc>
          <w:tcPr>
            <w:tcW w:w="2408" w:type="dxa"/>
          </w:tcPr>
          <w:p w:rsidR="001D7B0B" w:rsidRDefault="00AA1359">
            <w:pPr>
              <w:pStyle w:val="TableParagraph"/>
              <w:spacing w:line="259" w:lineRule="exact"/>
              <w:rPr>
                <w:sz w:val="24"/>
              </w:rPr>
            </w:pPr>
            <w:r>
              <w:rPr>
                <w:sz w:val="24"/>
              </w:rPr>
              <w:t>Охват горячим</w:t>
            </w:r>
          </w:p>
          <w:p w:rsidR="001D7B0B" w:rsidRDefault="00AA1359">
            <w:pPr>
              <w:pStyle w:val="TableParagraph"/>
              <w:spacing w:line="273" w:lineRule="exact"/>
              <w:rPr>
                <w:sz w:val="24"/>
              </w:rPr>
            </w:pPr>
            <w:r>
              <w:rPr>
                <w:sz w:val="24"/>
              </w:rPr>
              <w:t>питанием</w:t>
            </w:r>
          </w:p>
        </w:tc>
        <w:tc>
          <w:tcPr>
            <w:tcW w:w="2240" w:type="dxa"/>
          </w:tcPr>
          <w:p w:rsidR="001D7B0B" w:rsidRDefault="00AA1359">
            <w:pPr>
              <w:pStyle w:val="TableParagraph"/>
              <w:tabs>
                <w:tab w:val="left" w:pos="1421"/>
              </w:tabs>
              <w:spacing w:line="259" w:lineRule="exact"/>
              <w:rPr>
                <w:sz w:val="24"/>
              </w:rPr>
            </w:pPr>
            <w:r>
              <w:rPr>
                <w:sz w:val="24"/>
              </w:rPr>
              <w:t>Пропуски</w:t>
            </w:r>
            <w:r>
              <w:rPr>
                <w:sz w:val="24"/>
              </w:rPr>
              <w:tab/>
            </w:r>
            <w:r>
              <w:rPr>
                <w:sz w:val="24"/>
              </w:rPr>
              <w:t>уроков</w:t>
            </w:r>
          </w:p>
          <w:p w:rsidR="001D7B0B" w:rsidRDefault="00AA1359">
            <w:pPr>
              <w:pStyle w:val="TableParagraph"/>
              <w:spacing w:line="273" w:lineRule="exact"/>
              <w:rPr>
                <w:sz w:val="24"/>
              </w:rPr>
            </w:pPr>
            <w:r>
              <w:rPr>
                <w:sz w:val="24"/>
              </w:rPr>
              <w:t>по болезни</w:t>
            </w:r>
          </w:p>
        </w:tc>
        <w:tc>
          <w:tcPr>
            <w:tcW w:w="2495" w:type="dxa"/>
          </w:tcPr>
          <w:p w:rsidR="001D7B0B" w:rsidRDefault="00AA1359">
            <w:pPr>
              <w:pStyle w:val="TableParagraph"/>
              <w:spacing w:line="259" w:lineRule="exact"/>
              <w:ind w:left="103"/>
              <w:rPr>
                <w:sz w:val="24"/>
              </w:rPr>
            </w:pPr>
            <w:r>
              <w:rPr>
                <w:sz w:val="24"/>
              </w:rPr>
              <w:t>Занятость во</w:t>
            </w:r>
          </w:p>
          <w:p w:rsidR="001D7B0B" w:rsidRDefault="00AA1359">
            <w:pPr>
              <w:pStyle w:val="TableParagraph"/>
              <w:spacing w:line="273" w:lineRule="exact"/>
              <w:ind w:left="103"/>
              <w:rPr>
                <w:sz w:val="24"/>
              </w:rPr>
            </w:pPr>
            <w:r>
              <w:rPr>
                <w:sz w:val="24"/>
              </w:rPr>
              <w:t>внеурочное время</w:t>
            </w:r>
          </w:p>
        </w:tc>
      </w:tr>
      <w:tr w:rsidR="001D7B0B">
        <w:trPr>
          <w:trHeight w:val="275"/>
        </w:trPr>
        <w:tc>
          <w:tcPr>
            <w:tcW w:w="9575" w:type="dxa"/>
            <w:gridSpan w:val="4"/>
            <w:tcBorders>
              <w:left w:val="nil"/>
            </w:tcBorders>
          </w:tcPr>
          <w:p w:rsidR="001D7B0B" w:rsidRDefault="001D7B0B">
            <w:pPr>
              <w:pStyle w:val="TableParagraph"/>
              <w:ind w:left="0"/>
              <w:rPr>
                <w:sz w:val="20"/>
              </w:rPr>
            </w:pPr>
          </w:p>
        </w:tc>
      </w:tr>
      <w:tr w:rsidR="001D7B0B">
        <w:trPr>
          <w:trHeight w:val="275"/>
        </w:trPr>
        <w:tc>
          <w:tcPr>
            <w:tcW w:w="9575" w:type="dxa"/>
            <w:gridSpan w:val="4"/>
          </w:tcPr>
          <w:p w:rsidR="001D7B0B" w:rsidRDefault="00AA1359">
            <w:pPr>
              <w:pStyle w:val="TableParagraph"/>
              <w:spacing w:line="256" w:lineRule="exact"/>
              <w:rPr>
                <w:b/>
                <w:sz w:val="24"/>
              </w:rPr>
            </w:pPr>
            <w:r>
              <w:rPr>
                <w:b/>
                <w:sz w:val="24"/>
              </w:rPr>
              <w:t>Функциональный</w:t>
            </w:r>
          </w:p>
        </w:tc>
      </w:tr>
      <w:tr w:rsidR="001D7B0B">
        <w:trPr>
          <w:trHeight w:val="830"/>
        </w:trPr>
        <w:tc>
          <w:tcPr>
            <w:tcW w:w="2432" w:type="dxa"/>
          </w:tcPr>
          <w:p w:rsidR="001D7B0B" w:rsidRDefault="00AA1359">
            <w:pPr>
              <w:pStyle w:val="TableParagraph"/>
              <w:ind w:right="1029"/>
              <w:rPr>
                <w:sz w:val="24"/>
              </w:rPr>
            </w:pPr>
            <w:r>
              <w:rPr>
                <w:sz w:val="24"/>
              </w:rPr>
              <w:t>Заместитель директора</w:t>
            </w:r>
          </w:p>
        </w:tc>
        <w:tc>
          <w:tcPr>
            <w:tcW w:w="2408" w:type="dxa"/>
          </w:tcPr>
          <w:p w:rsidR="001D7B0B" w:rsidRDefault="00AA1359">
            <w:pPr>
              <w:pStyle w:val="TableParagraph"/>
              <w:ind w:right="283"/>
              <w:rPr>
                <w:sz w:val="24"/>
              </w:rPr>
            </w:pPr>
            <w:r>
              <w:rPr>
                <w:sz w:val="24"/>
              </w:rPr>
              <w:t>Учитель начальной школы</w:t>
            </w:r>
          </w:p>
        </w:tc>
        <w:tc>
          <w:tcPr>
            <w:tcW w:w="2240" w:type="dxa"/>
          </w:tcPr>
          <w:p w:rsidR="001D7B0B" w:rsidRDefault="00AA1359">
            <w:pPr>
              <w:pStyle w:val="TableParagraph"/>
              <w:spacing w:line="261" w:lineRule="exact"/>
              <w:rPr>
                <w:sz w:val="24"/>
              </w:rPr>
            </w:pPr>
            <w:r>
              <w:rPr>
                <w:sz w:val="24"/>
              </w:rPr>
              <w:t>Педагог</w:t>
            </w:r>
          </w:p>
          <w:p w:rsidR="001D7B0B" w:rsidRDefault="00AA1359">
            <w:pPr>
              <w:pStyle w:val="TableParagraph"/>
              <w:ind w:right="328"/>
              <w:rPr>
                <w:sz w:val="24"/>
              </w:rPr>
            </w:pPr>
            <w:r>
              <w:rPr>
                <w:sz w:val="24"/>
              </w:rPr>
              <w:t>дополнительного образования</w:t>
            </w:r>
          </w:p>
        </w:tc>
        <w:tc>
          <w:tcPr>
            <w:tcW w:w="2495" w:type="dxa"/>
          </w:tcPr>
          <w:p w:rsidR="001D7B0B" w:rsidRDefault="00AA1359">
            <w:pPr>
              <w:pStyle w:val="TableParagraph"/>
              <w:spacing w:line="261" w:lineRule="exact"/>
              <w:ind w:left="103"/>
              <w:rPr>
                <w:sz w:val="24"/>
              </w:rPr>
            </w:pPr>
            <w:r>
              <w:rPr>
                <w:sz w:val="24"/>
              </w:rPr>
              <w:t>Воспитатель</w:t>
            </w:r>
          </w:p>
        </w:tc>
      </w:tr>
    </w:tbl>
    <w:p w:rsidR="001D7B0B" w:rsidRDefault="00AA1359">
      <w:pPr>
        <w:pStyle w:val="a3"/>
        <w:spacing w:line="259" w:lineRule="exact"/>
        <w:ind w:left="1250"/>
      </w:pPr>
      <w:r>
        <w:t>Виды деятельности и формы занятий с обучающимися по формированию</w:t>
      </w:r>
    </w:p>
    <w:p w:rsidR="001D7B0B" w:rsidRDefault="00AA1359">
      <w:pPr>
        <w:pStyle w:val="a3"/>
        <w:ind w:right="966"/>
      </w:pPr>
      <w:r>
        <w:t>экологически целесообразного, здорового и безопасного уклада школьной жизни, поведения, физкультурно-спортивной, оздоровительной работе и профилактике употребления психоактивных веществ обучающимися, профилактике детского дорожно-транспортного травматизма:</w:t>
      </w:r>
    </w:p>
    <w:p w:rsidR="001D7B0B" w:rsidRDefault="001D7B0B">
      <w:pPr>
        <w:pStyle w:val="a3"/>
        <w:spacing w:before="6"/>
        <w:ind w:left="0"/>
        <w:jc w:val="left"/>
      </w:pPr>
    </w:p>
    <w:tbl>
      <w:tblPr>
        <w:tblStyle w:val="TableNormal"/>
        <w:tblW w:w="0" w:type="auto"/>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8332"/>
      </w:tblGrid>
      <w:tr w:rsidR="001D7B0B">
        <w:trPr>
          <w:trHeight w:val="277"/>
        </w:trPr>
        <w:tc>
          <w:tcPr>
            <w:tcW w:w="674" w:type="dxa"/>
          </w:tcPr>
          <w:p w:rsidR="001D7B0B" w:rsidRDefault="00AA1359">
            <w:pPr>
              <w:pStyle w:val="TableParagraph"/>
              <w:spacing w:line="256" w:lineRule="exact"/>
              <w:rPr>
                <w:sz w:val="24"/>
              </w:rPr>
            </w:pPr>
            <w:r>
              <w:rPr>
                <w:sz w:val="24"/>
              </w:rPr>
              <w:t>№</w:t>
            </w:r>
          </w:p>
        </w:tc>
        <w:tc>
          <w:tcPr>
            <w:tcW w:w="8332" w:type="dxa"/>
          </w:tcPr>
          <w:p w:rsidR="001D7B0B" w:rsidRDefault="00AA1359">
            <w:pPr>
              <w:pStyle w:val="TableParagraph"/>
              <w:spacing w:line="256" w:lineRule="exact"/>
              <w:ind w:left="108"/>
              <w:rPr>
                <w:b/>
                <w:sz w:val="24"/>
              </w:rPr>
            </w:pPr>
            <w:r>
              <w:rPr>
                <w:b/>
                <w:sz w:val="24"/>
              </w:rPr>
              <w:t>Учебная деятельность (виды и формы работы)</w:t>
            </w:r>
          </w:p>
        </w:tc>
      </w:tr>
      <w:tr w:rsidR="001D7B0B">
        <w:trPr>
          <w:trHeight w:val="551"/>
        </w:trPr>
        <w:tc>
          <w:tcPr>
            <w:tcW w:w="674" w:type="dxa"/>
          </w:tcPr>
          <w:p w:rsidR="001D7B0B" w:rsidRDefault="00AA1359">
            <w:pPr>
              <w:pStyle w:val="TableParagraph"/>
              <w:spacing w:line="268" w:lineRule="exact"/>
              <w:rPr>
                <w:sz w:val="24"/>
              </w:rPr>
            </w:pPr>
            <w:r>
              <w:rPr>
                <w:sz w:val="24"/>
              </w:rPr>
              <w:t>1</w:t>
            </w:r>
          </w:p>
        </w:tc>
        <w:tc>
          <w:tcPr>
            <w:tcW w:w="8332" w:type="dxa"/>
          </w:tcPr>
          <w:p w:rsidR="001D7B0B" w:rsidRDefault="00AA1359">
            <w:pPr>
              <w:pStyle w:val="TableParagraph"/>
              <w:spacing w:line="268" w:lineRule="exact"/>
              <w:ind w:left="108"/>
              <w:rPr>
                <w:sz w:val="24"/>
              </w:rPr>
            </w:pPr>
            <w:r>
              <w:rPr>
                <w:sz w:val="24"/>
              </w:rPr>
              <w:t>Тематическая беседа «Правила гигиены»; практическая работа по теме</w:t>
            </w:r>
          </w:p>
          <w:p w:rsidR="001D7B0B" w:rsidRDefault="00AA1359">
            <w:pPr>
              <w:pStyle w:val="TableParagraph"/>
              <w:spacing w:line="264" w:lineRule="exact"/>
              <w:ind w:left="108"/>
              <w:rPr>
                <w:sz w:val="24"/>
              </w:rPr>
            </w:pPr>
            <w:r>
              <w:rPr>
                <w:sz w:val="24"/>
              </w:rPr>
              <w:t>«Личная гигиена»</w:t>
            </w:r>
          </w:p>
        </w:tc>
      </w:tr>
      <w:tr w:rsidR="001D7B0B">
        <w:trPr>
          <w:trHeight w:val="275"/>
        </w:trPr>
        <w:tc>
          <w:tcPr>
            <w:tcW w:w="674" w:type="dxa"/>
          </w:tcPr>
          <w:p w:rsidR="001D7B0B" w:rsidRDefault="00AA1359">
            <w:pPr>
              <w:pStyle w:val="TableParagraph"/>
              <w:spacing w:line="256" w:lineRule="exact"/>
              <w:rPr>
                <w:sz w:val="24"/>
              </w:rPr>
            </w:pPr>
            <w:r>
              <w:rPr>
                <w:sz w:val="24"/>
              </w:rPr>
              <w:t>2</w:t>
            </w:r>
          </w:p>
        </w:tc>
        <w:tc>
          <w:tcPr>
            <w:tcW w:w="8332" w:type="dxa"/>
          </w:tcPr>
          <w:p w:rsidR="001D7B0B" w:rsidRDefault="00AA1359">
            <w:pPr>
              <w:pStyle w:val="TableParagraph"/>
              <w:spacing w:line="256" w:lineRule="exact"/>
              <w:ind w:left="108"/>
              <w:rPr>
                <w:sz w:val="24"/>
              </w:rPr>
            </w:pPr>
            <w:r>
              <w:rPr>
                <w:sz w:val="24"/>
              </w:rPr>
              <w:t>Рейд, практическая работа по теме «Режим дня»; игра-соревнование</w:t>
            </w:r>
          </w:p>
        </w:tc>
      </w:tr>
      <w:tr w:rsidR="001D7B0B">
        <w:trPr>
          <w:trHeight w:val="275"/>
        </w:trPr>
        <w:tc>
          <w:tcPr>
            <w:tcW w:w="674" w:type="dxa"/>
          </w:tcPr>
          <w:p w:rsidR="001D7B0B" w:rsidRDefault="00AA1359">
            <w:pPr>
              <w:pStyle w:val="TableParagraph"/>
              <w:spacing w:line="256" w:lineRule="exact"/>
              <w:rPr>
                <w:sz w:val="24"/>
              </w:rPr>
            </w:pPr>
            <w:r>
              <w:rPr>
                <w:sz w:val="24"/>
              </w:rPr>
              <w:t>3</w:t>
            </w:r>
          </w:p>
        </w:tc>
        <w:tc>
          <w:tcPr>
            <w:tcW w:w="8332" w:type="dxa"/>
          </w:tcPr>
          <w:p w:rsidR="001D7B0B" w:rsidRDefault="00AA1359">
            <w:pPr>
              <w:pStyle w:val="TableParagraph"/>
              <w:spacing w:line="256" w:lineRule="exact"/>
              <w:ind w:left="108"/>
              <w:rPr>
                <w:sz w:val="24"/>
              </w:rPr>
            </w:pPr>
            <w:r>
              <w:rPr>
                <w:sz w:val="24"/>
              </w:rPr>
              <w:t>Программа «Здоровое питание»</w:t>
            </w:r>
          </w:p>
        </w:tc>
      </w:tr>
      <w:tr w:rsidR="001D7B0B">
        <w:trPr>
          <w:trHeight w:val="551"/>
        </w:trPr>
        <w:tc>
          <w:tcPr>
            <w:tcW w:w="674" w:type="dxa"/>
          </w:tcPr>
          <w:p w:rsidR="001D7B0B" w:rsidRDefault="00AA1359">
            <w:pPr>
              <w:pStyle w:val="TableParagraph"/>
              <w:spacing w:line="270" w:lineRule="exact"/>
              <w:rPr>
                <w:sz w:val="24"/>
              </w:rPr>
            </w:pPr>
            <w:r>
              <w:rPr>
                <w:sz w:val="24"/>
              </w:rPr>
              <w:t>4</w:t>
            </w:r>
          </w:p>
        </w:tc>
        <w:tc>
          <w:tcPr>
            <w:tcW w:w="8332" w:type="dxa"/>
          </w:tcPr>
          <w:p w:rsidR="001D7B0B" w:rsidRDefault="00AA1359">
            <w:pPr>
              <w:pStyle w:val="TableParagraph"/>
              <w:spacing w:line="270" w:lineRule="exact"/>
              <w:ind w:left="108"/>
              <w:rPr>
                <w:sz w:val="24"/>
              </w:rPr>
            </w:pPr>
            <w:r>
              <w:rPr>
                <w:sz w:val="24"/>
              </w:rPr>
              <w:t>Экскурсии, сообщения на тему «Природа родного края», презентации, тесты,</w:t>
            </w:r>
          </w:p>
          <w:p w:rsidR="001D7B0B" w:rsidRDefault="00AA1359">
            <w:pPr>
              <w:pStyle w:val="TableParagraph"/>
              <w:spacing w:line="261" w:lineRule="exact"/>
              <w:ind w:left="108"/>
              <w:rPr>
                <w:sz w:val="24"/>
              </w:rPr>
            </w:pPr>
            <w:r>
              <w:rPr>
                <w:sz w:val="24"/>
              </w:rPr>
              <w:t>Кроссворды</w:t>
            </w:r>
          </w:p>
        </w:tc>
      </w:tr>
      <w:tr w:rsidR="001D7B0B">
        <w:trPr>
          <w:trHeight w:val="278"/>
        </w:trPr>
        <w:tc>
          <w:tcPr>
            <w:tcW w:w="674" w:type="dxa"/>
          </w:tcPr>
          <w:p w:rsidR="001D7B0B" w:rsidRDefault="00AA1359">
            <w:pPr>
              <w:pStyle w:val="TableParagraph"/>
              <w:spacing w:line="258" w:lineRule="exact"/>
              <w:rPr>
                <w:sz w:val="24"/>
              </w:rPr>
            </w:pPr>
            <w:r>
              <w:rPr>
                <w:sz w:val="24"/>
              </w:rPr>
              <w:t>5</w:t>
            </w:r>
          </w:p>
        </w:tc>
        <w:tc>
          <w:tcPr>
            <w:tcW w:w="8332" w:type="dxa"/>
          </w:tcPr>
          <w:p w:rsidR="001D7B0B" w:rsidRDefault="00AA1359">
            <w:pPr>
              <w:pStyle w:val="TableParagraph"/>
              <w:spacing w:line="258" w:lineRule="exact"/>
              <w:ind w:left="108"/>
              <w:rPr>
                <w:sz w:val="24"/>
              </w:rPr>
            </w:pPr>
            <w:r>
              <w:rPr>
                <w:sz w:val="24"/>
              </w:rPr>
              <w:t>Программа «Полезные привычки»</w:t>
            </w:r>
          </w:p>
        </w:tc>
      </w:tr>
      <w:tr w:rsidR="001D7B0B">
        <w:trPr>
          <w:trHeight w:val="275"/>
        </w:trPr>
        <w:tc>
          <w:tcPr>
            <w:tcW w:w="674" w:type="dxa"/>
            <w:tcBorders>
              <w:left w:val="nil"/>
            </w:tcBorders>
          </w:tcPr>
          <w:p w:rsidR="001D7B0B" w:rsidRDefault="00AA1359">
            <w:pPr>
              <w:pStyle w:val="TableParagraph"/>
              <w:spacing w:line="256" w:lineRule="exact"/>
              <w:ind w:left="112"/>
              <w:rPr>
                <w:sz w:val="24"/>
              </w:rPr>
            </w:pPr>
            <w:r>
              <w:rPr>
                <w:sz w:val="24"/>
              </w:rPr>
              <w:t>6</w:t>
            </w:r>
          </w:p>
        </w:tc>
        <w:tc>
          <w:tcPr>
            <w:tcW w:w="8332" w:type="dxa"/>
          </w:tcPr>
          <w:p w:rsidR="001D7B0B" w:rsidRDefault="00AA1359">
            <w:pPr>
              <w:pStyle w:val="TableParagraph"/>
              <w:spacing w:line="256" w:lineRule="exact"/>
              <w:ind w:left="108"/>
              <w:rPr>
                <w:sz w:val="24"/>
              </w:rPr>
            </w:pPr>
            <w:r>
              <w:rPr>
                <w:sz w:val="24"/>
              </w:rPr>
              <w:t>Игра «01»; практические занятия, викторины</w:t>
            </w:r>
          </w:p>
        </w:tc>
      </w:tr>
      <w:tr w:rsidR="001D7B0B">
        <w:trPr>
          <w:trHeight w:val="275"/>
        </w:trPr>
        <w:tc>
          <w:tcPr>
            <w:tcW w:w="9006" w:type="dxa"/>
            <w:gridSpan w:val="2"/>
            <w:tcBorders>
              <w:left w:val="nil"/>
              <w:right w:val="nil"/>
            </w:tcBorders>
          </w:tcPr>
          <w:p w:rsidR="001D7B0B" w:rsidRDefault="001D7B0B">
            <w:pPr>
              <w:pStyle w:val="TableParagraph"/>
              <w:ind w:left="0"/>
              <w:rPr>
                <w:sz w:val="20"/>
              </w:rPr>
            </w:pPr>
          </w:p>
        </w:tc>
      </w:tr>
      <w:tr w:rsidR="001D7B0B">
        <w:trPr>
          <w:trHeight w:val="275"/>
        </w:trPr>
        <w:tc>
          <w:tcPr>
            <w:tcW w:w="674" w:type="dxa"/>
          </w:tcPr>
          <w:p w:rsidR="001D7B0B" w:rsidRDefault="00AA1359">
            <w:pPr>
              <w:pStyle w:val="TableParagraph"/>
              <w:spacing w:line="256" w:lineRule="exact"/>
              <w:rPr>
                <w:sz w:val="24"/>
              </w:rPr>
            </w:pPr>
            <w:r>
              <w:rPr>
                <w:sz w:val="24"/>
              </w:rPr>
              <w:t>№</w:t>
            </w:r>
          </w:p>
        </w:tc>
        <w:tc>
          <w:tcPr>
            <w:tcW w:w="8332" w:type="dxa"/>
          </w:tcPr>
          <w:p w:rsidR="001D7B0B" w:rsidRDefault="00AA1359">
            <w:pPr>
              <w:pStyle w:val="TableParagraph"/>
              <w:spacing w:line="256" w:lineRule="exact"/>
              <w:ind w:left="108"/>
              <w:rPr>
                <w:b/>
                <w:sz w:val="24"/>
              </w:rPr>
            </w:pPr>
            <w:r>
              <w:rPr>
                <w:b/>
                <w:sz w:val="24"/>
              </w:rPr>
              <w:t>Внеурочная деятельность (виды и формы работы)</w:t>
            </w:r>
          </w:p>
        </w:tc>
      </w:tr>
      <w:tr w:rsidR="001D7B0B">
        <w:trPr>
          <w:trHeight w:val="275"/>
        </w:trPr>
        <w:tc>
          <w:tcPr>
            <w:tcW w:w="674" w:type="dxa"/>
          </w:tcPr>
          <w:p w:rsidR="001D7B0B" w:rsidRDefault="00AA1359">
            <w:pPr>
              <w:pStyle w:val="TableParagraph"/>
              <w:spacing w:line="256" w:lineRule="exact"/>
              <w:rPr>
                <w:sz w:val="24"/>
              </w:rPr>
            </w:pPr>
            <w:r>
              <w:rPr>
                <w:sz w:val="24"/>
              </w:rPr>
              <w:t>1</w:t>
            </w:r>
          </w:p>
        </w:tc>
        <w:tc>
          <w:tcPr>
            <w:tcW w:w="8332" w:type="dxa"/>
          </w:tcPr>
          <w:p w:rsidR="001D7B0B" w:rsidRDefault="00AA1359">
            <w:pPr>
              <w:pStyle w:val="TableParagraph"/>
              <w:spacing w:line="256" w:lineRule="exact"/>
              <w:ind w:left="108"/>
              <w:rPr>
                <w:sz w:val="24"/>
              </w:rPr>
            </w:pPr>
            <w:r>
              <w:rPr>
                <w:sz w:val="24"/>
              </w:rPr>
              <w:t>Тематические беседы и классные часы</w:t>
            </w:r>
          </w:p>
        </w:tc>
      </w:tr>
      <w:tr w:rsidR="001D7B0B">
        <w:trPr>
          <w:trHeight w:val="275"/>
        </w:trPr>
        <w:tc>
          <w:tcPr>
            <w:tcW w:w="674" w:type="dxa"/>
          </w:tcPr>
          <w:p w:rsidR="001D7B0B" w:rsidRDefault="00AA1359">
            <w:pPr>
              <w:pStyle w:val="TableParagraph"/>
              <w:spacing w:line="256" w:lineRule="exact"/>
              <w:rPr>
                <w:sz w:val="24"/>
              </w:rPr>
            </w:pPr>
            <w:r>
              <w:rPr>
                <w:sz w:val="24"/>
              </w:rPr>
              <w:t>2</w:t>
            </w:r>
          </w:p>
        </w:tc>
        <w:tc>
          <w:tcPr>
            <w:tcW w:w="8332" w:type="dxa"/>
          </w:tcPr>
          <w:p w:rsidR="001D7B0B" w:rsidRDefault="00AA1359">
            <w:pPr>
              <w:pStyle w:val="TableParagraph"/>
              <w:spacing w:line="256" w:lineRule="exact"/>
              <w:ind w:left="108"/>
              <w:rPr>
                <w:sz w:val="24"/>
              </w:rPr>
            </w:pPr>
            <w:r>
              <w:rPr>
                <w:sz w:val="24"/>
              </w:rPr>
              <w:t>Встречи с сотрудниками МЧС, ГИБДД; газеты, листок здоровья</w:t>
            </w:r>
          </w:p>
        </w:tc>
      </w:tr>
      <w:tr w:rsidR="001D7B0B">
        <w:trPr>
          <w:trHeight w:val="553"/>
        </w:trPr>
        <w:tc>
          <w:tcPr>
            <w:tcW w:w="674" w:type="dxa"/>
          </w:tcPr>
          <w:p w:rsidR="001D7B0B" w:rsidRDefault="00AA1359">
            <w:pPr>
              <w:pStyle w:val="TableParagraph"/>
              <w:spacing w:line="270" w:lineRule="exact"/>
              <w:rPr>
                <w:sz w:val="24"/>
              </w:rPr>
            </w:pPr>
            <w:r>
              <w:rPr>
                <w:sz w:val="24"/>
              </w:rPr>
              <w:t>3</w:t>
            </w:r>
          </w:p>
        </w:tc>
        <w:tc>
          <w:tcPr>
            <w:tcW w:w="8332" w:type="dxa"/>
          </w:tcPr>
          <w:p w:rsidR="001D7B0B" w:rsidRDefault="00AA1359">
            <w:pPr>
              <w:pStyle w:val="TableParagraph"/>
              <w:spacing w:line="270" w:lineRule="exact"/>
              <w:ind w:left="108"/>
              <w:rPr>
                <w:sz w:val="24"/>
              </w:rPr>
            </w:pPr>
            <w:r>
              <w:rPr>
                <w:sz w:val="24"/>
              </w:rPr>
              <w:t>Походы, Весѐлые старты, игра «01», «Зелѐный огонѐк», «Путешествие</w:t>
            </w:r>
            <w:r>
              <w:rPr>
                <w:spacing w:val="56"/>
                <w:sz w:val="24"/>
              </w:rPr>
              <w:t xml:space="preserve"> </w:t>
            </w:r>
            <w:r>
              <w:rPr>
                <w:sz w:val="24"/>
              </w:rPr>
              <w:t>в</w:t>
            </w:r>
          </w:p>
          <w:p w:rsidR="001D7B0B" w:rsidRDefault="00AA1359">
            <w:pPr>
              <w:pStyle w:val="TableParagraph"/>
              <w:spacing w:line="264" w:lineRule="exact"/>
              <w:ind w:left="108"/>
              <w:rPr>
                <w:sz w:val="24"/>
              </w:rPr>
            </w:pPr>
            <w:r>
              <w:rPr>
                <w:sz w:val="24"/>
              </w:rPr>
              <w:t>страну здоровья и безопасности», учебная эвакуация</w:t>
            </w:r>
          </w:p>
        </w:tc>
      </w:tr>
      <w:tr w:rsidR="001D7B0B">
        <w:trPr>
          <w:trHeight w:val="275"/>
        </w:trPr>
        <w:tc>
          <w:tcPr>
            <w:tcW w:w="674" w:type="dxa"/>
          </w:tcPr>
          <w:p w:rsidR="001D7B0B" w:rsidRDefault="00AA1359">
            <w:pPr>
              <w:pStyle w:val="TableParagraph"/>
              <w:spacing w:line="256" w:lineRule="exact"/>
              <w:rPr>
                <w:sz w:val="24"/>
              </w:rPr>
            </w:pPr>
            <w:r>
              <w:rPr>
                <w:sz w:val="24"/>
              </w:rPr>
              <w:t>4</w:t>
            </w:r>
          </w:p>
        </w:tc>
        <w:tc>
          <w:tcPr>
            <w:tcW w:w="8332" w:type="dxa"/>
          </w:tcPr>
          <w:p w:rsidR="001D7B0B" w:rsidRDefault="00AA1359">
            <w:pPr>
              <w:pStyle w:val="TableParagraph"/>
              <w:spacing w:line="256" w:lineRule="exact"/>
              <w:ind w:left="108"/>
              <w:rPr>
                <w:sz w:val="24"/>
              </w:rPr>
            </w:pPr>
            <w:r>
              <w:rPr>
                <w:sz w:val="24"/>
              </w:rPr>
              <w:t>Школьная спартакиада, экскурсии, поездки</w:t>
            </w:r>
          </w:p>
        </w:tc>
      </w:tr>
      <w:tr w:rsidR="001D7B0B">
        <w:trPr>
          <w:trHeight w:val="551"/>
        </w:trPr>
        <w:tc>
          <w:tcPr>
            <w:tcW w:w="674" w:type="dxa"/>
          </w:tcPr>
          <w:p w:rsidR="001D7B0B" w:rsidRDefault="00AA1359">
            <w:pPr>
              <w:pStyle w:val="TableParagraph"/>
              <w:spacing w:line="268" w:lineRule="exact"/>
              <w:rPr>
                <w:sz w:val="24"/>
              </w:rPr>
            </w:pPr>
            <w:r>
              <w:rPr>
                <w:sz w:val="24"/>
              </w:rPr>
              <w:t>5</w:t>
            </w:r>
          </w:p>
        </w:tc>
        <w:tc>
          <w:tcPr>
            <w:tcW w:w="8332" w:type="dxa"/>
          </w:tcPr>
          <w:p w:rsidR="001D7B0B" w:rsidRDefault="00AA1359">
            <w:pPr>
              <w:pStyle w:val="TableParagraph"/>
              <w:spacing w:line="268" w:lineRule="exact"/>
              <w:ind w:left="108"/>
              <w:rPr>
                <w:sz w:val="24"/>
              </w:rPr>
            </w:pPr>
            <w:r>
              <w:rPr>
                <w:sz w:val="24"/>
              </w:rPr>
              <w:t>Учебная эвакуация, беседы, оздоровительный лагерь, дежурство по классу,</w:t>
            </w:r>
          </w:p>
          <w:p w:rsidR="001D7B0B" w:rsidRDefault="00AA1359">
            <w:pPr>
              <w:pStyle w:val="TableParagraph"/>
              <w:spacing w:line="264" w:lineRule="exact"/>
              <w:ind w:left="108"/>
              <w:rPr>
                <w:sz w:val="24"/>
              </w:rPr>
            </w:pPr>
            <w:r>
              <w:rPr>
                <w:sz w:val="24"/>
              </w:rPr>
              <w:t>работа на пришкольном участке «Чистый двор гимназии»</w:t>
            </w:r>
          </w:p>
        </w:tc>
      </w:tr>
    </w:tbl>
    <w:p w:rsidR="001D7B0B" w:rsidRDefault="001D7B0B">
      <w:pPr>
        <w:pStyle w:val="a3"/>
        <w:ind w:left="0"/>
        <w:jc w:val="left"/>
        <w:rPr>
          <w:sz w:val="26"/>
        </w:rPr>
      </w:pPr>
    </w:p>
    <w:p w:rsidR="001D7B0B" w:rsidRDefault="001D7B0B">
      <w:pPr>
        <w:pStyle w:val="a3"/>
        <w:ind w:left="0"/>
        <w:jc w:val="left"/>
        <w:rPr>
          <w:sz w:val="26"/>
        </w:rPr>
      </w:pPr>
    </w:p>
    <w:p w:rsidR="001D7B0B" w:rsidRDefault="00AA1359">
      <w:pPr>
        <w:pStyle w:val="2"/>
        <w:spacing w:before="227"/>
        <w:ind w:right="977" w:firstLine="707"/>
      </w:pPr>
      <w:r>
        <w:t>Структура системной работы школы по формированию экологической культуры, здорового и безопасного образа жизни</w:t>
      </w:r>
    </w:p>
    <w:p w:rsidR="001D7B0B" w:rsidRDefault="00AA1359">
      <w:pPr>
        <w:pStyle w:val="a3"/>
        <w:ind w:right="968" w:firstLine="707"/>
      </w:pPr>
      <w:r>
        <w:t>Структура системной работы МОАУ «Башкирская гимназия с.Зилаир» представлена на рисунке в виде пяти блоков, содержательное наполнение которых представлено ниже.</w:t>
      </w:r>
    </w:p>
    <w:p w:rsidR="001D7B0B" w:rsidRDefault="001D7B0B">
      <w:pPr>
        <w:sectPr w:rsidR="001D7B0B">
          <w:pgSz w:w="11910" w:h="16840"/>
          <w:pgMar w:top="840" w:right="160" w:bottom="580" w:left="1160" w:header="0" w:footer="313" w:gutter="0"/>
          <w:cols w:space="720"/>
        </w:sectPr>
      </w:pPr>
    </w:p>
    <w:p w:rsidR="001D7B0B" w:rsidRDefault="00AA1359">
      <w:pPr>
        <w:pStyle w:val="a3"/>
        <w:ind w:left="992"/>
        <w:jc w:val="left"/>
        <w:rPr>
          <w:sz w:val="20"/>
        </w:rPr>
      </w:pPr>
      <w:r>
        <w:rPr>
          <w:noProof/>
          <w:sz w:val="20"/>
          <w:lang w:bidi="ar-SA"/>
        </w:rPr>
        <w:lastRenderedPageBreak/>
        <w:drawing>
          <wp:inline distT="0" distB="0" distL="0" distR="0">
            <wp:extent cx="5269977" cy="2212848"/>
            <wp:effectExtent l="0" t="0" r="0" b="0"/>
            <wp:docPr id="123"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6.jpeg"/>
                    <pic:cNvPicPr/>
                  </pic:nvPicPr>
                  <pic:blipFill>
                    <a:blip r:embed="rId39" cstate="print"/>
                    <a:stretch>
                      <a:fillRect/>
                    </a:stretch>
                  </pic:blipFill>
                  <pic:spPr>
                    <a:xfrm>
                      <a:off x="0" y="0"/>
                      <a:ext cx="5269977" cy="2212848"/>
                    </a:xfrm>
                    <a:prstGeom prst="rect">
                      <a:avLst/>
                    </a:prstGeom>
                  </pic:spPr>
                </pic:pic>
              </a:graphicData>
            </a:graphic>
          </wp:inline>
        </w:drawing>
      </w:r>
    </w:p>
    <w:p w:rsidR="001D7B0B" w:rsidRDefault="001D7B0B">
      <w:pPr>
        <w:pStyle w:val="a3"/>
        <w:spacing w:before="1"/>
        <w:ind w:left="0"/>
        <w:jc w:val="left"/>
        <w:rPr>
          <w:sz w:val="9"/>
        </w:rPr>
      </w:pPr>
    </w:p>
    <w:p w:rsidR="001D7B0B" w:rsidRDefault="00AA1359">
      <w:pPr>
        <w:pStyle w:val="2"/>
        <w:spacing w:before="90"/>
        <w:ind w:right="975" w:firstLine="707"/>
      </w:pPr>
      <w:r>
        <w:t>Создание здоровьесберегающей инфраструктуры образовательного учреждения</w:t>
      </w:r>
    </w:p>
    <w:p w:rsidR="001D7B0B" w:rsidRDefault="00AA1359">
      <w:pPr>
        <w:pStyle w:val="a3"/>
        <w:ind w:right="966" w:firstLine="707"/>
      </w:pPr>
      <w:r>
        <w:t>В здании образовательного учреждения созданы необходимые условия для сбережения здоровья учащихся. Состояние и содержание здания и помещений образовательного учреждения соответствует санитарным и гигиеническим нормам, а именно: здание и помещения оборудова</w:t>
      </w:r>
      <w:r>
        <w:t>ны пожарной сигнализацией, имеются  запасные выходы, тревожные кнопки на каждом этаже, ежегодно проводится инструктаж с работниками и обучающимися образовательного учреждения по действиям в случае возникновения чрезвычайных</w:t>
      </w:r>
      <w:r>
        <w:rPr>
          <w:spacing w:val="-4"/>
        </w:rPr>
        <w:t xml:space="preserve"> </w:t>
      </w:r>
      <w:r>
        <w:t>ситуаций.</w:t>
      </w:r>
    </w:p>
    <w:p w:rsidR="001D7B0B" w:rsidRDefault="00AA1359">
      <w:pPr>
        <w:pStyle w:val="a3"/>
        <w:ind w:right="966" w:firstLine="707"/>
      </w:pPr>
      <w:r>
        <w:t xml:space="preserve">В образовательном учреждении работает </w:t>
      </w:r>
      <w:r>
        <w:rPr>
          <w:b/>
        </w:rPr>
        <w:t>столовая</w:t>
      </w:r>
      <w:r>
        <w:rPr>
          <w:rFonts w:ascii="Arial" w:hAnsi="Arial"/>
          <w:b/>
        </w:rPr>
        <w:t xml:space="preserve">, </w:t>
      </w:r>
      <w:r>
        <w:t>позволяющая организовывать горячие завтраки, обеды в урочное и внеурочное время. Столовая, включает пищеблок, обеденный зал, буфет, а также помещения для хранения продуктов питания. Для учащихся организован п</w:t>
      </w:r>
      <w:r>
        <w:t>итьевой режим в кабинетах и коридорах.</w:t>
      </w:r>
    </w:p>
    <w:p w:rsidR="001D7B0B" w:rsidRDefault="00AA1359">
      <w:pPr>
        <w:pStyle w:val="a3"/>
        <w:ind w:right="966" w:firstLine="707"/>
      </w:pPr>
      <w:r>
        <w:t>Учебные кабинеты начальной школы оснащены: ноутбуками – 5 кабинетов, медиа проекторами – 5 кабинетов, интерактивными досками – 5кабинетов, дидактическими материалами, мебелью. Во всех кабинетах соблюдается режим освещ</w:t>
      </w:r>
      <w:r>
        <w:t>ѐнности.</w:t>
      </w:r>
    </w:p>
    <w:p w:rsidR="001D7B0B" w:rsidRDefault="00AA1359">
      <w:pPr>
        <w:pStyle w:val="a3"/>
        <w:ind w:right="966" w:firstLine="707"/>
      </w:pPr>
      <w:r>
        <w:t>Общеизвестно, что здоровью надо учить. С детских лет воспитывать привычку здорового образа жизни, чтобы он стал не только потребностью, но и показателем культуры и образованности человека.</w:t>
      </w:r>
    </w:p>
    <w:p w:rsidR="001D7B0B" w:rsidRDefault="00AA1359">
      <w:pPr>
        <w:pStyle w:val="a3"/>
        <w:ind w:right="970" w:firstLine="707"/>
      </w:pPr>
      <w:r>
        <w:t>В связи с этим особую роль приобретает начальное звено шко</w:t>
      </w:r>
      <w:r>
        <w:t>льного обучения, где закладывается основа отношений человека с окружающим миром и начинает просыпаться интерес к своему организму. Младшим школьникам свойственна высокая активность в познании окружающего мира, поэтому, имеется реальная возможность привлечь</w:t>
      </w:r>
      <w:r>
        <w:t xml:space="preserve"> внимание ребѐнка к укреплению и сохранению его здоровья.</w:t>
      </w:r>
    </w:p>
    <w:p w:rsidR="001D7B0B" w:rsidRDefault="00AA1359">
      <w:pPr>
        <w:pStyle w:val="a3"/>
        <w:ind w:right="969" w:firstLine="707"/>
      </w:pPr>
      <w:r>
        <w:t xml:space="preserve">В образовательном учреждении работает </w:t>
      </w:r>
      <w:r>
        <w:rPr>
          <w:b/>
        </w:rPr>
        <w:t xml:space="preserve">спортивный зал </w:t>
      </w:r>
      <w:r>
        <w:t>оборудованный необходимым игровым и спортивным оборудованием и инвентарѐм. Имеются волейбольно-баскетбольная площадка, футбольная коробка</w:t>
      </w:r>
    </w:p>
    <w:p w:rsidR="001D7B0B" w:rsidRDefault="00AA1359">
      <w:pPr>
        <w:pStyle w:val="a3"/>
        <w:ind w:right="963" w:firstLine="707"/>
      </w:pPr>
      <w:r>
        <w:t>В ОУ ра</w:t>
      </w:r>
      <w:r>
        <w:t xml:space="preserve">ботают </w:t>
      </w:r>
      <w:r>
        <w:rPr>
          <w:b/>
        </w:rPr>
        <w:t>медицинский кабинет</w:t>
      </w:r>
      <w:r>
        <w:t xml:space="preserve">, </w:t>
      </w:r>
      <w:r>
        <w:rPr>
          <w:b/>
        </w:rPr>
        <w:t>стоматологический кабинет</w:t>
      </w:r>
      <w:r>
        <w:t>. В течение года ведется санитарно-просветительная работа. С обучающимися проводятся беседы о личной гигиене, о профилактике травматизма, о вреде курения, о значении профилактических прививок, о ВИЧ – ин</w:t>
      </w:r>
      <w:r>
        <w:t>фекции и вреде наркомании. Медицинская сестра участвует в проведении классных часов на темы, касающиеся здоровья и пропаганды</w:t>
      </w:r>
      <w:r>
        <w:rPr>
          <w:spacing w:val="33"/>
        </w:rPr>
        <w:t xml:space="preserve"> </w:t>
      </w:r>
      <w:r>
        <w:t>здорового</w:t>
      </w:r>
      <w:r>
        <w:rPr>
          <w:spacing w:val="32"/>
        </w:rPr>
        <w:t xml:space="preserve"> </w:t>
      </w:r>
      <w:r>
        <w:t>образа</w:t>
      </w:r>
      <w:r>
        <w:rPr>
          <w:spacing w:val="32"/>
        </w:rPr>
        <w:t xml:space="preserve"> </w:t>
      </w:r>
      <w:r>
        <w:t>жизни.</w:t>
      </w:r>
      <w:r>
        <w:rPr>
          <w:spacing w:val="34"/>
        </w:rPr>
        <w:t xml:space="preserve"> </w:t>
      </w:r>
      <w:r>
        <w:t>Помогает</w:t>
      </w:r>
      <w:r>
        <w:rPr>
          <w:spacing w:val="34"/>
        </w:rPr>
        <w:t xml:space="preserve"> </w:t>
      </w:r>
      <w:r>
        <w:t>педагогам</w:t>
      </w:r>
      <w:r>
        <w:rPr>
          <w:spacing w:val="34"/>
        </w:rPr>
        <w:t xml:space="preserve"> </w:t>
      </w:r>
      <w:r>
        <w:t>проводить</w:t>
      </w:r>
      <w:r>
        <w:rPr>
          <w:spacing w:val="32"/>
        </w:rPr>
        <w:t xml:space="preserve"> </w:t>
      </w:r>
      <w:r>
        <w:t>занятия</w:t>
      </w:r>
      <w:r>
        <w:rPr>
          <w:spacing w:val="34"/>
        </w:rPr>
        <w:t xml:space="preserve"> </w:t>
      </w:r>
      <w:r>
        <w:t>на</w:t>
      </w:r>
      <w:r>
        <w:rPr>
          <w:spacing w:val="32"/>
        </w:rPr>
        <w:t xml:space="preserve"> </w:t>
      </w:r>
      <w:r>
        <w:t>тему</w:t>
      </w:r>
    </w:p>
    <w:p w:rsidR="001D7B0B" w:rsidRDefault="00AA1359">
      <w:pPr>
        <w:pStyle w:val="a3"/>
        <w:ind w:right="966"/>
      </w:pPr>
      <w:r>
        <w:t>«Правильно сиди на уроке». Ежемесячно оформляется «Уголок здо</w:t>
      </w:r>
      <w:r>
        <w:t xml:space="preserve">ровья» на различные темы, такие как «Грипп и его профилактика», «Профилактика туберкулеза», «О вреде венерических заболеваний», «Профилактика клещевого энцефалита», «Корь и ее профилактика», «Профилактика отравлений» и т.д. Участвует в проведении классных </w:t>
      </w:r>
      <w:r>
        <w:t>часов на тему«Влияние окружающей среды на здоровье человека».</w:t>
      </w:r>
    </w:p>
    <w:p w:rsidR="001D7B0B" w:rsidRDefault="001D7B0B">
      <w:pPr>
        <w:sectPr w:rsidR="001D7B0B">
          <w:pgSz w:w="11910" w:h="16840"/>
          <w:pgMar w:top="1140" w:right="160" w:bottom="580" w:left="1160" w:header="0" w:footer="313" w:gutter="0"/>
          <w:cols w:space="720"/>
        </w:sectPr>
      </w:pPr>
    </w:p>
    <w:p w:rsidR="001D7B0B" w:rsidRDefault="00AA1359">
      <w:pPr>
        <w:pStyle w:val="a3"/>
        <w:spacing w:before="65"/>
        <w:ind w:right="968" w:firstLine="767"/>
      </w:pPr>
      <w:r>
        <w:lastRenderedPageBreak/>
        <w:t>Медицинский работник посещает уроки физической культуры, еосуществляют контроль за соблюдением всех медицинских требований в организации и проведении мероприятий, связанных с ф</w:t>
      </w:r>
      <w:r>
        <w:t>изическим воспитанием учащихся. При посещении уроков физической культуры обращается внимание на физическую нагрузку, соответствует ли она состоянию здоровья учащихся, на температурный режим в зале.</w:t>
      </w:r>
    </w:p>
    <w:p w:rsidR="001D7B0B" w:rsidRDefault="00AA1359">
      <w:pPr>
        <w:pStyle w:val="a3"/>
        <w:spacing w:before="1"/>
        <w:ind w:right="971" w:firstLine="707"/>
      </w:pPr>
      <w:r>
        <w:t xml:space="preserve">Медицинский работник контролирует соблюдение обучающимися </w:t>
      </w:r>
      <w:r>
        <w:t>правил личной гигиены на уроках технологии (мытье рук после работы, ношение фартуков), следят затем, чтобы при организации трудовой деятельности были обеспечены безопасные условия работы с учетом состояния здоровья и возрастных возможностей учащихся.</w:t>
      </w:r>
    </w:p>
    <w:p w:rsidR="001D7B0B" w:rsidRDefault="00AA1359">
      <w:pPr>
        <w:pStyle w:val="a3"/>
        <w:ind w:right="967" w:firstLine="707"/>
      </w:pPr>
      <w:r>
        <w:t>Посто</w:t>
      </w:r>
      <w:r>
        <w:t>янно ведется контроль за соблюдением санитарно-гигиенического режима в образовательном учреждении, за освещением и проветриванием. С техническим персоналом образовательного учреждения проводятся беседы о санитарном состоянии (уборка туалетов, коридоров, кл</w:t>
      </w:r>
      <w:r>
        <w:t>ассов, соблюдение хлорного режима при кишечных заболеваниях). Ведется контроль за санитарным состоянием вокруг здания и своевременным вывозом мусора.</w:t>
      </w:r>
    </w:p>
    <w:p w:rsidR="001D7B0B" w:rsidRDefault="00AA1359">
      <w:pPr>
        <w:pStyle w:val="a3"/>
        <w:ind w:left="1250"/>
      </w:pPr>
      <w:r>
        <w:t>Ежедневно контролируется работа пищеблока и питание учащихся.</w:t>
      </w:r>
    </w:p>
    <w:p w:rsidR="001D7B0B" w:rsidRDefault="00AA1359">
      <w:pPr>
        <w:pStyle w:val="a3"/>
        <w:ind w:right="970" w:firstLine="707"/>
      </w:pPr>
      <w:r>
        <w:t>Эффективное функционирование созданной здоро</w:t>
      </w:r>
      <w:r>
        <w:t>вьсберегающей инфраструктуры в образовательном учреждении поддерживает квалифицированный состав специалистов – врач, медицинская сестра. Специалисты прошли курсы повышения уровня квалификации.</w:t>
      </w:r>
    </w:p>
    <w:p w:rsidR="001D7B0B" w:rsidRDefault="00AA1359">
      <w:pPr>
        <w:pStyle w:val="a3"/>
        <w:ind w:right="972" w:firstLine="707"/>
      </w:pPr>
      <w:r>
        <w:t>Понятие "здоровье" включает в себя не только физическое, но и п</w:t>
      </w:r>
      <w:r>
        <w:t>сихическое здоровье. Нарушения психического здоровья связаны как с соматическими заболеваниями, дефектами физического развития, так и с различными неблагоприятными факторами и стрессами, воздействующими на психику и связанными с социальными</w:t>
      </w:r>
      <w:r>
        <w:rPr>
          <w:spacing w:val="1"/>
        </w:rPr>
        <w:t xml:space="preserve"> </w:t>
      </w:r>
      <w:r>
        <w:t>условиями.</w:t>
      </w:r>
    </w:p>
    <w:p w:rsidR="001D7B0B" w:rsidRDefault="00AA1359">
      <w:pPr>
        <w:pStyle w:val="a3"/>
        <w:ind w:right="965" w:firstLine="707"/>
      </w:pPr>
      <w:r>
        <w:t>Осно</w:t>
      </w:r>
      <w:r>
        <w:t>вным условием нормального психосоциального развития признаѐтся спокойная и доброжелательная обстановка. В образовательном учреждении она обеспечивается хорошим психологическим климатом в коллективе.</w:t>
      </w:r>
    </w:p>
    <w:p w:rsidR="001D7B0B" w:rsidRDefault="001D7B0B">
      <w:pPr>
        <w:pStyle w:val="a3"/>
        <w:ind w:left="0"/>
        <w:jc w:val="left"/>
        <w:rPr>
          <w:sz w:val="26"/>
        </w:rPr>
      </w:pPr>
    </w:p>
    <w:p w:rsidR="001D7B0B" w:rsidRDefault="001D7B0B">
      <w:pPr>
        <w:pStyle w:val="a3"/>
        <w:spacing w:before="4"/>
        <w:ind w:left="0"/>
        <w:jc w:val="left"/>
        <w:rPr>
          <w:sz w:val="22"/>
        </w:rPr>
      </w:pPr>
    </w:p>
    <w:p w:rsidR="001D7B0B" w:rsidRDefault="00AA1359">
      <w:pPr>
        <w:pStyle w:val="2"/>
        <w:ind w:left="3506" w:right="3063" w:hanging="149"/>
        <w:jc w:val="left"/>
      </w:pPr>
      <w:r>
        <w:t>Рациональная организация учебной и внеучебной деятельности учащихся</w:t>
      </w:r>
    </w:p>
    <w:p w:rsidR="001D7B0B" w:rsidRDefault="00AA1359">
      <w:pPr>
        <w:tabs>
          <w:tab w:val="left" w:pos="3020"/>
          <w:tab w:val="left" w:pos="6001"/>
          <w:tab w:val="left" w:pos="7291"/>
          <w:tab w:val="left" w:pos="7740"/>
          <w:tab w:val="left" w:pos="9510"/>
        </w:tabs>
        <w:ind w:left="542" w:right="967" w:firstLine="707"/>
        <w:rPr>
          <w:b/>
          <w:sz w:val="24"/>
        </w:rPr>
      </w:pPr>
      <w:r>
        <w:rPr>
          <w:b/>
          <w:sz w:val="24"/>
        </w:rPr>
        <w:t>Организация</w:t>
      </w:r>
      <w:r>
        <w:rPr>
          <w:b/>
          <w:sz w:val="24"/>
        </w:rPr>
        <w:tab/>
        <w:t>учебно-воспитательного</w:t>
      </w:r>
      <w:r>
        <w:rPr>
          <w:b/>
          <w:sz w:val="24"/>
        </w:rPr>
        <w:tab/>
        <w:t>процесса</w:t>
      </w:r>
      <w:r>
        <w:rPr>
          <w:b/>
          <w:sz w:val="24"/>
        </w:rPr>
        <w:tab/>
        <w:t>в</w:t>
      </w:r>
      <w:r>
        <w:rPr>
          <w:b/>
          <w:sz w:val="24"/>
        </w:rPr>
        <w:tab/>
        <w:t>соответствии</w:t>
      </w:r>
      <w:r>
        <w:rPr>
          <w:b/>
          <w:sz w:val="24"/>
        </w:rPr>
        <w:tab/>
      </w:r>
      <w:r>
        <w:rPr>
          <w:b/>
          <w:spacing w:val="-18"/>
          <w:sz w:val="24"/>
        </w:rPr>
        <w:t xml:space="preserve">с </w:t>
      </w:r>
      <w:r>
        <w:rPr>
          <w:b/>
          <w:sz w:val="24"/>
        </w:rPr>
        <w:t>требованиями здоровьесбережения.</w:t>
      </w:r>
    </w:p>
    <w:p w:rsidR="001D7B0B" w:rsidRDefault="00AA1359">
      <w:pPr>
        <w:pStyle w:val="a3"/>
        <w:ind w:right="1038" w:firstLine="707"/>
        <w:jc w:val="left"/>
      </w:pPr>
      <w:r>
        <w:rPr>
          <w:noProof/>
          <w:lang w:bidi="ar-SA"/>
        </w:rPr>
        <w:drawing>
          <wp:anchor distT="0" distB="0" distL="0" distR="0" simplePos="0" relativeHeight="251687936" behindDoc="0" locked="0" layoutInCell="1" allowOverlap="1">
            <wp:simplePos x="0" y="0"/>
            <wp:positionH relativeFrom="page">
              <wp:posOffset>1530350</wp:posOffset>
            </wp:positionH>
            <wp:positionV relativeFrom="paragraph">
              <wp:posOffset>352591</wp:posOffset>
            </wp:positionV>
            <wp:extent cx="140207" cy="561213"/>
            <wp:effectExtent l="0" t="0" r="0" b="0"/>
            <wp:wrapNone/>
            <wp:docPr id="12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7.png"/>
                    <pic:cNvPicPr/>
                  </pic:nvPicPr>
                  <pic:blipFill>
                    <a:blip r:embed="rId40" cstate="print"/>
                    <a:stretch>
                      <a:fillRect/>
                    </a:stretch>
                  </pic:blipFill>
                  <pic:spPr>
                    <a:xfrm>
                      <a:off x="0" y="0"/>
                      <a:ext cx="140207" cy="561213"/>
                    </a:xfrm>
                    <a:prstGeom prst="rect">
                      <a:avLst/>
                    </a:prstGeom>
                  </pic:spPr>
                </pic:pic>
              </a:graphicData>
            </a:graphic>
          </wp:anchor>
        </w:drawing>
      </w:r>
      <w:r>
        <w:t>Организация учебной и внеучебной деятельности учащихся на начальном уровне обучения направлена</w:t>
      </w:r>
      <w:r>
        <w:rPr>
          <w:spacing w:val="-3"/>
        </w:rPr>
        <w:t xml:space="preserve"> </w:t>
      </w:r>
      <w:r>
        <w:t>на:</w:t>
      </w:r>
    </w:p>
    <w:p w:rsidR="001D7B0B" w:rsidRDefault="00AA1359">
      <w:pPr>
        <w:pStyle w:val="a3"/>
        <w:spacing w:before="14"/>
        <w:ind w:left="2018"/>
        <w:jc w:val="left"/>
      </w:pPr>
      <w:r>
        <w:t>повышение эффективности образовательного процесса;</w:t>
      </w:r>
    </w:p>
    <w:p w:rsidR="001D7B0B" w:rsidRDefault="00AA1359">
      <w:pPr>
        <w:pStyle w:val="a3"/>
        <w:spacing w:before="18"/>
        <w:ind w:left="2018"/>
        <w:jc w:val="left"/>
      </w:pPr>
      <w:r>
        <w:t>снижение чрезмерного функционального напряжения и утомления;</w:t>
      </w:r>
    </w:p>
    <w:p w:rsidR="001D7B0B" w:rsidRDefault="00AA1359">
      <w:pPr>
        <w:pStyle w:val="a3"/>
        <w:spacing w:before="19"/>
        <w:ind w:left="2018"/>
        <w:jc w:val="left"/>
      </w:pPr>
      <w:r>
        <w:t>создание условий для снятия перегрузки, норма</w:t>
      </w:r>
      <w:r>
        <w:t>льного чередования труда</w:t>
      </w:r>
    </w:p>
    <w:p w:rsidR="001D7B0B" w:rsidRDefault="00AA1359">
      <w:pPr>
        <w:pStyle w:val="a3"/>
        <w:spacing w:line="274" w:lineRule="exact"/>
      </w:pPr>
      <w:r>
        <w:t>и отдыха.</w:t>
      </w:r>
    </w:p>
    <w:p w:rsidR="001D7B0B" w:rsidRDefault="00AA1359">
      <w:pPr>
        <w:pStyle w:val="a3"/>
        <w:ind w:right="966" w:firstLine="707"/>
      </w:pPr>
      <w:r>
        <w:t>В 1-е классы принимаются дети 8-го или 7-го года жизни. Приѐм детей 7-го года жизни осуществляется при достижении ими к 1 сентября учебного года возраста не менее 6 лет 6 месяцев. Для профилактики переутомления учащихся в</w:t>
      </w:r>
      <w:r>
        <w:t xml:space="preserve"> годовом календарном учебном плане предусмотрено равномерное распределение периодов учебного времени и каникул. Учебные занятия начинаются в 08.30. Обучение проводится в первую смену. Учебные планы школы разрабатываются согласно СанПиН.</w:t>
      </w:r>
    </w:p>
    <w:p w:rsidR="001D7B0B" w:rsidRDefault="00AA1359">
      <w:pPr>
        <w:pStyle w:val="a3"/>
        <w:ind w:right="971" w:firstLine="599"/>
      </w:pPr>
      <w:r>
        <w:t>В начальной школе 1</w:t>
      </w:r>
      <w:r>
        <w:t xml:space="preserve"> классы обучаются по 5-ти дневной учебной неделе, 2-4 классы по 5-ти дневной учебной недели. При составлении расписания уроков, в разработке режима дня администрация руководствуется СанПиН, учитываются возрастные и индивидуальные особенности организма дете</w:t>
      </w:r>
      <w:r>
        <w:t>й, а также гигиенические</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1038"/>
        <w:jc w:val="left"/>
      </w:pPr>
      <w:r>
        <w:lastRenderedPageBreak/>
        <w:t>требования к максимальным величинам воздействия на обучающегося учебно- воспитательного процесса</w:t>
      </w:r>
    </w:p>
    <w:p w:rsidR="001D7B0B" w:rsidRDefault="001D7B0B">
      <w:pPr>
        <w:pStyle w:val="a3"/>
        <w:spacing w:before="9"/>
        <w:ind w:left="0"/>
        <w:jc w:val="left"/>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0"/>
        <w:gridCol w:w="7763"/>
      </w:tblGrid>
      <w:tr w:rsidR="001D7B0B">
        <w:trPr>
          <w:trHeight w:val="275"/>
        </w:trPr>
        <w:tc>
          <w:tcPr>
            <w:tcW w:w="1260" w:type="dxa"/>
          </w:tcPr>
          <w:p w:rsidR="001D7B0B" w:rsidRDefault="00AA1359">
            <w:pPr>
              <w:pStyle w:val="TableParagraph"/>
              <w:spacing w:line="256" w:lineRule="exact"/>
              <w:ind w:left="88" w:right="361"/>
              <w:jc w:val="center"/>
              <w:rPr>
                <w:sz w:val="24"/>
              </w:rPr>
            </w:pPr>
            <w:r>
              <w:rPr>
                <w:sz w:val="24"/>
              </w:rPr>
              <w:t>Классы</w:t>
            </w:r>
          </w:p>
        </w:tc>
        <w:tc>
          <w:tcPr>
            <w:tcW w:w="7763" w:type="dxa"/>
          </w:tcPr>
          <w:p w:rsidR="001D7B0B" w:rsidRDefault="00AA1359">
            <w:pPr>
              <w:pStyle w:val="TableParagraph"/>
              <w:spacing w:line="256" w:lineRule="exact"/>
              <w:ind w:left="1045" w:right="620"/>
              <w:jc w:val="center"/>
              <w:rPr>
                <w:sz w:val="24"/>
              </w:rPr>
            </w:pPr>
            <w:r>
              <w:rPr>
                <w:sz w:val="24"/>
              </w:rPr>
              <w:t>Максимально допустимая педагогическая нагрузка в часах</w:t>
            </w:r>
          </w:p>
        </w:tc>
      </w:tr>
      <w:tr w:rsidR="001D7B0B">
        <w:trPr>
          <w:trHeight w:val="275"/>
        </w:trPr>
        <w:tc>
          <w:tcPr>
            <w:tcW w:w="1260" w:type="dxa"/>
          </w:tcPr>
          <w:p w:rsidR="001D7B0B" w:rsidRDefault="00AA1359">
            <w:pPr>
              <w:pStyle w:val="TableParagraph"/>
              <w:spacing w:line="256" w:lineRule="exact"/>
              <w:ind w:left="0" w:right="274"/>
              <w:jc w:val="center"/>
              <w:rPr>
                <w:sz w:val="24"/>
              </w:rPr>
            </w:pPr>
            <w:r>
              <w:rPr>
                <w:sz w:val="24"/>
              </w:rPr>
              <w:t>1</w:t>
            </w:r>
          </w:p>
        </w:tc>
        <w:tc>
          <w:tcPr>
            <w:tcW w:w="7763" w:type="dxa"/>
          </w:tcPr>
          <w:p w:rsidR="001D7B0B" w:rsidRDefault="00AA1359">
            <w:pPr>
              <w:pStyle w:val="TableParagraph"/>
              <w:spacing w:line="256" w:lineRule="exact"/>
              <w:ind w:left="1045" w:right="613"/>
              <w:jc w:val="center"/>
              <w:rPr>
                <w:sz w:val="24"/>
              </w:rPr>
            </w:pPr>
            <w:r>
              <w:rPr>
                <w:sz w:val="24"/>
              </w:rPr>
              <w:t>21</w:t>
            </w:r>
          </w:p>
        </w:tc>
      </w:tr>
      <w:tr w:rsidR="001D7B0B">
        <w:trPr>
          <w:trHeight w:val="275"/>
        </w:trPr>
        <w:tc>
          <w:tcPr>
            <w:tcW w:w="1260" w:type="dxa"/>
          </w:tcPr>
          <w:p w:rsidR="001D7B0B" w:rsidRDefault="00AA1359">
            <w:pPr>
              <w:pStyle w:val="TableParagraph"/>
              <w:spacing w:line="256" w:lineRule="exact"/>
              <w:ind w:left="88" w:right="359"/>
              <w:jc w:val="center"/>
              <w:rPr>
                <w:sz w:val="24"/>
              </w:rPr>
            </w:pPr>
            <w:r>
              <w:rPr>
                <w:sz w:val="24"/>
              </w:rPr>
              <w:t>2-4</w:t>
            </w:r>
          </w:p>
        </w:tc>
        <w:tc>
          <w:tcPr>
            <w:tcW w:w="7763" w:type="dxa"/>
          </w:tcPr>
          <w:p w:rsidR="001D7B0B" w:rsidRDefault="00AA1359">
            <w:pPr>
              <w:pStyle w:val="TableParagraph"/>
              <w:spacing w:line="256" w:lineRule="exact"/>
              <w:ind w:left="1045" w:right="613"/>
              <w:jc w:val="center"/>
              <w:rPr>
                <w:sz w:val="24"/>
              </w:rPr>
            </w:pPr>
            <w:r>
              <w:rPr>
                <w:sz w:val="24"/>
              </w:rPr>
              <w:t>23</w:t>
            </w:r>
          </w:p>
        </w:tc>
      </w:tr>
    </w:tbl>
    <w:p w:rsidR="001D7B0B" w:rsidRDefault="001D7B0B">
      <w:pPr>
        <w:pStyle w:val="a3"/>
        <w:spacing w:before="3"/>
        <w:ind w:left="0"/>
        <w:jc w:val="left"/>
        <w:rPr>
          <w:sz w:val="23"/>
        </w:rPr>
      </w:pPr>
    </w:p>
    <w:p w:rsidR="001D7B0B" w:rsidRDefault="00AA1359">
      <w:pPr>
        <w:pStyle w:val="a3"/>
        <w:ind w:right="968" w:firstLine="707"/>
        <w:jc w:val="left"/>
      </w:pPr>
      <w:r>
        <w:t>Продолжительность урока не превышает 45 минут, за исключением 1 класса: использование «ступенчатого» режима обучения в первом полугодии (в сентябре, октябре- по 3 урока в день по 35 минут каждый, в ноябре-декабре – по 4 урока по 35 минут каждый; январь – м</w:t>
      </w:r>
      <w:r>
        <w:t>ай – по 4 урока продолжительность которых не превышает 45 минут);</w:t>
      </w:r>
    </w:p>
    <w:p w:rsidR="001D7B0B" w:rsidRDefault="00AA1359">
      <w:pPr>
        <w:pStyle w:val="a3"/>
        <w:ind w:right="965" w:firstLine="707"/>
      </w:pPr>
      <w:r>
        <w:t>Продолжительность перемен между уроками составляет не менее 10 минут, больших перемен (после 2 и 3) –по 20 минут каждая. Образовательная недельная нагрузка равномерно распределяется в течени</w:t>
      </w:r>
      <w:r>
        <w:t>е учебной недели, при этом объѐм максимальной допустимой нагрузки в течение дня составляет:</w:t>
      </w:r>
    </w:p>
    <w:p w:rsidR="001D7B0B" w:rsidRDefault="00AA1359">
      <w:pPr>
        <w:pStyle w:val="a4"/>
        <w:numPr>
          <w:ilvl w:val="1"/>
          <w:numId w:val="92"/>
        </w:numPr>
        <w:tabs>
          <w:tab w:val="left" w:pos="1680"/>
        </w:tabs>
        <w:spacing w:before="1"/>
        <w:ind w:right="974" w:firstLine="707"/>
        <w:rPr>
          <w:sz w:val="24"/>
        </w:rPr>
      </w:pPr>
      <w:r>
        <w:rPr>
          <w:sz w:val="24"/>
        </w:rPr>
        <w:t>для учащихся 1-х классов - не превышает 4 уроков, один раз в неделю 5 уроков, за счѐт уроков физической</w:t>
      </w:r>
      <w:r>
        <w:rPr>
          <w:spacing w:val="2"/>
          <w:sz w:val="24"/>
        </w:rPr>
        <w:t xml:space="preserve"> </w:t>
      </w:r>
      <w:r>
        <w:rPr>
          <w:sz w:val="24"/>
        </w:rPr>
        <w:t>культуры;</w:t>
      </w:r>
    </w:p>
    <w:p w:rsidR="001D7B0B" w:rsidRDefault="00AA1359">
      <w:pPr>
        <w:pStyle w:val="a4"/>
        <w:numPr>
          <w:ilvl w:val="1"/>
          <w:numId w:val="92"/>
        </w:numPr>
        <w:tabs>
          <w:tab w:val="left" w:pos="1680"/>
        </w:tabs>
        <w:ind w:right="975" w:firstLine="707"/>
        <w:rPr>
          <w:sz w:val="24"/>
        </w:rPr>
      </w:pPr>
      <w:r>
        <w:rPr>
          <w:sz w:val="24"/>
        </w:rPr>
        <w:t xml:space="preserve">для учащихся 2-4 классов – не более 4 уроков, два </w:t>
      </w:r>
      <w:r>
        <w:rPr>
          <w:sz w:val="24"/>
        </w:rPr>
        <w:t>раза в неделю 5уроков за счѐт урока физической</w:t>
      </w:r>
      <w:r>
        <w:rPr>
          <w:spacing w:val="1"/>
          <w:sz w:val="24"/>
        </w:rPr>
        <w:t xml:space="preserve"> </w:t>
      </w:r>
      <w:r>
        <w:rPr>
          <w:sz w:val="24"/>
        </w:rPr>
        <w:t>культуры;</w:t>
      </w:r>
    </w:p>
    <w:p w:rsidR="001D7B0B" w:rsidRDefault="00AA1359">
      <w:pPr>
        <w:pStyle w:val="a3"/>
        <w:ind w:right="971" w:firstLine="707"/>
      </w:pPr>
      <w:r>
        <w:t>Школьное расписание уроков строится с учѐтом хода дневной и недельной кривой умственной работоспособности учащихся.</w:t>
      </w:r>
    </w:p>
    <w:p w:rsidR="001D7B0B" w:rsidRDefault="00AA1359">
      <w:pPr>
        <w:pStyle w:val="2"/>
        <w:spacing w:before="5"/>
        <w:ind w:left="1250"/>
      </w:pPr>
      <w:r>
        <w:t>Шкала трудности предметов для 1-4</w:t>
      </w:r>
      <w:r>
        <w:rPr>
          <w:spacing w:val="-17"/>
        </w:rPr>
        <w:t xml:space="preserve"> </w:t>
      </w:r>
      <w:r>
        <w:t>классов</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3"/>
        <w:gridCol w:w="4503"/>
      </w:tblGrid>
      <w:tr w:rsidR="001D7B0B">
        <w:trPr>
          <w:trHeight w:val="275"/>
        </w:trPr>
        <w:tc>
          <w:tcPr>
            <w:tcW w:w="4503" w:type="dxa"/>
          </w:tcPr>
          <w:p w:rsidR="001D7B0B" w:rsidRDefault="00AA1359">
            <w:pPr>
              <w:pStyle w:val="TableParagraph"/>
              <w:spacing w:line="256" w:lineRule="exact"/>
              <w:ind w:left="414"/>
              <w:rPr>
                <w:sz w:val="24"/>
              </w:rPr>
            </w:pPr>
            <w:r>
              <w:rPr>
                <w:sz w:val="24"/>
              </w:rPr>
              <w:t>Общеобразовательные предметы</w:t>
            </w:r>
          </w:p>
        </w:tc>
        <w:tc>
          <w:tcPr>
            <w:tcW w:w="4503" w:type="dxa"/>
          </w:tcPr>
          <w:p w:rsidR="001D7B0B" w:rsidRDefault="00AA1359">
            <w:pPr>
              <w:pStyle w:val="TableParagraph"/>
              <w:spacing w:line="256" w:lineRule="exact"/>
              <w:rPr>
                <w:sz w:val="24"/>
              </w:rPr>
            </w:pPr>
            <w:r>
              <w:rPr>
                <w:sz w:val="24"/>
              </w:rPr>
              <w:t>Количество баллов (ранг трудности)</w:t>
            </w:r>
          </w:p>
        </w:tc>
      </w:tr>
      <w:tr w:rsidR="001D7B0B">
        <w:trPr>
          <w:trHeight w:val="275"/>
        </w:trPr>
        <w:tc>
          <w:tcPr>
            <w:tcW w:w="4503" w:type="dxa"/>
          </w:tcPr>
          <w:p w:rsidR="001D7B0B" w:rsidRDefault="00AA1359">
            <w:pPr>
              <w:pStyle w:val="TableParagraph"/>
              <w:spacing w:line="256" w:lineRule="exact"/>
              <w:ind w:left="1840"/>
              <w:rPr>
                <w:sz w:val="24"/>
              </w:rPr>
            </w:pPr>
            <w:r>
              <w:rPr>
                <w:sz w:val="24"/>
              </w:rPr>
              <w:t>Математика</w:t>
            </w:r>
          </w:p>
        </w:tc>
        <w:tc>
          <w:tcPr>
            <w:tcW w:w="4503" w:type="dxa"/>
          </w:tcPr>
          <w:p w:rsidR="001D7B0B" w:rsidRDefault="00AA1359">
            <w:pPr>
              <w:pStyle w:val="TableParagraph"/>
              <w:spacing w:line="256" w:lineRule="exact"/>
              <w:ind w:left="432"/>
              <w:jc w:val="center"/>
              <w:rPr>
                <w:sz w:val="24"/>
              </w:rPr>
            </w:pPr>
            <w:r>
              <w:rPr>
                <w:sz w:val="24"/>
              </w:rPr>
              <w:t>8</w:t>
            </w:r>
          </w:p>
        </w:tc>
      </w:tr>
      <w:tr w:rsidR="001D7B0B">
        <w:trPr>
          <w:trHeight w:val="551"/>
        </w:trPr>
        <w:tc>
          <w:tcPr>
            <w:tcW w:w="4503" w:type="dxa"/>
          </w:tcPr>
          <w:p w:rsidR="001D7B0B" w:rsidRDefault="00AA1359">
            <w:pPr>
              <w:pStyle w:val="TableParagraph"/>
              <w:spacing w:line="273" w:lineRule="exact"/>
              <w:ind w:left="802" w:right="369"/>
              <w:jc w:val="center"/>
              <w:rPr>
                <w:sz w:val="24"/>
              </w:rPr>
            </w:pPr>
            <w:r>
              <w:rPr>
                <w:sz w:val="24"/>
              </w:rPr>
              <w:t>Русский (родной, иностранный)</w:t>
            </w:r>
          </w:p>
          <w:p w:rsidR="001D7B0B" w:rsidRDefault="00AA1359">
            <w:pPr>
              <w:pStyle w:val="TableParagraph"/>
              <w:spacing w:line="259" w:lineRule="exact"/>
              <w:ind w:left="96" w:right="369"/>
              <w:jc w:val="center"/>
              <w:rPr>
                <w:sz w:val="24"/>
              </w:rPr>
            </w:pPr>
            <w:r>
              <w:rPr>
                <w:sz w:val="24"/>
              </w:rPr>
              <w:t>язык</w:t>
            </w:r>
          </w:p>
        </w:tc>
        <w:tc>
          <w:tcPr>
            <w:tcW w:w="4503" w:type="dxa"/>
          </w:tcPr>
          <w:p w:rsidR="001D7B0B" w:rsidRDefault="00AA1359">
            <w:pPr>
              <w:pStyle w:val="TableParagraph"/>
              <w:spacing w:line="274" w:lineRule="exact"/>
              <w:ind w:left="432"/>
              <w:jc w:val="center"/>
              <w:rPr>
                <w:sz w:val="24"/>
              </w:rPr>
            </w:pPr>
            <w:r>
              <w:rPr>
                <w:sz w:val="24"/>
              </w:rPr>
              <w:t>7</w:t>
            </w:r>
          </w:p>
        </w:tc>
      </w:tr>
      <w:tr w:rsidR="001D7B0B">
        <w:trPr>
          <w:trHeight w:val="553"/>
        </w:trPr>
        <w:tc>
          <w:tcPr>
            <w:tcW w:w="4503" w:type="dxa"/>
          </w:tcPr>
          <w:p w:rsidR="001D7B0B" w:rsidRDefault="00AA1359">
            <w:pPr>
              <w:pStyle w:val="TableParagraph"/>
              <w:spacing w:before="1" w:line="276" w:lineRule="exact"/>
              <w:ind w:left="1425" w:right="1040" w:firstLine="64"/>
              <w:rPr>
                <w:sz w:val="24"/>
              </w:rPr>
            </w:pPr>
            <w:r>
              <w:rPr>
                <w:sz w:val="24"/>
              </w:rPr>
              <w:t>Окружающий мир, информатика</w:t>
            </w:r>
          </w:p>
        </w:tc>
        <w:tc>
          <w:tcPr>
            <w:tcW w:w="4503" w:type="dxa"/>
          </w:tcPr>
          <w:p w:rsidR="001D7B0B" w:rsidRDefault="00AA1359">
            <w:pPr>
              <w:pStyle w:val="TableParagraph"/>
              <w:spacing w:line="274" w:lineRule="exact"/>
              <w:ind w:left="432"/>
              <w:jc w:val="center"/>
              <w:rPr>
                <w:sz w:val="24"/>
              </w:rPr>
            </w:pPr>
            <w:r>
              <w:rPr>
                <w:sz w:val="24"/>
              </w:rPr>
              <w:t>6</w:t>
            </w:r>
          </w:p>
        </w:tc>
      </w:tr>
      <w:tr w:rsidR="001D7B0B">
        <w:trPr>
          <w:trHeight w:val="551"/>
        </w:trPr>
        <w:tc>
          <w:tcPr>
            <w:tcW w:w="4503" w:type="dxa"/>
          </w:tcPr>
          <w:p w:rsidR="001D7B0B" w:rsidRDefault="00AA1359">
            <w:pPr>
              <w:pStyle w:val="TableParagraph"/>
              <w:spacing w:line="272" w:lineRule="exact"/>
              <w:ind w:left="799" w:right="369"/>
              <w:jc w:val="center"/>
              <w:rPr>
                <w:sz w:val="24"/>
              </w:rPr>
            </w:pPr>
            <w:r>
              <w:rPr>
                <w:sz w:val="24"/>
              </w:rPr>
              <w:t>Литературное чтение</w:t>
            </w:r>
          </w:p>
          <w:p w:rsidR="001D7B0B" w:rsidRDefault="00AA1359">
            <w:pPr>
              <w:pStyle w:val="TableParagraph"/>
              <w:spacing w:line="260" w:lineRule="exact"/>
              <w:ind w:left="800" w:right="369"/>
              <w:jc w:val="center"/>
              <w:rPr>
                <w:sz w:val="24"/>
              </w:rPr>
            </w:pPr>
            <w:r>
              <w:rPr>
                <w:sz w:val="24"/>
              </w:rPr>
              <w:t>(на родном языке)</w:t>
            </w:r>
          </w:p>
        </w:tc>
        <w:tc>
          <w:tcPr>
            <w:tcW w:w="4503" w:type="dxa"/>
          </w:tcPr>
          <w:p w:rsidR="001D7B0B" w:rsidRDefault="00AA1359">
            <w:pPr>
              <w:pStyle w:val="TableParagraph"/>
              <w:spacing w:line="272" w:lineRule="exact"/>
              <w:ind w:left="432"/>
              <w:jc w:val="center"/>
              <w:rPr>
                <w:sz w:val="24"/>
              </w:rPr>
            </w:pPr>
            <w:r>
              <w:rPr>
                <w:sz w:val="24"/>
              </w:rPr>
              <w:t>5</w:t>
            </w:r>
          </w:p>
        </w:tc>
      </w:tr>
      <w:tr w:rsidR="001D7B0B">
        <w:trPr>
          <w:trHeight w:val="275"/>
        </w:trPr>
        <w:tc>
          <w:tcPr>
            <w:tcW w:w="4503" w:type="dxa"/>
          </w:tcPr>
          <w:p w:rsidR="001D7B0B" w:rsidRDefault="00AA1359">
            <w:pPr>
              <w:pStyle w:val="TableParagraph"/>
              <w:spacing w:line="256" w:lineRule="exact"/>
              <w:ind w:left="1590"/>
              <w:rPr>
                <w:sz w:val="24"/>
              </w:rPr>
            </w:pPr>
            <w:r>
              <w:rPr>
                <w:sz w:val="24"/>
              </w:rPr>
              <w:t>ОРКСЭ (4 класс)</w:t>
            </w:r>
          </w:p>
        </w:tc>
        <w:tc>
          <w:tcPr>
            <w:tcW w:w="4503" w:type="dxa"/>
          </w:tcPr>
          <w:p w:rsidR="001D7B0B" w:rsidRDefault="00AA1359">
            <w:pPr>
              <w:pStyle w:val="TableParagraph"/>
              <w:spacing w:line="256" w:lineRule="exact"/>
              <w:ind w:left="432"/>
              <w:jc w:val="center"/>
              <w:rPr>
                <w:sz w:val="24"/>
              </w:rPr>
            </w:pPr>
            <w:r>
              <w:rPr>
                <w:sz w:val="24"/>
              </w:rPr>
              <w:t>4</w:t>
            </w:r>
          </w:p>
        </w:tc>
      </w:tr>
      <w:tr w:rsidR="001D7B0B">
        <w:trPr>
          <w:trHeight w:val="275"/>
        </w:trPr>
        <w:tc>
          <w:tcPr>
            <w:tcW w:w="4503" w:type="dxa"/>
          </w:tcPr>
          <w:p w:rsidR="001D7B0B" w:rsidRDefault="00AA1359">
            <w:pPr>
              <w:pStyle w:val="TableParagraph"/>
              <w:spacing w:line="256" w:lineRule="exact"/>
              <w:ind w:left="799" w:right="369"/>
              <w:jc w:val="center"/>
              <w:rPr>
                <w:sz w:val="24"/>
              </w:rPr>
            </w:pPr>
            <w:r>
              <w:rPr>
                <w:sz w:val="24"/>
              </w:rPr>
              <w:t>Искусство</w:t>
            </w:r>
          </w:p>
        </w:tc>
        <w:tc>
          <w:tcPr>
            <w:tcW w:w="4503" w:type="dxa"/>
          </w:tcPr>
          <w:p w:rsidR="001D7B0B" w:rsidRDefault="00AA1359">
            <w:pPr>
              <w:pStyle w:val="TableParagraph"/>
              <w:spacing w:line="256" w:lineRule="exact"/>
              <w:ind w:left="432"/>
              <w:jc w:val="center"/>
              <w:rPr>
                <w:sz w:val="24"/>
              </w:rPr>
            </w:pPr>
            <w:r>
              <w:rPr>
                <w:sz w:val="24"/>
              </w:rPr>
              <w:t>3</w:t>
            </w:r>
          </w:p>
        </w:tc>
      </w:tr>
      <w:tr w:rsidR="001D7B0B">
        <w:trPr>
          <w:trHeight w:val="275"/>
        </w:trPr>
        <w:tc>
          <w:tcPr>
            <w:tcW w:w="4503" w:type="dxa"/>
          </w:tcPr>
          <w:p w:rsidR="001D7B0B" w:rsidRDefault="00AA1359">
            <w:pPr>
              <w:pStyle w:val="TableParagraph"/>
              <w:spacing w:line="256" w:lineRule="exact"/>
              <w:ind w:left="1864"/>
              <w:rPr>
                <w:sz w:val="24"/>
              </w:rPr>
            </w:pPr>
            <w:r>
              <w:rPr>
                <w:sz w:val="24"/>
              </w:rPr>
              <w:t>Технология</w:t>
            </w:r>
          </w:p>
        </w:tc>
        <w:tc>
          <w:tcPr>
            <w:tcW w:w="4503" w:type="dxa"/>
          </w:tcPr>
          <w:p w:rsidR="001D7B0B" w:rsidRDefault="00AA1359">
            <w:pPr>
              <w:pStyle w:val="TableParagraph"/>
              <w:spacing w:line="256" w:lineRule="exact"/>
              <w:ind w:left="432"/>
              <w:jc w:val="center"/>
              <w:rPr>
                <w:sz w:val="24"/>
              </w:rPr>
            </w:pPr>
            <w:r>
              <w:rPr>
                <w:sz w:val="24"/>
              </w:rPr>
              <w:t>2</w:t>
            </w:r>
          </w:p>
        </w:tc>
      </w:tr>
      <w:tr w:rsidR="001D7B0B">
        <w:trPr>
          <w:trHeight w:val="277"/>
        </w:trPr>
        <w:tc>
          <w:tcPr>
            <w:tcW w:w="4503" w:type="dxa"/>
          </w:tcPr>
          <w:p w:rsidR="001D7B0B" w:rsidRDefault="00AA1359">
            <w:pPr>
              <w:pStyle w:val="TableParagraph"/>
              <w:spacing w:line="258" w:lineRule="exact"/>
              <w:ind w:left="1370"/>
              <w:rPr>
                <w:sz w:val="24"/>
              </w:rPr>
            </w:pPr>
            <w:r>
              <w:rPr>
                <w:sz w:val="24"/>
              </w:rPr>
              <w:t>Физическая культура</w:t>
            </w:r>
          </w:p>
        </w:tc>
        <w:tc>
          <w:tcPr>
            <w:tcW w:w="4503" w:type="dxa"/>
          </w:tcPr>
          <w:p w:rsidR="001D7B0B" w:rsidRDefault="00AA1359">
            <w:pPr>
              <w:pStyle w:val="TableParagraph"/>
              <w:spacing w:line="258" w:lineRule="exact"/>
              <w:ind w:left="432"/>
              <w:jc w:val="center"/>
              <w:rPr>
                <w:sz w:val="24"/>
              </w:rPr>
            </w:pPr>
            <w:r>
              <w:rPr>
                <w:sz w:val="24"/>
              </w:rPr>
              <w:t>1</w:t>
            </w:r>
          </w:p>
        </w:tc>
      </w:tr>
    </w:tbl>
    <w:p w:rsidR="001D7B0B" w:rsidRDefault="00AA1359">
      <w:pPr>
        <w:pStyle w:val="a3"/>
        <w:ind w:right="825" w:firstLine="707"/>
      </w:pPr>
      <w:r>
        <w:t xml:space="preserve">При составлении расписания уроков чередуются различные по сложности предметы в течение дня и недели: для учащихся I уровня образования основные предметы (математика, русский язык, иностранный язык, окружающий мир, информатика) чередуются с уроками музыки, </w:t>
      </w:r>
      <w:r>
        <w:t>изобразительного искусства, технологии, физической культуры. Для учащихся 1 классов наиболее трудные предметы проводятся на 2 уроке; 2- 4 классов - 2-3 уроках. В начальных классах сдвоенные уроки не проводятся. В течение учебного дня проводятся не более од</w:t>
      </w:r>
      <w:r>
        <w:t>ной контрольной работы. Контрольные работы проводятся на 2-4 уроках. Для предупреждения переутомления и сохранения оптимального уровня работоспособности в течение недели обучающиеся имеют облегченный учебный день в четверг или пятница. В первых классах обу</w:t>
      </w:r>
      <w:r>
        <w:t>чение проводится без балльного оценивания знаний учащихся и домашних заданий, и предоставляются дополнительные недельные каникулы в середине третьей четверти. Сохранение и укрепление здоровья учащихся средствами рациональной организации их деятельности дос</w:t>
      </w:r>
      <w:r>
        <w:t>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w:t>
      </w:r>
      <w:r>
        <w:rPr>
          <w:spacing w:val="-4"/>
        </w:rPr>
        <w:t xml:space="preserve"> </w:t>
      </w:r>
      <w:r>
        <w:t>отд</w:t>
      </w:r>
      <w:r>
        <w:t>ыха.</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829" w:firstLine="707"/>
      </w:pPr>
      <w:r>
        <w:lastRenderedPageBreak/>
        <w:t xml:space="preserve">Организация образовательного процесса строится с учѐтом </w:t>
      </w:r>
      <w:r>
        <w:rPr>
          <w:b/>
        </w:rPr>
        <w:t xml:space="preserve">гигиенических норм и требований </w:t>
      </w:r>
      <w:r>
        <w:t>к организации и объѐму учебной и внеучебной нагрузки (выполнение домашних заданий, занятия в кружках и спортивных секциях)</w:t>
      </w:r>
    </w:p>
    <w:p w:rsidR="001D7B0B" w:rsidRDefault="00AA1359">
      <w:pPr>
        <w:pStyle w:val="a3"/>
        <w:spacing w:before="1"/>
        <w:ind w:right="825" w:firstLine="707"/>
      </w:pPr>
      <w:r>
        <w:t>В учебном процессе пед</w:t>
      </w:r>
      <w:r>
        <w:t xml:space="preserve">агоги применяют </w:t>
      </w:r>
      <w:r>
        <w:rPr>
          <w:b/>
        </w:rPr>
        <w:t>методы и методики обучения, адекватные возрастным возможностям и особенностям учащихся</w:t>
      </w:r>
      <w:r>
        <w:t>. Используемые в образовательном учреждении УМК «Школа России» содержат материалы для регулярного проведения обучающимся самооценки результатов собственны</w:t>
      </w:r>
      <w:r>
        <w:t>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w:t>
      </w:r>
      <w:r>
        <w:t>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w:t>
      </w:r>
      <w:r>
        <w:t>льтурологический, этический и личностно - ориентированный характер и обеспечивает возможность понимания обучающимися основных правил поведения в обществе на основе традиционных духовных идеалов и нравственных норм. Достижению указанных личностных результат</w:t>
      </w:r>
      <w:r>
        <w:t>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w:t>
      </w:r>
      <w:r>
        <w:t xml:space="preserve"> связанный с проблемой безопасного поведения ребенка в природном и социальном</w:t>
      </w:r>
      <w:r>
        <w:rPr>
          <w:spacing w:val="-3"/>
        </w:rPr>
        <w:t xml:space="preserve"> </w:t>
      </w:r>
      <w:r>
        <w:t>окружении.</w:t>
      </w:r>
    </w:p>
    <w:p w:rsidR="001D7B0B" w:rsidRDefault="00AA1359">
      <w:pPr>
        <w:ind w:left="542" w:right="826" w:firstLine="707"/>
        <w:jc w:val="both"/>
        <w:rPr>
          <w:sz w:val="24"/>
        </w:rPr>
      </w:pPr>
      <w:r>
        <w:rPr>
          <w:sz w:val="24"/>
        </w:rPr>
        <w:t xml:space="preserve">В образовательном учреждении строго соблюдаются все </w:t>
      </w:r>
      <w:r>
        <w:rPr>
          <w:b/>
          <w:sz w:val="24"/>
        </w:rPr>
        <w:t>требования к использованию технических средств обучения</w:t>
      </w:r>
      <w:r>
        <w:rPr>
          <w:sz w:val="24"/>
        </w:rPr>
        <w:t>, в том числе компьютеров и аудиовизуальных средств.</w:t>
      </w:r>
    </w:p>
    <w:p w:rsidR="001D7B0B" w:rsidRDefault="00AA1359">
      <w:pPr>
        <w:pStyle w:val="a3"/>
        <w:ind w:right="827" w:firstLine="707"/>
      </w:pPr>
      <w:r>
        <w:t>Педагог</w:t>
      </w:r>
      <w:r>
        <w:t xml:space="preserve">ический коллектив учитывает в образовательной деятельности </w:t>
      </w:r>
      <w:r>
        <w:rPr>
          <w:b/>
        </w:rPr>
        <w:t>индивидуальные особенности развития учащихся</w:t>
      </w:r>
      <w:r>
        <w:t>: темпа развития и темп деятельности. В этой связи и для достижения указанных личностных результатов в учебниках всех предметных линий представлены разно</w:t>
      </w:r>
      <w:r>
        <w:t xml:space="preserve">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w:t>
      </w:r>
      <w:r>
        <w:t>вида деятельности в дошкольном возрасте) к учебной.</w:t>
      </w:r>
    </w:p>
    <w:p w:rsidR="001D7B0B" w:rsidRDefault="00AA1359">
      <w:pPr>
        <w:pStyle w:val="a3"/>
        <w:ind w:right="834" w:firstLine="707"/>
      </w:pPr>
      <w:r>
        <w:rPr>
          <w:noProof/>
          <w:lang w:bidi="ar-SA"/>
        </w:rPr>
        <w:drawing>
          <wp:anchor distT="0" distB="0" distL="0" distR="0" simplePos="0" relativeHeight="251688960" behindDoc="0" locked="0" layoutInCell="1" allowOverlap="1">
            <wp:simplePos x="0" y="0"/>
            <wp:positionH relativeFrom="page">
              <wp:posOffset>1530350</wp:posOffset>
            </wp:positionH>
            <wp:positionV relativeFrom="paragraph">
              <wp:posOffset>352591</wp:posOffset>
            </wp:positionV>
            <wp:extent cx="140207" cy="747141"/>
            <wp:effectExtent l="0" t="0" r="0" b="0"/>
            <wp:wrapNone/>
            <wp:docPr id="12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8.png"/>
                    <pic:cNvPicPr/>
                  </pic:nvPicPr>
                  <pic:blipFill>
                    <a:blip r:embed="rId41" cstate="print"/>
                    <a:stretch>
                      <a:fillRect/>
                    </a:stretch>
                  </pic:blipFill>
                  <pic:spPr>
                    <a:xfrm>
                      <a:off x="0" y="0"/>
                      <a:ext cx="140207" cy="747141"/>
                    </a:xfrm>
                    <a:prstGeom prst="rect">
                      <a:avLst/>
                    </a:prstGeom>
                  </pic:spPr>
                </pic:pic>
              </a:graphicData>
            </a:graphic>
          </wp:anchor>
        </w:drawing>
      </w:r>
      <w:r>
        <w:t>Профилактическая работа с обучающимися организована по следующим направлениям:</w:t>
      </w:r>
    </w:p>
    <w:p w:rsidR="001D7B0B" w:rsidRDefault="00AA1359">
      <w:pPr>
        <w:pStyle w:val="a3"/>
        <w:spacing w:before="18" w:line="254" w:lineRule="auto"/>
        <w:ind w:left="1958" w:right="4569"/>
        <w:jc w:val="left"/>
      </w:pPr>
      <w:r>
        <w:t>профилактика дорожного травматизма; профилактика употребления ПАВ; поведение в чрезвычайных ситуациях; профилактика правонар</w:t>
      </w:r>
      <w:r>
        <w:t>ушений.</w:t>
      </w:r>
    </w:p>
    <w:p w:rsidR="001D7B0B" w:rsidRDefault="00AA1359">
      <w:pPr>
        <w:pStyle w:val="a3"/>
        <w:spacing w:line="261" w:lineRule="exact"/>
        <w:ind w:left="1250"/>
      </w:pPr>
      <w:r>
        <w:t>Программа формирования экологической культуры, здорового и безопасного</w:t>
      </w:r>
    </w:p>
    <w:p w:rsidR="001D7B0B" w:rsidRDefault="00AA1359">
      <w:pPr>
        <w:pStyle w:val="a3"/>
        <w:ind w:right="827"/>
      </w:pPr>
      <w:r>
        <w:t>образа жизни обеспечивает достижение обучающимися воспитательных результатов, т.е. тех духовно-нравственных приобретений, которые получил обучающийся вследствие участия в учебной и внеурочной деятельности, а также воспитательных эффектов, т.е. развитие лич</w:t>
      </w:r>
      <w:r>
        <w:t>ности ребѐнка, формирование его социальной компетентности.</w:t>
      </w:r>
    </w:p>
    <w:p w:rsidR="001D7B0B" w:rsidRDefault="00AA1359">
      <w:pPr>
        <w:pStyle w:val="a3"/>
        <w:ind w:right="827" w:firstLine="707"/>
      </w:pPr>
      <w:r>
        <w:t>В программе определены основные виды и формы работы с обучающимися, обеспечивающие достижение познавательных и личностных планируемых результатов выпускников на уровне начального общего образования</w:t>
      </w:r>
      <w:r>
        <w:t>.</w:t>
      </w:r>
    </w:p>
    <w:p w:rsidR="001D7B0B" w:rsidRDefault="00AA1359">
      <w:pPr>
        <w:pStyle w:val="2"/>
        <w:spacing w:before="5" w:after="4"/>
        <w:ind w:right="968" w:firstLine="707"/>
      </w:pPr>
      <w:r>
        <w:t>Планируемые познавательные результатыв зависимости от видов и форм учебной деятельности</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3120"/>
        <w:gridCol w:w="2409"/>
        <w:gridCol w:w="2800"/>
      </w:tblGrid>
      <w:tr w:rsidR="001D7B0B">
        <w:trPr>
          <w:trHeight w:val="568"/>
        </w:trPr>
        <w:tc>
          <w:tcPr>
            <w:tcW w:w="674" w:type="dxa"/>
            <w:vMerge w:val="restart"/>
          </w:tcPr>
          <w:p w:rsidR="001D7B0B" w:rsidRDefault="00AA1359">
            <w:pPr>
              <w:pStyle w:val="TableParagraph"/>
              <w:spacing w:line="268" w:lineRule="exact"/>
              <w:rPr>
                <w:sz w:val="24"/>
              </w:rPr>
            </w:pPr>
            <w:r>
              <w:rPr>
                <w:sz w:val="24"/>
              </w:rPr>
              <w:t>№</w:t>
            </w:r>
          </w:p>
        </w:tc>
        <w:tc>
          <w:tcPr>
            <w:tcW w:w="3120" w:type="dxa"/>
            <w:vMerge w:val="restart"/>
          </w:tcPr>
          <w:p w:rsidR="001D7B0B" w:rsidRDefault="00AA1359">
            <w:pPr>
              <w:pStyle w:val="TableParagraph"/>
              <w:ind w:left="108" w:right="1528"/>
              <w:rPr>
                <w:b/>
                <w:sz w:val="24"/>
              </w:rPr>
            </w:pPr>
            <w:r>
              <w:rPr>
                <w:b/>
                <w:sz w:val="24"/>
              </w:rPr>
              <w:t>Учебная деятельность</w:t>
            </w:r>
          </w:p>
          <w:p w:rsidR="001D7B0B" w:rsidRDefault="00AA1359">
            <w:pPr>
              <w:pStyle w:val="TableParagraph"/>
              <w:ind w:left="108"/>
              <w:rPr>
                <w:b/>
                <w:sz w:val="24"/>
              </w:rPr>
            </w:pPr>
            <w:r>
              <w:rPr>
                <w:b/>
                <w:sz w:val="24"/>
              </w:rPr>
              <w:t>(виды и формыработы)</w:t>
            </w:r>
          </w:p>
        </w:tc>
        <w:tc>
          <w:tcPr>
            <w:tcW w:w="5209" w:type="dxa"/>
            <w:gridSpan w:val="2"/>
          </w:tcPr>
          <w:p w:rsidR="001D7B0B" w:rsidRDefault="00AA1359">
            <w:pPr>
              <w:pStyle w:val="TableParagraph"/>
              <w:spacing w:line="273" w:lineRule="exact"/>
              <w:ind w:left="108"/>
              <w:rPr>
                <w:b/>
                <w:sz w:val="24"/>
              </w:rPr>
            </w:pPr>
            <w:r>
              <w:rPr>
                <w:b/>
                <w:sz w:val="24"/>
              </w:rPr>
              <w:t>Планируемые результаты (познавательные)</w:t>
            </w:r>
          </w:p>
        </w:tc>
      </w:tr>
      <w:tr w:rsidR="001D7B0B">
        <w:trPr>
          <w:trHeight w:val="553"/>
        </w:trPr>
        <w:tc>
          <w:tcPr>
            <w:tcW w:w="674" w:type="dxa"/>
            <w:vMerge/>
            <w:tcBorders>
              <w:top w:val="nil"/>
            </w:tcBorders>
          </w:tcPr>
          <w:p w:rsidR="001D7B0B" w:rsidRDefault="001D7B0B">
            <w:pPr>
              <w:rPr>
                <w:sz w:val="2"/>
                <w:szCs w:val="2"/>
              </w:rPr>
            </w:pPr>
          </w:p>
        </w:tc>
        <w:tc>
          <w:tcPr>
            <w:tcW w:w="3120" w:type="dxa"/>
            <w:vMerge/>
            <w:tcBorders>
              <w:top w:val="nil"/>
            </w:tcBorders>
          </w:tcPr>
          <w:p w:rsidR="001D7B0B" w:rsidRDefault="001D7B0B">
            <w:pPr>
              <w:rPr>
                <w:sz w:val="2"/>
                <w:szCs w:val="2"/>
              </w:rPr>
            </w:pPr>
          </w:p>
        </w:tc>
        <w:tc>
          <w:tcPr>
            <w:tcW w:w="2409" w:type="dxa"/>
          </w:tcPr>
          <w:p w:rsidR="001D7B0B" w:rsidRDefault="00AA1359">
            <w:pPr>
              <w:pStyle w:val="TableParagraph"/>
              <w:spacing w:before="2" w:line="276" w:lineRule="exact"/>
              <w:ind w:left="108" w:right="1005"/>
              <w:rPr>
                <w:b/>
                <w:sz w:val="24"/>
              </w:rPr>
            </w:pPr>
            <w:r>
              <w:rPr>
                <w:b/>
                <w:sz w:val="24"/>
              </w:rPr>
              <w:t>Выпускник научится:</w:t>
            </w:r>
          </w:p>
        </w:tc>
        <w:tc>
          <w:tcPr>
            <w:tcW w:w="2800" w:type="dxa"/>
          </w:tcPr>
          <w:p w:rsidR="001D7B0B" w:rsidRDefault="00AA1359">
            <w:pPr>
              <w:pStyle w:val="TableParagraph"/>
              <w:spacing w:before="2" w:line="276" w:lineRule="exact"/>
              <w:ind w:left="109" w:right="431"/>
              <w:rPr>
                <w:b/>
                <w:sz w:val="24"/>
              </w:rPr>
            </w:pPr>
            <w:r>
              <w:rPr>
                <w:b/>
                <w:sz w:val="24"/>
              </w:rPr>
              <w:t>Выпускник получит возможность</w:t>
            </w:r>
          </w:p>
        </w:tc>
      </w:tr>
    </w:tbl>
    <w:p w:rsidR="001D7B0B" w:rsidRDefault="001D7B0B">
      <w:pPr>
        <w:spacing w:line="276" w:lineRule="exact"/>
        <w:rPr>
          <w:sz w:val="24"/>
        </w:rPr>
        <w:sectPr w:rsidR="001D7B0B">
          <w:pgSz w:w="11910" w:h="16840"/>
          <w:pgMar w:top="760" w:right="160" w:bottom="58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3120"/>
        <w:gridCol w:w="2409"/>
        <w:gridCol w:w="2800"/>
      </w:tblGrid>
      <w:tr w:rsidR="001D7B0B">
        <w:trPr>
          <w:trHeight w:val="525"/>
        </w:trPr>
        <w:tc>
          <w:tcPr>
            <w:tcW w:w="674" w:type="dxa"/>
          </w:tcPr>
          <w:p w:rsidR="001D7B0B" w:rsidRDefault="001D7B0B">
            <w:pPr>
              <w:pStyle w:val="TableParagraph"/>
              <w:ind w:left="0"/>
              <w:rPr>
                <w:sz w:val="24"/>
              </w:rPr>
            </w:pPr>
          </w:p>
        </w:tc>
        <w:tc>
          <w:tcPr>
            <w:tcW w:w="3120" w:type="dxa"/>
          </w:tcPr>
          <w:p w:rsidR="001D7B0B" w:rsidRDefault="001D7B0B">
            <w:pPr>
              <w:pStyle w:val="TableParagraph"/>
              <w:ind w:left="0"/>
              <w:rPr>
                <w:sz w:val="24"/>
              </w:rPr>
            </w:pPr>
          </w:p>
        </w:tc>
        <w:tc>
          <w:tcPr>
            <w:tcW w:w="2409" w:type="dxa"/>
          </w:tcPr>
          <w:p w:rsidR="001D7B0B" w:rsidRDefault="001D7B0B">
            <w:pPr>
              <w:pStyle w:val="TableParagraph"/>
              <w:ind w:left="0"/>
              <w:rPr>
                <w:sz w:val="24"/>
              </w:rPr>
            </w:pPr>
          </w:p>
        </w:tc>
        <w:tc>
          <w:tcPr>
            <w:tcW w:w="2800" w:type="dxa"/>
          </w:tcPr>
          <w:p w:rsidR="001D7B0B" w:rsidRDefault="00AA1359">
            <w:pPr>
              <w:pStyle w:val="TableParagraph"/>
              <w:spacing w:line="266" w:lineRule="exact"/>
              <w:ind w:left="109"/>
              <w:rPr>
                <w:b/>
                <w:sz w:val="24"/>
              </w:rPr>
            </w:pPr>
            <w:r>
              <w:rPr>
                <w:b/>
                <w:sz w:val="24"/>
              </w:rPr>
              <w:t>научиться:</w:t>
            </w:r>
          </w:p>
        </w:tc>
      </w:tr>
      <w:tr w:rsidR="001D7B0B">
        <w:trPr>
          <w:trHeight w:val="1104"/>
        </w:trPr>
        <w:tc>
          <w:tcPr>
            <w:tcW w:w="674" w:type="dxa"/>
          </w:tcPr>
          <w:p w:rsidR="001D7B0B" w:rsidRDefault="00AA1359">
            <w:pPr>
              <w:pStyle w:val="TableParagraph"/>
              <w:spacing w:line="261" w:lineRule="exact"/>
              <w:rPr>
                <w:sz w:val="24"/>
              </w:rPr>
            </w:pPr>
            <w:r>
              <w:rPr>
                <w:sz w:val="24"/>
              </w:rPr>
              <w:t>1</w:t>
            </w:r>
          </w:p>
        </w:tc>
        <w:tc>
          <w:tcPr>
            <w:tcW w:w="3120" w:type="dxa"/>
          </w:tcPr>
          <w:p w:rsidR="001D7B0B" w:rsidRDefault="00AA1359">
            <w:pPr>
              <w:pStyle w:val="TableParagraph"/>
              <w:tabs>
                <w:tab w:val="left" w:pos="2336"/>
              </w:tabs>
              <w:spacing w:line="261" w:lineRule="exact"/>
              <w:ind w:left="108"/>
              <w:rPr>
                <w:sz w:val="24"/>
              </w:rPr>
            </w:pPr>
            <w:r>
              <w:rPr>
                <w:sz w:val="24"/>
              </w:rPr>
              <w:t>Тематическая</w:t>
            </w:r>
            <w:r>
              <w:rPr>
                <w:sz w:val="24"/>
              </w:rPr>
              <w:tab/>
              <w:t>беседа</w:t>
            </w:r>
          </w:p>
          <w:p w:rsidR="001D7B0B" w:rsidRDefault="00AA1359">
            <w:pPr>
              <w:pStyle w:val="TableParagraph"/>
              <w:tabs>
                <w:tab w:val="left" w:pos="1781"/>
                <w:tab w:val="left" w:pos="2765"/>
              </w:tabs>
              <w:spacing w:line="270" w:lineRule="atLeast"/>
              <w:ind w:left="108" w:right="93"/>
              <w:rPr>
                <w:sz w:val="24"/>
              </w:rPr>
            </w:pPr>
            <w:r>
              <w:rPr>
                <w:sz w:val="24"/>
              </w:rPr>
              <w:t>«Правила гигиены»; практическая</w:t>
            </w:r>
            <w:r>
              <w:rPr>
                <w:sz w:val="24"/>
              </w:rPr>
              <w:tab/>
              <w:t>работа</w:t>
            </w:r>
            <w:r>
              <w:rPr>
                <w:sz w:val="24"/>
              </w:rPr>
              <w:tab/>
            </w:r>
            <w:r>
              <w:rPr>
                <w:spacing w:val="-9"/>
                <w:sz w:val="24"/>
              </w:rPr>
              <w:t xml:space="preserve">по </w:t>
            </w:r>
            <w:r>
              <w:rPr>
                <w:sz w:val="24"/>
              </w:rPr>
              <w:t>теме «Личная</w:t>
            </w:r>
            <w:r>
              <w:rPr>
                <w:spacing w:val="1"/>
                <w:sz w:val="24"/>
              </w:rPr>
              <w:t xml:space="preserve"> </w:t>
            </w:r>
            <w:r>
              <w:rPr>
                <w:sz w:val="24"/>
              </w:rPr>
              <w:t>гигиена»</w:t>
            </w:r>
          </w:p>
        </w:tc>
        <w:tc>
          <w:tcPr>
            <w:tcW w:w="2409" w:type="dxa"/>
          </w:tcPr>
          <w:p w:rsidR="001D7B0B" w:rsidRDefault="00AA1359">
            <w:pPr>
              <w:pStyle w:val="TableParagraph"/>
              <w:tabs>
                <w:tab w:val="left" w:pos="1555"/>
              </w:tabs>
              <w:ind w:left="108" w:right="94"/>
              <w:rPr>
                <w:sz w:val="24"/>
              </w:rPr>
            </w:pPr>
            <w:r>
              <w:rPr>
                <w:sz w:val="24"/>
              </w:rPr>
              <w:t>Правилам</w:t>
            </w:r>
            <w:r>
              <w:rPr>
                <w:sz w:val="24"/>
              </w:rPr>
              <w:tab/>
            </w:r>
            <w:r>
              <w:rPr>
                <w:spacing w:val="-3"/>
                <w:sz w:val="24"/>
              </w:rPr>
              <w:t xml:space="preserve">личной </w:t>
            </w:r>
            <w:r>
              <w:rPr>
                <w:sz w:val="24"/>
              </w:rPr>
              <w:t>гигиены</w:t>
            </w:r>
          </w:p>
        </w:tc>
        <w:tc>
          <w:tcPr>
            <w:tcW w:w="2800" w:type="dxa"/>
          </w:tcPr>
          <w:p w:rsidR="001D7B0B" w:rsidRDefault="00AA1359">
            <w:pPr>
              <w:pStyle w:val="TableParagraph"/>
              <w:ind w:left="109" w:right="120"/>
              <w:rPr>
                <w:sz w:val="24"/>
              </w:rPr>
            </w:pPr>
            <w:r>
              <w:rPr>
                <w:sz w:val="24"/>
              </w:rPr>
              <w:t>Правильно распределять учебную и внеучебную нагрузку</w:t>
            </w:r>
          </w:p>
        </w:tc>
      </w:tr>
      <w:tr w:rsidR="001D7B0B">
        <w:trPr>
          <w:trHeight w:val="827"/>
        </w:trPr>
        <w:tc>
          <w:tcPr>
            <w:tcW w:w="674" w:type="dxa"/>
          </w:tcPr>
          <w:p w:rsidR="001D7B0B" w:rsidRDefault="00AA1359">
            <w:pPr>
              <w:pStyle w:val="TableParagraph"/>
              <w:spacing w:line="261" w:lineRule="exact"/>
              <w:rPr>
                <w:sz w:val="24"/>
              </w:rPr>
            </w:pPr>
            <w:r>
              <w:rPr>
                <w:sz w:val="24"/>
              </w:rPr>
              <w:t>2</w:t>
            </w:r>
          </w:p>
        </w:tc>
        <w:tc>
          <w:tcPr>
            <w:tcW w:w="3120" w:type="dxa"/>
          </w:tcPr>
          <w:p w:rsidR="001D7B0B" w:rsidRDefault="00AA1359">
            <w:pPr>
              <w:pStyle w:val="TableParagraph"/>
              <w:spacing w:line="261" w:lineRule="exact"/>
              <w:ind w:left="108"/>
              <w:rPr>
                <w:sz w:val="24"/>
              </w:rPr>
            </w:pPr>
            <w:r>
              <w:rPr>
                <w:sz w:val="24"/>
              </w:rPr>
              <w:t>Рейд, практическая</w:t>
            </w:r>
          </w:p>
          <w:p w:rsidR="001D7B0B" w:rsidRDefault="00AA1359">
            <w:pPr>
              <w:pStyle w:val="TableParagraph"/>
              <w:tabs>
                <w:tab w:val="left" w:pos="1019"/>
                <w:tab w:val="left" w:pos="1501"/>
                <w:tab w:val="left" w:pos="2208"/>
              </w:tabs>
              <w:spacing w:line="270" w:lineRule="atLeast"/>
              <w:ind w:left="108" w:right="97"/>
              <w:rPr>
                <w:sz w:val="24"/>
              </w:rPr>
            </w:pPr>
            <w:r>
              <w:rPr>
                <w:sz w:val="24"/>
              </w:rPr>
              <w:t>работа</w:t>
            </w:r>
            <w:r>
              <w:rPr>
                <w:sz w:val="24"/>
              </w:rPr>
              <w:tab/>
              <w:t>по</w:t>
            </w:r>
            <w:r>
              <w:rPr>
                <w:sz w:val="24"/>
              </w:rPr>
              <w:tab/>
              <w:t>теме</w:t>
            </w:r>
            <w:r>
              <w:rPr>
                <w:sz w:val="24"/>
              </w:rPr>
              <w:tab/>
            </w:r>
            <w:r>
              <w:rPr>
                <w:spacing w:val="-4"/>
                <w:sz w:val="24"/>
              </w:rPr>
              <w:t xml:space="preserve">«Режим </w:t>
            </w:r>
            <w:r>
              <w:rPr>
                <w:sz w:val="24"/>
              </w:rPr>
              <w:t>дня»;</w:t>
            </w:r>
            <w:r>
              <w:rPr>
                <w:spacing w:val="-2"/>
                <w:sz w:val="24"/>
              </w:rPr>
              <w:t xml:space="preserve"> </w:t>
            </w:r>
            <w:r>
              <w:rPr>
                <w:sz w:val="24"/>
              </w:rPr>
              <w:t>игра-соревнование</w:t>
            </w:r>
          </w:p>
        </w:tc>
        <w:tc>
          <w:tcPr>
            <w:tcW w:w="2409" w:type="dxa"/>
          </w:tcPr>
          <w:p w:rsidR="001D7B0B" w:rsidRDefault="00AA1359">
            <w:pPr>
              <w:pStyle w:val="TableParagraph"/>
              <w:ind w:left="108" w:right="91"/>
              <w:rPr>
                <w:sz w:val="24"/>
              </w:rPr>
            </w:pPr>
            <w:r>
              <w:rPr>
                <w:sz w:val="24"/>
              </w:rPr>
              <w:t>Содержать в порядке своѐ рабочее место</w:t>
            </w:r>
          </w:p>
        </w:tc>
        <w:tc>
          <w:tcPr>
            <w:tcW w:w="2800" w:type="dxa"/>
          </w:tcPr>
          <w:p w:rsidR="001D7B0B" w:rsidRDefault="00AA1359">
            <w:pPr>
              <w:pStyle w:val="TableParagraph"/>
              <w:tabs>
                <w:tab w:val="left" w:pos="1591"/>
              </w:tabs>
              <w:ind w:left="109" w:right="96"/>
              <w:rPr>
                <w:sz w:val="24"/>
              </w:rPr>
            </w:pPr>
            <w:r>
              <w:rPr>
                <w:sz w:val="24"/>
              </w:rPr>
              <w:t>Правильно</w:t>
            </w:r>
            <w:r>
              <w:rPr>
                <w:sz w:val="24"/>
              </w:rPr>
              <w:tab/>
            </w:r>
            <w:r>
              <w:rPr>
                <w:spacing w:val="-3"/>
                <w:sz w:val="24"/>
              </w:rPr>
              <w:t xml:space="preserve">составлять </w:t>
            </w:r>
            <w:r>
              <w:rPr>
                <w:sz w:val="24"/>
              </w:rPr>
              <w:t>свой режим</w:t>
            </w:r>
            <w:r>
              <w:rPr>
                <w:spacing w:val="-2"/>
                <w:sz w:val="24"/>
              </w:rPr>
              <w:t xml:space="preserve"> </w:t>
            </w:r>
            <w:r>
              <w:rPr>
                <w:sz w:val="24"/>
              </w:rPr>
              <w:t>дня</w:t>
            </w:r>
          </w:p>
        </w:tc>
      </w:tr>
      <w:tr w:rsidR="001D7B0B">
        <w:trPr>
          <w:trHeight w:val="827"/>
        </w:trPr>
        <w:tc>
          <w:tcPr>
            <w:tcW w:w="674" w:type="dxa"/>
          </w:tcPr>
          <w:p w:rsidR="001D7B0B" w:rsidRDefault="00AA1359">
            <w:pPr>
              <w:pStyle w:val="TableParagraph"/>
              <w:spacing w:line="261" w:lineRule="exact"/>
              <w:rPr>
                <w:sz w:val="24"/>
              </w:rPr>
            </w:pPr>
            <w:r>
              <w:rPr>
                <w:sz w:val="24"/>
              </w:rPr>
              <w:t>3</w:t>
            </w:r>
          </w:p>
        </w:tc>
        <w:tc>
          <w:tcPr>
            <w:tcW w:w="3120" w:type="dxa"/>
          </w:tcPr>
          <w:p w:rsidR="001D7B0B" w:rsidRDefault="00AA1359">
            <w:pPr>
              <w:pStyle w:val="TableParagraph"/>
              <w:ind w:left="108" w:right="711"/>
              <w:rPr>
                <w:sz w:val="24"/>
              </w:rPr>
            </w:pPr>
            <w:r>
              <w:rPr>
                <w:sz w:val="24"/>
              </w:rPr>
              <w:t>Программа «Здоровое питание»</w:t>
            </w:r>
          </w:p>
        </w:tc>
        <w:tc>
          <w:tcPr>
            <w:tcW w:w="2409" w:type="dxa"/>
          </w:tcPr>
          <w:p w:rsidR="001D7B0B" w:rsidRDefault="00AA1359">
            <w:pPr>
              <w:pStyle w:val="TableParagraph"/>
              <w:tabs>
                <w:tab w:val="left" w:pos="463"/>
                <w:tab w:val="left" w:pos="1596"/>
              </w:tabs>
              <w:ind w:left="108" w:right="91"/>
              <w:rPr>
                <w:sz w:val="24"/>
              </w:rPr>
            </w:pPr>
            <w:r>
              <w:rPr>
                <w:sz w:val="24"/>
              </w:rPr>
              <w:t>Ценить своѐздоровье и</w:t>
            </w:r>
            <w:r>
              <w:rPr>
                <w:sz w:val="24"/>
              </w:rPr>
              <w:tab/>
              <w:t>здоровье</w:t>
            </w:r>
            <w:r>
              <w:rPr>
                <w:sz w:val="24"/>
              </w:rPr>
              <w:tab/>
            </w:r>
            <w:r>
              <w:rPr>
                <w:spacing w:val="-1"/>
                <w:sz w:val="24"/>
              </w:rPr>
              <w:t>других</w:t>
            </w:r>
          </w:p>
          <w:p w:rsidR="001D7B0B" w:rsidRDefault="00AA1359">
            <w:pPr>
              <w:pStyle w:val="TableParagraph"/>
              <w:spacing w:line="270" w:lineRule="exact"/>
              <w:ind w:left="108"/>
              <w:rPr>
                <w:sz w:val="24"/>
              </w:rPr>
            </w:pPr>
            <w:r>
              <w:rPr>
                <w:sz w:val="24"/>
              </w:rPr>
              <w:t>люде</w:t>
            </w:r>
          </w:p>
        </w:tc>
        <w:tc>
          <w:tcPr>
            <w:tcW w:w="2800" w:type="dxa"/>
          </w:tcPr>
          <w:p w:rsidR="001D7B0B" w:rsidRDefault="00AA1359">
            <w:pPr>
              <w:pStyle w:val="TableParagraph"/>
              <w:tabs>
                <w:tab w:val="left" w:pos="1836"/>
              </w:tabs>
              <w:ind w:left="109" w:right="95"/>
              <w:rPr>
                <w:sz w:val="24"/>
              </w:rPr>
            </w:pPr>
            <w:r>
              <w:rPr>
                <w:sz w:val="24"/>
              </w:rPr>
              <w:t>Правильно питаться, отличать</w:t>
            </w:r>
            <w:r>
              <w:rPr>
                <w:sz w:val="24"/>
              </w:rPr>
              <w:tab/>
            </w:r>
            <w:r>
              <w:rPr>
                <w:spacing w:val="-4"/>
                <w:sz w:val="24"/>
              </w:rPr>
              <w:t>вредные</w:t>
            </w:r>
          </w:p>
          <w:p w:rsidR="001D7B0B" w:rsidRDefault="00AA1359">
            <w:pPr>
              <w:pStyle w:val="TableParagraph"/>
              <w:spacing w:line="270" w:lineRule="exact"/>
              <w:ind w:left="109"/>
              <w:rPr>
                <w:sz w:val="24"/>
              </w:rPr>
            </w:pPr>
            <w:r>
              <w:rPr>
                <w:sz w:val="24"/>
              </w:rPr>
              <w:t>продукты от полезных</w:t>
            </w:r>
          </w:p>
        </w:tc>
      </w:tr>
      <w:tr w:rsidR="001D7B0B">
        <w:trPr>
          <w:trHeight w:val="1380"/>
        </w:trPr>
        <w:tc>
          <w:tcPr>
            <w:tcW w:w="674" w:type="dxa"/>
          </w:tcPr>
          <w:p w:rsidR="001D7B0B" w:rsidRDefault="00AA1359">
            <w:pPr>
              <w:pStyle w:val="TableParagraph"/>
              <w:spacing w:line="261" w:lineRule="exact"/>
              <w:rPr>
                <w:sz w:val="24"/>
              </w:rPr>
            </w:pPr>
            <w:r>
              <w:rPr>
                <w:sz w:val="24"/>
              </w:rPr>
              <w:t>4</w:t>
            </w:r>
          </w:p>
        </w:tc>
        <w:tc>
          <w:tcPr>
            <w:tcW w:w="3120" w:type="dxa"/>
          </w:tcPr>
          <w:p w:rsidR="001D7B0B" w:rsidRDefault="00AA1359">
            <w:pPr>
              <w:pStyle w:val="TableParagraph"/>
              <w:ind w:left="108" w:right="633"/>
              <w:rPr>
                <w:sz w:val="24"/>
              </w:rPr>
            </w:pPr>
            <w:r>
              <w:rPr>
                <w:sz w:val="24"/>
              </w:rPr>
              <w:t>Экскурсии, сообщения на тему «Природа</w:t>
            </w:r>
          </w:p>
          <w:p w:rsidR="001D7B0B" w:rsidRDefault="00AA1359">
            <w:pPr>
              <w:pStyle w:val="TableParagraph"/>
              <w:tabs>
                <w:tab w:val="left" w:pos="2378"/>
              </w:tabs>
              <w:ind w:left="108"/>
              <w:rPr>
                <w:sz w:val="24"/>
              </w:rPr>
            </w:pPr>
            <w:r>
              <w:rPr>
                <w:sz w:val="24"/>
              </w:rPr>
              <w:t>родного</w:t>
            </w:r>
            <w:r>
              <w:rPr>
                <w:sz w:val="24"/>
              </w:rPr>
              <w:tab/>
              <w:t>края»,</w:t>
            </w:r>
          </w:p>
          <w:p w:rsidR="001D7B0B" w:rsidRDefault="00AA1359">
            <w:pPr>
              <w:pStyle w:val="TableParagraph"/>
              <w:tabs>
                <w:tab w:val="left" w:pos="2367"/>
              </w:tabs>
              <w:spacing w:line="270" w:lineRule="atLeast"/>
              <w:ind w:left="108" w:right="99"/>
              <w:rPr>
                <w:sz w:val="24"/>
              </w:rPr>
            </w:pPr>
            <w:r>
              <w:rPr>
                <w:sz w:val="24"/>
              </w:rPr>
              <w:t>презентации,</w:t>
            </w:r>
            <w:r>
              <w:rPr>
                <w:sz w:val="24"/>
              </w:rPr>
              <w:tab/>
            </w:r>
            <w:r>
              <w:rPr>
                <w:spacing w:val="-4"/>
                <w:sz w:val="24"/>
              </w:rPr>
              <w:t xml:space="preserve">тесты, </w:t>
            </w:r>
            <w:r>
              <w:rPr>
                <w:sz w:val="24"/>
              </w:rPr>
              <w:t>кроссворды</w:t>
            </w:r>
          </w:p>
        </w:tc>
        <w:tc>
          <w:tcPr>
            <w:tcW w:w="2409" w:type="dxa"/>
          </w:tcPr>
          <w:p w:rsidR="001D7B0B" w:rsidRDefault="00AA1359">
            <w:pPr>
              <w:pStyle w:val="TableParagraph"/>
              <w:ind w:left="108" w:right="95"/>
              <w:jc w:val="both"/>
              <w:rPr>
                <w:sz w:val="24"/>
              </w:rPr>
            </w:pPr>
            <w:r>
              <w:rPr>
                <w:sz w:val="24"/>
              </w:rPr>
              <w:t>Беречь и сохранять природу; Отличать вредные растенияот полезных</w:t>
            </w:r>
          </w:p>
        </w:tc>
        <w:tc>
          <w:tcPr>
            <w:tcW w:w="2800" w:type="dxa"/>
          </w:tcPr>
          <w:p w:rsidR="001D7B0B" w:rsidRDefault="00AA1359">
            <w:pPr>
              <w:pStyle w:val="TableParagraph"/>
              <w:tabs>
                <w:tab w:val="left" w:pos="2564"/>
              </w:tabs>
              <w:spacing w:line="261" w:lineRule="exact"/>
              <w:ind w:left="109"/>
              <w:rPr>
                <w:sz w:val="24"/>
              </w:rPr>
            </w:pPr>
            <w:r>
              <w:rPr>
                <w:sz w:val="24"/>
              </w:rPr>
              <w:t>Охранять</w:t>
            </w:r>
            <w:r>
              <w:rPr>
                <w:sz w:val="24"/>
              </w:rPr>
              <w:tab/>
              <w:t>и</w:t>
            </w:r>
          </w:p>
          <w:p w:rsidR="001D7B0B" w:rsidRDefault="00AA1359">
            <w:pPr>
              <w:pStyle w:val="TableParagraph"/>
              <w:ind w:left="109" w:right="568"/>
              <w:rPr>
                <w:sz w:val="24"/>
              </w:rPr>
            </w:pPr>
            <w:r>
              <w:rPr>
                <w:sz w:val="24"/>
              </w:rPr>
              <w:t>восстанавливать природу и экологию</w:t>
            </w:r>
          </w:p>
        </w:tc>
      </w:tr>
      <w:tr w:rsidR="001D7B0B">
        <w:trPr>
          <w:trHeight w:val="1379"/>
        </w:trPr>
        <w:tc>
          <w:tcPr>
            <w:tcW w:w="674" w:type="dxa"/>
          </w:tcPr>
          <w:p w:rsidR="001D7B0B" w:rsidRDefault="00AA1359">
            <w:pPr>
              <w:pStyle w:val="TableParagraph"/>
              <w:spacing w:line="261" w:lineRule="exact"/>
              <w:rPr>
                <w:sz w:val="24"/>
              </w:rPr>
            </w:pPr>
            <w:r>
              <w:rPr>
                <w:sz w:val="24"/>
              </w:rPr>
              <w:t>5</w:t>
            </w:r>
          </w:p>
        </w:tc>
        <w:tc>
          <w:tcPr>
            <w:tcW w:w="3120" w:type="dxa"/>
          </w:tcPr>
          <w:p w:rsidR="001D7B0B" w:rsidRDefault="00AA1359">
            <w:pPr>
              <w:pStyle w:val="TableParagraph"/>
              <w:ind w:left="108" w:right="642"/>
              <w:rPr>
                <w:sz w:val="24"/>
              </w:rPr>
            </w:pPr>
            <w:r>
              <w:rPr>
                <w:sz w:val="24"/>
              </w:rPr>
              <w:t>Программа «Полезные привычки</w:t>
            </w:r>
          </w:p>
        </w:tc>
        <w:tc>
          <w:tcPr>
            <w:tcW w:w="2409" w:type="dxa"/>
          </w:tcPr>
          <w:p w:rsidR="001D7B0B" w:rsidRDefault="00AA1359">
            <w:pPr>
              <w:pStyle w:val="TableParagraph"/>
              <w:ind w:left="108" w:right="1129"/>
              <w:rPr>
                <w:sz w:val="24"/>
              </w:rPr>
            </w:pPr>
            <w:r>
              <w:rPr>
                <w:sz w:val="24"/>
              </w:rPr>
              <w:t>Оценивать негативное</w:t>
            </w:r>
          </w:p>
          <w:p w:rsidR="001D7B0B" w:rsidRDefault="00AA1359">
            <w:pPr>
              <w:pStyle w:val="TableParagraph"/>
              <w:tabs>
                <w:tab w:val="left" w:pos="1432"/>
              </w:tabs>
              <w:ind w:left="108"/>
              <w:rPr>
                <w:sz w:val="24"/>
              </w:rPr>
            </w:pPr>
            <w:r>
              <w:rPr>
                <w:sz w:val="24"/>
              </w:rPr>
              <w:t>влияние</w:t>
            </w:r>
            <w:r>
              <w:rPr>
                <w:sz w:val="24"/>
              </w:rPr>
              <w:tab/>
              <w:t>вредных</w:t>
            </w:r>
          </w:p>
          <w:p w:rsidR="001D7B0B" w:rsidRDefault="00AA1359">
            <w:pPr>
              <w:pStyle w:val="TableParagraph"/>
              <w:tabs>
                <w:tab w:val="left" w:pos="2069"/>
              </w:tabs>
              <w:spacing w:line="270" w:lineRule="atLeast"/>
              <w:ind w:left="108" w:right="91"/>
              <w:rPr>
                <w:sz w:val="24"/>
              </w:rPr>
            </w:pPr>
            <w:r>
              <w:rPr>
                <w:sz w:val="24"/>
              </w:rPr>
              <w:t>привычек</w:t>
            </w:r>
            <w:r>
              <w:rPr>
                <w:sz w:val="24"/>
              </w:rPr>
              <w:tab/>
            </w:r>
            <w:r>
              <w:rPr>
                <w:spacing w:val="-8"/>
                <w:sz w:val="24"/>
              </w:rPr>
              <w:t xml:space="preserve">на </w:t>
            </w:r>
            <w:r>
              <w:rPr>
                <w:sz w:val="24"/>
              </w:rPr>
              <w:t>организм</w:t>
            </w:r>
            <w:r>
              <w:rPr>
                <w:spacing w:val="-2"/>
                <w:sz w:val="24"/>
              </w:rPr>
              <w:t xml:space="preserve"> </w:t>
            </w:r>
            <w:r>
              <w:rPr>
                <w:sz w:val="24"/>
              </w:rPr>
              <w:t>человека</w:t>
            </w:r>
          </w:p>
        </w:tc>
        <w:tc>
          <w:tcPr>
            <w:tcW w:w="2800" w:type="dxa"/>
          </w:tcPr>
          <w:p w:rsidR="001D7B0B" w:rsidRDefault="00AA1359">
            <w:pPr>
              <w:pStyle w:val="TableParagraph"/>
              <w:ind w:left="109" w:right="347"/>
              <w:rPr>
                <w:sz w:val="24"/>
              </w:rPr>
            </w:pPr>
            <w:r>
              <w:rPr>
                <w:sz w:val="24"/>
              </w:rPr>
              <w:t>Выбрать альтернативу вредным привычкам</w:t>
            </w:r>
          </w:p>
        </w:tc>
      </w:tr>
      <w:tr w:rsidR="001D7B0B">
        <w:trPr>
          <w:trHeight w:val="1380"/>
        </w:trPr>
        <w:tc>
          <w:tcPr>
            <w:tcW w:w="674" w:type="dxa"/>
          </w:tcPr>
          <w:p w:rsidR="001D7B0B" w:rsidRDefault="00AA1359">
            <w:pPr>
              <w:pStyle w:val="TableParagraph"/>
              <w:spacing w:line="261" w:lineRule="exact"/>
              <w:rPr>
                <w:sz w:val="24"/>
              </w:rPr>
            </w:pPr>
            <w:r>
              <w:rPr>
                <w:sz w:val="24"/>
              </w:rPr>
              <w:t>6</w:t>
            </w:r>
          </w:p>
        </w:tc>
        <w:tc>
          <w:tcPr>
            <w:tcW w:w="3120" w:type="dxa"/>
          </w:tcPr>
          <w:p w:rsidR="001D7B0B" w:rsidRDefault="00AA1359">
            <w:pPr>
              <w:pStyle w:val="TableParagraph"/>
              <w:spacing w:line="261" w:lineRule="exact"/>
              <w:ind w:left="108"/>
              <w:rPr>
                <w:sz w:val="24"/>
              </w:rPr>
            </w:pPr>
            <w:r>
              <w:rPr>
                <w:sz w:val="24"/>
              </w:rPr>
              <w:t>Игра</w:t>
            </w:r>
            <w:r>
              <w:rPr>
                <w:spacing w:val="-10"/>
                <w:sz w:val="24"/>
              </w:rPr>
              <w:t xml:space="preserve"> </w:t>
            </w:r>
            <w:r>
              <w:rPr>
                <w:sz w:val="24"/>
              </w:rPr>
              <w:t>«01»;</w:t>
            </w:r>
          </w:p>
          <w:p w:rsidR="001D7B0B" w:rsidRDefault="00AA1359">
            <w:pPr>
              <w:pStyle w:val="TableParagraph"/>
              <w:ind w:left="108" w:right="687"/>
              <w:rPr>
                <w:sz w:val="24"/>
              </w:rPr>
            </w:pPr>
            <w:r>
              <w:rPr>
                <w:sz w:val="24"/>
              </w:rPr>
              <w:t>практические занятия, викторины</w:t>
            </w:r>
          </w:p>
        </w:tc>
        <w:tc>
          <w:tcPr>
            <w:tcW w:w="2409" w:type="dxa"/>
          </w:tcPr>
          <w:p w:rsidR="001D7B0B" w:rsidRDefault="00AA1359">
            <w:pPr>
              <w:pStyle w:val="TableParagraph"/>
              <w:spacing w:line="261" w:lineRule="exact"/>
              <w:ind w:left="108"/>
              <w:rPr>
                <w:sz w:val="24"/>
              </w:rPr>
            </w:pPr>
            <w:r>
              <w:rPr>
                <w:sz w:val="24"/>
              </w:rPr>
              <w:t>Элементарным</w:t>
            </w:r>
          </w:p>
          <w:p w:rsidR="001D7B0B" w:rsidRDefault="00AA1359">
            <w:pPr>
              <w:pStyle w:val="TableParagraph"/>
              <w:tabs>
                <w:tab w:val="left" w:pos="1390"/>
              </w:tabs>
              <w:ind w:left="108" w:right="92"/>
              <w:rPr>
                <w:sz w:val="24"/>
              </w:rPr>
            </w:pPr>
            <w:r>
              <w:rPr>
                <w:sz w:val="24"/>
              </w:rPr>
              <w:t>навыкам</w:t>
            </w:r>
            <w:r>
              <w:rPr>
                <w:sz w:val="24"/>
              </w:rPr>
              <w:tab/>
            </w:r>
            <w:r>
              <w:rPr>
                <w:spacing w:val="-3"/>
                <w:sz w:val="24"/>
              </w:rPr>
              <w:t xml:space="preserve">оказания </w:t>
            </w:r>
            <w:r>
              <w:rPr>
                <w:sz w:val="24"/>
              </w:rPr>
              <w:t>первой</w:t>
            </w:r>
          </w:p>
          <w:p w:rsidR="001D7B0B" w:rsidRDefault="00AA1359">
            <w:pPr>
              <w:pStyle w:val="TableParagraph"/>
              <w:spacing w:before="3" w:line="276" w:lineRule="exact"/>
              <w:ind w:left="108" w:right="905"/>
              <w:rPr>
                <w:sz w:val="24"/>
              </w:rPr>
            </w:pPr>
            <w:r>
              <w:rPr>
                <w:sz w:val="24"/>
              </w:rPr>
              <w:t>медицинской помощи</w:t>
            </w:r>
          </w:p>
        </w:tc>
        <w:tc>
          <w:tcPr>
            <w:tcW w:w="2800" w:type="dxa"/>
          </w:tcPr>
          <w:p w:rsidR="001D7B0B" w:rsidRDefault="00AA1359">
            <w:pPr>
              <w:pStyle w:val="TableParagraph"/>
              <w:tabs>
                <w:tab w:val="left" w:pos="1457"/>
              </w:tabs>
              <w:spacing w:line="261" w:lineRule="exact"/>
              <w:ind w:left="109"/>
              <w:rPr>
                <w:sz w:val="24"/>
              </w:rPr>
            </w:pPr>
            <w:r>
              <w:rPr>
                <w:sz w:val="24"/>
              </w:rPr>
              <w:t>Правильно</w:t>
            </w:r>
            <w:r>
              <w:rPr>
                <w:sz w:val="24"/>
              </w:rPr>
              <w:tab/>
              <w:t>действовать</w:t>
            </w:r>
          </w:p>
          <w:p w:rsidR="001D7B0B" w:rsidRDefault="00AA1359">
            <w:pPr>
              <w:pStyle w:val="TableParagraph"/>
              <w:ind w:left="109"/>
              <w:rPr>
                <w:sz w:val="24"/>
              </w:rPr>
            </w:pPr>
            <w:r>
              <w:rPr>
                <w:sz w:val="24"/>
              </w:rPr>
              <w:t>присигналах ГО и ЧС</w:t>
            </w:r>
          </w:p>
        </w:tc>
      </w:tr>
    </w:tbl>
    <w:p w:rsidR="001D7B0B" w:rsidRDefault="001D7B0B">
      <w:pPr>
        <w:pStyle w:val="a3"/>
        <w:spacing w:before="4"/>
        <w:ind w:left="0"/>
        <w:jc w:val="left"/>
        <w:rPr>
          <w:b/>
          <w:sz w:val="15"/>
        </w:rPr>
      </w:pPr>
    </w:p>
    <w:p w:rsidR="001D7B0B" w:rsidRDefault="00AA1359">
      <w:pPr>
        <w:spacing w:before="90" w:after="3"/>
        <w:ind w:left="542" w:right="1273"/>
        <w:rPr>
          <w:b/>
          <w:sz w:val="24"/>
        </w:rPr>
      </w:pPr>
      <w:r>
        <w:rPr>
          <w:b/>
          <w:sz w:val="24"/>
        </w:rPr>
        <w:t>Планируемые личностные результаты в зависимости от видов и форм внеучебной деятельности</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3123"/>
        <w:gridCol w:w="2408"/>
        <w:gridCol w:w="2802"/>
      </w:tblGrid>
      <w:tr w:rsidR="001D7B0B">
        <w:trPr>
          <w:trHeight w:val="277"/>
        </w:trPr>
        <w:tc>
          <w:tcPr>
            <w:tcW w:w="674" w:type="dxa"/>
            <w:vMerge w:val="restart"/>
          </w:tcPr>
          <w:p w:rsidR="001D7B0B" w:rsidRDefault="00AA1359">
            <w:pPr>
              <w:pStyle w:val="TableParagraph"/>
              <w:spacing w:line="275" w:lineRule="exact"/>
              <w:rPr>
                <w:b/>
                <w:sz w:val="24"/>
              </w:rPr>
            </w:pPr>
            <w:r>
              <w:rPr>
                <w:b/>
                <w:sz w:val="24"/>
              </w:rPr>
              <w:t>№</w:t>
            </w:r>
          </w:p>
        </w:tc>
        <w:tc>
          <w:tcPr>
            <w:tcW w:w="3123" w:type="dxa"/>
            <w:vMerge w:val="restart"/>
          </w:tcPr>
          <w:p w:rsidR="001D7B0B" w:rsidRDefault="00AA1359">
            <w:pPr>
              <w:pStyle w:val="TableParagraph"/>
              <w:ind w:left="108" w:right="196"/>
              <w:rPr>
                <w:b/>
                <w:sz w:val="24"/>
              </w:rPr>
            </w:pPr>
            <w:r>
              <w:rPr>
                <w:b/>
                <w:sz w:val="24"/>
              </w:rPr>
              <w:t>Внеучебная деятельность (виды и формы работы)</w:t>
            </w:r>
          </w:p>
        </w:tc>
        <w:tc>
          <w:tcPr>
            <w:tcW w:w="5210" w:type="dxa"/>
            <w:gridSpan w:val="2"/>
          </w:tcPr>
          <w:p w:rsidR="001D7B0B" w:rsidRDefault="00AA1359">
            <w:pPr>
              <w:pStyle w:val="TableParagraph"/>
              <w:spacing w:line="258" w:lineRule="exact"/>
              <w:ind w:left="105"/>
              <w:rPr>
                <w:b/>
                <w:sz w:val="24"/>
              </w:rPr>
            </w:pPr>
            <w:r>
              <w:rPr>
                <w:b/>
                <w:sz w:val="24"/>
              </w:rPr>
              <w:t>Планируемые результаты (личностные)</w:t>
            </w:r>
          </w:p>
        </w:tc>
      </w:tr>
      <w:tr w:rsidR="001D7B0B">
        <w:trPr>
          <w:trHeight w:val="827"/>
        </w:trPr>
        <w:tc>
          <w:tcPr>
            <w:tcW w:w="674" w:type="dxa"/>
            <w:vMerge/>
            <w:tcBorders>
              <w:top w:val="nil"/>
            </w:tcBorders>
          </w:tcPr>
          <w:p w:rsidR="001D7B0B" w:rsidRDefault="001D7B0B">
            <w:pPr>
              <w:rPr>
                <w:sz w:val="2"/>
                <w:szCs w:val="2"/>
              </w:rPr>
            </w:pPr>
          </w:p>
        </w:tc>
        <w:tc>
          <w:tcPr>
            <w:tcW w:w="3123" w:type="dxa"/>
            <w:vMerge/>
            <w:tcBorders>
              <w:top w:val="nil"/>
            </w:tcBorders>
          </w:tcPr>
          <w:p w:rsidR="001D7B0B" w:rsidRDefault="001D7B0B">
            <w:pPr>
              <w:rPr>
                <w:sz w:val="2"/>
                <w:szCs w:val="2"/>
              </w:rPr>
            </w:pPr>
          </w:p>
        </w:tc>
        <w:tc>
          <w:tcPr>
            <w:tcW w:w="2408" w:type="dxa"/>
          </w:tcPr>
          <w:p w:rsidR="001D7B0B" w:rsidRDefault="00AA1359">
            <w:pPr>
              <w:pStyle w:val="TableParagraph"/>
              <w:ind w:left="105" w:right="304"/>
              <w:rPr>
                <w:b/>
                <w:sz w:val="24"/>
              </w:rPr>
            </w:pPr>
            <w:r>
              <w:rPr>
                <w:b/>
                <w:sz w:val="24"/>
              </w:rPr>
              <w:t>У учащихся будут сформированы</w:t>
            </w:r>
          </w:p>
        </w:tc>
        <w:tc>
          <w:tcPr>
            <w:tcW w:w="2802" w:type="dxa"/>
          </w:tcPr>
          <w:p w:rsidR="001D7B0B" w:rsidRDefault="00AA1359">
            <w:pPr>
              <w:pStyle w:val="TableParagraph"/>
              <w:ind w:right="169"/>
              <w:rPr>
                <w:b/>
                <w:sz w:val="24"/>
              </w:rPr>
            </w:pPr>
            <w:r>
              <w:rPr>
                <w:b/>
                <w:sz w:val="24"/>
              </w:rPr>
              <w:t>Обучающиеся получат возможность для</w:t>
            </w:r>
          </w:p>
          <w:p w:rsidR="001D7B0B" w:rsidRDefault="00AA1359">
            <w:pPr>
              <w:pStyle w:val="TableParagraph"/>
              <w:spacing w:line="259" w:lineRule="exact"/>
              <w:rPr>
                <w:b/>
                <w:sz w:val="24"/>
              </w:rPr>
            </w:pPr>
            <w:r>
              <w:rPr>
                <w:b/>
                <w:sz w:val="24"/>
              </w:rPr>
              <w:t>формирования</w:t>
            </w:r>
          </w:p>
        </w:tc>
      </w:tr>
      <w:tr w:rsidR="001D7B0B">
        <w:trPr>
          <w:trHeight w:val="827"/>
        </w:trPr>
        <w:tc>
          <w:tcPr>
            <w:tcW w:w="674" w:type="dxa"/>
          </w:tcPr>
          <w:p w:rsidR="001D7B0B" w:rsidRDefault="00AA1359">
            <w:pPr>
              <w:pStyle w:val="TableParagraph"/>
              <w:spacing w:line="268" w:lineRule="exact"/>
              <w:rPr>
                <w:sz w:val="24"/>
              </w:rPr>
            </w:pPr>
            <w:r>
              <w:rPr>
                <w:sz w:val="24"/>
              </w:rPr>
              <w:t>1</w:t>
            </w:r>
          </w:p>
        </w:tc>
        <w:tc>
          <w:tcPr>
            <w:tcW w:w="3123" w:type="dxa"/>
          </w:tcPr>
          <w:p w:rsidR="001D7B0B" w:rsidRDefault="00AA1359">
            <w:pPr>
              <w:pStyle w:val="TableParagraph"/>
              <w:ind w:left="108" w:right="196"/>
              <w:rPr>
                <w:sz w:val="24"/>
              </w:rPr>
            </w:pPr>
            <w:r>
              <w:rPr>
                <w:sz w:val="24"/>
              </w:rPr>
              <w:t>Тематические беседы и классные часы</w:t>
            </w:r>
          </w:p>
        </w:tc>
        <w:tc>
          <w:tcPr>
            <w:tcW w:w="2408" w:type="dxa"/>
          </w:tcPr>
          <w:p w:rsidR="001D7B0B" w:rsidRDefault="00AA1359">
            <w:pPr>
              <w:pStyle w:val="TableParagraph"/>
              <w:spacing w:line="268" w:lineRule="exact"/>
              <w:ind w:left="105"/>
              <w:rPr>
                <w:sz w:val="24"/>
              </w:rPr>
            </w:pPr>
            <w:r>
              <w:rPr>
                <w:sz w:val="24"/>
              </w:rPr>
              <w:t>Понятие</w:t>
            </w:r>
          </w:p>
          <w:p w:rsidR="001D7B0B" w:rsidRDefault="00AA1359">
            <w:pPr>
              <w:pStyle w:val="TableParagraph"/>
              <w:spacing w:line="270" w:lineRule="atLeast"/>
              <w:ind w:left="105" w:right="147"/>
              <w:rPr>
                <w:sz w:val="24"/>
              </w:rPr>
            </w:pPr>
            <w:r>
              <w:rPr>
                <w:sz w:val="24"/>
              </w:rPr>
              <w:t>оправильномрежиме дня и отдыха</w:t>
            </w:r>
          </w:p>
        </w:tc>
        <w:tc>
          <w:tcPr>
            <w:tcW w:w="2802" w:type="dxa"/>
          </w:tcPr>
          <w:p w:rsidR="001D7B0B" w:rsidRDefault="00AA1359">
            <w:pPr>
              <w:pStyle w:val="TableParagraph"/>
              <w:spacing w:line="268" w:lineRule="exact"/>
              <w:rPr>
                <w:sz w:val="24"/>
              </w:rPr>
            </w:pPr>
            <w:r>
              <w:rPr>
                <w:sz w:val="24"/>
              </w:rPr>
              <w:t>Представления об</w:t>
            </w:r>
          </w:p>
          <w:p w:rsidR="001D7B0B" w:rsidRDefault="00AA1359">
            <w:pPr>
              <w:pStyle w:val="TableParagraph"/>
              <w:spacing w:line="270" w:lineRule="atLeast"/>
              <w:ind w:right="275"/>
              <w:rPr>
                <w:sz w:val="24"/>
              </w:rPr>
            </w:pPr>
            <w:r>
              <w:rPr>
                <w:sz w:val="24"/>
              </w:rPr>
              <w:t>основных компонентах культуры здоровья</w:t>
            </w:r>
          </w:p>
        </w:tc>
      </w:tr>
      <w:tr w:rsidR="001D7B0B">
        <w:trPr>
          <w:trHeight w:val="1104"/>
        </w:trPr>
        <w:tc>
          <w:tcPr>
            <w:tcW w:w="674" w:type="dxa"/>
          </w:tcPr>
          <w:p w:rsidR="001D7B0B" w:rsidRDefault="00AA1359">
            <w:pPr>
              <w:pStyle w:val="TableParagraph"/>
              <w:spacing w:line="268" w:lineRule="exact"/>
              <w:rPr>
                <w:sz w:val="24"/>
              </w:rPr>
            </w:pPr>
            <w:r>
              <w:rPr>
                <w:sz w:val="24"/>
              </w:rPr>
              <w:t>2</w:t>
            </w:r>
          </w:p>
        </w:tc>
        <w:tc>
          <w:tcPr>
            <w:tcW w:w="3123" w:type="dxa"/>
          </w:tcPr>
          <w:p w:rsidR="001D7B0B" w:rsidRDefault="00AA1359">
            <w:pPr>
              <w:pStyle w:val="TableParagraph"/>
              <w:ind w:left="108" w:right="457"/>
              <w:rPr>
                <w:sz w:val="24"/>
              </w:rPr>
            </w:pPr>
            <w:r>
              <w:rPr>
                <w:sz w:val="24"/>
              </w:rPr>
              <w:t>Встречи с сотрудниками МЧС, ГИБДД; газеты, листок здоровья</w:t>
            </w:r>
          </w:p>
        </w:tc>
        <w:tc>
          <w:tcPr>
            <w:tcW w:w="2408" w:type="dxa"/>
          </w:tcPr>
          <w:p w:rsidR="001D7B0B" w:rsidRDefault="00AA1359">
            <w:pPr>
              <w:pStyle w:val="TableParagraph"/>
              <w:ind w:left="105" w:right="97"/>
              <w:jc w:val="both"/>
              <w:rPr>
                <w:sz w:val="24"/>
              </w:rPr>
            </w:pPr>
            <w:r>
              <w:rPr>
                <w:sz w:val="24"/>
              </w:rPr>
              <w:t>Понятие о ценности своегоздоровья и здоровья своейсемьи</w:t>
            </w:r>
          </w:p>
        </w:tc>
        <w:tc>
          <w:tcPr>
            <w:tcW w:w="2802" w:type="dxa"/>
          </w:tcPr>
          <w:p w:rsidR="001D7B0B" w:rsidRDefault="00AA1359">
            <w:pPr>
              <w:pStyle w:val="TableParagraph"/>
              <w:spacing w:line="268" w:lineRule="exact"/>
              <w:jc w:val="both"/>
              <w:rPr>
                <w:sz w:val="24"/>
              </w:rPr>
            </w:pPr>
            <w:r>
              <w:rPr>
                <w:sz w:val="24"/>
              </w:rPr>
              <w:t>Представления о</w:t>
            </w:r>
          </w:p>
          <w:p w:rsidR="001D7B0B" w:rsidRDefault="00AA1359">
            <w:pPr>
              <w:pStyle w:val="TableParagraph"/>
              <w:spacing w:line="270" w:lineRule="atLeast"/>
              <w:ind w:right="350"/>
              <w:jc w:val="both"/>
              <w:rPr>
                <w:sz w:val="24"/>
              </w:rPr>
            </w:pPr>
            <w:r>
              <w:rPr>
                <w:sz w:val="24"/>
              </w:rPr>
              <w:t>влиянии позитивных и негативных эмоций на здоровье</w:t>
            </w:r>
          </w:p>
        </w:tc>
      </w:tr>
      <w:tr w:rsidR="001D7B0B">
        <w:trPr>
          <w:trHeight w:val="1931"/>
        </w:trPr>
        <w:tc>
          <w:tcPr>
            <w:tcW w:w="674" w:type="dxa"/>
          </w:tcPr>
          <w:p w:rsidR="001D7B0B" w:rsidRDefault="00AA1359">
            <w:pPr>
              <w:pStyle w:val="TableParagraph"/>
              <w:spacing w:line="268" w:lineRule="exact"/>
              <w:rPr>
                <w:sz w:val="24"/>
              </w:rPr>
            </w:pPr>
            <w:r>
              <w:rPr>
                <w:sz w:val="24"/>
              </w:rPr>
              <w:t>3</w:t>
            </w:r>
          </w:p>
        </w:tc>
        <w:tc>
          <w:tcPr>
            <w:tcW w:w="3123" w:type="dxa"/>
          </w:tcPr>
          <w:p w:rsidR="001D7B0B" w:rsidRDefault="00AA1359">
            <w:pPr>
              <w:pStyle w:val="TableParagraph"/>
              <w:tabs>
                <w:tab w:val="left" w:pos="2021"/>
              </w:tabs>
              <w:ind w:left="108" w:right="99"/>
              <w:jc w:val="both"/>
              <w:rPr>
                <w:sz w:val="24"/>
              </w:rPr>
            </w:pPr>
            <w:r>
              <w:rPr>
                <w:sz w:val="24"/>
              </w:rPr>
              <w:t>Походы, Весѐлые старты, игра«01»,</w:t>
            </w:r>
            <w:r>
              <w:rPr>
                <w:sz w:val="24"/>
              </w:rPr>
              <w:tab/>
            </w:r>
            <w:r>
              <w:rPr>
                <w:spacing w:val="-3"/>
                <w:sz w:val="24"/>
              </w:rPr>
              <w:t xml:space="preserve">«Зелѐный </w:t>
            </w:r>
            <w:r>
              <w:rPr>
                <w:sz w:val="24"/>
              </w:rPr>
              <w:t xml:space="preserve">огонѐк» ,«Путешествие в страну здоровья </w:t>
            </w:r>
            <w:r>
              <w:rPr>
                <w:spacing w:val="-13"/>
                <w:sz w:val="24"/>
              </w:rPr>
              <w:t xml:space="preserve">и </w:t>
            </w:r>
            <w:r>
              <w:rPr>
                <w:sz w:val="24"/>
              </w:rPr>
              <w:t>безопасности»,</w:t>
            </w:r>
          </w:p>
          <w:p w:rsidR="001D7B0B" w:rsidRDefault="00AA1359">
            <w:pPr>
              <w:pStyle w:val="TableParagraph"/>
              <w:ind w:left="108"/>
              <w:jc w:val="both"/>
              <w:rPr>
                <w:sz w:val="24"/>
              </w:rPr>
            </w:pPr>
            <w:r>
              <w:rPr>
                <w:sz w:val="24"/>
              </w:rPr>
              <w:t>учебная эвакуация</w:t>
            </w:r>
          </w:p>
        </w:tc>
        <w:tc>
          <w:tcPr>
            <w:tcW w:w="2408" w:type="dxa"/>
          </w:tcPr>
          <w:p w:rsidR="001D7B0B" w:rsidRDefault="00AA1359">
            <w:pPr>
              <w:pStyle w:val="TableParagraph"/>
              <w:tabs>
                <w:tab w:val="left" w:pos="2180"/>
              </w:tabs>
              <w:spacing w:line="268" w:lineRule="exact"/>
              <w:ind w:left="105"/>
              <w:rPr>
                <w:sz w:val="24"/>
              </w:rPr>
            </w:pPr>
            <w:r>
              <w:rPr>
                <w:sz w:val="24"/>
              </w:rPr>
              <w:t>Понятие</w:t>
            </w:r>
            <w:r>
              <w:rPr>
                <w:sz w:val="24"/>
              </w:rPr>
              <w:tab/>
              <w:t>о</w:t>
            </w:r>
          </w:p>
          <w:p w:rsidR="001D7B0B" w:rsidRDefault="00AA1359">
            <w:pPr>
              <w:pStyle w:val="TableParagraph"/>
              <w:ind w:left="105" w:right="1115"/>
              <w:rPr>
                <w:sz w:val="24"/>
              </w:rPr>
            </w:pPr>
            <w:r>
              <w:rPr>
                <w:sz w:val="24"/>
              </w:rPr>
              <w:t>полезности Занятий</w:t>
            </w:r>
          </w:p>
          <w:p w:rsidR="001D7B0B" w:rsidRDefault="00AA1359">
            <w:pPr>
              <w:pStyle w:val="TableParagraph"/>
              <w:spacing w:line="270" w:lineRule="atLeast"/>
              <w:ind w:left="105" w:right="384"/>
              <w:rPr>
                <w:sz w:val="24"/>
              </w:rPr>
            </w:pPr>
            <w:r>
              <w:rPr>
                <w:sz w:val="24"/>
              </w:rPr>
              <w:t>физкультурой и спортом, здоровое соперничество на соревнованиях</w:t>
            </w:r>
          </w:p>
        </w:tc>
        <w:tc>
          <w:tcPr>
            <w:tcW w:w="2802" w:type="dxa"/>
          </w:tcPr>
          <w:p w:rsidR="001D7B0B" w:rsidRDefault="00AA1359">
            <w:pPr>
              <w:pStyle w:val="TableParagraph"/>
              <w:ind w:right="458"/>
              <w:rPr>
                <w:sz w:val="24"/>
              </w:rPr>
            </w:pPr>
            <w:r>
              <w:rPr>
                <w:sz w:val="24"/>
              </w:rPr>
              <w:t>Представления о негативных факторах риска здоровью (психоактивные вещества,</w:t>
            </w:r>
          </w:p>
          <w:p w:rsidR="001D7B0B" w:rsidRDefault="00AA1359">
            <w:pPr>
              <w:pStyle w:val="TableParagraph"/>
              <w:spacing w:line="270" w:lineRule="atLeast"/>
              <w:ind w:right="1127"/>
              <w:rPr>
                <w:sz w:val="24"/>
              </w:rPr>
            </w:pPr>
            <w:r>
              <w:rPr>
                <w:sz w:val="24"/>
              </w:rPr>
              <w:t>инфекционные заболевания)</w:t>
            </w:r>
          </w:p>
        </w:tc>
      </w:tr>
      <w:tr w:rsidR="001D7B0B">
        <w:trPr>
          <w:trHeight w:val="1380"/>
        </w:trPr>
        <w:tc>
          <w:tcPr>
            <w:tcW w:w="674" w:type="dxa"/>
          </w:tcPr>
          <w:p w:rsidR="001D7B0B" w:rsidRDefault="00AA1359">
            <w:pPr>
              <w:pStyle w:val="TableParagraph"/>
              <w:spacing w:line="267" w:lineRule="exact"/>
              <w:rPr>
                <w:sz w:val="24"/>
              </w:rPr>
            </w:pPr>
            <w:r>
              <w:rPr>
                <w:sz w:val="24"/>
              </w:rPr>
              <w:t>4</w:t>
            </w:r>
          </w:p>
        </w:tc>
        <w:tc>
          <w:tcPr>
            <w:tcW w:w="3123" w:type="dxa"/>
          </w:tcPr>
          <w:p w:rsidR="001D7B0B" w:rsidRDefault="00AA1359">
            <w:pPr>
              <w:pStyle w:val="TableParagraph"/>
              <w:ind w:left="108" w:right="558"/>
              <w:rPr>
                <w:sz w:val="24"/>
              </w:rPr>
            </w:pPr>
            <w:r>
              <w:rPr>
                <w:sz w:val="24"/>
              </w:rPr>
              <w:t>Школьная спартакиада, экскурсии, поездки</w:t>
            </w:r>
          </w:p>
        </w:tc>
        <w:tc>
          <w:tcPr>
            <w:tcW w:w="2408" w:type="dxa"/>
          </w:tcPr>
          <w:p w:rsidR="001D7B0B" w:rsidRDefault="00AA1359">
            <w:pPr>
              <w:pStyle w:val="TableParagraph"/>
              <w:tabs>
                <w:tab w:val="left" w:pos="2180"/>
              </w:tabs>
              <w:spacing w:line="267" w:lineRule="exact"/>
              <w:ind w:left="105"/>
              <w:rPr>
                <w:sz w:val="24"/>
              </w:rPr>
            </w:pPr>
            <w:r>
              <w:rPr>
                <w:sz w:val="24"/>
              </w:rPr>
              <w:t>Понятие</w:t>
            </w:r>
            <w:r>
              <w:rPr>
                <w:sz w:val="24"/>
              </w:rPr>
              <w:tab/>
              <w:t>о</w:t>
            </w:r>
          </w:p>
          <w:p w:rsidR="001D7B0B" w:rsidRDefault="00AA1359">
            <w:pPr>
              <w:pStyle w:val="TableParagraph"/>
              <w:ind w:left="105"/>
              <w:rPr>
                <w:sz w:val="24"/>
              </w:rPr>
            </w:pPr>
            <w:r>
              <w:rPr>
                <w:sz w:val="24"/>
              </w:rPr>
              <w:t>гиподинамии и об</w:t>
            </w:r>
          </w:p>
          <w:p w:rsidR="001D7B0B" w:rsidRDefault="00AA1359">
            <w:pPr>
              <w:pStyle w:val="TableParagraph"/>
              <w:tabs>
                <w:tab w:val="left" w:pos="552"/>
                <w:tab w:val="left" w:pos="2178"/>
              </w:tabs>
              <w:ind w:left="105" w:right="97"/>
              <w:rPr>
                <w:sz w:val="24"/>
              </w:rPr>
            </w:pPr>
            <w:r>
              <w:rPr>
                <w:sz w:val="24"/>
              </w:rPr>
              <w:t>еѐ</w:t>
            </w:r>
            <w:r>
              <w:rPr>
                <w:sz w:val="24"/>
              </w:rPr>
              <w:tab/>
              <w:t>преодолении,</w:t>
            </w:r>
            <w:r>
              <w:rPr>
                <w:sz w:val="24"/>
              </w:rPr>
              <w:tab/>
            </w:r>
            <w:r>
              <w:rPr>
                <w:spacing w:val="-17"/>
                <w:sz w:val="24"/>
              </w:rPr>
              <w:t xml:space="preserve">о </w:t>
            </w:r>
            <w:r>
              <w:rPr>
                <w:sz w:val="24"/>
              </w:rPr>
              <w:t>влиянии</w:t>
            </w:r>
          </w:p>
          <w:p w:rsidR="001D7B0B" w:rsidRDefault="00AA1359">
            <w:pPr>
              <w:pStyle w:val="TableParagraph"/>
              <w:tabs>
                <w:tab w:val="left" w:pos="2062"/>
              </w:tabs>
              <w:spacing w:line="264" w:lineRule="exact"/>
              <w:ind w:left="105"/>
              <w:rPr>
                <w:sz w:val="24"/>
              </w:rPr>
            </w:pPr>
            <w:r>
              <w:rPr>
                <w:sz w:val="24"/>
              </w:rPr>
              <w:t>компьютера</w:t>
            </w:r>
            <w:r>
              <w:rPr>
                <w:sz w:val="24"/>
              </w:rPr>
              <w:tab/>
              <w:t>на</w:t>
            </w:r>
          </w:p>
        </w:tc>
        <w:tc>
          <w:tcPr>
            <w:tcW w:w="2802" w:type="dxa"/>
          </w:tcPr>
          <w:p w:rsidR="001D7B0B" w:rsidRDefault="00AA1359">
            <w:pPr>
              <w:pStyle w:val="TableParagraph"/>
              <w:ind w:right="141"/>
              <w:rPr>
                <w:sz w:val="24"/>
              </w:rPr>
            </w:pPr>
            <w:r>
              <w:rPr>
                <w:sz w:val="24"/>
              </w:rPr>
              <w:t>Анализировать свою занятость во внеурочное время и корректировать нагрузку при</w:t>
            </w:r>
            <w:r>
              <w:rPr>
                <w:spacing w:val="-7"/>
                <w:sz w:val="24"/>
              </w:rPr>
              <w:t xml:space="preserve"> </w:t>
            </w:r>
            <w:r>
              <w:rPr>
                <w:sz w:val="24"/>
              </w:rPr>
              <w:t>помощи</w:t>
            </w:r>
          </w:p>
          <w:p w:rsidR="001D7B0B" w:rsidRDefault="00AA1359">
            <w:pPr>
              <w:pStyle w:val="TableParagraph"/>
              <w:spacing w:line="264" w:lineRule="exact"/>
              <w:rPr>
                <w:sz w:val="24"/>
              </w:rPr>
            </w:pPr>
            <w:r>
              <w:rPr>
                <w:sz w:val="24"/>
              </w:rPr>
              <w:t>взрослых и</w:t>
            </w:r>
            <w:r>
              <w:rPr>
                <w:spacing w:val="-6"/>
                <w:sz w:val="24"/>
              </w:rPr>
              <w:t xml:space="preserve"> </w:t>
            </w:r>
            <w:r>
              <w:rPr>
                <w:sz w:val="24"/>
              </w:rPr>
              <w:t>родителей</w:t>
            </w:r>
          </w:p>
        </w:tc>
      </w:tr>
    </w:tbl>
    <w:p w:rsidR="001D7B0B" w:rsidRDefault="001D7B0B">
      <w:pPr>
        <w:spacing w:line="264" w:lineRule="exact"/>
        <w:rPr>
          <w:sz w:val="24"/>
        </w:rPr>
        <w:sectPr w:rsidR="001D7B0B">
          <w:pgSz w:w="11910" w:h="16840"/>
          <w:pgMar w:top="840" w:right="160" w:bottom="58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3120"/>
        <w:gridCol w:w="2409"/>
        <w:gridCol w:w="2800"/>
      </w:tblGrid>
      <w:tr w:rsidR="001D7B0B">
        <w:trPr>
          <w:trHeight w:val="275"/>
        </w:trPr>
        <w:tc>
          <w:tcPr>
            <w:tcW w:w="674" w:type="dxa"/>
          </w:tcPr>
          <w:p w:rsidR="001D7B0B" w:rsidRDefault="001D7B0B">
            <w:pPr>
              <w:pStyle w:val="TableParagraph"/>
              <w:ind w:left="0"/>
              <w:rPr>
                <w:sz w:val="20"/>
              </w:rPr>
            </w:pPr>
          </w:p>
        </w:tc>
        <w:tc>
          <w:tcPr>
            <w:tcW w:w="3120" w:type="dxa"/>
          </w:tcPr>
          <w:p w:rsidR="001D7B0B" w:rsidRDefault="001D7B0B">
            <w:pPr>
              <w:pStyle w:val="TableParagraph"/>
              <w:ind w:left="0"/>
              <w:rPr>
                <w:sz w:val="20"/>
              </w:rPr>
            </w:pPr>
          </w:p>
        </w:tc>
        <w:tc>
          <w:tcPr>
            <w:tcW w:w="2409" w:type="dxa"/>
          </w:tcPr>
          <w:p w:rsidR="001D7B0B" w:rsidRDefault="00AA1359">
            <w:pPr>
              <w:pStyle w:val="TableParagraph"/>
              <w:spacing w:line="256" w:lineRule="exact"/>
              <w:ind w:left="108"/>
              <w:rPr>
                <w:sz w:val="24"/>
              </w:rPr>
            </w:pPr>
            <w:r>
              <w:rPr>
                <w:sz w:val="24"/>
              </w:rPr>
              <w:t>здоровье и зрение</w:t>
            </w:r>
          </w:p>
        </w:tc>
        <w:tc>
          <w:tcPr>
            <w:tcW w:w="2800" w:type="dxa"/>
          </w:tcPr>
          <w:p w:rsidR="001D7B0B" w:rsidRDefault="001D7B0B">
            <w:pPr>
              <w:pStyle w:val="TableParagraph"/>
              <w:ind w:left="0"/>
              <w:rPr>
                <w:sz w:val="20"/>
              </w:rPr>
            </w:pPr>
          </w:p>
        </w:tc>
      </w:tr>
      <w:tr w:rsidR="001D7B0B">
        <w:trPr>
          <w:trHeight w:val="1931"/>
        </w:trPr>
        <w:tc>
          <w:tcPr>
            <w:tcW w:w="674" w:type="dxa"/>
          </w:tcPr>
          <w:p w:rsidR="001D7B0B" w:rsidRDefault="00AA1359">
            <w:pPr>
              <w:pStyle w:val="TableParagraph"/>
              <w:spacing w:line="261" w:lineRule="exact"/>
              <w:rPr>
                <w:sz w:val="24"/>
              </w:rPr>
            </w:pPr>
            <w:r>
              <w:rPr>
                <w:sz w:val="24"/>
              </w:rPr>
              <w:t>5</w:t>
            </w:r>
          </w:p>
        </w:tc>
        <w:tc>
          <w:tcPr>
            <w:tcW w:w="3120" w:type="dxa"/>
          </w:tcPr>
          <w:p w:rsidR="001D7B0B" w:rsidRDefault="00AA1359">
            <w:pPr>
              <w:pStyle w:val="TableParagraph"/>
              <w:ind w:left="108" w:right="119"/>
              <w:rPr>
                <w:sz w:val="24"/>
              </w:rPr>
            </w:pPr>
            <w:r>
              <w:rPr>
                <w:sz w:val="24"/>
              </w:rPr>
              <w:t>Учебная эвакуация, беседы, оздоровительный лагерь,</w:t>
            </w:r>
          </w:p>
          <w:p w:rsidR="001D7B0B" w:rsidRDefault="00AA1359">
            <w:pPr>
              <w:pStyle w:val="TableParagraph"/>
              <w:tabs>
                <w:tab w:val="left" w:pos="1604"/>
                <w:tab w:val="left" w:pos="2273"/>
              </w:tabs>
              <w:ind w:left="108" w:right="100"/>
              <w:rPr>
                <w:sz w:val="24"/>
              </w:rPr>
            </w:pPr>
            <w:r>
              <w:rPr>
                <w:sz w:val="24"/>
              </w:rPr>
              <w:t>дежурство</w:t>
            </w:r>
            <w:r>
              <w:rPr>
                <w:sz w:val="24"/>
              </w:rPr>
              <w:tab/>
              <w:t>по</w:t>
            </w:r>
            <w:r>
              <w:rPr>
                <w:sz w:val="24"/>
              </w:rPr>
              <w:tab/>
            </w:r>
            <w:r>
              <w:rPr>
                <w:spacing w:val="-4"/>
                <w:sz w:val="24"/>
              </w:rPr>
              <w:t xml:space="preserve">классу, </w:t>
            </w:r>
            <w:r>
              <w:rPr>
                <w:sz w:val="24"/>
              </w:rPr>
              <w:t>работа</w:t>
            </w:r>
          </w:p>
          <w:p w:rsidR="001D7B0B" w:rsidRDefault="00AA1359">
            <w:pPr>
              <w:pStyle w:val="TableParagraph"/>
              <w:ind w:left="108"/>
              <w:rPr>
                <w:sz w:val="24"/>
              </w:rPr>
            </w:pPr>
            <w:r>
              <w:rPr>
                <w:sz w:val="24"/>
              </w:rPr>
              <w:t>на пришкольном участке</w:t>
            </w:r>
          </w:p>
        </w:tc>
        <w:tc>
          <w:tcPr>
            <w:tcW w:w="2409" w:type="dxa"/>
          </w:tcPr>
          <w:p w:rsidR="001D7B0B" w:rsidRDefault="00AA1359">
            <w:pPr>
              <w:pStyle w:val="TableParagraph"/>
              <w:tabs>
                <w:tab w:val="left" w:pos="763"/>
                <w:tab w:val="left" w:pos="1362"/>
                <w:tab w:val="left" w:pos="1785"/>
                <w:tab w:val="left" w:pos="2190"/>
              </w:tabs>
              <w:ind w:left="108" w:right="92"/>
              <w:rPr>
                <w:sz w:val="24"/>
              </w:rPr>
            </w:pPr>
            <w:r>
              <w:rPr>
                <w:sz w:val="24"/>
              </w:rPr>
              <w:t>Навыки</w:t>
            </w:r>
            <w:r>
              <w:rPr>
                <w:sz w:val="24"/>
              </w:rPr>
              <w:tab/>
            </w:r>
            <w:r>
              <w:rPr>
                <w:spacing w:val="-3"/>
                <w:sz w:val="24"/>
              </w:rPr>
              <w:t xml:space="preserve">действий </w:t>
            </w:r>
            <w:r>
              <w:rPr>
                <w:sz w:val="24"/>
              </w:rPr>
              <w:t>при</w:t>
            </w:r>
            <w:r>
              <w:rPr>
                <w:sz w:val="24"/>
              </w:rPr>
              <w:tab/>
              <w:t>пожаре</w:t>
            </w:r>
            <w:r>
              <w:rPr>
                <w:sz w:val="24"/>
              </w:rPr>
              <w:tab/>
              <w:t>и</w:t>
            </w:r>
            <w:r>
              <w:rPr>
                <w:sz w:val="24"/>
              </w:rPr>
              <w:tab/>
            </w:r>
            <w:r>
              <w:rPr>
                <w:spacing w:val="-17"/>
                <w:sz w:val="24"/>
              </w:rPr>
              <w:t xml:space="preserve">в </w:t>
            </w:r>
            <w:r>
              <w:rPr>
                <w:sz w:val="24"/>
              </w:rPr>
              <w:t>чрезвычайной ситуации, навыки позитивного</w:t>
            </w:r>
          </w:p>
          <w:p w:rsidR="001D7B0B" w:rsidRDefault="00AA1359">
            <w:pPr>
              <w:pStyle w:val="TableParagraph"/>
              <w:spacing w:line="270" w:lineRule="atLeast"/>
              <w:ind w:left="108" w:right="317"/>
              <w:rPr>
                <w:sz w:val="24"/>
              </w:rPr>
            </w:pPr>
            <w:r>
              <w:rPr>
                <w:sz w:val="24"/>
              </w:rPr>
              <w:t>коммуникативного общения</w:t>
            </w:r>
          </w:p>
        </w:tc>
        <w:tc>
          <w:tcPr>
            <w:tcW w:w="2800" w:type="dxa"/>
          </w:tcPr>
          <w:p w:rsidR="001D7B0B" w:rsidRDefault="001D7B0B">
            <w:pPr>
              <w:pStyle w:val="TableParagraph"/>
              <w:ind w:left="0"/>
              <w:rPr>
                <w:sz w:val="24"/>
              </w:rPr>
            </w:pPr>
          </w:p>
        </w:tc>
      </w:tr>
    </w:tbl>
    <w:p w:rsidR="001D7B0B" w:rsidRDefault="001D7B0B">
      <w:pPr>
        <w:pStyle w:val="a3"/>
        <w:spacing w:before="4"/>
        <w:ind w:left="0"/>
        <w:jc w:val="left"/>
        <w:rPr>
          <w:b/>
          <w:sz w:val="15"/>
        </w:rPr>
      </w:pPr>
    </w:p>
    <w:p w:rsidR="001D7B0B" w:rsidRDefault="00AA1359">
      <w:pPr>
        <w:spacing w:before="90" w:line="274" w:lineRule="exact"/>
        <w:ind w:left="1250"/>
        <w:jc w:val="both"/>
        <w:rPr>
          <w:b/>
          <w:sz w:val="24"/>
        </w:rPr>
      </w:pPr>
      <w:r>
        <w:rPr>
          <w:b/>
          <w:sz w:val="24"/>
        </w:rPr>
        <w:t>Организация физкультурно-оздоровительной работы</w:t>
      </w:r>
    </w:p>
    <w:p w:rsidR="001D7B0B" w:rsidRDefault="00AA1359">
      <w:pPr>
        <w:pStyle w:val="a3"/>
        <w:ind w:right="827" w:firstLine="707"/>
      </w:pPr>
      <w:r>
        <w:t>Система физкультурно-оздоровительной работы в образовательном учреждении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w:t>
      </w:r>
      <w:r>
        <w:t>даптивных возможностей организма, сохранение и укрепление здоровья учащихся и формирование культуры здоровья. Сложившаяся система включает:</w:t>
      </w:r>
    </w:p>
    <w:p w:rsidR="001D7B0B" w:rsidRDefault="00AA1359">
      <w:pPr>
        <w:pStyle w:val="a4"/>
        <w:numPr>
          <w:ilvl w:val="0"/>
          <w:numId w:val="85"/>
        </w:numPr>
        <w:tabs>
          <w:tab w:val="left" w:pos="1692"/>
        </w:tabs>
        <w:ind w:right="827" w:firstLine="719"/>
        <w:rPr>
          <w:sz w:val="24"/>
        </w:rPr>
      </w:pPr>
      <w:r>
        <w:rPr>
          <w:sz w:val="24"/>
        </w:rPr>
        <w:t>полноценную и эффективную работу с обучающимися всех групп здоровья (на уроках физкультуры, в секциях и т.</w:t>
      </w:r>
      <w:r>
        <w:rPr>
          <w:spacing w:val="-1"/>
          <w:sz w:val="24"/>
        </w:rPr>
        <w:t xml:space="preserve"> </w:t>
      </w:r>
      <w:r>
        <w:rPr>
          <w:sz w:val="24"/>
        </w:rPr>
        <w:t>п.);</w:t>
      </w:r>
    </w:p>
    <w:p w:rsidR="001D7B0B" w:rsidRDefault="00AA1359">
      <w:pPr>
        <w:pStyle w:val="a4"/>
        <w:numPr>
          <w:ilvl w:val="0"/>
          <w:numId w:val="85"/>
        </w:numPr>
        <w:tabs>
          <w:tab w:val="left" w:pos="1680"/>
        </w:tabs>
        <w:ind w:right="832" w:firstLine="707"/>
        <w:rPr>
          <w:sz w:val="24"/>
        </w:rPr>
      </w:pPr>
      <w:r>
        <w:rPr>
          <w:sz w:val="24"/>
        </w:rPr>
        <w:t>раци</w:t>
      </w:r>
      <w:r>
        <w:rPr>
          <w:sz w:val="24"/>
        </w:rPr>
        <w:t>ональную и соответствующую организацию уроков физической культуры и занятий активно-двигательного характера на уровне начального общего образования;</w:t>
      </w:r>
    </w:p>
    <w:p w:rsidR="001D7B0B" w:rsidRDefault="00AA1359">
      <w:pPr>
        <w:pStyle w:val="a4"/>
        <w:numPr>
          <w:ilvl w:val="0"/>
          <w:numId w:val="85"/>
        </w:numPr>
        <w:tabs>
          <w:tab w:val="left" w:pos="1680"/>
        </w:tabs>
        <w:ind w:right="826" w:firstLine="707"/>
        <w:rPr>
          <w:sz w:val="24"/>
        </w:rPr>
      </w:pPr>
      <w:r>
        <w:rPr>
          <w:sz w:val="24"/>
        </w:rPr>
        <w:t xml:space="preserve">организацию часа активных движений (динамической паузы) между </w:t>
      </w:r>
      <w:r>
        <w:rPr>
          <w:spacing w:val="2"/>
          <w:sz w:val="24"/>
        </w:rPr>
        <w:t xml:space="preserve">2-м </w:t>
      </w:r>
      <w:r>
        <w:rPr>
          <w:sz w:val="24"/>
        </w:rPr>
        <w:t>или 3-м</w:t>
      </w:r>
      <w:r>
        <w:rPr>
          <w:spacing w:val="2"/>
          <w:sz w:val="24"/>
        </w:rPr>
        <w:t xml:space="preserve"> </w:t>
      </w:r>
      <w:r>
        <w:rPr>
          <w:sz w:val="24"/>
        </w:rPr>
        <w:t>уроками;</w:t>
      </w:r>
    </w:p>
    <w:p w:rsidR="001D7B0B" w:rsidRDefault="00AA1359">
      <w:pPr>
        <w:pStyle w:val="a4"/>
        <w:numPr>
          <w:ilvl w:val="0"/>
          <w:numId w:val="85"/>
        </w:numPr>
        <w:tabs>
          <w:tab w:val="left" w:pos="1680"/>
        </w:tabs>
        <w:ind w:right="833" w:firstLine="707"/>
        <w:rPr>
          <w:sz w:val="24"/>
        </w:rPr>
      </w:pPr>
      <w:r>
        <w:rPr>
          <w:sz w:val="24"/>
        </w:rPr>
        <w:t>организацию динамических перемен, физкультминуток на уроках, способствующих эмоциональной разгрузке и повышению двигательной</w:t>
      </w:r>
      <w:r>
        <w:rPr>
          <w:spacing w:val="-15"/>
          <w:sz w:val="24"/>
        </w:rPr>
        <w:t xml:space="preserve"> </w:t>
      </w:r>
      <w:r>
        <w:rPr>
          <w:sz w:val="24"/>
        </w:rPr>
        <w:t>активности;</w:t>
      </w:r>
    </w:p>
    <w:p w:rsidR="001D7B0B" w:rsidRDefault="00AA1359">
      <w:pPr>
        <w:pStyle w:val="a4"/>
        <w:numPr>
          <w:ilvl w:val="0"/>
          <w:numId w:val="85"/>
        </w:numPr>
        <w:tabs>
          <w:tab w:val="left" w:pos="1680"/>
        </w:tabs>
        <w:ind w:right="828" w:firstLine="707"/>
        <w:rPr>
          <w:sz w:val="24"/>
        </w:rPr>
      </w:pPr>
      <w:r>
        <w:rPr>
          <w:sz w:val="24"/>
        </w:rPr>
        <w:t>организацию работы спортивных секций и создание условий для их эффективного</w:t>
      </w:r>
      <w:r>
        <w:rPr>
          <w:spacing w:val="-1"/>
          <w:sz w:val="24"/>
        </w:rPr>
        <w:t xml:space="preserve"> </w:t>
      </w:r>
      <w:r>
        <w:rPr>
          <w:sz w:val="24"/>
        </w:rPr>
        <w:t>функционирования;</w:t>
      </w:r>
    </w:p>
    <w:p w:rsidR="001D7B0B" w:rsidRDefault="00AA1359">
      <w:pPr>
        <w:pStyle w:val="a4"/>
        <w:numPr>
          <w:ilvl w:val="0"/>
          <w:numId w:val="85"/>
        </w:numPr>
        <w:tabs>
          <w:tab w:val="left" w:pos="1680"/>
        </w:tabs>
        <w:ind w:right="829" w:firstLine="707"/>
        <w:rPr>
          <w:sz w:val="24"/>
        </w:rPr>
      </w:pPr>
      <w:r>
        <w:rPr>
          <w:sz w:val="24"/>
        </w:rPr>
        <w:t>регулярное проведение спо</w:t>
      </w:r>
      <w:r>
        <w:rPr>
          <w:sz w:val="24"/>
        </w:rPr>
        <w:t>ртивно-оздоровительных мероприятий (дней спорта, соревнований, олимпиад, походов и т.</w:t>
      </w:r>
      <w:r>
        <w:rPr>
          <w:spacing w:val="-3"/>
          <w:sz w:val="24"/>
        </w:rPr>
        <w:t xml:space="preserve"> </w:t>
      </w:r>
      <w:r>
        <w:rPr>
          <w:sz w:val="24"/>
        </w:rPr>
        <w:t>п.).</w:t>
      </w:r>
    </w:p>
    <w:p w:rsidR="001D7B0B" w:rsidRDefault="00AA1359">
      <w:pPr>
        <w:pStyle w:val="a3"/>
        <w:ind w:right="830" w:firstLine="707"/>
      </w:pPr>
      <w:r>
        <w:t>Физкультурно-оздоровительная работа в режиме дня образовательного учреждения имеет огромное значение. Она содействует повышению двигательной активности учащихся, вос</w:t>
      </w:r>
      <w:r>
        <w:t>питывает привычку к систематическим занятиям физическими упражнениями.</w:t>
      </w:r>
    </w:p>
    <w:p w:rsidR="001D7B0B" w:rsidRDefault="00AA1359">
      <w:pPr>
        <w:pStyle w:val="a3"/>
        <w:ind w:right="827" w:firstLine="707"/>
      </w:pPr>
      <w:r>
        <w:rPr>
          <w:spacing w:val="-60"/>
          <w:u w:val="single"/>
        </w:rPr>
        <w:t xml:space="preserve"> </w:t>
      </w:r>
      <w:r>
        <w:rPr>
          <w:u w:val="single"/>
        </w:rPr>
        <w:t>Утренняя гимнастика</w:t>
      </w:r>
      <w:r>
        <w:t xml:space="preserve"> (зарядка) является эффективной формой индивидуальных занятий физическими упражнениями. Она содействует разностороннему физическому развитию, правильному формировани</w:t>
      </w:r>
      <w:r>
        <w:t>ю растущего организма, укреплению здоровья и закаливания учащихся. Поскольку утренняя гимнастика, является сугубо индивидуальной, мы проводим еѐ в летнем оздоровительном центре отдыха детей, где они носят групповой характер. Гимнастический комплекс состоит</w:t>
      </w:r>
      <w:r>
        <w:t xml:space="preserve"> из 10-12 упражнений рассчитанных на 15-20 минут их выполнения. Упражнения выполняются ежедневно в спортивном зале или на свежем воздухе. Утомление учащихся после 3-го урока снижается через проведение динамической перемены, физкультурных минут на уроках.Та</w:t>
      </w:r>
      <w:r>
        <w:t>ким образом, в течение всего учебного дня поддерживается необходимая работоспособность учащихся. В комплекс гимнастики включают 6-8 упражнений. Продолжительность 5-7 минут. Особенность выполнения упражнений и их дозировки состоит в том, что они выполняются</w:t>
      </w:r>
      <w:r>
        <w:t xml:space="preserve"> в повседневной одежде.</w:t>
      </w:r>
    </w:p>
    <w:p w:rsidR="001D7B0B" w:rsidRDefault="00AA1359">
      <w:pPr>
        <w:pStyle w:val="a3"/>
        <w:ind w:right="825" w:firstLine="707"/>
      </w:pPr>
      <w:r>
        <w:rPr>
          <w:spacing w:val="-60"/>
          <w:u w:val="single"/>
        </w:rPr>
        <w:t xml:space="preserve"> </w:t>
      </w:r>
      <w:r>
        <w:rPr>
          <w:u w:val="single"/>
        </w:rPr>
        <w:t>Физкультурная минута</w:t>
      </w:r>
      <w:r>
        <w:t xml:space="preserve"> в режиме проводится во второй половине учебного времени, когда заметна утомляемость учащихся, и способствует повышению работоспособности. При этом улучшается самочувствие учащихся, повышается внимание, поднимае</w:t>
      </w:r>
      <w:r>
        <w:t>тся активность. «Дайте ребенку немного подвигаться, - отмечал К.Д. Ушинский, - и он одарит вас опять десятью минутами внимания, а десять минут живого внимания дадут вам в результате целой недели полусонных занятий». Гигиеническая ценность физкультурной мин</w:t>
      </w:r>
      <w:r>
        <w:t>уты в том, что она уменьшает статистическое напряжение,</w:t>
      </w:r>
    </w:p>
    <w:p w:rsidR="001D7B0B" w:rsidRDefault="001D7B0B">
      <w:pPr>
        <w:sectPr w:rsidR="001D7B0B">
          <w:pgSz w:w="11910" w:h="16840"/>
          <w:pgMar w:top="840" w:right="160" w:bottom="580" w:left="1160" w:header="0" w:footer="313" w:gutter="0"/>
          <w:cols w:space="720"/>
        </w:sectPr>
      </w:pPr>
    </w:p>
    <w:p w:rsidR="001D7B0B" w:rsidRDefault="00AA1359">
      <w:pPr>
        <w:pStyle w:val="a3"/>
        <w:spacing w:before="65"/>
        <w:ind w:right="827"/>
      </w:pPr>
      <w:r>
        <w:lastRenderedPageBreak/>
        <w:t>возникшее в результате длительного сидения за учебным столом, способствует выправлению позвоночника. Она занимает не более 2-х минут и состоит 3-4-х упражнений. Упражнения проводит у</w:t>
      </w:r>
      <w:r>
        <w:t>читель-предметник и обучающиеся обязательно при открытых дверях</w:t>
      </w:r>
      <w:r>
        <w:rPr>
          <w:spacing w:val="4"/>
        </w:rPr>
        <w:t xml:space="preserve"> </w:t>
      </w:r>
      <w:r>
        <w:t>форточках.</w:t>
      </w:r>
    </w:p>
    <w:p w:rsidR="001D7B0B" w:rsidRDefault="00AA1359">
      <w:pPr>
        <w:pStyle w:val="a3"/>
        <w:spacing w:before="1"/>
        <w:ind w:right="826" w:firstLine="707"/>
      </w:pPr>
      <w:r>
        <w:rPr>
          <w:spacing w:val="-60"/>
          <w:u w:val="single"/>
        </w:rPr>
        <w:t xml:space="preserve"> </w:t>
      </w:r>
      <w:r>
        <w:rPr>
          <w:u w:val="single"/>
        </w:rPr>
        <w:t>Подвижная перемена</w:t>
      </w:r>
      <w:r>
        <w:t xml:space="preserve"> или как еще называют динамическая перемена проводится 40 минут на большой перемене в спортивном зале, школьных коридорах, на свежем воздухе в младших классах. Во избежание травм дети находятся под постоянным контролем</w:t>
      </w:r>
      <w:r>
        <w:rPr>
          <w:spacing w:val="1"/>
        </w:rPr>
        <w:t xml:space="preserve"> </w:t>
      </w:r>
      <w:r>
        <w:t>учителей.</w:t>
      </w:r>
    </w:p>
    <w:p w:rsidR="001D7B0B" w:rsidRDefault="00AA1359">
      <w:pPr>
        <w:pStyle w:val="a3"/>
        <w:ind w:right="828" w:firstLine="707"/>
      </w:pPr>
      <w:r>
        <w:t>Основной формой физического</w:t>
      </w:r>
      <w:r>
        <w:t xml:space="preserve"> воспитания является – урок. Начальные классы занимаются 3 раза в неделю в спортивном зале или на стадионе школы, оборудованном спортивной площадкой и гимнастическими тренажерами. Занятия в спортивном зале: гимнастика, спортивные игры; на улице: легкая атл</w:t>
      </w:r>
      <w:r>
        <w:t>етика, лыжная подготовка.</w:t>
      </w:r>
    </w:p>
    <w:p w:rsidR="001D7B0B" w:rsidRDefault="00AA1359">
      <w:pPr>
        <w:pStyle w:val="a3"/>
        <w:ind w:right="826" w:firstLine="707"/>
      </w:pPr>
      <w:r>
        <w:t xml:space="preserve">На уроках более подготовленным детям даем провести вводную часть, а затем анализируем еѐ. С ослабленными детьми (подготовительная группа) даем комплекс упражнений по заболеванию и оцениваем выполнение. Для учащихся имеющий низкий </w:t>
      </w:r>
      <w:r>
        <w:t>и высокий уровень физической подготовленности важен дифференцированный и интегрированный подход.</w:t>
      </w:r>
    </w:p>
    <w:p w:rsidR="001D7B0B" w:rsidRDefault="00AA1359">
      <w:pPr>
        <w:pStyle w:val="a3"/>
        <w:ind w:right="821" w:firstLine="707"/>
      </w:pPr>
      <w:r>
        <w:t>Урочную форму работы дополняют спортивные мероприятия, проводимые в образовательном учреждении –кросс, баскетбол, волейбол, лыжи, футбол, пионербол. Кроме внут</w:t>
      </w:r>
      <w:r>
        <w:t>ришкольных соревнований участвуем в районных спортивно- оздоровительных мероприятиях «Кросс нации», «Лыжня России» и т.д., проводим ежемесячно «Веселые старты», Дни здоровья под руководством заместителей директоров, учителей физкультуры и классных руководи</w:t>
      </w:r>
      <w:r>
        <w:t xml:space="preserve">телей. Это и шахматы, и свои соревнования. Дети, освобожденные от уроков физической культуры, помогают в содействии соревнований. Особое внимание уделяем группе детей с ослабленным здоровьем. Это обучающиеся со специальной медицинской группой. Мы считаем, </w:t>
      </w:r>
      <w:r>
        <w:t>что очень важно дать ребенку шанс почувствовать себя сильным, физически полноценным человеком. Схема построения почти не отличается от обычных занятий, но имеет ряд особенностей: контроль за ЧСС в течение всего урока, упражнения на дыхание и правильную оса</w:t>
      </w:r>
      <w:r>
        <w:t>нку. Ведущий принцип: дифференцированный подход, дозирование нагрузок с учетом индивидуальных особенностей ребенка и заболевания. Широко используются дыхательные упражнения с произношением гласных и согласных звуков.</w:t>
      </w:r>
    </w:p>
    <w:p w:rsidR="001D7B0B" w:rsidRDefault="00AA1359">
      <w:pPr>
        <w:pStyle w:val="a3"/>
        <w:ind w:right="967" w:firstLine="707"/>
      </w:pPr>
      <w:r>
        <w:t xml:space="preserve">Программа предусматривает виды и формы </w:t>
      </w:r>
      <w:r>
        <w:t>работы с обучающимися, обеспечивающие достижение ими личностных планируемых результатов с 1 по 4 классы.</w:t>
      </w:r>
    </w:p>
    <w:p w:rsidR="001D7B0B" w:rsidRDefault="00AA1359">
      <w:pPr>
        <w:pStyle w:val="2"/>
        <w:spacing w:before="4" w:after="3"/>
        <w:ind w:right="965" w:firstLine="707"/>
      </w:pPr>
      <w:r>
        <w:t>Планируемые личностные результаты в ходе физкультурно- оздоровительной деятельности в 1 классе</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651"/>
        <w:gridCol w:w="1239"/>
        <w:gridCol w:w="1363"/>
        <w:gridCol w:w="2175"/>
        <w:gridCol w:w="1902"/>
      </w:tblGrid>
      <w:tr w:rsidR="001D7B0B">
        <w:trPr>
          <w:trHeight w:val="552"/>
        </w:trPr>
        <w:tc>
          <w:tcPr>
            <w:tcW w:w="674" w:type="dxa"/>
            <w:vMerge w:val="restart"/>
          </w:tcPr>
          <w:p w:rsidR="001D7B0B" w:rsidRDefault="00AA1359">
            <w:pPr>
              <w:pStyle w:val="TableParagraph"/>
              <w:spacing w:line="273" w:lineRule="exact"/>
              <w:rPr>
                <w:b/>
                <w:sz w:val="24"/>
              </w:rPr>
            </w:pPr>
            <w:r>
              <w:rPr>
                <w:b/>
                <w:sz w:val="24"/>
              </w:rPr>
              <w:t>№</w:t>
            </w:r>
          </w:p>
        </w:tc>
        <w:tc>
          <w:tcPr>
            <w:tcW w:w="4253" w:type="dxa"/>
            <w:gridSpan w:val="3"/>
            <w:vMerge w:val="restart"/>
          </w:tcPr>
          <w:p w:rsidR="001D7B0B" w:rsidRDefault="00AA1359">
            <w:pPr>
              <w:pStyle w:val="TableParagraph"/>
              <w:ind w:left="108" w:right="591"/>
              <w:rPr>
                <w:b/>
                <w:sz w:val="24"/>
              </w:rPr>
            </w:pPr>
            <w:r>
              <w:rPr>
                <w:b/>
                <w:sz w:val="24"/>
              </w:rPr>
              <w:t>Физкультурно-оздоровительная деятельность</w:t>
            </w:r>
          </w:p>
          <w:p w:rsidR="001D7B0B" w:rsidRDefault="00AA1359">
            <w:pPr>
              <w:pStyle w:val="TableParagraph"/>
              <w:ind w:left="108"/>
              <w:rPr>
                <w:b/>
                <w:sz w:val="24"/>
              </w:rPr>
            </w:pPr>
            <w:r>
              <w:rPr>
                <w:b/>
                <w:sz w:val="24"/>
              </w:rPr>
              <w:t>(виды и форм</w:t>
            </w:r>
            <w:r>
              <w:rPr>
                <w:b/>
                <w:sz w:val="24"/>
              </w:rPr>
              <w:t>ыработы)</w:t>
            </w:r>
          </w:p>
        </w:tc>
        <w:tc>
          <w:tcPr>
            <w:tcW w:w="2175" w:type="dxa"/>
            <w:tcBorders>
              <w:right w:val="nil"/>
            </w:tcBorders>
          </w:tcPr>
          <w:p w:rsidR="001D7B0B" w:rsidRDefault="00AA1359">
            <w:pPr>
              <w:pStyle w:val="TableParagraph"/>
              <w:spacing w:line="273" w:lineRule="exact"/>
              <w:ind w:left="108"/>
              <w:rPr>
                <w:b/>
                <w:sz w:val="24"/>
              </w:rPr>
            </w:pPr>
            <w:r>
              <w:rPr>
                <w:b/>
                <w:sz w:val="24"/>
              </w:rPr>
              <w:t>Планируемые</w:t>
            </w:r>
          </w:p>
          <w:p w:rsidR="001D7B0B" w:rsidRDefault="00AA1359">
            <w:pPr>
              <w:pStyle w:val="TableParagraph"/>
              <w:spacing w:line="259" w:lineRule="exact"/>
              <w:ind w:left="108"/>
              <w:rPr>
                <w:b/>
                <w:sz w:val="24"/>
              </w:rPr>
            </w:pPr>
            <w:r>
              <w:rPr>
                <w:b/>
                <w:sz w:val="24"/>
              </w:rPr>
              <w:t>(личностные)</w:t>
            </w:r>
          </w:p>
        </w:tc>
        <w:tc>
          <w:tcPr>
            <w:tcW w:w="1902" w:type="dxa"/>
            <w:tcBorders>
              <w:left w:val="nil"/>
            </w:tcBorders>
          </w:tcPr>
          <w:p w:rsidR="001D7B0B" w:rsidRDefault="00AA1359">
            <w:pPr>
              <w:pStyle w:val="TableParagraph"/>
              <w:spacing w:line="273" w:lineRule="exact"/>
              <w:ind w:left="537"/>
              <w:rPr>
                <w:b/>
                <w:sz w:val="24"/>
              </w:rPr>
            </w:pPr>
            <w:r>
              <w:rPr>
                <w:b/>
                <w:sz w:val="24"/>
              </w:rPr>
              <w:t>результаты</w:t>
            </w:r>
          </w:p>
        </w:tc>
      </w:tr>
      <w:tr w:rsidR="001D7B0B">
        <w:trPr>
          <w:trHeight w:val="556"/>
        </w:trPr>
        <w:tc>
          <w:tcPr>
            <w:tcW w:w="674" w:type="dxa"/>
            <w:vMerge/>
            <w:tcBorders>
              <w:top w:val="nil"/>
            </w:tcBorders>
          </w:tcPr>
          <w:p w:rsidR="001D7B0B" w:rsidRDefault="001D7B0B">
            <w:pPr>
              <w:rPr>
                <w:sz w:val="2"/>
                <w:szCs w:val="2"/>
              </w:rPr>
            </w:pPr>
          </w:p>
        </w:tc>
        <w:tc>
          <w:tcPr>
            <w:tcW w:w="4253" w:type="dxa"/>
            <w:gridSpan w:val="3"/>
            <w:vMerge/>
            <w:tcBorders>
              <w:top w:val="nil"/>
            </w:tcBorders>
          </w:tcPr>
          <w:p w:rsidR="001D7B0B" w:rsidRDefault="001D7B0B">
            <w:pPr>
              <w:rPr>
                <w:sz w:val="2"/>
                <w:szCs w:val="2"/>
              </w:rPr>
            </w:pPr>
          </w:p>
        </w:tc>
        <w:tc>
          <w:tcPr>
            <w:tcW w:w="4077" w:type="dxa"/>
            <w:gridSpan w:val="2"/>
          </w:tcPr>
          <w:p w:rsidR="001D7B0B" w:rsidRDefault="00AA1359">
            <w:pPr>
              <w:pStyle w:val="TableParagraph"/>
              <w:spacing w:line="275" w:lineRule="exact"/>
              <w:ind w:left="108"/>
              <w:rPr>
                <w:b/>
                <w:sz w:val="24"/>
              </w:rPr>
            </w:pPr>
            <w:r>
              <w:rPr>
                <w:b/>
                <w:sz w:val="24"/>
              </w:rPr>
              <w:t>У учащихся будут сформированы</w:t>
            </w:r>
          </w:p>
        </w:tc>
      </w:tr>
      <w:tr w:rsidR="001D7B0B">
        <w:trPr>
          <w:trHeight w:val="827"/>
        </w:trPr>
        <w:tc>
          <w:tcPr>
            <w:tcW w:w="674" w:type="dxa"/>
          </w:tcPr>
          <w:p w:rsidR="001D7B0B" w:rsidRDefault="00AA1359">
            <w:pPr>
              <w:pStyle w:val="TableParagraph"/>
              <w:spacing w:line="268" w:lineRule="exact"/>
              <w:rPr>
                <w:sz w:val="24"/>
              </w:rPr>
            </w:pPr>
            <w:r>
              <w:rPr>
                <w:sz w:val="24"/>
              </w:rPr>
              <w:t>1</w:t>
            </w:r>
          </w:p>
        </w:tc>
        <w:tc>
          <w:tcPr>
            <w:tcW w:w="1651" w:type="dxa"/>
            <w:tcBorders>
              <w:right w:val="nil"/>
            </w:tcBorders>
          </w:tcPr>
          <w:p w:rsidR="001D7B0B" w:rsidRDefault="00AA1359">
            <w:pPr>
              <w:pStyle w:val="TableParagraph"/>
              <w:ind w:left="108" w:right="181"/>
              <w:rPr>
                <w:sz w:val="24"/>
              </w:rPr>
            </w:pPr>
            <w:r>
              <w:rPr>
                <w:sz w:val="24"/>
              </w:rPr>
              <w:t>Урок-беседа, работа</w:t>
            </w:r>
          </w:p>
        </w:tc>
        <w:tc>
          <w:tcPr>
            <w:tcW w:w="1239" w:type="dxa"/>
            <w:tcBorders>
              <w:left w:val="nil"/>
              <w:right w:val="nil"/>
            </w:tcBorders>
          </w:tcPr>
          <w:p w:rsidR="001D7B0B" w:rsidRDefault="00AA1359">
            <w:pPr>
              <w:pStyle w:val="TableParagraph"/>
              <w:spacing w:line="268" w:lineRule="exact"/>
              <w:ind w:left="213"/>
              <w:rPr>
                <w:sz w:val="24"/>
              </w:rPr>
            </w:pPr>
            <w:r>
              <w:rPr>
                <w:sz w:val="24"/>
              </w:rPr>
              <w:t>рассказ,</w:t>
            </w:r>
          </w:p>
        </w:tc>
        <w:tc>
          <w:tcPr>
            <w:tcW w:w="1363" w:type="dxa"/>
            <w:tcBorders>
              <w:left w:val="nil"/>
            </w:tcBorders>
          </w:tcPr>
          <w:p w:rsidR="001D7B0B" w:rsidRDefault="00AA1359">
            <w:pPr>
              <w:pStyle w:val="TableParagraph"/>
              <w:spacing w:line="268" w:lineRule="exact"/>
              <w:ind w:left="214"/>
              <w:rPr>
                <w:sz w:val="24"/>
              </w:rPr>
            </w:pPr>
            <w:r>
              <w:rPr>
                <w:sz w:val="24"/>
              </w:rPr>
              <w:t>групповая</w:t>
            </w:r>
          </w:p>
        </w:tc>
        <w:tc>
          <w:tcPr>
            <w:tcW w:w="4077" w:type="dxa"/>
            <w:gridSpan w:val="2"/>
          </w:tcPr>
          <w:p w:rsidR="001D7B0B" w:rsidRDefault="00AA1359">
            <w:pPr>
              <w:pStyle w:val="TableParagraph"/>
              <w:tabs>
                <w:tab w:val="left" w:pos="1790"/>
                <w:tab w:val="left" w:pos="3845"/>
              </w:tabs>
              <w:spacing w:line="268" w:lineRule="exact"/>
              <w:ind w:left="108"/>
              <w:rPr>
                <w:sz w:val="24"/>
              </w:rPr>
            </w:pPr>
            <w:r>
              <w:rPr>
                <w:sz w:val="24"/>
              </w:rPr>
              <w:t>Начальные</w:t>
            </w:r>
            <w:r>
              <w:rPr>
                <w:sz w:val="24"/>
              </w:rPr>
              <w:tab/>
              <w:t>представления</w:t>
            </w:r>
            <w:r>
              <w:rPr>
                <w:sz w:val="24"/>
              </w:rPr>
              <w:tab/>
              <w:t>о</w:t>
            </w:r>
          </w:p>
          <w:p w:rsidR="001D7B0B" w:rsidRDefault="00AA1359">
            <w:pPr>
              <w:pStyle w:val="TableParagraph"/>
              <w:spacing w:line="270" w:lineRule="atLeast"/>
              <w:ind w:left="108"/>
              <w:rPr>
                <w:sz w:val="24"/>
              </w:rPr>
            </w:pPr>
            <w:r>
              <w:rPr>
                <w:sz w:val="24"/>
              </w:rPr>
              <w:t>позитивныхфакторах, влияющих на здоровье человека</w:t>
            </w:r>
          </w:p>
        </w:tc>
      </w:tr>
      <w:tr w:rsidR="001D7B0B">
        <w:trPr>
          <w:trHeight w:val="1103"/>
        </w:trPr>
        <w:tc>
          <w:tcPr>
            <w:tcW w:w="674" w:type="dxa"/>
          </w:tcPr>
          <w:p w:rsidR="001D7B0B" w:rsidRDefault="00AA1359">
            <w:pPr>
              <w:pStyle w:val="TableParagraph"/>
              <w:spacing w:line="268" w:lineRule="exact"/>
              <w:rPr>
                <w:sz w:val="24"/>
              </w:rPr>
            </w:pPr>
            <w:r>
              <w:rPr>
                <w:sz w:val="24"/>
              </w:rPr>
              <w:t>2</w:t>
            </w:r>
          </w:p>
        </w:tc>
        <w:tc>
          <w:tcPr>
            <w:tcW w:w="4253" w:type="dxa"/>
            <w:gridSpan w:val="3"/>
          </w:tcPr>
          <w:p w:rsidR="001D7B0B" w:rsidRDefault="00AA1359">
            <w:pPr>
              <w:pStyle w:val="TableParagraph"/>
              <w:ind w:left="108"/>
              <w:rPr>
                <w:sz w:val="24"/>
              </w:rPr>
            </w:pPr>
            <w:r>
              <w:rPr>
                <w:sz w:val="24"/>
              </w:rPr>
              <w:t>Комплексы, обучение составлению режима дня, беседы о гигиене, праздники в классе «Путешествие</w:t>
            </w:r>
          </w:p>
          <w:p w:rsidR="001D7B0B" w:rsidRDefault="00AA1359">
            <w:pPr>
              <w:pStyle w:val="TableParagraph"/>
              <w:spacing w:line="264" w:lineRule="exact"/>
              <w:ind w:left="108"/>
              <w:rPr>
                <w:sz w:val="24"/>
              </w:rPr>
            </w:pPr>
            <w:r>
              <w:rPr>
                <w:sz w:val="24"/>
              </w:rPr>
              <w:t>Чистюли», День Здоровья</w:t>
            </w:r>
          </w:p>
        </w:tc>
        <w:tc>
          <w:tcPr>
            <w:tcW w:w="4077" w:type="dxa"/>
            <w:gridSpan w:val="2"/>
          </w:tcPr>
          <w:p w:rsidR="001D7B0B" w:rsidRDefault="00AA1359">
            <w:pPr>
              <w:pStyle w:val="TableParagraph"/>
              <w:ind w:left="108"/>
              <w:rPr>
                <w:sz w:val="24"/>
              </w:rPr>
            </w:pPr>
            <w:r>
              <w:rPr>
                <w:sz w:val="24"/>
              </w:rPr>
              <w:t>Потребность в выполнении режима дня иправил гигиены</w:t>
            </w:r>
          </w:p>
        </w:tc>
      </w:tr>
      <w:tr w:rsidR="001D7B0B">
        <w:trPr>
          <w:trHeight w:val="828"/>
        </w:trPr>
        <w:tc>
          <w:tcPr>
            <w:tcW w:w="674" w:type="dxa"/>
          </w:tcPr>
          <w:p w:rsidR="001D7B0B" w:rsidRDefault="00AA1359">
            <w:pPr>
              <w:pStyle w:val="TableParagraph"/>
              <w:spacing w:line="268" w:lineRule="exact"/>
              <w:rPr>
                <w:sz w:val="24"/>
              </w:rPr>
            </w:pPr>
            <w:r>
              <w:rPr>
                <w:sz w:val="24"/>
              </w:rPr>
              <w:t>3</w:t>
            </w:r>
          </w:p>
        </w:tc>
        <w:tc>
          <w:tcPr>
            <w:tcW w:w="4253" w:type="dxa"/>
            <w:gridSpan w:val="3"/>
          </w:tcPr>
          <w:p w:rsidR="001D7B0B" w:rsidRDefault="00AA1359">
            <w:pPr>
              <w:pStyle w:val="TableParagraph"/>
              <w:ind w:left="108" w:right="183"/>
              <w:rPr>
                <w:sz w:val="24"/>
              </w:rPr>
            </w:pPr>
            <w:r>
              <w:rPr>
                <w:sz w:val="24"/>
              </w:rPr>
              <w:t>Беседы медработников, презентации на уроках, беседы по ПДД, ОБЖ, игра</w:t>
            </w:r>
          </w:p>
          <w:p w:rsidR="001D7B0B" w:rsidRDefault="00AA1359">
            <w:pPr>
              <w:pStyle w:val="TableParagraph"/>
              <w:spacing w:line="264" w:lineRule="exact"/>
              <w:ind w:left="108"/>
              <w:rPr>
                <w:sz w:val="24"/>
              </w:rPr>
            </w:pPr>
            <w:r>
              <w:rPr>
                <w:sz w:val="24"/>
              </w:rPr>
              <w:t>«Светофорик»</w:t>
            </w:r>
          </w:p>
        </w:tc>
        <w:tc>
          <w:tcPr>
            <w:tcW w:w="4077" w:type="dxa"/>
            <w:gridSpan w:val="2"/>
          </w:tcPr>
          <w:p w:rsidR="001D7B0B" w:rsidRDefault="00AA1359">
            <w:pPr>
              <w:pStyle w:val="TableParagraph"/>
              <w:tabs>
                <w:tab w:val="left" w:pos="1974"/>
                <w:tab w:val="left" w:pos="2461"/>
                <w:tab w:val="left" w:pos="2957"/>
                <w:tab w:val="left" w:pos="3847"/>
              </w:tabs>
              <w:ind w:left="108" w:right="97"/>
              <w:rPr>
                <w:sz w:val="24"/>
              </w:rPr>
            </w:pPr>
            <w:r>
              <w:rPr>
                <w:sz w:val="24"/>
              </w:rPr>
              <w:t>Элементарные</w:t>
            </w:r>
            <w:r>
              <w:rPr>
                <w:sz w:val="24"/>
              </w:rPr>
              <w:tab/>
              <w:t>представления</w:t>
            </w:r>
            <w:r>
              <w:rPr>
                <w:sz w:val="24"/>
              </w:rPr>
              <w:tab/>
            </w:r>
            <w:r>
              <w:rPr>
                <w:spacing w:val="-17"/>
                <w:sz w:val="24"/>
              </w:rPr>
              <w:t xml:space="preserve">о </w:t>
            </w:r>
            <w:r>
              <w:rPr>
                <w:sz w:val="24"/>
              </w:rPr>
              <w:t>вредныхпривычках</w:t>
            </w:r>
            <w:r>
              <w:rPr>
                <w:sz w:val="24"/>
              </w:rPr>
              <w:tab/>
              <w:t>и</w:t>
            </w:r>
            <w:r>
              <w:rPr>
                <w:sz w:val="24"/>
              </w:rPr>
              <w:tab/>
            </w:r>
            <w:r>
              <w:rPr>
                <w:spacing w:val="-3"/>
                <w:sz w:val="24"/>
              </w:rPr>
              <w:t>факторах,</w:t>
            </w:r>
          </w:p>
          <w:p w:rsidR="001D7B0B" w:rsidRDefault="00AA1359">
            <w:pPr>
              <w:pStyle w:val="TableParagraph"/>
              <w:spacing w:line="264" w:lineRule="exact"/>
              <w:ind w:left="108"/>
              <w:rPr>
                <w:sz w:val="24"/>
              </w:rPr>
            </w:pPr>
            <w:r>
              <w:rPr>
                <w:sz w:val="24"/>
              </w:rPr>
              <w:t>влияющих наздоровье</w:t>
            </w:r>
          </w:p>
        </w:tc>
      </w:tr>
      <w:tr w:rsidR="001D7B0B">
        <w:trPr>
          <w:trHeight w:val="554"/>
        </w:trPr>
        <w:tc>
          <w:tcPr>
            <w:tcW w:w="674" w:type="dxa"/>
          </w:tcPr>
          <w:p w:rsidR="001D7B0B" w:rsidRDefault="00AA1359">
            <w:pPr>
              <w:pStyle w:val="TableParagraph"/>
              <w:spacing w:line="268" w:lineRule="exact"/>
              <w:rPr>
                <w:sz w:val="24"/>
              </w:rPr>
            </w:pPr>
            <w:r>
              <w:rPr>
                <w:sz w:val="24"/>
              </w:rPr>
              <w:t>4</w:t>
            </w:r>
          </w:p>
        </w:tc>
        <w:tc>
          <w:tcPr>
            <w:tcW w:w="4253" w:type="dxa"/>
            <w:gridSpan w:val="3"/>
          </w:tcPr>
          <w:p w:rsidR="001D7B0B" w:rsidRDefault="00AA1359">
            <w:pPr>
              <w:pStyle w:val="TableParagraph"/>
              <w:spacing w:line="268" w:lineRule="exact"/>
              <w:ind w:left="108"/>
              <w:rPr>
                <w:sz w:val="24"/>
              </w:rPr>
            </w:pPr>
            <w:r>
              <w:rPr>
                <w:sz w:val="24"/>
              </w:rPr>
              <w:t>Учебная эвакуация, беседы, работа с</w:t>
            </w:r>
          </w:p>
          <w:p w:rsidR="001D7B0B" w:rsidRDefault="00AA1359">
            <w:pPr>
              <w:pStyle w:val="TableParagraph"/>
              <w:spacing w:line="266" w:lineRule="exact"/>
              <w:ind w:left="108"/>
              <w:rPr>
                <w:sz w:val="24"/>
              </w:rPr>
            </w:pPr>
            <w:r>
              <w:rPr>
                <w:sz w:val="24"/>
              </w:rPr>
              <w:t>родителями</w:t>
            </w:r>
          </w:p>
        </w:tc>
        <w:tc>
          <w:tcPr>
            <w:tcW w:w="4077" w:type="dxa"/>
            <w:gridSpan w:val="2"/>
          </w:tcPr>
          <w:p w:rsidR="001D7B0B" w:rsidRDefault="00AA1359">
            <w:pPr>
              <w:pStyle w:val="TableParagraph"/>
              <w:spacing w:line="268" w:lineRule="exact"/>
              <w:ind w:left="108"/>
              <w:rPr>
                <w:sz w:val="24"/>
              </w:rPr>
            </w:pPr>
            <w:r>
              <w:rPr>
                <w:sz w:val="24"/>
              </w:rPr>
              <w:t>Потребность ребѐнка</w:t>
            </w:r>
            <w:r>
              <w:rPr>
                <w:spacing w:val="-15"/>
                <w:sz w:val="24"/>
              </w:rPr>
              <w:t xml:space="preserve"> </w:t>
            </w:r>
            <w:r>
              <w:rPr>
                <w:sz w:val="24"/>
              </w:rPr>
              <w:t>безбоязненно</w:t>
            </w:r>
          </w:p>
          <w:p w:rsidR="001D7B0B" w:rsidRDefault="00AA1359">
            <w:pPr>
              <w:pStyle w:val="TableParagraph"/>
              <w:spacing w:line="266" w:lineRule="exact"/>
              <w:ind w:left="108"/>
              <w:rPr>
                <w:sz w:val="24"/>
              </w:rPr>
            </w:pPr>
            <w:r>
              <w:rPr>
                <w:sz w:val="24"/>
              </w:rPr>
              <w:t>обращаться к учителю по</w:t>
            </w:r>
            <w:r>
              <w:rPr>
                <w:spacing w:val="-10"/>
                <w:sz w:val="24"/>
              </w:rPr>
              <w:t xml:space="preserve"> </w:t>
            </w:r>
            <w:r>
              <w:rPr>
                <w:sz w:val="24"/>
              </w:rPr>
              <w:t>вопросам</w:t>
            </w:r>
          </w:p>
        </w:tc>
      </w:tr>
    </w:tbl>
    <w:p w:rsidR="001D7B0B" w:rsidRDefault="001D7B0B">
      <w:pPr>
        <w:spacing w:line="266" w:lineRule="exact"/>
        <w:rPr>
          <w:sz w:val="24"/>
        </w:rPr>
        <w:sectPr w:rsidR="001D7B0B">
          <w:pgSz w:w="11910" w:h="16840"/>
          <w:pgMar w:top="760" w:right="160" w:bottom="58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4077"/>
      </w:tblGrid>
      <w:tr w:rsidR="001D7B0B">
        <w:trPr>
          <w:trHeight w:val="275"/>
        </w:trPr>
        <w:tc>
          <w:tcPr>
            <w:tcW w:w="674" w:type="dxa"/>
          </w:tcPr>
          <w:p w:rsidR="001D7B0B" w:rsidRDefault="001D7B0B">
            <w:pPr>
              <w:pStyle w:val="TableParagraph"/>
              <w:ind w:left="0"/>
              <w:rPr>
                <w:sz w:val="20"/>
              </w:rPr>
            </w:pPr>
          </w:p>
        </w:tc>
        <w:tc>
          <w:tcPr>
            <w:tcW w:w="4253" w:type="dxa"/>
          </w:tcPr>
          <w:p w:rsidR="001D7B0B" w:rsidRDefault="001D7B0B">
            <w:pPr>
              <w:pStyle w:val="TableParagraph"/>
              <w:ind w:left="0"/>
              <w:rPr>
                <w:sz w:val="20"/>
              </w:rPr>
            </w:pPr>
          </w:p>
        </w:tc>
        <w:tc>
          <w:tcPr>
            <w:tcW w:w="4077" w:type="dxa"/>
          </w:tcPr>
          <w:p w:rsidR="001D7B0B" w:rsidRDefault="00AA1359">
            <w:pPr>
              <w:pStyle w:val="TableParagraph"/>
              <w:spacing w:line="256" w:lineRule="exact"/>
              <w:ind w:left="108"/>
              <w:rPr>
                <w:sz w:val="24"/>
              </w:rPr>
            </w:pPr>
            <w:r>
              <w:rPr>
                <w:sz w:val="24"/>
              </w:rPr>
              <w:t>состояния здоровья</w:t>
            </w:r>
          </w:p>
        </w:tc>
      </w:tr>
    </w:tbl>
    <w:p w:rsidR="001D7B0B" w:rsidRDefault="001D7B0B">
      <w:pPr>
        <w:pStyle w:val="a3"/>
        <w:spacing w:before="4"/>
        <w:ind w:left="0"/>
        <w:jc w:val="left"/>
        <w:rPr>
          <w:b/>
          <w:sz w:val="15"/>
        </w:rPr>
      </w:pPr>
    </w:p>
    <w:p w:rsidR="001D7B0B" w:rsidRDefault="00AA1359">
      <w:pPr>
        <w:tabs>
          <w:tab w:val="left" w:pos="2307"/>
          <w:tab w:val="left" w:pos="3859"/>
          <w:tab w:val="left" w:pos="5346"/>
          <w:tab w:val="left" w:pos="5706"/>
          <w:tab w:val="left" w:pos="6408"/>
        </w:tabs>
        <w:spacing w:before="90" w:after="4"/>
        <w:ind w:left="542" w:right="684"/>
        <w:rPr>
          <w:b/>
          <w:sz w:val="24"/>
        </w:rPr>
      </w:pPr>
      <w:r>
        <w:rPr>
          <w:b/>
          <w:sz w:val="24"/>
        </w:rPr>
        <w:t>Планируемые</w:t>
      </w:r>
      <w:r>
        <w:rPr>
          <w:b/>
          <w:sz w:val="24"/>
        </w:rPr>
        <w:tab/>
      </w:r>
      <w:r>
        <w:rPr>
          <w:b/>
          <w:sz w:val="24"/>
        </w:rPr>
        <w:t>личностные</w:t>
      </w:r>
      <w:r>
        <w:rPr>
          <w:b/>
          <w:sz w:val="24"/>
        </w:rPr>
        <w:tab/>
        <w:t>результаты</w:t>
      </w:r>
      <w:r>
        <w:rPr>
          <w:b/>
          <w:sz w:val="24"/>
        </w:rPr>
        <w:tab/>
        <w:t>в</w:t>
      </w:r>
      <w:r>
        <w:rPr>
          <w:b/>
          <w:sz w:val="24"/>
        </w:rPr>
        <w:tab/>
        <w:t>ходе</w:t>
      </w:r>
      <w:r>
        <w:rPr>
          <w:b/>
          <w:sz w:val="24"/>
        </w:rPr>
        <w:tab/>
      </w:r>
      <w:r>
        <w:rPr>
          <w:b/>
          <w:spacing w:val="-1"/>
          <w:sz w:val="24"/>
        </w:rPr>
        <w:t xml:space="preserve">физкультурно-оздоровительной </w:t>
      </w:r>
      <w:r>
        <w:rPr>
          <w:b/>
          <w:sz w:val="24"/>
        </w:rPr>
        <w:t>деятельности во 2</w:t>
      </w:r>
      <w:r>
        <w:rPr>
          <w:b/>
          <w:spacing w:val="-2"/>
          <w:sz w:val="24"/>
        </w:rPr>
        <w:t xml:space="preserve"> </w:t>
      </w:r>
      <w:r>
        <w:rPr>
          <w:b/>
          <w:sz w:val="24"/>
        </w:rPr>
        <w:t>классе</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4077"/>
      </w:tblGrid>
      <w:tr w:rsidR="001D7B0B">
        <w:trPr>
          <w:trHeight w:val="551"/>
        </w:trPr>
        <w:tc>
          <w:tcPr>
            <w:tcW w:w="674" w:type="dxa"/>
            <w:vMerge w:val="restart"/>
          </w:tcPr>
          <w:p w:rsidR="001D7B0B" w:rsidRDefault="00AA1359">
            <w:pPr>
              <w:pStyle w:val="TableParagraph"/>
              <w:spacing w:line="273" w:lineRule="exact"/>
              <w:rPr>
                <w:b/>
                <w:sz w:val="24"/>
              </w:rPr>
            </w:pPr>
            <w:r>
              <w:rPr>
                <w:b/>
                <w:sz w:val="24"/>
              </w:rPr>
              <w:t>№</w:t>
            </w:r>
          </w:p>
        </w:tc>
        <w:tc>
          <w:tcPr>
            <w:tcW w:w="4253" w:type="dxa"/>
            <w:vMerge w:val="restart"/>
          </w:tcPr>
          <w:p w:rsidR="001D7B0B" w:rsidRDefault="00AA1359">
            <w:pPr>
              <w:pStyle w:val="TableParagraph"/>
              <w:ind w:left="108" w:right="591"/>
              <w:rPr>
                <w:b/>
                <w:sz w:val="24"/>
              </w:rPr>
            </w:pPr>
            <w:r>
              <w:rPr>
                <w:b/>
                <w:sz w:val="24"/>
              </w:rPr>
              <w:t>Физкультурно-оздоровительная деятельность</w:t>
            </w:r>
          </w:p>
          <w:p w:rsidR="001D7B0B" w:rsidRDefault="00AA1359">
            <w:pPr>
              <w:pStyle w:val="TableParagraph"/>
              <w:ind w:left="108"/>
              <w:rPr>
                <w:b/>
                <w:sz w:val="24"/>
              </w:rPr>
            </w:pPr>
            <w:r>
              <w:rPr>
                <w:b/>
                <w:sz w:val="24"/>
              </w:rPr>
              <w:t>(виды и формыработы)</w:t>
            </w:r>
          </w:p>
        </w:tc>
        <w:tc>
          <w:tcPr>
            <w:tcW w:w="4077" w:type="dxa"/>
          </w:tcPr>
          <w:p w:rsidR="001D7B0B" w:rsidRDefault="00AA1359">
            <w:pPr>
              <w:pStyle w:val="TableParagraph"/>
              <w:tabs>
                <w:tab w:val="left" w:pos="2707"/>
              </w:tabs>
              <w:spacing w:line="276" w:lineRule="exact"/>
              <w:ind w:left="108" w:right="94"/>
              <w:rPr>
                <w:b/>
                <w:sz w:val="24"/>
              </w:rPr>
            </w:pPr>
            <w:r>
              <w:rPr>
                <w:b/>
                <w:sz w:val="24"/>
              </w:rPr>
              <w:t>Планируемые</w:t>
            </w:r>
            <w:r>
              <w:rPr>
                <w:b/>
                <w:sz w:val="24"/>
              </w:rPr>
              <w:tab/>
            </w:r>
            <w:r>
              <w:rPr>
                <w:b/>
                <w:spacing w:val="-1"/>
                <w:sz w:val="24"/>
              </w:rPr>
              <w:t xml:space="preserve">результаты </w:t>
            </w:r>
            <w:r>
              <w:rPr>
                <w:b/>
                <w:sz w:val="24"/>
              </w:rPr>
              <w:t>(личностные)</w:t>
            </w:r>
          </w:p>
        </w:tc>
      </w:tr>
      <w:tr w:rsidR="001D7B0B">
        <w:trPr>
          <w:trHeight w:val="285"/>
        </w:trPr>
        <w:tc>
          <w:tcPr>
            <w:tcW w:w="674" w:type="dxa"/>
            <w:vMerge/>
            <w:tcBorders>
              <w:top w:val="nil"/>
            </w:tcBorders>
          </w:tcPr>
          <w:p w:rsidR="001D7B0B" w:rsidRDefault="001D7B0B">
            <w:pPr>
              <w:rPr>
                <w:sz w:val="2"/>
                <w:szCs w:val="2"/>
              </w:rPr>
            </w:pPr>
          </w:p>
        </w:tc>
        <w:tc>
          <w:tcPr>
            <w:tcW w:w="4253" w:type="dxa"/>
            <w:vMerge/>
            <w:tcBorders>
              <w:top w:val="nil"/>
            </w:tcBorders>
          </w:tcPr>
          <w:p w:rsidR="001D7B0B" w:rsidRDefault="001D7B0B">
            <w:pPr>
              <w:rPr>
                <w:sz w:val="2"/>
                <w:szCs w:val="2"/>
              </w:rPr>
            </w:pPr>
          </w:p>
        </w:tc>
        <w:tc>
          <w:tcPr>
            <w:tcW w:w="4077" w:type="dxa"/>
          </w:tcPr>
          <w:p w:rsidR="001D7B0B" w:rsidRDefault="00AA1359">
            <w:pPr>
              <w:pStyle w:val="TableParagraph"/>
              <w:spacing w:line="265" w:lineRule="exact"/>
              <w:ind w:left="108"/>
              <w:rPr>
                <w:b/>
                <w:sz w:val="24"/>
              </w:rPr>
            </w:pPr>
            <w:r>
              <w:rPr>
                <w:b/>
                <w:sz w:val="24"/>
              </w:rPr>
              <w:t>У учащихся будут сформированы</w:t>
            </w:r>
          </w:p>
        </w:tc>
      </w:tr>
      <w:tr w:rsidR="001D7B0B">
        <w:trPr>
          <w:trHeight w:val="827"/>
        </w:trPr>
        <w:tc>
          <w:tcPr>
            <w:tcW w:w="674" w:type="dxa"/>
          </w:tcPr>
          <w:p w:rsidR="001D7B0B" w:rsidRDefault="00AA1359">
            <w:pPr>
              <w:pStyle w:val="TableParagraph"/>
              <w:spacing w:line="268" w:lineRule="exact"/>
              <w:rPr>
                <w:sz w:val="24"/>
              </w:rPr>
            </w:pPr>
            <w:r>
              <w:rPr>
                <w:sz w:val="24"/>
              </w:rPr>
              <w:t>1</w:t>
            </w:r>
          </w:p>
        </w:tc>
        <w:tc>
          <w:tcPr>
            <w:tcW w:w="4253" w:type="dxa"/>
          </w:tcPr>
          <w:p w:rsidR="001D7B0B" w:rsidRDefault="00AA1359">
            <w:pPr>
              <w:pStyle w:val="TableParagraph"/>
              <w:spacing w:line="268" w:lineRule="exact"/>
              <w:ind w:left="108"/>
              <w:rPr>
                <w:sz w:val="24"/>
              </w:rPr>
            </w:pPr>
            <w:r>
              <w:rPr>
                <w:sz w:val="24"/>
              </w:rPr>
              <w:t>Составление режима дня, беседы и</w:t>
            </w:r>
          </w:p>
          <w:p w:rsidR="001D7B0B" w:rsidRDefault="00AA1359">
            <w:pPr>
              <w:pStyle w:val="TableParagraph"/>
              <w:spacing w:line="270" w:lineRule="atLeast"/>
              <w:ind w:left="108" w:right="507"/>
              <w:rPr>
                <w:sz w:val="24"/>
              </w:rPr>
            </w:pPr>
            <w:r>
              <w:rPr>
                <w:sz w:val="24"/>
              </w:rPr>
              <w:t>памятки в дневник, День Здоровья, радиопередачи</w:t>
            </w:r>
          </w:p>
        </w:tc>
        <w:tc>
          <w:tcPr>
            <w:tcW w:w="4077" w:type="dxa"/>
          </w:tcPr>
          <w:p w:rsidR="001D7B0B" w:rsidRDefault="00AA1359">
            <w:pPr>
              <w:pStyle w:val="TableParagraph"/>
              <w:spacing w:line="268" w:lineRule="exact"/>
              <w:ind w:left="108"/>
              <w:rPr>
                <w:sz w:val="24"/>
              </w:rPr>
            </w:pPr>
            <w:r>
              <w:rPr>
                <w:sz w:val="24"/>
              </w:rPr>
              <w:t>Представление о рациональной</w:t>
            </w:r>
          </w:p>
          <w:p w:rsidR="001D7B0B" w:rsidRDefault="00AA1359">
            <w:pPr>
              <w:pStyle w:val="TableParagraph"/>
              <w:spacing w:line="270" w:lineRule="atLeast"/>
              <w:ind w:left="108"/>
              <w:rPr>
                <w:sz w:val="24"/>
              </w:rPr>
            </w:pPr>
            <w:r>
              <w:rPr>
                <w:sz w:val="24"/>
              </w:rPr>
              <w:t>организации режима дня, учѐбы и отдыха</w:t>
            </w:r>
          </w:p>
        </w:tc>
      </w:tr>
      <w:tr w:rsidR="001D7B0B">
        <w:trPr>
          <w:trHeight w:val="1103"/>
        </w:trPr>
        <w:tc>
          <w:tcPr>
            <w:tcW w:w="674" w:type="dxa"/>
          </w:tcPr>
          <w:p w:rsidR="001D7B0B" w:rsidRDefault="00AA1359">
            <w:pPr>
              <w:pStyle w:val="TableParagraph"/>
              <w:spacing w:line="268" w:lineRule="exact"/>
              <w:rPr>
                <w:sz w:val="24"/>
              </w:rPr>
            </w:pPr>
            <w:r>
              <w:rPr>
                <w:sz w:val="24"/>
              </w:rPr>
              <w:t>2</w:t>
            </w:r>
          </w:p>
        </w:tc>
        <w:tc>
          <w:tcPr>
            <w:tcW w:w="4253" w:type="dxa"/>
          </w:tcPr>
          <w:p w:rsidR="001D7B0B" w:rsidRDefault="00AA1359">
            <w:pPr>
              <w:pStyle w:val="TableParagraph"/>
              <w:ind w:left="108"/>
              <w:rPr>
                <w:sz w:val="24"/>
              </w:rPr>
            </w:pPr>
            <w:r>
              <w:rPr>
                <w:sz w:val="24"/>
              </w:rPr>
              <w:t>Беседы специалистов, презентации на уроках и классных часах, акция «За здоровый образ жизни», стенгазета,</w:t>
            </w:r>
          </w:p>
          <w:p w:rsidR="001D7B0B" w:rsidRDefault="00AA1359">
            <w:pPr>
              <w:pStyle w:val="TableParagraph"/>
              <w:spacing w:line="264" w:lineRule="exact"/>
              <w:ind w:left="108"/>
              <w:rPr>
                <w:sz w:val="24"/>
              </w:rPr>
            </w:pPr>
            <w:r>
              <w:rPr>
                <w:sz w:val="24"/>
              </w:rPr>
              <w:t>листок «Моѐ здоровье</w:t>
            </w:r>
          </w:p>
        </w:tc>
        <w:tc>
          <w:tcPr>
            <w:tcW w:w="4077" w:type="dxa"/>
          </w:tcPr>
          <w:p w:rsidR="001D7B0B" w:rsidRDefault="00AA1359">
            <w:pPr>
              <w:pStyle w:val="TableParagraph"/>
              <w:tabs>
                <w:tab w:val="left" w:pos="1211"/>
                <w:tab w:val="left" w:pos="1561"/>
                <w:tab w:val="left" w:pos="2754"/>
                <w:tab w:val="left" w:pos="3837"/>
              </w:tabs>
              <w:ind w:left="108" w:right="98"/>
              <w:rPr>
                <w:sz w:val="24"/>
              </w:rPr>
            </w:pPr>
            <w:r>
              <w:rPr>
                <w:sz w:val="24"/>
              </w:rPr>
              <w:t>Понятие</w:t>
            </w:r>
            <w:r>
              <w:rPr>
                <w:sz w:val="24"/>
              </w:rPr>
              <w:tab/>
              <w:t>о</w:t>
            </w:r>
            <w:r>
              <w:rPr>
                <w:sz w:val="24"/>
              </w:rPr>
              <w:tab/>
            </w:r>
            <w:r>
              <w:rPr>
                <w:sz w:val="24"/>
              </w:rPr>
              <w:t>здоровом</w:t>
            </w:r>
            <w:r>
              <w:rPr>
                <w:sz w:val="24"/>
              </w:rPr>
              <w:tab/>
              <w:t>питании</w:t>
            </w:r>
            <w:r>
              <w:rPr>
                <w:sz w:val="24"/>
              </w:rPr>
              <w:tab/>
            </w:r>
            <w:r>
              <w:rPr>
                <w:spacing w:val="-17"/>
                <w:sz w:val="24"/>
              </w:rPr>
              <w:t xml:space="preserve">и </w:t>
            </w:r>
            <w:r>
              <w:rPr>
                <w:sz w:val="24"/>
              </w:rPr>
              <w:t>негативных</w:t>
            </w:r>
          </w:p>
          <w:p w:rsidR="001D7B0B" w:rsidRDefault="00AA1359">
            <w:pPr>
              <w:pStyle w:val="TableParagraph"/>
              <w:tabs>
                <w:tab w:val="left" w:pos="1329"/>
                <w:tab w:val="left" w:pos="2617"/>
                <w:tab w:val="left" w:pos="3061"/>
              </w:tabs>
              <w:spacing w:line="270" w:lineRule="atLeast"/>
              <w:ind w:left="108" w:right="95"/>
              <w:rPr>
                <w:sz w:val="24"/>
              </w:rPr>
            </w:pPr>
            <w:r>
              <w:rPr>
                <w:sz w:val="24"/>
              </w:rPr>
              <w:t>факторах,</w:t>
            </w:r>
            <w:r>
              <w:rPr>
                <w:sz w:val="24"/>
              </w:rPr>
              <w:tab/>
              <w:t>влияющих</w:t>
            </w:r>
            <w:r>
              <w:rPr>
                <w:sz w:val="24"/>
              </w:rPr>
              <w:tab/>
              <w:t>на</w:t>
            </w:r>
            <w:r>
              <w:rPr>
                <w:sz w:val="24"/>
              </w:rPr>
              <w:tab/>
            </w:r>
            <w:r>
              <w:rPr>
                <w:spacing w:val="-1"/>
                <w:sz w:val="24"/>
              </w:rPr>
              <w:t xml:space="preserve">здоровье </w:t>
            </w:r>
            <w:r>
              <w:rPr>
                <w:sz w:val="24"/>
              </w:rPr>
              <w:t>человека</w:t>
            </w:r>
          </w:p>
        </w:tc>
      </w:tr>
      <w:tr w:rsidR="001D7B0B">
        <w:trPr>
          <w:trHeight w:val="1380"/>
        </w:trPr>
        <w:tc>
          <w:tcPr>
            <w:tcW w:w="674" w:type="dxa"/>
          </w:tcPr>
          <w:p w:rsidR="001D7B0B" w:rsidRDefault="00AA1359">
            <w:pPr>
              <w:pStyle w:val="TableParagraph"/>
              <w:spacing w:line="268" w:lineRule="exact"/>
              <w:rPr>
                <w:sz w:val="24"/>
              </w:rPr>
            </w:pPr>
            <w:r>
              <w:rPr>
                <w:sz w:val="24"/>
              </w:rPr>
              <w:t>3</w:t>
            </w:r>
          </w:p>
        </w:tc>
        <w:tc>
          <w:tcPr>
            <w:tcW w:w="4253" w:type="dxa"/>
          </w:tcPr>
          <w:p w:rsidR="001D7B0B" w:rsidRDefault="00AA1359">
            <w:pPr>
              <w:pStyle w:val="TableParagraph"/>
              <w:ind w:left="108" w:right="672"/>
              <w:rPr>
                <w:sz w:val="24"/>
              </w:rPr>
            </w:pPr>
            <w:r>
              <w:rPr>
                <w:sz w:val="24"/>
              </w:rPr>
              <w:t>Памятки о правилах поведения, рейды, беседы. Спортивные соревнования по футболу, лѐгкой атлетике, «Весѐлые старты»</w:t>
            </w:r>
          </w:p>
        </w:tc>
        <w:tc>
          <w:tcPr>
            <w:tcW w:w="4077" w:type="dxa"/>
          </w:tcPr>
          <w:p w:rsidR="001D7B0B" w:rsidRDefault="00AA1359">
            <w:pPr>
              <w:pStyle w:val="TableParagraph"/>
              <w:tabs>
                <w:tab w:val="left" w:pos="1979"/>
                <w:tab w:val="left" w:pos="2747"/>
              </w:tabs>
              <w:ind w:left="108" w:right="96"/>
              <w:jc w:val="both"/>
              <w:rPr>
                <w:sz w:val="24"/>
              </w:rPr>
            </w:pPr>
            <w:r>
              <w:rPr>
                <w:sz w:val="24"/>
              </w:rPr>
              <w:t>Представление и позитивное отношение к правилам поведения в школе, в общественных местах, на спортивных</w:t>
            </w:r>
            <w:r>
              <w:rPr>
                <w:sz w:val="24"/>
              </w:rPr>
              <w:tab/>
              <w:t>и</w:t>
            </w:r>
            <w:r>
              <w:rPr>
                <w:sz w:val="24"/>
              </w:rPr>
              <w:tab/>
            </w:r>
            <w:r>
              <w:rPr>
                <w:spacing w:val="-1"/>
                <w:sz w:val="24"/>
              </w:rPr>
              <w:t>культурных</w:t>
            </w:r>
          </w:p>
          <w:p w:rsidR="001D7B0B" w:rsidRDefault="00AA1359">
            <w:pPr>
              <w:pStyle w:val="TableParagraph"/>
              <w:spacing w:line="264" w:lineRule="exact"/>
              <w:ind w:left="108"/>
              <w:rPr>
                <w:sz w:val="24"/>
              </w:rPr>
            </w:pPr>
            <w:r>
              <w:rPr>
                <w:sz w:val="24"/>
              </w:rPr>
              <w:t>мероприятиях</w:t>
            </w:r>
          </w:p>
        </w:tc>
      </w:tr>
      <w:tr w:rsidR="001D7B0B">
        <w:trPr>
          <w:trHeight w:val="1103"/>
        </w:trPr>
        <w:tc>
          <w:tcPr>
            <w:tcW w:w="674" w:type="dxa"/>
          </w:tcPr>
          <w:p w:rsidR="001D7B0B" w:rsidRDefault="00AA1359">
            <w:pPr>
              <w:pStyle w:val="TableParagraph"/>
              <w:spacing w:line="268" w:lineRule="exact"/>
              <w:rPr>
                <w:sz w:val="24"/>
              </w:rPr>
            </w:pPr>
            <w:r>
              <w:rPr>
                <w:sz w:val="24"/>
              </w:rPr>
              <w:t>4</w:t>
            </w:r>
          </w:p>
        </w:tc>
        <w:tc>
          <w:tcPr>
            <w:tcW w:w="4253" w:type="dxa"/>
          </w:tcPr>
          <w:p w:rsidR="001D7B0B" w:rsidRDefault="00AA1359">
            <w:pPr>
              <w:pStyle w:val="TableParagraph"/>
              <w:ind w:left="108" w:right="1011"/>
              <w:rPr>
                <w:sz w:val="24"/>
              </w:rPr>
            </w:pPr>
            <w:r>
              <w:rPr>
                <w:sz w:val="24"/>
              </w:rPr>
              <w:t>Спартакиада по видам спорта, праздники Здоровья, походы, экскурсии</w:t>
            </w:r>
          </w:p>
        </w:tc>
        <w:tc>
          <w:tcPr>
            <w:tcW w:w="4077" w:type="dxa"/>
          </w:tcPr>
          <w:p w:rsidR="001D7B0B" w:rsidRDefault="00AA1359">
            <w:pPr>
              <w:pStyle w:val="TableParagraph"/>
              <w:tabs>
                <w:tab w:val="left" w:pos="3213"/>
              </w:tabs>
              <w:ind w:left="108" w:right="96"/>
              <w:jc w:val="both"/>
              <w:rPr>
                <w:sz w:val="24"/>
              </w:rPr>
            </w:pPr>
            <w:r>
              <w:rPr>
                <w:sz w:val="24"/>
              </w:rPr>
              <w:t>Первоначальные</w:t>
            </w:r>
            <w:r>
              <w:rPr>
                <w:sz w:val="24"/>
              </w:rPr>
              <w:tab/>
            </w:r>
            <w:r>
              <w:rPr>
                <w:spacing w:val="-4"/>
                <w:sz w:val="24"/>
              </w:rPr>
              <w:t xml:space="preserve">навыки </w:t>
            </w:r>
            <w:r>
              <w:rPr>
                <w:sz w:val="24"/>
              </w:rPr>
              <w:t>позитивного коммуникативного общения со</w:t>
            </w:r>
            <w:r>
              <w:rPr>
                <w:spacing w:val="45"/>
                <w:sz w:val="24"/>
              </w:rPr>
              <w:t xml:space="preserve"> </w:t>
            </w:r>
            <w:r>
              <w:rPr>
                <w:sz w:val="24"/>
              </w:rPr>
              <w:t>сверстниками,</w:t>
            </w:r>
          </w:p>
          <w:p w:rsidR="001D7B0B" w:rsidRDefault="00AA1359">
            <w:pPr>
              <w:pStyle w:val="TableParagraph"/>
              <w:spacing w:line="264" w:lineRule="exact"/>
              <w:ind w:left="108"/>
              <w:jc w:val="both"/>
              <w:rPr>
                <w:sz w:val="24"/>
              </w:rPr>
            </w:pPr>
            <w:r>
              <w:rPr>
                <w:sz w:val="24"/>
              </w:rPr>
              <w:t>учителями, взрослыми учениками</w:t>
            </w:r>
          </w:p>
        </w:tc>
      </w:tr>
      <w:tr w:rsidR="001D7B0B">
        <w:trPr>
          <w:trHeight w:val="1106"/>
        </w:trPr>
        <w:tc>
          <w:tcPr>
            <w:tcW w:w="674" w:type="dxa"/>
          </w:tcPr>
          <w:p w:rsidR="001D7B0B" w:rsidRDefault="00AA1359">
            <w:pPr>
              <w:pStyle w:val="TableParagraph"/>
              <w:spacing w:line="270" w:lineRule="exact"/>
              <w:rPr>
                <w:sz w:val="24"/>
              </w:rPr>
            </w:pPr>
            <w:r>
              <w:rPr>
                <w:sz w:val="24"/>
              </w:rPr>
              <w:t>5</w:t>
            </w:r>
          </w:p>
        </w:tc>
        <w:tc>
          <w:tcPr>
            <w:tcW w:w="4253" w:type="dxa"/>
          </w:tcPr>
          <w:p w:rsidR="001D7B0B" w:rsidRDefault="00AA1359">
            <w:pPr>
              <w:pStyle w:val="TableParagraph"/>
              <w:ind w:left="108" w:right="277"/>
              <w:rPr>
                <w:sz w:val="24"/>
              </w:rPr>
            </w:pPr>
            <w:r>
              <w:rPr>
                <w:sz w:val="24"/>
              </w:rPr>
              <w:t>Беседы работников ГИБДД. Инструктажи, учебная эвакуация, Игра «Зелѐный огонѐк», «Старты 01»</w:t>
            </w:r>
          </w:p>
        </w:tc>
        <w:tc>
          <w:tcPr>
            <w:tcW w:w="4077" w:type="dxa"/>
          </w:tcPr>
          <w:p w:rsidR="001D7B0B" w:rsidRDefault="00AA1359">
            <w:pPr>
              <w:pStyle w:val="TableParagraph"/>
              <w:ind w:left="108" w:right="93"/>
              <w:jc w:val="both"/>
              <w:rPr>
                <w:sz w:val="24"/>
              </w:rPr>
            </w:pPr>
            <w:r>
              <w:rPr>
                <w:sz w:val="24"/>
              </w:rPr>
              <w:t>Навыки выполнения правил дорожного движения и пожарной безопасности, поведения на</w:t>
            </w:r>
          </w:p>
          <w:p w:rsidR="001D7B0B" w:rsidRDefault="00AA1359">
            <w:pPr>
              <w:pStyle w:val="TableParagraph"/>
              <w:spacing w:line="264" w:lineRule="exact"/>
              <w:ind w:left="108"/>
              <w:jc w:val="both"/>
              <w:rPr>
                <w:sz w:val="24"/>
              </w:rPr>
            </w:pPr>
            <w:r>
              <w:rPr>
                <w:sz w:val="24"/>
              </w:rPr>
              <w:t>водоѐмах в зимнее и летнее время</w:t>
            </w:r>
          </w:p>
        </w:tc>
      </w:tr>
      <w:tr w:rsidR="001D7B0B">
        <w:trPr>
          <w:trHeight w:val="827"/>
        </w:trPr>
        <w:tc>
          <w:tcPr>
            <w:tcW w:w="674" w:type="dxa"/>
          </w:tcPr>
          <w:p w:rsidR="001D7B0B" w:rsidRDefault="00AA1359">
            <w:pPr>
              <w:pStyle w:val="TableParagraph"/>
              <w:spacing w:line="268" w:lineRule="exact"/>
              <w:rPr>
                <w:sz w:val="24"/>
              </w:rPr>
            </w:pPr>
            <w:r>
              <w:rPr>
                <w:sz w:val="24"/>
              </w:rPr>
              <w:t>6</w:t>
            </w:r>
          </w:p>
        </w:tc>
        <w:tc>
          <w:tcPr>
            <w:tcW w:w="4253" w:type="dxa"/>
          </w:tcPr>
          <w:p w:rsidR="001D7B0B" w:rsidRDefault="00AA1359">
            <w:pPr>
              <w:pStyle w:val="TableParagraph"/>
              <w:spacing w:line="268" w:lineRule="exact"/>
              <w:ind w:left="108"/>
              <w:rPr>
                <w:sz w:val="24"/>
              </w:rPr>
            </w:pPr>
            <w:r>
              <w:rPr>
                <w:sz w:val="24"/>
              </w:rPr>
              <w:t>Беседы, работа с родителями</w:t>
            </w:r>
          </w:p>
        </w:tc>
        <w:tc>
          <w:tcPr>
            <w:tcW w:w="4077" w:type="dxa"/>
          </w:tcPr>
          <w:p w:rsidR="001D7B0B" w:rsidRDefault="00AA1359">
            <w:pPr>
              <w:pStyle w:val="TableParagraph"/>
              <w:tabs>
                <w:tab w:val="left" w:pos="2584"/>
              </w:tabs>
              <w:spacing w:line="268" w:lineRule="exact"/>
              <w:ind w:left="108"/>
              <w:rPr>
                <w:sz w:val="24"/>
              </w:rPr>
            </w:pPr>
            <w:r>
              <w:rPr>
                <w:sz w:val="24"/>
              </w:rPr>
              <w:t>Потребность</w:t>
            </w:r>
            <w:r>
              <w:rPr>
                <w:sz w:val="24"/>
              </w:rPr>
              <w:tab/>
              <w:t>безбоязненно</w:t>
            </w:r>
          </w:p>
          <w:p w:rsidR="001D7B0B" w:rsidRDefault="00AA1359">
            <w:pPr>
              <w:pStyle w:val="TableParagraph"/>
              <w:spacing w:line="270" w:lineRule="atLeast"/>
              <w:ind w:left="108"/>
              <w:rPr>
                <w:sz w:val="24"/>
              </w:rPr>
            </w:pPr>
            <w:r>
              <w:rPr>
                <w:sz w:val="24"/>
              </w:rPr>
              <w:t>обращаться к медработникам школы по вопросам состояния здоровья</w:t>
            </w:r>
          </w:p>
        </w:tc>
      </w:tr>
    </w:tbl>
    <w:p w:rsidR="001D7B0B" w:rsidRDefault="001D7B0B">
      <w:pPr>
        <w:pStyle w:val="a3"/>
        <w:spacing w:before="8"/>
        <w:ind w:left="0"/>
        <w:jc w:val="left"/>
        <w:rPr>
          <w:b/>
          <w:sz w:val="23"/>
        </w:rPr>
      </w:pPr>
    </w:p>
    <w:p w:rsidR="001D7B0B" w:rsidRDefault="00AA1359">
      <w:pPr>
        <w:tabs>
          <w:tab w:val="left" w:pos="2362"/>
          <w:tab w:val="left" w:pos="3971"/>
          <w:tab w:val="left" w:pos="5648"/>
          <w:tab w:val="left" w:pos="6404"/>
        </w:tabs>
        <w:spacing w:after="4"/>
        <w:ind w:left="542" w:right="684"/>
        <w:rPr>
          <w:b/>
          <w:sz w:val="24"/>
        </w:rPr>
      </w:pPr>
      <w:r>
        <w:rPr>
          <w:b/>
          <w:sz w:val="24"/>
        </w:rPr>
        <w:t>Планируемые</w:t>
      </w:r>
      <w:r>
        <w:rPr>
          <w:b/>
          <w:sz w:val="24"/>
        </w:rPr>
        <w:tab/>
      </w:r>
      <w:r>
        <w:rPr>
          <w:b/>
          <w:sz w:val="24"/>
        </w:rPr>
        <w:t>личностные</w:t>
      </w:r>
      <w:r>
        <w:rPr>
          <w:b/>
          <w:sz w:val="24"/>
        </w:rPr>
        <w:tab/>
        <w:t>результатыв</w:t>
      </w:r>
      <w:r>
        <w:rPr>
          <w:b/>
          <w:sz w:val="24"/>
        </w:rPr>
        <w:tab/>
        <w:t>ходе</w:t>
      </w:r>
      <w:r>
        <w:rPr>
          <w:b/>
          <w:sz w:val="24"/>
        </w:rPr>
        <w:tab/>
        <w:t>физкультурно-оздоровительной деятельности в 3</w:t>
      </w:r>
      <w:r>
        <w:rPr>
          <w:b/>
          <w:spacing w:val="-2"/>
          <w:sz w:val="24"/>
        </w:rPr>
        <w:t xml:space="preserve"> </w:t>
      </w:r>
      <w:r>
        <w:rPr>
          <w:b/>
          <w:sz w:val="24"/>
        </w:rPr>
        <w:t>классе</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4077"/>
      </w:tblGrid>
      <w:tr w:rsidR="001D7B0B">
        <w:trPr>
          <w:trHeight w:val="551"/>
        </w:trPr>
        <w:tc>
          <w:tcPr>
            <w:tcW w:w="674" w:type="dxa"/>
            <w:vMerge w:val="restart"/>
          </w:tcPr>
          <w:p w:rsidR="001D7B0B" w:rsidRDefault="00AA1359">
            <w:pPr>
              <w:pStyle w:val="TableParagraph"/>
              <w:spacing w:line="273" w:lineRule="exact"/>
              <w:rPr>
                <w:b/>
                <w:sz w:val="24"/>
              </w:rPr>
            </w:pPr>
            <w:r>
              <w:rPr>
                <w:b/>
                <w:sz w:val="24"/>
              </w:rPr>
              <w:t>№</w:t>
            </w:r>
          </w:p>
        </w:tc>
        <w:tc>
          <w:tcPr>
            <w:tcW w:w="4253" w:type="dxa"/>
            <w:vMerge w:val="restart"/>
          </w:tcPr>
          <w:p w:rsidR="001D7B0B" w:rsidRDefault="00AA1359">
            <w:pPr>
              <w:pStyle w:val="TableParagraph"/>
              <w:ind w:left="108" w:right="591"/>
              <w:rPr>
                <w:b/>
                <w:sz w:val="24"/>
              </w:rPr>
            </w:pPr>
            <w:r>
              <w:rPr>
                <w:b/>
                <w:sz w:val="24"/>
              </w:rPr>
              <w:t>Физкультурно-оздоровительная деятельность</w:t>
            </w:r>
          </w:p>
          <w:p w:rsidR="001D7B0B" w:rsidRDefault="00AA1359">
            <w:pPr>
              <w:pStyle w:val="TableParagraph"/>
              <w:spacing w:line="269" w:lineRule="exact"/>
              <w:ind w:left="108"/>
              <w:rPr>
                <w:b/>
                <w:sz w:val="24"/>
              </w:rPr>
            </w:pPr>
            <w:r>
              <w:rPr>
                <w:b/>
                <w:sz w:val="24"/>
              </w:rPr>
              <w:t>(виды и формыработы)</w:t>
            </w:r>
          </w:p>
        </w:tc>
        <w:tc>
          <w:tcPr>
            <w:tcW w:w="4077" w:type="dxa"/>
          </w:tcPr>
          <w:p w:rsidR="001D7B0B" w:rsidRDefault="00AA1359">
            <w:pPr>
              <w:pStyle w:val="TableParagraph"/>
              <w:tabs>
                <w:tab w:val="left" w:pos="2707"/>
              </w:tabs>
              <w:spacing w:line="273" w:lineRule="exact"/>
              <w:ind w:left="108"/>
              <w:rPr>
                <w:b/>
                <w:sz w:val="24"/>
              </w:rPr>
            </w:pPr>
            <w:r>
              <w:rPr>
                <w:b/>
                <w:sz w:val="24"/>
              </w:rPr>
              <w:t>Планируемые</w:t>
            </w:r>
            <w:r>
              <w:rPr>
                <w:b/>
                <w:sz w:val="24"/>
              </w:rPr>
              <w:tab/>
              <w:t>результаты</w:t>
            </w:r>
          </w:p>
          <w:p w:rsidR="001D7B0B" w:rsidRDefault="00AA1359">
            <w:pPr>
              <w:pStyle w:val="TableParagraph"/>
              <w:spacing w:line="259" w:lineRule="exact"/>
              <w:ind w:left="108"/>
              <w:rPr>
                <w:b/>
                <w:sz w:val="24"/>
              </w:rPr>
            </w:pPr>
            <w:r>
              <w:rPr>
                <w:b/>
                <w:sz w:val="24"/>
              </w:rPr>
              <w:t>(личностные)</w:t>
            </w:r>
          </w:p>
        </w:tc>
      </w:tr>
      <w:tr w:rsidR="001D7B0B">
        <w:trPr>
          <w:trHeight w:val="275"/>
        </w:trPr>
        <w:tc>
          <w:tcPr>
            <w:tcW w:w="674" w:type="dxa"/>
            <w:vMerge/>
            <w:tcBorders>
              <w:top w:val="nil"/>
            </w:tcBorders>
          </w:tcPr>
          <w:p w:rsidR="001D7B0B" w:rsidRDefault="001D7B0B">
            <w:pPr>
              <w:rPr>
                <w:sz w:val="2"/>
                <w:szCs w:val="2"/>
              </w:rPr>
            </w:pPr>
          </w:p>
        </w:tc>
        <w:tc>
          <w:tcPr>
            <w:tcW w:w="4253" w:type="dxa"/>
            <w:vMerge/>
            <w:tcBorders>
              <w:top w:val="nil"/>
            </w:tcBorders>
          </w:tcPr>
          <w:p w:rsidR="001D7B0B" w:rsidRDefault="001D7B0B">
            <w:pPr>
              <w:rPr>
                <w:sz w:val="2"/>
                <w:szCs w:val="2"/>
              </w:rPr>
            </w:pPr>
          </w:p>
        </w:tc>
        <w:tc>
          <w:tcPr>
            <w:tcW w:w="4077" w:type="dxa"/>
          </w:tcPr>
          <w:p w:rsidR="001D7B0B" w:rsidRDefault="00AA1359">
            <w:pPr>
              <w:pStyle w:val="TableParagraph"/>
              <w:spacing w:line="256" w:lineRule="exact"/>
              <w:ind w:left="108"/>
              <w:rPr>
                <w:b/>
                <w:sz w:val="24"/>
              </w:rPr>
            </w:pPr>
            <w:r>
              <w:rPr>
                <w:b/>
                <w:sz w:val="24"/>
              </w:rPr>
              <w:t>У учащихся будут сформированы</w:t>
            </w:r>
          </w:p>
        </w:tc>
      </w:tr>
      <w:tr w:rsidR="001D7B0B">
        <w:trPr>
          <w:trHeight w:val="828"/>
        </w:trPr>
        <w:tc>
          <w:tcPr>
            <w:tcW w:w="674" w:type="dxa"/>
          </w:tcPr>
          <w:p w:rsidR="001D7B0B" w:rsidRDefault="00AA1359">
            <w:pPr>
              <w:pStyle w:val="TableParagraph"/>
              <w:spacing w:line="268" w:lineRule="exact"/>
              <w:rPr>
                <w:sz w:val="24"/>
              </w:rPr>
            </w:pPr>
            <w:r>
              <w:rPr>
                <w:sz w:val="24"/>
              </w:rPr>
              <w:t>1</w:t>
            </w:r>
          </w:p>
        </w:tc>
        <w:tc>
          <w:tcPr>
            <w:tcW w:w="4253" w:type="dxa"/>
          </w:tcPr>
          <w:p w:rsidR="001D7B0B" w:rsidRDefault="00AA1359">
            <w:pPr>
              <w:pStyle w:val="TableParagraph"/>
              <w:spacing w:line="268" w:lineRule="exact"/>
              <w:ind w:left="108"/>
              <w:rPr>
                <w:sz w:val="24"/>
              </w:rPr>
            </w:pPr>
            <w:r>
              <w:rPr>
                <w:sz w:val="24"/>
              </w:rPr>
              <w:t>Мини-лекции, индивидуальные</w:t>
            </w:r>
          </w:p>
          <w:p w:rsidR="001D7B0B" w:rsidRDefault="00AA1359">
            <w:pPr>
              <w:pStyle w:val="TableParagraph"/>
              <w:spacing w:before="3" w:line="276" w:lineRule="exact"/>
              <w:ind w:left="108" w:right="549"/>
              <w:rPr>
                <w:sz w:val="24"/>
              </w:rPr>
            </w:pPr>
            <w:r>
              <w:rPr>
                <w:sz w:val="24"/>
              </w:rPr>
              <w:t>беседы, личный пример, памятка в дневник</w:t>
            </w:r>
          </w:p>
        </w:tc>
        <w:tc>
          <w:tcPr>
            <w:tcW w:w="4077" w:type="dxa"/>
          </w:tcPr>
          <w:p w:rsidR="001D7B0B" w:rsidRDefault="00AA1359">
            <w:pPr>
              <w:pStyle w:val="TableParagraph"/>
              <w:ind w:left="108" w:right="508"/>
              <w:rPr>
                <w:sz w:val="24"/>
              </w:rPr>
            </w:pPr>
            <w:r>
              <w:rPr>
                <w:sz w:val="24"/>
              </w:rPr>
              <w:t>Навык составления режима дня и выполнения этих правил</w:t>
            </w:r>
          </w:p>
        </w:tc>
      </w:tr>
      <w:tr w:rsidR="001D7B0B">
        <w:trPr>
          <w:trHeight w:val="1379"/>
        </w:trPr>
        <w:tc>
          <w:tcPr>
            <w:tcW w:w="674" w:type="dxa"/>
          </w:tcPr>
          <w:p w:rsidR="001D7B0B" w:rsidRDefault="00AA1359">
            <w:pPr>
              <w:pStyle w:val="TableParagraph"/>
              <w:spacing w:line="268" w:lineRule="exact"/>
              <w:rPr>
                <w:sz w:val="24"/>
              </w:rPr>
            </w:pPr>
            <w:r>
              <w:rPr>
                <w:sz w:val="24"/>
              </w:rPr>
              <w:t>2</w:t>
            </w:r>
          </w:p>
        </w:tc>
        <w:tc>
          <w:tcPr>
            <w:tcW w:w="4253" w:type="dxa"/>
          </w:tcPr>
          <w:p w:rsidR="001D7B0B" w:rsidRDefault="00AA1359">
            <w:pPr>
              <w:pStyle w:val="TableParagraph"/>
              <w:ind w:left="108"/>
              <w:rPr>
                <w:sz w:val="24"/>
              </w:rPr>
            </w:pPr>
            <w:r>
              <w:rPr>
                <w:sz w:val="24"/>
              </w:rPr>
              <w:t>Рейды, памятки в классе, дежурство в классе, стенгазета, День Здоровья</w:t>
            </w:r>
          </w:p>
        </w:tc>
        <w:tc>
          <w:tcPr>
            <w:tcW w:w="4077" w:type="dxa"/>
          </w:tcPr>
          <w:p w:rsidR="001D7B0B" w:rsidRDefault="00AA1359">
            <w:pPr>
              <w:pStyle w:val="TableParagraph"/>
              <w:tabs>
                <w:tab w:val="left" w:pos="2400"/>
              </w:tabs>
              <w:ind w:left="108" w:right="97"/>
              <w:rPr>
                <w:sz w:val="24"/>
              </w:rPr>
            </w:pPr>
            <w:r>
              <w:rPr>
                <w:sz w:val="24"/>
              </w:rPr>
              <w:t>Устойчивая</w:t>
            </w:r>
            <w:r>
              <w:rPr>
                <w:sz w:val="24"/>
              </w:rPr>
              <w:tab/>
            </w:r>
            <w:r>
              <w:rPr>
                <w:spacing w:val="-3"/>
                <w:sz w:val="24"/>
              </w:rPr>
              <w:t xml:space="preserve">положительная </w:t>
            </w:r>
            <w:r>
              <w:rPr>
                <w:sz w:val="24"/>
              </w:rPr>
              <w:t>мотивация</w:t>
            </w:r>
            <w:r>
              <w:rPr>
                <w:spacing w:val="-1"/>
                <w:sz w:val="24"/>
              </w:rPr>
              <w:t xml:space="preserve"> </w:t>
            </w:r>
            <w:r>
              <w:rPr>
                <w:sz w:val="24"/>
              </w:rPr>
              <w:t>к</w:t>
            </w:r>
          </w:p>
          <w:p w:rsidR="001D7B0B" w:rsidRDefault="00AA1359">
            <w:pPr>
              <w:pStyle w:val="TableParagraph"/>
              <w:tabs>
                <w:tab w:val="left" w:pos="1641"/>
                <w:tab w:val="left" w:pos="2574"/>
                <w:tab w:val="left" w:pos="3854"/>
              </w:tabs>
              <w:ind w:left="108" w:right="96"/>
              <w:rPr>
                <w:sz w:val="24"/>
              </w:rPr>
            </w:pPr>
            <w:r>
              <w:rPr>
                <w:sz w:val="24"/>
              </w:rPr>
              <w:t>выполнению</w:t>
            </w:r>
            <w:r>
              <w:rPr>
                <w:sz w:val="24"/>
              </w:rPr>
              <w:tab/>
              <w:t>правил</w:t>
            </w:r>
            <w:r>
              <w:rPr>
                <w:sz w:val="24"/>
              </w:rPr>
              <w:tab/>
              <w:t>поведения</w:t>
            </w:r>
            <w:r>
              <w:rPr>
                <w:sz w:val="24"/>
              </w:rPr>
              <w:tab/>
            </w:r>
            <w:r>
              <w:rPr>
                <w:spacing w:val="-17"/>
                <w:sz w:val="24"/>
              </w:rPr>
              <w:t xml:space="preserve">в </w:t>
            </w:r>
            <w:r>
              <w:rPr>
                <w:sz w:val="24"/>
              </w:rPr>
              <w:t>школе</w:t>
            </w:r>
            <w:r>
              <w:rPr>
                <w:spacing w:val="-1"/>
                <w:sz w:val="24"/>
              </w:rPr>
              <w:t xml:space="preserve"> </w:t>
            </w:r>
            <w:r>
              <w:rPr>
                <w:sz w:val="24"/>
              </w:rPr>
              <w:t>и</w:t>
            </w:r>
          </w:p>
          <w:p w:rsidR="001D7B0B" w:rsidRDefault="00AA1359">
            <w:pPr>
              <w:pStyle w:val="TableParagraph"/>
              <w:spacing w:line="264" w:lineRule="exact"/>
              <w:ind w:left="108"/>
              <w:rPr>
                <w:sz w:val="24"/>
              </w:rPr>
            </w:pPr>
            <w:r>
              <w:rPr>
                <w:sz w:val="24"/>
              </w:rPr>
              <w:t>на общественных мероприятиях</w:t>
            </w:r>
          </w:p>
        </w:tc>
      </w:tr>
      <w:tr w:rsidR="001D7B0B">
        <w:trPr>
          <w:trHeight w:val="830"/>
        </w:trPr>
        <w:tc>
          <w:tcPr>
            <w:tcW w:w="674" w:type="dxa"/>
          </w:tcPr>
          <w:p w:rsidR="001D7B0B" w:rsidRDefault="00AA1359">
            <w:pPr>
              <w:pStyle w:val="TableParagraph"/>
              <w:spacing w:line="270" w:lineRule="exact"/>
              <w:rPr>
                <w:sz w:val="24"/>
              </w:rPr>
            </w:pPr>
            <w:r>
              <w:rPr>
                <w:sz w:val="24"/>
              </w:rPr>
              <w:t>3</w:t>
            </w:r>
          </w:p>
        </w:tc>
        <w:tc>
          <w:tcPr>
            <w:tcW w:w="4253" w:type="dxa"/>
          </w:tcPr>
          <w:p w:rsidR="001D7B0B" w:rsidRDefault="00AA1359">
            <w:pPr>
              <w:pStyle w:val="TableParagraph"/>
              <w:ind w:left="108"/>
              <w:rPr>
                <w:sz w:val="24"/>
              </w:rPr>
            </w:pPr>
            <w:r>
              <w:rPr>
                <w:sz w:val="24"/>
              </w:rPr>
              <w:t>Туристический поход, классные и школьные праздники «Путешествие в</w:t>
            </w:r>
          </w:p>
          <w:p w:rsidR="001D7B0B" w:rsidRDefault="00AA1359">
            <w:pPr>
              <w:pStyle w:val="TableParagraph"/>
              <w:spacing w:line="264" w:lineRule="exact"/>
              <w:ind w:left="108"/>
              <w:rPr>
                <w:sz w:val="24"/>
              </w:rPr>
            </w:pPr>
            <w:r>
              <w:rPr>
                <w:sz w:val="24"/>
              </w:rPr>
              <w:t>страну Здоровья и Безопасности</w:t>
            </w:r>
          </w:p>
        </w:tc>
        <w:tc>
          <w:tcPr>
            <w:tcW w:w="4077" w:type="dxa"/>
          </w:tcPr>
          <w:p w:rsidR="001D7B0B" w:rsidRDefault="00AA1359">
            <w:pPr>
              <w:pStyle w:val="TableParagraph"/>
              <w:tabs>
                <w:tab w:val="left" w:pos="1595"/>
                <w:tab w:val="left" w:pos="2427"/>
              </w:tabs>
              <w:ind w:left="108" w:right="97"/>
              <w:rPr>
                <w:sz w:val="24"/>
              </w:rPr>
            </w:pPr>
            <w:r>
              <w:rPr>
                <w:sz w:val="24"/>
              </w:rPr>
              <w:t>Устойчивый</w:t>
            </w:r>
            <w:r>
              <w:rPr>
                <w:sz w:val="24"/>
              </w:rPr>
              <w:tab/>
              <w:t>навык</w:t>
            </w:r>
            <w:r>
              <w:rPr>
                <w:sz w:val="24"/>
              </w:rPr>
              <w:tab/>
            </w:r>
            <w:r>
              <w:rPr>
                <w:spacing w:val="-1"/>
                <w:sz w:val="24"/>
              </w:rPr>
              <w:t xml:space="preserve">уважительного </w:t>
            </w:r>
            <w:r>
              <w:rPr>
                <w:sz w:val="24"/>
              </w:rPr>
              <w:t>общения с учителями,</w:t>
            </w:r>
            <w:r>
              <w:rPr>
                <w:spacing w:val="31"/>
                <w:sz w:val="24"/>
              </w:rPr>
              <w:t xml:space="preserve"> </w:t>
            </w:r>
            <w:r>
              <w:rPr>
                <w:sz w:val="24"/>
              </w:rPr>
              <w:t>взрослыми,</w:t>
            </w:r>
          </w:p>
          <w:p w:rsidR="001D7B0B" w:rsidRDefault="00AA1359">
            <w:pPr>
              <w:pStyle w:val="TableParagraph"/>
              <w:spacing w:line="264" w:lineRule="exact"/>
              <w:ind w:left="108"/>
              <w:rPr>
                <w:sz w:val="24"/>
              </w:rPr>
            </w:pPr>
            <w:r>
              <w:rPr>
                <w:sz w:val="24"/>
              </w:rPr>
              <w:t>родителями, толерантность</w:t>
            </w:r>
          </w:p>
        </w:tc>
      </w:tr>
      <w:tr w:rsidR="001D7B0B">
        <w:trPr>
          <w:trHeight w:val="1656"/>
        </w:trPr>
        <w:tc>
          <w:tcPr>
            <w:tcW w:w="674" w:type="dxa"/>
          </w:tcPr>
          <w:p w:rsidR="001D7B0B" w:rsidRDefault="00AA1359">
            <w:pPr>
              <w:pStyle w:val="TableParagraph"/>
              <w:spacing w:line="268" w:lineRule="exact"/>
              <w:rPr>
                <w:sz w:val="24"/>
              </w:rPr>
            </w:pPr>
            <w:r>
              <w:rPr>
                <w:sz w:val="24"/>
              </w:rPr>
              <w:t>4</w:t>
            </w:r>
          </w:p>
        </w:tc>
        <w:tc>
          <w:tcPr>
            <w:tcW w:w="4253" w:type="dxa"/>
          </w:tcPr>
          <w:p w:rsidR="001D7B0B" w:rsidRDefault="00AA1359">
            <w:pPr>
              <w:pStyle w:val="TableParagraph"/>
              <w:ind w:left="108"/>
              <w:rPr>
                <w:sz w:val="24"/>
              </w:rPr>
            </w:pPr>
            <w:r>
              <w:rPr>
                <w:sz w:val="24"/>
              </w:rPr>
              <w:t>Акции «Береги зрение», «Здоровое сердце», газеты, спортивные соревнования по лѐгкой атлетике, футболу, «Вышибалы», «Весѐлые старты», дополнительные</w:t>
            </w:r>
          </w:p>
          <w:p w:rsidR="001D7B0B" w:rsidRDefault="00AA1359">
            <w:pPr>
              <w:pStyle w:val="TableParagraph"/>
              <w:spacing w:line="264" w:lineRule="exact"/>
              <w:ind w:left="108"/>
              <w:rPr>
                <w:sz w:val="24"/>
              </w:rPr>
            </w:pPr>
            <w:r>
              <w:rPr>
                <w:sz w:val="24"/>
              </w:rPr>
              <w:t>образовательные программы</w:t>
            </w:r>
          </w:p>
        </w:tc>
        <w:tc>
          <w:tcPr>
            <w:tcW w:w="4077" w:type="dxa"/>
          </w:tcPr>
          <w:p w:rsidR="001D7B0B" w:rsidRDefault="00AA1359">
            <w:pPr>
              <w:pStyle w:val="TableParagraph"/>
              <w:spacing w:line="268" w:lineRule="exact"/>
              <w:ind w:left="108"/>
              <w:rPr>
                <w:sz w:val="24"/>
              </w:rPr>
            </w:pPr>
            <w:r>
              <w:rPr>
                <w:sz w:val="24"/>
              </w:rPr>
              <w:t>Установка на здоровый образ жизни</w:t>
            </w:r>
          </w:p>
        </w:tc>
      </w:tr>
    </w:tbl>
    <w:p w:rsidR="001D7B0B" w:rsidRDefault="001D7B0B">
      <w:pPr>
        <w:spacing w:line="268" w:lineRule="exact"/>
        <w:rPr>
          <w:sz w:val="24"/>
        </w:rPr>
        <w:sectPr w:rsidR="001D7B0B">
          <w:pgSz w:w="11910" w:h="16840"/>
          <w:pgMar w:top="840" w:right="160" w:bottom="58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4077"/>
      </w:tblGrid>
      <w:tr w:rsidR="001D7B0B">
        <w:trPr>
          <w:trHeight w:val="827"/>
        </w:trPr>
        <w:tc>
          <w:tcPr>
            <w:tcW w:w="674" w:type="dxa"/>
          </w:tcPr>
          <w:p w:rsidR="001D7B0B" w:rsidRDefault="00AA1359">
            <w:pPr>
              <w:pStyle w:val="TableParagraph"/>
              <w:spacing w:line="261" w:lineRule="exact"/>
              <w:rPr>
                <w:sz w:val="24"/>
              </w:rPr>
            </w:pPr>
            <w:r>
              <w:rPr>
                <w:sz w:val="24"/>
              </w:rPr>
              <w:lastRenderedPageBreak/>
              <w:t>5</w:t>
            </w:r>
          </w:p>
        </w:tc>
        <w:tc>
          <w:tcPr>
            <w:tcW w:w="4253" w:type="dxa"/>
          </w:tcPr>
          <w:p w:rsidR="001D7B0B" w:rsidRDefault="00AA1359">
            <w:pPr>
              <w:pStyle w:val="TableParagraph"/>
              <w:ind w:left="108" w:right="678"/>
              <w:rPr>
                <w:sz w:val="24"/>
              </w:rPr>
            </w:pPr>
            <w:r>
              <w:rPr>
                <w:sz w:val="24"/>
              </w:rPr>
              <w:t>Беседы сотрудников ГИБДД. Конкурсы рисунков и поделок по</w:t>
            </w:r>
          </w:p>
          <w:p w:rsidR="001D7B0B" w:rsidRDefault="00AA1359">
            <w:pPr>
              <w:pStyle w:val="TableParagraph"/>
              <w:spacing w:line="271" w:lineRule="exact"/>
              <w:ind w:left="108"/>
              <w:rPr>
                <w:sz w:val="24"/>
              </w:rPr>
            </w:pPr>
            <w:r>
              <w:rPr>
                <w:sz w:val="24"/>
              </w:rPr>
              <w:t>ПДД,</w:t>
            </w:r>
          </w:p>
        </w:tc>
        <w:tc>
          <w:tcPr>
            <w:tcW w:w="4077" w:type="dxa"/>
          </w:tcPr>
          <w:p w:rsidR="001D7B0B" w:rsidRDefault="00AA1359">
            <w:pPr>
              <w:pStyle w:val="TableParagraph"/>
              <w:tabs>
                <w:tab w:val="left" w:pos="1744"/>
                <w:tab w:val="left" w:pos="2720"/>
              </w:tabs>
              <w:ind w:left="108" w:right="97"/>
              <w:rPr>
                <w:sz w:val="24"/>
              </w:rPr>
            </w:pPr>
            <w:r>
              <w:rPr>
                <w:sz w:val="24"/>
              </w:rPr>
              <w:t>Устойчивый</w:t>
            </w:r>
            <w:r>
              <w:rPr>
                <w:sz w:val="24"/>
              </w:rPr>
              <w:tab/>
              <w:t>навык</w:t>
            </w:r>
            <w:r>
              <w:rPr>
                <w:sz w:val="24"/>
              </w:rPr>
              <w:tab/>
            </w:r>
            <w:r>
              <w:rPr>
                <w:spacing w:val="-3"/>
                <w:sz w:val="24"/>
              </w:rPr>
              <w:t xml:space="preserve">выполнения </w:t>
            </w:r>
            <w:r>
              <w:rPr>
                <w:sz w:val="24"/>
              </w:rPr>
              <w:t>правил</w:t>
            </w:r>
          </w:p>
          <w:p w:rsidR="001D7B0B" w:rsidRDefault="00AA1359">
            <w:pPr>
              <w:pStyle w:val="TableParagraph"/>
              <w:spacing w:line="271" w:lineRule="exact"/>
              <w:ind w:left="108"/>
              <w:rPr>
                <w:sz w:val="24"/>
              </w:rPr>
            </w:pPr>
            <w:r>
              <w:rPr>
                <w:sz w:val="24"/>
              </w:rPr>
              <w:t>безопасности жизнедеятельности</w:t>
            </w:r>
          </w:p>
        </w:tc>
      </w:tr>
      <w:tr w:rsidR="001D7B0B">
        <w:trPr>
          <w:trHeight w:val="827"/>
        </w:trPr>
        <w:tc>
          <w:tcPr>
            <w:tcW w:w="674" w:type="dxa"/>
          </w:tcPr>
          <w:p w:rsidR="001D7B0B" w:rsidRDefault="00AA1359">
            <w:pPr>
              <w:pStyle w:val="TableParagraph"/>
              <w:spacing w:line="261" w:lineRule="exact"/>
              <w:rPr>
                <w:sz w:val="24"/>
              </w:rPr>
            </w:pPr>
            <w:r>
              <w:rPr>
                <w:sz w:val="24"/>
              </w:rPr>
              <w:t>6</w:t>
            </w:r>
          </w:p>
        </w:tc>
        <w:tc>
          <w:tcPr>
            <w:tcW w:w="4253" w:type="dxa"/>
          </w:tcPr>
          <w:p w:rsidR="001D7B0B" w:rsidRDefault="00AA1359">
            <w:pPr>
              <w:pStyle w:val="TableParagraph"/>
              <w:ind w:left="108" w:right="447"/>
              <w:rPr>
                <w:sz w:val="24"/>
              </w:rPr>
            </w:pPr>
            <w:r>
              <w:rPr>
                <w:sz w:val="24"/>
              </w:rPr>
              <w:t>Консультации соц.педагога, беседы медработников, индивидуальная</w:t>
            </w:r>
          </w:p>
          <w:p w:rsidR="001D7B0B" w:rsidRDefault="00AA1359">
            <w:pPr>
              <w:pStyle w:val="TableParagraph"/>
              <w:spacing w:line="270" w:lineRule="exact"/>
              <w:ind w:left="108"/>
              <w:rPr>
                <w:sz w:val="24"/>
              </w:rPr>
            </w:pPr>
            <w:r>
              <w:rPr>
                <w:sz w:val="24"/>
              </w:rPr>
              <w:t>работа с обучающимися</w:t>
            </w:r>
          </w:p>
        </w:tc>
        <w:tc>
          <w:tcPr>
            <w:tcW w:w="4077" w:type="dxa"/>
          </w:tcPr>
          <w:p w:rsidR="001D7B0B" w:rsidRDefault="00AA1359">
            <w:pPr>
              <w:pStyle w:val="TableParagraph"/>
              <w:tabs>
                <w:tab w:val="left" w:pos="1499"/>
                <w:tab w:val="left" w:pos="1882"/>
                <w:tab w:val="left" w:pos="2368"/>
                <w:tab w:val="left" w:pos="2724"/>
                <w:tab w:val="left" w:pos="3237"/>
              </w:tabs>
              <w:ind w:left="108" w:right="94"/>
              <w:rPr>
                <w:sz w:val="24"/>
              </w:rPr>
            </w:pPr>
            <w:r>
              <w:rPr>
                <w:sz w:val="24"/>
              </w:rPr>
              <w:t>Потребность</w:t>
            </w:r>
            <w:r>
              <w:rPr>
                <w:sz w:val="24"/>
              </w:rPr>
              <w:tab/>
            </w:r>
            <w:r>
              <w:rPr>
                <w:sz w:val="24"/>
              </w:rPr>
              <w:tab/>
            </w:r>
            <w:r>
              <w:rPr>
                <w:sz w:val="24"/>
              </w:rPr>
              <w:tab/>
            </w:r>
            <w:r>
              <w:rPr>
                <w:spacing w:val="-1"/>
                <w:sz w:val="24"/>
              </w:rPr>
              <w:t xml:space="preserve">безбоязненного </w:t>
            </w:r>
            <w:r>
              <w:rPr>
                <w:sz w:val="24"/>
              </w:rPr>
              <w:t>обращения</w:t>
            </w:r>
            <w:r>
              <w:rPr>
                <w:sz w:val="24"/>
              </w:rPr>
              <w:tab/>
            </w:r>
            <w:r>
              <w:rPr>
                <w:sz w:val="24"/>
              </w:rPr>
              <w:t>к</w:t>
            </w:r>
            <w:r>
              <w:rPr>
                <w:sz w:val="24"/>
              </w:rPr>
              <w:tab/>
              <w:t>врачу</w:t>
            </w:r>
            <w:r>
              <w:rPr>
                <w:sz w:val="24"/>
              </w:rPr>
              <w:tab/>
              <w:t>по</w:t>
            </w:r>
            <w:r>
              <w:rPr>
                <w:sz w:val="24"/>
              </w:rPr>
              <w:tab/>
            </w:r>
            <w:r>
              <w:rPr>
                <w:spacing w:val="-5"/>
                <w:sz w:val="24"/>
              </w:rPr>
              <w:t>любым</w:t>
            </w:r>
          </w:p>
          <w:p w:rsidR="001D7B0B" w:rsidRDefault="00AA1359">
            <w:pPr>
              <w:pStyle w:val="TableParagraph"/>
              <w:spacing w:line="270" w:lineRule="exact"/>
              <w:ind w:left="108"/>
              <w:rPr>
                <w:sz w:val="24"/>
              </w:rPr>
            </w:pPr>
            <w:r>
              <w:rPr>
                <w:sz w:val="24"/>
              </w:rPr>
              <w:t>вопросам здоровья</w:t>
            </w:r>
          </w:p>
        </w:tc>
      </w:tr>
    </w:tbl>
    <w:p w:rsidR="001D7B0B" w:rsidRDefault="001D7B0B">
      <w:pPr>
        <w:pStyle w:val="a3"/>
        <w:spacing w:before="4"/>
        <w:ind w:left="0"/>
        <w:jc w:val="left"/>
        <w:rPr>
          <w:b/>
          <w:sz w:val="15"/>
        </w:rPr>
      </w:pPr>
    </w:p>
    <w:p w:rsidR="001D7B0B" w:rsidRDefault="00AA1359">
      <w:pPr>
        <w:tabs>
          <w:tab w:val="left" w:pos="2362"/>
          <w:tab w:val="left" w:pos="3971"/>
          <w:tab w:val="left" w:pos="5648"/>
          <w:tab w:val="left" w:pos="6404"/>
        </w:tabs>
        <w:spacing w:before="90" w:after="3"/>
        <w:ind w:left="542" w:right="684"/>
        <w:rPr>
          <w:b/>
          <w:sz w:val="24"/>
        </w:rPr>
      </w:pPr>
      <w:r>
        <w:rPr>
          <w:b/>
          <w:sz w:val="24"/>
        </w:rPr>
        <w:t>Планируемые</w:t>
      </w:r>
      <w:r>
        <w:rPr>
          <w:b/>
          <w:sz w:val="24"/>
        </w:rPr>
        <w:tab/>
        <w:t>личностные</w:t>
      </w:r>
      <w:r>
        <w:rPr>
          <w:b/>
          <w:sz w:val="24"/>
        </w:rPr>
        <w:tab/>
        <w:t>результатыв</w:t>
      </w:r>
      <w:r>
        <w:rPr>
          <w:b/>
          <w:sz w:val="24"/>
        </w:rPr>
        <w:tab/>
        <w:t>ходе</w:t>
      </w:r>
      <w:r>
        <w:rPr>
          <w:b/>
          <w:sz w:val="24"/>
        </w:rPr>
        <w:tab/>
        <w:t>физкультурно-оздоровительной деятельности в 4</w:t>
      </w:r>
      <w:r>
        <w:rPr>
          <w:b/>
          <w:spacing w:val="-2"/>
          <w:sz w:val="24"/>
        </w:rPr>
        <w:t xml:space="preserve"> </w:t>
      </w:r>
      <w:r>
        <w:rPr>
          <w:b/>
          <w:sz w:val="24"/>
        </w:rPr>
        <w:t>классе</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4077"/>
      </w:tblGrid>
      <w:tr w:rsidR="001D7B0B">
        <w:trPr>
          <w:trHeight w:val="551"/>
        </w:trPr>
        <w:tc>
          <w:tcPr>
            <w:tcW w:w="674" w:type="dxa"/>
            <w:vMerge w:val="restart"/>
          </w:tcPr>
          <w:p w:rsidR="001D7B0B" w:rsidRDefault="00AA1359">
            <w:pPr>
              <w:pStyle w:val="TableParagraph"/>
              <w:spacing w:line="273" w:lineRule="exact"/>
              <w:rPr>
                <w:b/>
                <w:sz w:val="24"/>
              </w:rPr>
            </w:pPr>
            <w:r>
              <w:rPr>
                <w:b/>
                <w:sz w:val="24"/>
              </w:rPr>
              <w:t>№</w:t>
            </w:r>
          </w:p>
        </w:tc>
        <w:tc>
          <w:tcPr>
            <w:tcW w:w="4253" w:type="dxa"/>
            <w:vMerge w:val="restart"/>
          </w:tcPr>
          <w:p w:rsidR="001D7B0B" w:rsidRDefault="00AA1359">
            <w:pPr>
              <w:pStyle w:val="TableParagraph"/>
              <w:ind w:left="108" w:right="591"/>
              <w:rPr>
                <w:b/>
                <w:sz w:val="24"/>
              </w:rPr>
            </w:pPr>
            <w:r>
              <w:rPr>
                <w:b/>
                <w:sz w:val="24"/>
              </w:rPr>
              <w:t>Физкультурно-оздоровительная деятельность</w:t>
            </w:r>
          </w:p>
          <w:p w:rsidR="001D7B0B" w:rsidRDefault="00AA1359">
            <w:pPr>
              <w:pStyle w:val="TableParagraph"/>
              <w:spacing w:line="269" w:lineRule="exact"/>
              <w:ind w:left="108"/>
              <w:rPr>
                <w:b/>
                <w:sz w:val="24"/>
              </w:rPr>
            </w:pPr>
            <w:r>
              <w:rPr>
                <w:b/>
                <w:sz w:val="24"/>
              </w:rPr>
              <w:t>(виды и формыработы)</w:t>
            </w:r>
          </w:p>
        </w:tc>
        <w:tc>
          <w:tcPr>
            <w:tcW w:w="4077" w:type="dxa"/>
          </w:tcPr>
          <w:p w:rsidR="001D7B0B" w:rsidRDefault="00AA1359">
            <w:pPr>
              <w:pStyle w:val="TableParagraph"/>
              <w:tabs>
                <w:tab w:val="left" w:pos="2707"/>
              </w:tabs>
              <w:spacing w:line="273" w:lineRule="exact"/>
              <w:ind w:left="108"/>
              <w:rPr>
                <w:b/>
                <w:sz w:val="24"/>
              </w:rPr>
            </w:pPr>
            <w:r>
              <w:rPr>
                <w:b/>
                <w:sz w:val="24"/>
              </w:rPr>
              <w:t>Планируемые</w:t>
            </w:r>
            <w:r>
              <w:rPr>
                <w:b/>
                <w:sz w:val="24"/>
              </w:rPr>
              <w:tab/>
              <w:t>результаты</w:t>
            </w:r>
          </w:p>
          <w:p w:rsidR="001D7B0B" w:rsidRDefault="00AA1359">
            <w:pPr>
              <w:pStyle w:val="TableParagraph"/>
              <w:spacing w:line="259" w:lineRule="exact"/>
              <w:ind w:left="108"/>
              <w:rPr>
                <w:b/>
                <w:sz w:val="24"/>
              </w:rPr>
            </w:pPr>
            <w:r>
              <w:rPr>
                <w:b/>
                <w:sz w:val="24"/>
              </w:rPr>
              <w:t>(личностные)</w:t>
            </w:r>
          </w:p>
        </w:tc>
      </w:tr>
      <w:tr w:rsidR="001D7B0B">
        <w:trPr>
          <w:trHeight w:val="275"/>
        </w:trPr>
        <w:tc>
          <w:tcPr>
            <w:tcW w:w="674" w:type="dxa"/>
            <w:vMerge/>
            <w:tcBorders>
              <w:top w:val="nil"/>
            </w:tcBorders>
          </w:tcPr>
          <w:p w:rsidR="001D7B0B" w:rsidRDefault="001D7B0B">
            <w:pPr>
              <w:rPr>
                <w:sz w:val="2"/>
                <w:szCs w:val="2"/>
              </w:rPr>
            </w:pPr>
          </w:p>
        </w:tc>
        <w:tc>
          <w:tcPr>
            <w:tcW w:w="4253" w:type="dxa"/>
            <w:vMerge/>
            <w:tcBorders>
              <w:top w:val="nil"/>
            </w:tcBorders>
          </w:tcPr>
          <w:p w:rsidR="001D7B0B" w:rsidRDefault="001D7B0B">
            <w:pPr>
              <w:rPr>
                <w:sz w:val="2"/>
                <w:szCs w:val="2"/>
              </w:rPr>
            </w:pPr>
          </w:p>
        </w:tc>
        <w:tc>
          <w:tcPr>
            <w:tcW w:w="4077" w:type="dxa"/>
          </w:tcPr>
          <w:p w:rsidR="001D7B0B" w:rsidRDefault="00AA1359">
            <w:pPr>
              <w:pStyle w:val="TableParagraph"/>
              <w:spacing w:line="256" w:lineRule="exact"/>
              <w:ind w:left="108"/>
              <w:rPr>
                <w:b/>
                <w:sz w:val="24"/>
              </w:rPr>
            </w:pPr>
            <w:r>
              <w:rPr>
                <w:b/>
                <w:sz w:val="24"/>
              </w:rPr>
              <w:t>У учащихся будут сформированы</w:t>
            </w:r>
          </w:p>
        </w:tc>
      </w:tr>
      <w:tr w:rsidR="001D7B0B">
        <w:trPr>
          <w:trHeight w:val="828"/>
        </w:trPr>
        <w:tc>
          <w:tcPr>
            <w:tcW w:w="674" w:type="dxa"/>
          </w:tcPr>
          <w:p w:rsidR="001D7B0B" w:rsidRDefault="00AA1359">
            <w:pPr>
              <w:pStyle w:val="TableParagraph"/>
              <w:spacing w:line="268" w:lineRule="exact"/>
              <w:rPr>
                <w:sz w:val="24"/>
              </w:rPr>
            </w:pPr>
            <w:r>
              <w:rPr>
                <w:sz w:val="24"/>
              </w:rPr>
              <w:t>1</w:t>
            </w:r>
          </w:p>
        </w:tc>
        <w:tc>
          <w:tcPr>
            <w:tcW w:w="4253" w:type="dxa"/>
          </w:tcPr>
          <w:p w:rsidR="001D7B0B" w:rsidRDefault="00AA1359">
            <w:pPr>
              <w:pStyle w:val="TableParagraph"/>
              <w:spacing w:line="268" w:lineRule="exact"/>
              <w:ind w:left="108"/>
              <w:rPr>
                <w:sz w:val="24"/>
              </w:rPr>
            </w:pPr>
            <w:r>
              <w:rPr>
                <w:sz w:val="24"/>
              </w:rPr>
              <w:t>Дневник самоконтроля, День</w:t>
            </w:r>
          </w:p>
          <w:p w:rsidR="001D7B0B" w:rsidRDefault="00AA1359">
            <w:pPr>
              <w:pStyle w:val="TableParagraph"/>
              <w:spacing w:before="3" w:line="276" w:lineRule="exact"/>
              <w:ind w:left="108" w:right="591"/>
              <w:rPr>
                <w:sz w:val="24"/>
              </w:rPr>
            </w:pPr>
            <w:r>
              <w:rPr>
                <w:sz w:val="24"/>
              </w:rPr>
              <w:t>Здоровья, классные праздники, презентации к урокам, рефераты</w:t>
            </w:r>
          </w:p>
        </w:tc>
        <w:tc>
          <w:tcPr>
            <w:tcW w:w="4077" w:type="dxa"/>
          </w:tcPr>
          <w:p w:rsidR="001D7B0B" w:rsidRDefault="00AA1359">
            <w:pPr>
              <w:pStyle w:val="TableParagraph"/>
              <w:tabs>
                <w:tab w:val="left" w:pos="1665"/>
                <w:tab w:val="left" w:pos="2998"/>
              </w:tabs>
              <w:ind w:left="108" w:right="95"/>
              <w:rPr>
                <w:sz w:val="24"/>
              </w:rPr>
            </w:pPr>
            <w:r>
              <w:rPr>
                <w:sz w:val="24"/>
              </w:rPr>
              <w:t>Понимание</w:t>
            </w:r>
            <w:r>
              <w:rPr>
                <w:sz w:val="24"/>
              </w:rPr>
              <w:tab/>
              <w:t>ценности</w:t>
            </w:r>
            <w:r>
              <w:rPr>
                <w:sz w:val="24"/>
              </w:rPr>
              <w:tab/>
            </w:r>
            <w:r>
              <w:rPr>
                <w:spacing w:val="-3"/>
                <w:sz w:val="24"/>
              </w:rPr>
              <w:t xml:space="preserve">здоровья, </w:t>
            </w:r>
            <w:r>
              <w:rPr>
                <w:sz w:val="24"/>
              </w:rPr>
              <w:t>умение объяснить это сверстникам</w:t>
            </w:r>
            <w:r>
              <w:rPr>
                <w:spacing w:val="19"/>
                <w:sz w:val="24"/>
              </w:rPr>
              <w:t xml:space="preserve"> </w:t>
            </w:r>
            <w:r>
              <w:rPr>
                <w:sz w:val="24"/>
              </w:rPr>
              <w:t>в</w:t>
            </w:r>
          </w:p>
          <w:p w:rsidR="001D7B0B" w:rsidRDefault="00AA1359">
            <w:pPr>
              <w:pStyle w:val="TableParagraph"/>
              <w:spacing w:line="264" w:lineRule="exact"/>
              <w:ind w:left="108"/>
              <w:rPr>
                <w:sz w:val="24"/>
              </w:rPr>
            </w:pPr>
            <w:r>
              <w:rPr>
                <w:sz w:val="24"/>
              </w:rPr>
              <w:t>неформальном общении</w:t>
            </w:r>
          </w:p>
        </w:tc>
      </w:tr>
      <w:tr w:rsidR="001D7B0B">
        <w:trPr>
          <w:trHeight w:val="1381"/>
        </w:trPr>
        <w:tc>
          <w:tcPr>
            <w:tcW w:w="674" w:type="dxa"/>
          </w:tcPr>
          <w:p w:rsidR="001D7B0B" w:rsidRDefault="00AA1359">
            <w:pPr>
              <w:pStyle w:val="TableParagraph"/>
              <w:spacing w:line="270" w:lineRule="exact"/>
              <w:rPr>
                <w:sz w:val="24"/>
              </w:rPr>
            </w:pPr>
            <w:r>
              <w:rPr>
                <w:sz w:val="24"/>
              </w:rPr>
              <w:t>2</w:t>
            </w:r>
          </w:p>
        </w:tc>
        <w:tc>
          <w:tcPr>
            <w:tcW w:w="4253" w:type="dxa"/>
          </w:tcPr>
          <w:p w:rsidR="001D7B0B" w:rsidRDefault="00AA1359">
            <w:pPr>
              <w:pStyle w:val="TableParagraph"/>
              <w:spacing w:line="270" w:lineRule="exact"/>
              <w:ind w:left="108"/>
              <w:rPr>
                <w:sz w:val="24"/>
              </w:rPr>
            </w:pPr>
            <w:r>
              <w:rPr>
                <w:sz w:val="24"/>
              </w:rPr>
              <w:t>Классные конкурсы, викторина, акция</w:t>
            </w:r>
          </w:p>
          <w:p w:rsidR="001D7B0B" w:rsidRDefault="00AA1359">
            <w:pPr>
              <w:pStyle w:val="TableParagraph"/>
              <w:ind w:left="108"/>
              <w:rPr>
                <w:sz w:val="24"/>
              </w:rPr>
            </w:pPr>
            <w:r>
              <w:rPr>
                <w:sz w:val="24"/>
              </w:rPr>
              <w:t>«За здоровый образ жизни», игра</w:t>
            </w:r>
          </w:p>
          <w:p w:rsidR="001D7B0B" w:rsidRDefault="00AA1359">
            <w:pPr>
              <w:pStyle w:val="TableParagraph"/>
              <w:ind w:left="108" w:right="535"/>
              <w:rPr>
                <w:sz w:val="24"/>
              </w:rPr>
            </w:pPr>
            <w:r>
              <w:rPr>
                <w:sz w:val="24"/>
              </w:rPr>
              <w:t>«Путешествие в страну Здоровья и Безопасности». Походы</w:t>
            </w:r>
          </w:p>
        </w:tc>
        <w:tc>
          <w:tcPr>
            <w:tcW w:w="4077" w:type="dxa"/>
          </w:tcPr>
          <w:p w:rsidR="001D7B0B" w:rsidRDefault="00AA1359">
            <w:pPr>
              <w:pStyle w:val="TableParagraph"/>
              <w:ind w:left="108" w:right="97"/>
              <w:jc w:val="both"/>
              <w:rPr>
                <w:sz w:val="24"/>
              </w:rPr>
            </w:pPr>
            <w:r>
              <w:rPr>
                <w:sz w:val="24"/>
              </w:rPr>
              <w:t>Устойчивый навык выполнения режима дня и правил личной гигиены и</w:t>
            </w:r>
            <w:r>
              <w:rPr>
                <w:spacing w:val="-1"/>
                <w:sz w:val="24"/>
              </w:rPr>
              <w:t xml:space="preserve"> </w:t>
            </w:r>
            <w:r>
              <w:rPr>
                <w:sz w:val="24"/>
              </w:rPr>
              <w:t>способность</w:t>
            </w:r>
          </w:p>
          <w:p w:rsidR="001D7B0B" w:rsidRDefault="00AA1359">
            <w:pPr>
              <w:pStyle w:val="TableParagraph"/>
              <w:spacing w:line="270" w:lineRule="atLeast"/>
              <w:ind w:left="108" w:right="97"/>
              <w:jc w:val="both"/>
              <w:rPr>
                <w:sz w:val="24"/>
              </w:rPr>
            </w:pPr>
            <w:r>
              <w:rPr>
                <w:sz w:val="24"/>
              </w:rPr>
              <w:t>пропагандировать эти правила среди своих сверстников</w:t>
            </w:r>
          </w:p>
        </w:tc>
      </w:tr>
      <w:tr w:rsidR="001D7B0B">
        <w:trPr>
          <w:trHeight w:val="1103"/>
        </w:trPr>
        <w:tc>
          <w:tcPr>
            <w:tcW w:w="674" w:type="dxa"/>
          </w:tcPr>
          <w:p w:rsidR="001D7B0B" w:rsidRDefault="00AA1359">
            <w:pPr>
              <w:pStyle w:val="TableParagraph"/>
              <w:spacing w:line="268" w:lineRule="exact"/>
              <w:rPr>
                <w:sz w:val="24"/>
              </w:rPr>
            </w:pPr>
            <w:r>
              <w:rPr>
                <w:sz w:val="24"/>
              </w:rPr>
              <w:t>3</w:t>
            </w:r>
          </w:p>
        </w:tc>
        <w:tc>
          <w:tcPr>
            <w:tcW w:w="4253" w:type="dxa"/>
          </w:tcPr>
          <w:p w:rsidR="001D7B0B" w:rsidRDefault="00AA1359">
            <w:pPr>
              <w:pStyle w:val="TableParagraph"/>
              <w:ind w:left="108" w:right="625"/>
              <w:jc w:val="both"/>
              <w:rPr>
                <w:sz w:val="24"/>
              </w:rPr>
            </w:pPr>
            <w:r>
              <w:rPr>
                <w:sz w:val="24"/>
              </w:rPr>
              <w:t>Учебная эвакуация, инструктажи, игры «Светофорик», «Безопасное колесо», оздоровительный лагерь,</w:t>
            </w:r>
          </w:p>
          <w:p w:rsidR="001D7B0B" w:rsidRDefault="00AA1359">
            <w:pPr>
              <w:pStyle w:val="TableParagraph"/>
              <w:spacing w:line="264" w:lineRule="exact"/>
              <w:ind w:left="108"/>
              <w:jc w:val="both"/>
              <w:rPr>
                <w:sz w:val="24"/>
              </w:rPr>
            </w:pPr>
            <w:r>
              <w:rPr>
                <w:sz w:val="24"/>
              </w:rPr>
              <w:t>спортивные соревнования</w:t>
            </w:r>
          </w:p>
        </w:tc>
        <w:tc>
          <w:tcPr>
            <w:tcW w:w="4077" w:type="dxa"/>
          </w:tcPr>
          <w:p w:rsidR="001D7B0B" w:rsidRDefault="00AA1359">
            <w:pPr>
              <w:pStyle w:val="TableParagraph"/>
              <w:tabs>
                <w:tab w:val="left" w:pos="2697"/>
              </w:tabs>
              <w:ind w:left="108" w:right="97"/>
              <w:jc w:val="both"/>
              <w:rPr>
                <w:sz w:val="24"/>
              </w:rPr>
            </w:pPr>
            <w:r>
              <w:rPr>
                <w:sz w:val="24"/>
              </w:rPr>
              <w:t>Толерантность,</w:t>
            </w:r>
            <w:r>
              <w:rPr>
                <w:sz w:val="24"/>
              </w:rPr>
              <w:tab/>
            </w:r>
            <w:r>
              <w:rPr>
                <w:spacing w:val="-3"/>
                <w:sz w:val="24"/>
              </w:rPr>
              <w:t xml:space="preserve">милосердие, </w:t>
            </w:r>
            <w:r>
              <w:rPr>
                <w:sz w:val="24"/>
              </w:rPr>
              <w:t>потребность помочь и умение действовать в</w:t>
            </w:r>
            <w:r>
              <w:rPr>
                <w:spacing w:val="30"/>
                <w:sz w:val="24"/>
              </w:rPr>
              <w:t xml:space="preserve"> </w:t>
            </w:r>
            <w:r>
              <w:rPr>
                <w:sz w:val="24"/>
              </w:rPr>
              <w:t>чрезвычайной</w:t>
            </w:r>
          </w:p>
          <w:p w:rsidR="001D7B0B" w:rsidRDefault="00AA1359">
            <w:pPr>
              <w:pStyle w:val="TableParagraph"/>
              <w:spacing w:line="264" w:lineRule="exact"/>
              <w:ind w:left="108"/>
              <w:jc w:val="both"/>
              <w:rPr>
                <w:sz w:val="24"/>
              </w:rPr>
            </w:pPr>
            <w:r>
              <w:rPr>
                <w:sz w:val="24"/>
              </w:rPr>
              <w:t>ситуации на своѐм уровне</w:t>
            </w:r>
          </w:p>
        </w:tc>
      </w:tr>
      <w:tr w:rsidR="001D7B0B">
        <w:trPr>
          <w:trHeight w:val="1103"/>
        </w:trPr>
        <w:tc>
          <w:tcPr>
            <w:tcW w:w="674" w:type="dxa"/>
          </w:tcPr>
          <w:p w:rsidR="001D7B0B" w:rsidRDefault="00AA1359">
            <w:pPr>
              <w:pStyle w:val="TableParagraph"/>
              <w:spacing w:line="268" w:lineRule="exact"/>
              <w:rPr>
                <w:sz w:val="24"/>
              </w:rPr>
            </w:pPr>
            <w:r>
              <w:rPr>
                <w:sz w:val="24"/>
              </w:rPr>
              <w:t>4</w:t>
            </w:r>
          </w:p>
        </w:tc>
        <w:tc>
          <w:tcPr>
            <w:tcW w:w="4253" w:type="dxa"/>
          </w:tcPr>
          <w:p w:rsidR="001D7B0B" w:rsidRDefault="00AA1359">
            <w:pPr>
              <w:pStyle w:val="TableParagraph"/>
              <w:ind w:left="108" w:right="442"/>
              <w:rPr>
                <w:sz w:val="24"/>
              </w:rPr>
            </w:pPr>
            <w:r>
              <w:rPr>
                <w:sz w:val="24"/>
              </w:rPr>
              <w:t>Беседы с презентациями, рефераты, конкурсы рисунков</w:t>
            </w:r>
          </w:p>
        </w:tc>
        <w:tc>
          <w:tcPr>
            <w:tcW w:w="4077" w:type="dxa"/>
          </w:tcPr>
          <w:p w:rsidR="001D7B0B" w:rsidRDefault="00AA1359">
            <w:pPr>
              <w:pStyle w:val="TableParagraph"/>
              <w:tabs>
                <w:tab w:val="left" w:pos="3340"/>
              </w:tabs>
              <w:ind w:left="108" w:right="97"/>
              <w:jc w:val="both"/>
              <w:rPr>
                <w:sz w:val="24"/>
              </w:rPr>
            </w:pPr>
            <w:r>
              <w:rPr>
                <w:sz w:val="24"/>
              </w:rPr>
              <w:t>Первоначальный</w:t>
            </w:r>
            <w:r>
              <w:rPr>
                <w:sz w:val="24"/>
              </w:rPr>
              <w:tab/>
            </w:r>
            <w:r>
              <w:rPr>
                <w:spacing w:val="-4"/>
                <w:sz w:val="24"/>
              </w:rPr>
              <w:t xml:space="preserve">навык </w:t>
            </w:r>
            <w:r>
              <w:rPr>
                <w:sz w:val="24"/>
              </w:rPr>
              <w:t>противостояния вредным привычкам и способность объяснить</w:t>
            </w:r>
            <w:r>
              <w:rPr>
                <w:spacing w:val="45"/>
                <w:sz w:val="24"/>
              </w:rPr>
              <w:t xml:space="preserve"> </w:t>
            </w:r>
            <w:r>
              <w:rPr>
                <w:sz w:val="24"/>
              </w:rPr>
              <w:t>это</w:t>
            </w:r>
          </w:p>
          <w:p w:rsidR="001D7B0B" w:rsidRDefault="00AA1359">
            <w:pPr>
              <w:pStyle w:val="TableParagraph"/>
              <w:spacing w:line="264" w:lineRule="exact"/>
              <w:ind w:left="108"/>
              <w:rPr>
                <w:sz w:val="24"/>
              </w:rPr>
            </w:pPr>
            <w:r>
              <w:rPr>
                <w:sz w:val="24"/>
              </w:rPr>
              <w:t>сверстникам</w:t>
            </w:r>
          </w:p>
        </w:tc>
      </w:tr>
      <w:tr w:rsidR="001D7B0B">
        <w:trPr>
          <w:trHeight w:val="1103"/>
        </w:trPr>
        <w:tc>
          <w:tcPr>
            <w:tcW w:w="674" w:type="dxa"/>
          </w:tcPr>
          <w:p w:rsidR="001D7B0B" w:rsidRDefault="00AA1359">
            <w:pPr>
              <w:pStyle w:val="TableParagraph"/>
              <w:spacing w:line="268" w:lineRule="exact"/>
              <w:rPr>
                <w:sz w:val="24"/>
              </w:rPr>
            </w:pPr>
            <w:r>
              <w:rPr>
                <w:sz w:val="24"/>
              </w:rPr>
              <w:t>5</w:t>
            </w:r>
          </w:p>
        </w:tc>
        <w:tc>
          <w:tcPr>
            <w:tcW w:w="4253" w:type="dxa"/>
          </w:tcPr>
          <w:p w:rsidR="001D7B0B" w:rsidRDefault="00AA1359">
            <w:pPr>
              <w:pStyle w:val="TableParagraph"/>
              <w:tabs>
                <w:tab w:val="left" w:pos="3074"/>
              </w:tabs>
              <w:ind w:left="108" w:right="96"/>
              <w:rPr>
                <w:sz w:val="24"/>
              </w:rPr>
            </w:pPr>
            <w:r>
              <w:rPr>
                <w:sz w:val="24"/>
              </w:rPr>
              <w:t>Дополнительные образовательные программы</w:t>
            </w:r>
            <w:r>
              <w:rPr>
                <w:sz w:val="24"/>
              </w:rPr>
              <w:tab/>
            </w:r>
            <w:r>
              <w:rPr>
                <w:spacing w:val="-4"/>
                <w:sz w:val="24"/>
              </w:rPr>
              <w:t>«Футбол»,</w:t>
            </w:r>
          </w:p>
          <w:p w:rsidR="001D7B0B" w:rsidRDefault="00AA1359">
            <w:pPr>
              <w:pStyle w:val="TableParagraph"/>
              <w:spacing w:line="270" w:lineRule="atLeast"/>
              <w:ind w:left="108" w:right="1714"/>
              <w:rPr>
                <w:sz w:val="24"/>
              </w:rPr>
            </w:pPr>
            <w:r>
              <w:rPr>
                <w:sz w:val="24"/>
              </w:rPr>
              <w:t>«Хоккей»,минифутбол, динамические паузы</w:t>
            </w:r>
          </w:p>
        </w:tc>
        <w:tc>
          <w:tcPr>
            <w:tcW w:w="4077" w:type="dxa"/>
          </w:tcPr>
          <w:p w:rsidR="001D7B0B" w:rsidRDefault="00AA1359">
            <w:pPr>
              <w:pStyle w:val="TableParagraph"/>
              <w:ind w:left="108"/>
              <w:rPr>
                <w:sz w:val="24"/>
              </w:rPr>
            </w:pPr>
            <w:r>
              <w:rPr>
                <w:sz w:val="24"/>
              </w:rPr>
              <w:t>Овладение элементарными навыками эмоциональной релаксации</w:t>
            </w:r>
          </w:p>
        </w:tc>
      </w:tr>
      <w:tr w:rsidR="001D7B0B">
        <w:trPr>
          <w:trHeight w:val="1379"/>
        </w:trPr>
        <w:tc>
          <w:tcPr>
            <w:tcW w:w="674" w:type="dxa"/>
          </w:tcPr>
          <w:p w:rsidR="001D7B0B" w:rsidRDefault="00AA1359">
            <w:pPr>
              <w:pStyle w:val="TableParagraph"/>
              <w:spacing w:line="267" w:lineRule="exact"/>
              <w:rPr>
                <w:sz w:val="24"/>
              </w:rPr>
            </w:pPr>
            <w:r>
              <w:rPr>
                <w:sz w:val="24"/>
              </w:rPr>
              <w:t>6</w:t>
            </w:r>
          </w:p>
        </w:tc>
        <w:tc>
          <w:tcPr>
            <w:tcW w:w="4253" w:type="dxa"/>
          </w:tcPr>
          <w:p w:rsidR="001D7B0B" w:rsidRDefault="00AA1359">
            <w:pPr>
              <w:pStyle w:val="TableParagraph"/>
              <w:ind w:left="108" w:right="447"/>
              <w:rPr>
                <w:sz w:val="24"/>
              </w:rPr>
            </w:pPr>
            <w:r>
              <w:rPr>
                <w:sz w:val="24"/>
              </w:rPr>
              <w:t>Консультации соц.педагога, беседы медработников, индивидуальная работа с обучающимися. Листы и</w:t>
            </w:r>
          </w:p>
          <w:p w:rsidR="001D7B0B" w:rsidRDefault="00AA1359">
            <w:pPr>
              <w:pStyle w:val="TableParagraph"/>
              <w:spacing w:line="270" w:lineRule="atLeast"/>
              <w:ind w:left="108" w:right="1244"/>
              <w:rPr>
                <w:sz w:val="24"/>
              </w:rPr>
            </w:pPr>
            <w:r>
              <w:rPr>
                <w:sz w:val="24"/>
              </w:rPr>
              <w:t>карточки здоровья, работа с родителями</w:t>
            </w:r>
          </w:p>
        </w:tc>
        <w:tc>
          <w:tcPr>
            <w:tcW w:w="4077" w:type="dxa"/>
          </w:tcPr>
          <w:p w:rsidR="001D7B0B" w:rsidRDefault="00AA1359">
            <w:pPr>
              <w:pStyle w:val="TableParagraph"/>
              <w:tabs>
                <w:tab w:val="left" w:pos="2584"/>
              </w:tabs>
              <w:ind w:left="108" w:right="94"/>
              <w:jc w:val="both"/>
              <w:rPr>
                <w:sz w:val="24"/>
              </w:rPr>
            </w:pPr>
            <w:r>
              <w:rPr>
                <w:sz w:val="24"/>
              </w:rPr>
              <w:t>Потребность</w:t>
            </w:r>
            <w:r>
              <w:rPr>
                <w:sz w:val="24"/>
              </w:rPr>
              <w:tab/>
            </w:r>
            <w:r>
              <w:rPr>
                <w:sz w:val="24"/>
              </w:rPr>
              <w:t>безбоязненно обращаться к врачам и учителям по вопросам состояния здоровья, возникшим в результате</w:t>
            </w:r>
            <w:r>
              <w:rPr>
                <w:spacing w:val="-7"/>
                <w:sz w:val="24"/>
              </w:rPr>
              <w:t xml:space="preserve"> </w:t>
            </w:r>
            <w:r>
              <w:rPr>
                <w:sz w:val="24"/>
              </w:rPr>
              <w:t>трудной</w:t>
            </w:r>
          </w:p>
          <w:p w:rsidR="001D7B0B" w:rsidRDefault="00AA1359">
            <w:pPr>
              <w:pStyle w:val="TableParagraph"/>
              <w:spacing w:line="264" w:lineRule="exact"/>
              <w:ind w:left="108"/>
              <w:jc w:val="both"/>
              <w:rPr>
                <w:sz w:val="24"/>
              </w:rPr>
            </w:pPr>
            <w:r>
              <w:rPr>
                <w:sz w:val="24"/>
              </w:rPr>
              <w:t>жизненной ситуации</w:t>
            </w:r>
          </w:p>
        </w:tc>
      </w:tr>
    </w:tbl>
    <w:p w:rsidR="001D7B0B" w:rsidRDefault="001D7B0B">
      <w:pPr>
        <w:pStyle w:val="a3"/>
        <w:spacing w:before="8"/>
        <w:ind w:left="0"/>
        <w:jc w:val="left"/>
        <w:rPr>
          <w:b/>
          <w:sz w:val="23"/>
        </w:rPr>
      </w:pPr>
    </w:p>
    <w:p w:rsidR="001D7B0B" w:rsidRDefault="00AA1359">
      <w:pPr>
        <w:tabs>
          <w:tab w:val="left" w:pos="2712"/>
          <w:tab w:val="left" w:pos="4672"/>
          <w:tab w:val="left" w:pos="6630"/>
          <w:tab w:val="left" w:pos="8659"/>
          <w:tab w:val="left" w:pos="9425"/>
        </w:tabs>
        <w:spacing w:before="1" w:after="3"/>
        <w:ind w:left="542" w:right="690"/>
        <w:rPr>
          <w:b/>
          <w:sz w:val="24"/>
        </w:rPr>
      </w:pPr>
      <w:r>
        <w:rPr>
          <w:b/>
          <w:sz w:val="24"/>
        </w:rPr>
        <w:t>Планируемые</w:t>
      </w:r>
      <w:r>
        <w:rPr>
          <w:b/>
          <w:sz w:val="24"/>
        </w:rPr>
        <w:tab/>
        <w:t>личностные</w:t>
      </w:r>
      <w:r>
        <w:rPr>
          <w:b/>
          <w:sz w:val="24"/>
        </w:rPr>
        <w:tab/>
        <w:t>результаты,</w:t>
      </w:r>
      <w:r>
        <w:rPr>
          <w:b/>
          <w:sz w:val="24"/>
        </w:rPr>
        <w:tab/>
        <w:t>достигаемые</w:t>
      </w:r>
      <w:r>
        <w:rPr>
          <w:b/>
          <w:sz w:val="24"/>
        </w:rPr>
        <w:tab/>
        <w:t>в</w:t>
      </w:r>
      <w:r>
        <w:rPr>
          <w:b/>
          <w:sz w:val="24"/>
        </w:rPr>
        <w:tab/>
      </w:r>
      <w:r>
        <w:rPr>
          <w:b/>
          <w:spacing w:val="-5"/>
          <w:sz w:val="24"/>
        </w:rPr>
        <w:t xml:space="preserve">ходе </w:t>
      </w:r>
      <w:r>
        <w:rPr>
          <w:b/>
          <w:sz w:val="24"/>
        </w:rPr>
        <w:t>реализациидополнительных образовательных</w:t>
      </w:r>
      <w:r>
        <w:rPr>
          <w:b/>
          <w:spacing w:val="-1"/>
          <w:sz w:val="24"/>
        </w:rPr>
        <w:t xml:space="preserve"> </w:t>
      </w:r>
      <w:r>
        <w:rPr>
          <w:b/>
          <w:sz w:val="24"/>
        </w:rPr>
        <w:t>программ</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2124"/>
        <w:gridCol w:w="3969"/>
        <w:gridCol w:w="2376"/>
      </w:tblGrid>
      <w:tr w:rsidR="001D7B0B">
        <w:trPr>
          <w:trHeight w:val="827"/>
        </w:trPr>
        <w:tc>
          <w:tcPr>
            <w:tcW w:w="535" w:type="dxa"/>
            <w:vMerge w:val="restart"/>
          </w:tcPr>
          <w:p w:rsidR="001D7B0B" w:rsidRDefault="00AA1359">
            <w:pPr>
              <w:pStyle w:val="TableParagraph"/>
              <w:spacing w:line="273" w:lineRule="exact"/>
              <w:rPr>
                <w:b/>
                <w:sz w:val="24"/>
              </w:rPr>
            </w:pPr>
            <w:r>
              <w:rPr>
                <w:b/>
                <w:sz w:val="24"/>
              </w:rPr>
              <w:t>№</w:t>
            </w:r>
          </w:p>
        </w:tc>
        <w:tc>
          <w:tcPr>
            <w:tcW w:w="2124" w:type="dxa"/>
            <w:vMerge w:val="restart"/>
          </w:tcPr>
          <w:p w:rsidR="001D7B0B" w:rsidRDefault="00AA1359">
            <w:pPr>
              <w:pStyle w:val="TableParagraph"/>
              <w:ind w:left="105" w:right="170"/>
              <w:jc w:val="both"/>
              <w:rPr>
                <w:b/>
                <w:sz w:val="24"/>
              </w:rPr>
            </w:pPr>
            <w:r>
              <w:rPr>
                <w:b/>
                <w:sz w:val="24"/>
              </w:rPr>
              <w:t>Дополнительная образовательная программа</w:t>
            </w:r>
          </w:p>
        </w:tc>
        <w:tc>
          <w:tcPr>
            <w:tcW w:w="3969" w:type="dxa"/>
            <w:vMerge w:val="restart"/>
          </w:tcPr>
          <w:p w:rsidR="001D7B0B" w:rsidRDefault="00AA1359">
            <w:pPr>
              <w:pStyle w:val="TableParagraph"/>
              <w:spacing w:line="273" w:lineRule="exact"/>
              <w:ind w:left="1583" w:right="1573"/>
              <w:jc w:val="center"/>
              <w:rPr>
                <w:b/>
                <w:sz w:val="24"/>
              </w:rPr>
            </w:pPr>
            <w:r>
              <w:rPr>
                <w:b/>
                <w:sz w:val="24"/>
              </w:rPr>
              <w:t>Задачи</w:t>
            </w:r>
          </w:p>
        </w:tc>
        <w:tc>
          <w:tcPr>
            <w:tcW w:w="2376" w:type="dxa"/>
          </w:tcPr>
          <w:p w:rsidR="001D7B0B" w:rsidRDefault="00AA1359">
            <w:pPr>
              <w:pStyle w:val="TableParagraph"/>
              <w:spacing w:line="276" w:lineRule="exact"/>
              <w:ind w:left="109" w:right="701"/>
              <w:rPr>
                <w:b/>
                <w:sz w:val="24"/>
              </w:rPr>
            </w:pPr>
            <w:r>
              <w:rPr>
                <w:b/>
                <w:sz w:val="24"/>
              </w:rPr>
              <w:t>Планируемые результаты (личностные)</w:t>
            </w:r>
          </w:p>
        </w:tc>
      </w:tr>
      <w:tr w:rsidR="001D7B0B">
        <w:trPr>
          <w:trHeight w:val="551"/>
        </w:trPr>
        <w:tc>
          <w:tcPr>
            <w:tcW w:w="535" w:type="dxa"/>
            <w:vMerge/>
            <w:tcBorders>
              <w:top w:val="nil"/>
            </w:tcBorders>
          </w:tcPr>
          <w:p w:rsidR="001D7B0B" w:rsidRDefault="001D7B0B">
            <w:pPr>
              <w:rPr>
                <w:sz w:val="2"/>
                <w:szCs w:val="2"/>
              </w:rPr>
            </w:pPr>
          </w:p>
        </w:tc>
        <w:tc>
          <w:tcPr>
            <w:tcW w:w="2124" w:type="dxa"/>
            <w:vMerge/>
            <w:tcBorders>
              <w:top w:val="nil"/>
            </w:tcBorders>
          </w:tcPr>
          <w:p w:rsidR="001D7B0B" w:rsidRDefault="001D7B0B">
            <w:pPr>
              <w:rPr>
                <w:sz w:val="2"/>
                <w:szCs w:val="2"/>
              </w:rPr>
            </w:pPr>
          </w:p>
        </w:tc>
        <w:tc>
          <w:tcPr>
            <w:tcW w:w="3969" w:type="dxa"/>
            <w:vMerge/>
            <w:tcBorders>
              <w:top w:val="nil"/>
            </w:tcBorders>
          </w:tcPr>
          <w:p w:rsidR="001D7B0B" w:rsidRDefault="001D7B0B">
            <w:pPr>
              <w:rPr>
                <w:sz w:val="2"/>
                <w:szCs w:val="2"/>
              </w:rPr>
            </w:pPr>
          </w:p>
        </w:tc>
        <w:tc>
          <w:tcPr>
            <w:tcW w:w="2376" w:type="dxa"/>
          </w:tcPr>
          <w:p w:rsidR="001D7B0B" w:rsidRDefault="00AA1359">
            <w:pPr>
              <w:pStyle w:val="TableParagraph"/>
              <w:spacing w:line="272" w:lineRule="exact"/>
              <w:ind w:left="109"/>
              <w:rPr>
                <w:b/>
                <w:sz w:val="24"/>
              </w:rPr>
            </w:pPr>
            <w:r>
              <w:rPr>
                <w:b/>
                <w:sz w:val="24"/>
              </w:rPr>
              <w:t>У учащихся будут</w:t>
            </w:r>
          </w:p>
          <w:p w:rsidR="001D7B0B" w:rsidRDefault="00AA1359">
            <w:pPr>
              <w:pStyle w:val="TableParagraph"/>
              <w:spacing w:line="259" w:lineRule="exact"/>
              <w:ind w:left="109"/>
              <w:rPr>
                <w:b/>
                <w:sz w:val="24"/>
              </w:rPr>
            </w:pPr>
            <w:r>
              <w:rPr>
                <w:b/>
                <w:sz w:val="24"/>
              </w:rPr>
              <w:t>сформированы:</w:t>
            </w:r>
          </w:p>
        </w:tc>
      </w:tr>
      <w:tr w:rsidR="001D7B0B">
        <w:trPr>
          <w:trHeight w:val="2210"/>
        </w:trPr>
        <w:tc>
          <w:tcPr>
            <w:tcW w:w="535" w:type="dxa"/>
          </w:tcPr>
          <w:p w:rsidR="001D7B0B" w:rsidRDefault="00AA1359">
            <w:pPr>
              <w:pStyle w:val="TableParagraph"/>
              <w:spacing w:line="270" w:lineRule="exact"/>
              <w:rPr>
                <w:sz w:val="24"/>
              </w:rPr>
            </w:pPr>
            <w:r>
              <w:rPr>
                <w:sz w:val="24"/>
              </w:rPr>
              <w:t>1</w:t>
            </w:r>
          </w:p>
        </w:tc>
        <w:tc>
          <w:tcPr>
            <w:tcW w:w="2124" w:type="dxa"/>
          </w:tcPr>
          <w:p w:rsidR="001D7B0B" w:rsidRDefault="00AA1359">
            <w:pPr>
              <w:pStyle w:val="TableParagraph"/>
              <w:ind w:left="105" w:right="646"/>
              <w:rPr>
                <w:b/>
                <w:sz w:val="24"/>
              </w:rPr>
            </w:pPr>
            <w:r>
              <w:rPr>
                <w:b/>
                <w:sz w:val="24"/>
              </w:rPr>
              <w:t>«Разговор о правильном питании»</w:t>
            </w:r>
          </w:p>
        </w:tc>
        <w:tc>
          <w:tcPr>
            <w:tcW w:w="3969" w:type="dxa"/>
          </w:tcPr>
          <w:p w:rsidR="001D7B0B" w:rsidRDefault="00AA1359">
            <w:pPr>
              <w:pStyle w:val="TableParagraph"/>
              <w:spacing w:line="270" w:lineRule="exact"/>
              <w:ind w:left="108"/>
              <w:jc w:val="both"/>
              <w:rPr>
                <w:sz w:val="24"/>
              </w:rPr>
            </w:pPr>
            <w:r>
              <w:rPr>
                <w:sz w:val="24"/>
              </w:rPr>
              <w:t>расширять кругозор детей путем</w:t>
            </w:r>
          </w:p>
          <w:p w:rsidR="001D7B0B" w:rsidRDefault="00AA1359">
            <w:pPr>
              <w:pStyle w:val="TableParagraph"/>
              <w:ind w:left="108" w:right="96"/>
              <w:jc w:val="both"/>
              <w:rPr>
                <w:sz w:val="24"/>
              </w:rPr>
            </w:pPr>
            <w:r>
              <w:rPr>
                <w:sz w:val="24"/>
              </w:rPr>
              <w:t>формирования представлений детей об организме человека;</w:t>
            </w:r>
          </w:p>
          <w:p w:rsidR="001D7B0B" w:rsidRDefault="00AA1359">
            <w:pPr>
              <w:pStyle w:val="TableParagraph"/>
              <w:ind w:left="108" w:right="95"/>
              <w:jc w:val="both"/>
              <w:rPr>
                <w:sz w:val="24"/>
              </w:rPr>
            </w:pPr>
            <w:r>
              <w:rPr>
                <w:sz w:val="24"/>
              </w:rPr>
              <w:t>-знакомство со способами сохранения и укрепления здоровья, основных принципах гигиены питания;</w:t>
            </w:r>
          </w:p>
          <w:p w:rsidR="001D7B0B" w:rsidRDefault="00AA1359">
            <w:pPr>
              <w:pStyle w:val="TableParagraph"/>
              <w:spacing w:line="264" w:lineRule="exact"/>
              <w:ind w:left="108"/>
              <w:jc w:val="both"/>
              <w:rPr>
                <w:sz w:val="24"/>
              </w:rPr>
            </w:pPr>
            <w:r>
              <w:rPr>
                <w:sz w:val="24"/>
              </w:rPr>
              <w:t>- знакомить детей с особенностями</w:t>
            </w:r>
          </w:p>
        </w:tc>
        <w:tc>
          <w:tcPr>
            <w:tcW w:w="2376" w:type="dxa"/>
          </w:tcPr>
          <w:p w:rsidR="001D7B0B" w:rsidRDefault="00AA1359">
            <w:pPr>
              <w:pStyle w:val="TableParagraph"/>
              <w:ind w:left="109" w:right="96"/>
              <w:rPr>
                <w:sz w:val="24"/>
              </w:rPr>
            </w:pPr>
            <w:r>
              <w:rPr>
                <w:sz w:val="24"/>
              </w:rPr>
              <w:t>-понятие о здоровом питании и негативных</w:t>
            </w:r>
          </w:p>
          <w:p w:rsidR="001D7B0B" w:rsidRDefault="00AA1359">
            <w:pPr>
              <w:pStyle w:val="TableParagraph"/>
              <w:tabs>
                <w:tab w:val="left" w:pos="1362"/>
              </w:tabs>
              <w:ind w:left="109" w:right="93"/>
              <w:jc w:val="both"/>
              <w:rPr>
                <w:sz w:val="24"/>
              </w:rPr>
            </w:pPr>
            <w:r>
              <w:rPr>
                <w:sz w:val="24"/>
              </w:rPr>
              <w:t>факторах, влияющих на</w:t>
            </w:r>
            <w:r>
              <w:rPr>
                <w:sz w:val="24"/>
              </w:rPr>
              <w:tab/>
            </w:r>
            <w:r>
              <w:rPr>
                <w:spacing w:val="-1"/>
                <w:sz w:val="24"/>
              </w:rPr>
              <w:t xml:space="preserve">здоровье </w:t>
            </w:r>
            <w:r>
              <w:rPr>
                <w:sz w:val="24"/>
              </w:rPr>
              <w:t>человека;</w:t>
            </w:r>
          </w:p>
          <w:p w:rsidR="001D7B0B" w:rsidRDefault="00AA1359">
            <w:pPr>
              <w:pStyle w:val="TableParagraph"/>
              <w:spacing w:line="270" w:lineRule="atLeast"/>
              <w:ind w:left="109" w:right="99"/>
              <w:jc w:val="both"/>
              <w:rPr>
                <w:sz w:val="24"/>
              </w:rPr>
            </w:pPr>
            <w:r>
              <w:rPr>
                <w:sz w:val="24"/>
              </w:rPr>
              <w:t>- устойчивый навык выполнения</w:t>
            </w:r>
          </w:p>
        </w:tc>
      </w:tr>
    </w:tbl>
    <w:p w:rsidR="001D7B0B" w:rsidRDefault="001D7B0B">
      <w:pPr>
        <w:spacing w:line="270" w:lineRule="atLeast"/>
        <w:jc w:val="both"/>
        <w:rPr>
          <w:sz w:val="24"/>
        </w:rPr>
        <w:sectPr w:rsidR="001D7B0B">
          <w:pgSz w:w="11910" w:h="16840"/>
          <w:pgMar w:top="840" w:right="160" w:bottom="58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2124"/>
        <w:gridCol w:w="3969"/>
        <w:gridCol w:w="2376"/>
      </w:tblGrid>
      <w:tr w:rsidR="001D7B0B">
        <w:trPr>
          <w:trHeight w:val="1656"/>
        </w:trPr>
        <w:tc>
          <w:tcPr>
            <w:tcW w:w="535" w:type="dxa"/>
          </w:tcPr>
          <w:p w:rsidR="001D7B0B" w:rsidRDefault="001D7B0B">
            <w:pPr>
              <w:pStyle w:val="TableParagraph"/>
              <w:ind w:left="0"/>
              <w:rPr>
                <w:sz w:val="24"/>
              </w:rPr>
            </w:pPr>
          </w:p>
        </w:tc>
        <w:tc>
          <w:tcPr>
            <w:tcW w:w="2124" w:type="dxa"/>
          </w:tcPr>
          <w:p w:rsidR="001D7B0B" w:rsidRDefault="001D7B0B">
            <w:pPr>
              <w:pStyle w:val="TableParagraph"/>
              <w:ind w:left="0"/>
              <w:rPr>
                <w:sz w:val="24"/>
              </w:rPr>
            </w:pPr>
          </w:p>
        </w:tc>
        <w:tc>
          <w:tcPr>
            <w:tcW w:w="3969" w:type="dxa"/>
          </w:tcPr>
          <w:p w:rsidR="001D7B0B" w:rsidRDefault="00AA1359">
            <w:pPr>
              <w:pStyle w:val="TableParagraph"/>
              <w:spacing w:line="261" w:lineRule="exact"/>
              <w:ind w:left="108"/>
              <w:jc w:val="both"/>
              <w:rPr>
                <w:sz w:val="24"/>
              </w:rPr>
            </w:pPr>
            <w:r>
              <w:rPr>
                <w:sz w:val="24"/>
              </w:rPr>
              <w:t>труда людей разных профессий;</w:t>
            </w:r>
          </w:p>
          <w:p w:rsidR="001D7B0B" w:rsidRDefault="00AA1359">
            <w:pPr>
              <w:pStyle w:val="TableParagraph"/>
              <w:tabs>
                <w:tab w:val="left" w:pos="2462"/>
              </w:tabs>
              <w:ind w:left="108" w:right="96"/>
              <w:jc w:val="both"/>
              <w:rPr>
                <w:sz w:val="24"/>
              </w:rPr>
            </w:pPr>
            <w:r>
              <w:rPr>
                <w:sz w:val="24"/>
              </w:rPr>
              <w:t>- развивать речь, познавательные процессы (мышление, внимание, память,</w:t>
            </w:r>
            <w:r>
              <w:rPr>
                <w:sz w:val="24"/>
              </w:rPr>
              <w:tab/>
            </w:r>
            <w:r>
              <w:rPr>
                <w:spacing w:val="-1"/>
                <w:sz w:val="24"/>
              </w:rPr>
              <w:t xml:space="preserve">воображение, </w:t>
            </w:r>
            <w:r>
              <w:rPr>
                <w:sz w:val="24"/>
              </w:rPr>
              <w:t>эмоциональную сферу и</w:t>
            </w:r>
            <w:r>
              <w:rPr>
                <w:spacing w:val="-10"/>
                <w:sz w:val="24"/>
              </w:rPr>
              <w:t xml:space="preserve"> </w:t>
            </w:r>
            <w:r>
              <w:rPr>
                <w:sz w:val="24"/>
              </w:rPr>
              <w:t>творческие</w:t>
            </w:r>
          </w:p>
          <w:p w:rsidR="001D7B0B" w:rsidRDefault="00AA1359">
            <w:pPr>
              <w:pStyle w:val="TableParagraph"/>
              <w:spacing w:line="270" w:lineRule="exact"/>
              <w:ind w:left="108"/>
              <w:rPr>
                <w:sz w:val="24"/>
              </w:rPr>
            </w:pPr>
            <w:r>
              <w:rPr>
                <w:sz w:val="24"/>
              </w:rPr>
              <w:t>способности</w:t>
            </w:r>
          </w:p>
        </w:tc>
        <w:tc>
          <w:tcPr>
            <w:tcW w:w="2376" w:type="dxa"/>
          </w:tcPr>
          <w:p w:rsidR="001D7B0B" w:rsidRDefault="00AA1359">
            <w:pPr>
              <w:pStyle w:val="TableParagraph"/>
              <w:tabs>
                <w:tab w:val="left" w:pos="1332"/>
                <w:tab w:val="left" w:pos="2141"/>
              </w:tabs>
              <w:ind w:left="109" w:right="94"/>
              <w:rPr>
                <w:sz w:val="24"/>
              </w:rPr>
            </w:pPr>
            <w:r>
              <w:rPr>
                <w:sz w:val="24"/>
              </w:rPr>
              <w:t>режима</w:t>
            </w:r>
            <w:r>
              <w:rPr>
                <w:sz w:val="24"/>
              </w:rPr>
              <w:tab/>
              <w:t>дня</w:t>
            </w:r>
            <w:r>
              <w:rPr>
                <w:sz w:val="24"/>
              </w:rPr>
              <w:tab/>
            </w:r>
            <w:r>
              <w:rPr>
                <w:spacing w:val="-18"/>
                <w:sz w:val="24"/>
              </w:rPr>
              <w:t xml:space="preserve">и </w:t>
            </w:r>
            <w:r>
              <w:rPr>
                <w:sz w:val="24"/>
              </w:rPr>
              <w:t>режима</w:t>
            </w:r>
            <w:r>
              <w:rPr>
                <w:spacing w:val="-2"/>
                <w:sz w:val="24"/>
              </w:rPr>
              <w:t xml:space="preserve"> </w:t>
            </w:r>
            <w:r>
              <w:rPr>
                <w:sz w:val="24"/>
              </w:rPr>
              <w:t>питания</w:t>
            </w:r>
          </w:p>
        </w:tc>
      </w:tr>
      <w:tr w:rsidR="001D7B0B">
        <w:trPr>
          <w:trHeight w:val="3036"/>
        </w:trPr>
        <w:tc>
          <w:tcPr>
            <w:tcW w:w="535" w:type="dxa"/>
          </w:tcPr>
          <w:p w:rsidR="001D7B0B" w:rsidRDefault="00AA1359">
            <w:pPr>
              <w:pStyle w:val="TableParagraph"/>
              <w:spacing w:line="261" w:lineRule="exact"/>
              <w:rPr>
                <w:sz w:val="24"/>
              </w:rPr>
            </w:pPr>
            <w:r>
              <w:rPr>
                <w:sz w:val="24"/>
              </w:rPr>
              <w:t>2</w:t>
            </w:r>
          </w:p>
        </w:tc>
        <w:tc>
          <w:tcPr>
            <w:tcW w:w="2124" w:type="dxa"/>
          </w:tcPr>
          <w:p w:rsidR="001D7B0B" w:rsidRDefault="00AA1359">
            <w:pPr>
              <w:pStyle w:val="TableParagraph"/>
              <w:tabs>
                <w:tab w:val="left" w:pos="1934"/>
              </w:tabs>
              <w:spacing w:line="261" w:lineRule="exact"/>
              <w:ind w:left="105"/>
              <w:rPr>
                <w:sz w:val="24"/>
              </w:rPr>
            </w:pPr>
            <w:r>
              <w:rPr>
                <w:b/>
                <w:sz w:val="24"/>
              </w:rPr>
              <w:t>«Полезные</w:t>
            </w:r>
            <w:r>
              <w:rPr>
                <w:b/>
                <w:sz w:val="24"/>
              </w:rPr>
              <w:tab/>
            </w:r>
            <w:r>
              <w:rPr>
                <w:sz w:val="24"/>
              </w:rPr>
              <w:t>-</w:t>
            </w:r>
          </w:p>
          <w:p w:rsidR="001D7B0B" w:rsidRDefault="00AA1359">
            <w:pPr>
              <w:pStyle w:val="TableParagraph"/>
              <w:spacing w:before="5"/>
              <w:ind w:left="105"/>
              <w:rPr>
                <w:b/>
                <w:sz w:val="24"/>
              </w:rPr>
            </w:pPr>
            <w:r>
              <w:rPr>
                <w:b/>
                <w:sz w:val="24"/>
              </w:rPr>
              <w:t>привычки»</w:t>
            </w:r>
          </w:p>
        </w:tc>
        <w:tc>
          <w:tcPr>
            <w:tcW w:w="3969" w:type="dxa"/>
          </w:tcPr>
          <w:p w:rsidR="001D7B0B" w:rsidRDefault="00AA1359">
            <w:pPr>
              <w:pStyle w:val="TableParagraph"/>
              <w:ind w:left="108" w:right="96"/>
              <w:jc w:val="both"/>
              <w:rPr>
                <w:sz w:val="24"/>
              </w:rPr>
            </w:pPr>
            <w:r>
              <w:rPr>
                <w:sz w:val="24"/>
              </w:rPr>
              <w:t>воспитывать ценностное отношение к своему здоровью и умение противостоять вредным</w:t>
            </w:r>
          </w:p>
          <w:p w:rsidR="001D7B0B" w:rsidRDefault="00AA1359">
            <w:pPr>
              <w:pStyle w:val="TableParagraph"/>
              <w:ind w:left="108"/>
              <w:jc w:val="both"/>
              <w:rPr>
                <w:sz w:val="24"/>
              </w:rPr>
            </w:pPr>
            <w:r>
              <w:rPr>
                <w:sz w:val="24"/>
              </w:rPr>
              <w:t>факторам, влияющим на здоровье;</w:t>
            </w:r>
          </w:p>
          <w:p w:rsidR="001D7B0B" w:rsidRDefault="00AA1359">
            <w:pPr>
              <w:pStyle w:val="TableParagraph"/>
              <w:ind w:left="108" w:right="96"/>
              <w:jc w:val="both"/>
              <w:rPr>
                <w:sz w:val="24"/>
              </w:rPr>
            </w:pPr>
            <w:r>
              <w:rPr>
                <w:sz w:val="24"/>
              </w:rPr>
              <w:t>- воспитывать устойчивый навык выполнения</w:t>
            </w:r>
          </w:p>
          <w:p w:rsidR="001D7B0B" w:rsidRDefault="00AA1359">
            <w:pPr>
              <w:pStyle w:val="TableParagraph"/>
              <w:ind w:left="108"/>
              <w:rPr>
                <w:sz w:val="24"/>
              </w:rPr>
            </w:pPr>
            <w:r>
              <w:rPr>
                <w:sz w:val="24"/>
              </w:rPr>
              <w:t>правил личной гигиены и понятие о здоровом</w:t>
            </w:r>
          </w:p>
          <w:p w:rsidR="001D7B0B" w:rsidRDefault="00AA1359">
            <w:pPr>
              <w:pStyle w:val="TableParagraph"/>
              <w:ind w:left="108"/>
              <w:rPr>
                <w:sz w:val="24"/>
              </w:rPr>
            </w:pPr>
            <w:r>
              <w:rPr>
                <w:sz w:val="24"/>
              </w:rPr>
              <w:t>питании.</w:t>
            </w:r>
          </w:p>
        </w:tc>
        <w:tc>
          <w:tcPr>
            <w:tcW w:w="2376" w:type="dxa"/>
          </w:tcPr>
          <w:p w:rsidR="001D7B0B" w:rsidRDefault="00AA1359">
            <w:pPr>
              <w:pStyle w:val="TableParagraph"/>
              <w:tabs>
                <w:tab w:val="left" w:pos="2031"/>
              </w:tabs>
              <w:ind w:left="109" w:right="96"/>
              <w:rPr>
                <w:sz w:val="24"/>
              </w:rPr>
            </w:pPr>
            <w:r>
              <w:rPr>
                <w:sz w:val="24"/>
              </w:rPr>
              <w:t>-установка</w:t>
            </w:r>
            <w:r>
              <w:rPr>
                <w:sz w:val="24"/>
              </w:rPr>
              <w:tab/>
            </w:r>
            <w:r>
              <w:rPr>
                <w:spacing w:val="-8"/>
                <w:sz w:val="24"/>
              </w:rPr>
              <w:t xml:space="preserve">на </w:t>
            </w:r>
            <w:r>
              <w:rPr>
                <w:sz w:val="24"/>
              </w:rPr>
              <w:t>здоровый</w:t>
            </w:r>
            <w:r>
              <w:rPr>
                <w:spacing w:val="-1"/>
                <w:sz w:val="24"/>
              </w:rPr>
              <w:t xml:space="preserve"> </w:t>
            </w:r>
            <w:r>
              <w:rPr>
                <w:sz w:val="24"/>
              </w:rPr>
              <w:t>образ</w:t>
            </w:r>
          </w:p>
          <w:p w:rsidR="001D7B0B" w:rsidRDefault="00AA1359">
            <w:pPr>
              <w:pStyle w:val="TableParagraph"/>
              <w:ind w:left="109"/>
              <w:rPr>
                <w:sz w:val="24"/>
              </w:rPr>
            </w:pPr>
            <w:r>
              <w:rPr>
                <w:sz w:val="24"/>
              </w:rPr>
              <w:t>жизни;</w:t>
            </w:r>
          </w:p>
          <w:p w:rsidR="001D7B0B" w:rsidRDefault="00AA1359">
            <w:pPr>
              <w:pStyle w:val="TableParagraph"/>
              <w:numPr>
                <w:ilvl w:val="0"/>
                <w:numId w:val="84"/>
              </w:numPr>
              <w:tabs>
                <w:tab w:val="left" w:pos="302"/>
              </w:tabs>
              <w:ind w:right="94" w:firstLine="0"/>
              <w:jc w:val="both"/>
              <w:rPr>
                <w:sz w:val="24"/>
              </w:rPr>
            </w:pPr>
            <w:r>
              <w:rPr>
                <w:sz w:val="24"/>
              </w:rPr>
              <w:t xml:space="preserve">устойчивый навык выполнения </w:t>
            </w:r>
            <w:r>
              <w:rPr>
                <w:spacing w:val="-3"/>
                <w:sz w:val="24"/>
              </w:rPr>
              <w:t xml:space="preserve">правил </w:t>
            </w:r>
            <w:r>
              <w:rPr>
                <w:sz w:val="24"/>
              </w:rPr>
              <w:t>личной</w:t>
            </w:r>
            <w:r>
              <w:rPr>
                <w:spacing w:val="-1"/>
                <w:sz w:val="24"/>
              </w:rPr>
              <w:t xml:space="preserve"> </w:t>
            </w:r>
            <w:r>
              <w:rPr>
                <w:sz w:val="24"/>
              </w:rPr>
              <w:t>гигиены;</w:t>
            </w:r>
          </w:p>
          <w:p w:rsidR="001D7B0B" w:rsidRDefault="00AA1359">
            <w:pPr>
              <w:pStyle w:val="TableParagraph"/>
              <w:numPr>
                <w:ilvl w:val="0"/>
                <w:numId w:val="84"/>
              </w:numPr>
              <w:tabs>
                <w:tab w:val="left" w:pos="276"/>
              </w:tabs>
              <w:ind w:right="95" w:firstLine="0"/>
              <w:rPr>
                <w:sz w:val="24"/>
              </w:rPr>
            </w:pPr>
            <w:r>
              <w:rPr>
                <w:sz w:val="24"/>
              </w:rPr>
              <w:t>понятие о вредных привычках и способность рассказать об</w:t>
            </w:r>
            <w:r>
              <w:rPr>
                <w:spacing w:val="-2"/>
                <w:sz w:val="24"/>
              </w:rPr>
              <w:t xml:space="preserve"> </w:t>
            </w:r>
            <w:r>
              <w:rPr>
                <w:sz w:val="24"/>
              </w:rPr>
              <w:t>этом</w:t>
            </w:r>
          </w:p>
          <w:p w:rsidR="001D7B0B" w:rsidRDefault="00AA1359">
            <w:pPr>
              <w:pStyle w:val="TableParagraph"/>
              <w:spacing w:line="270" w:lineRule="exact"/>
              <w:ind w:left="109"/>
              <w:rPr>
                <w:sz w:val="24"/>
              </w:rPr>
            </w:pPr>
            <w:r>
              <w:rPr>
                <w:sz w:val="24"/>
              </w:rPr>
              <w:t>своим сверстникам.</w:t>
            </w:r>
          </w:p>
        </w:tc>
      </w:tr>
      <w:tr w:rsidR="001D7B0B">
        <w:trPr>
          <w:trHeight w:val="4415"/>
        </w:trPr>
        <w:tc>
          <w:tcPr>
            <w:tcW w:w="535" w:type="dxa"/>
          </w:tcPr>
          <w:p w:rsidR="001D7B0B" w:rsidRDefault="00AA1359">
            <w:pPr>
              <w:pStyle w:val="TableParagraph"/>
              <w:spacing w:line="261" w:lineRule="exact"/>
              <w:rPr>
                <w:sz w:val="24"/>
              </w:rPr>
            </w:pPr>
            <w:r>
              <w:rPr>
                <w:sz w:val="24"/>
              </w:rPr>
              <w:t>3</w:t>
            </w:r>
          </w:p>
        </w:tc>
        <w:tc>
          <w:tcPr>
            <w:tcW w:w="2124" w:type="dxa"/>
          </w:tcPr>
          <w:p w:rsidR="001D7B0B" w:rsidRDefault="00AA1359">
            <w:pPr>
              <w:pStyle w:val="TableParagraph"/>
              <w:ind w:left="105" w:right="539"/>
              <w:rPr>
                <w:b/>
                <w:sz w:val="24"/>
              </w:rPr>
            </w:pPr>
            <w:r>
              <w:rPr>
                <w:b/>
                <w:sz w:val="24"/>
              </w:rPr>
              <w:t>Спортивные мероприятия</w:t>
            </w:r>
          </w:p>
        </w:tc>
        <w:tc>
          <w:tcPr>
            <w:tcW w:w="3969" w:type="dxa"/>
          </w:tcPr>
          <w:p w:rsidR="001D7B0B" w:rsidRDefault="00AA1359">
            <w:pPr>
              <w:pStyle w:val="TableParagraph"/>
              <w:tabs>
                <w:tab w:val="left" w:pos="2065"/>
                <w:tab w:val="left" w:pos="3619"/>
              </w:tabs>
              <w:ind w:left="108" w:right="98"/>
              <w:rPr>
                <w:sz w:val="24"/>
              </w:rPr>
            </w:pPr>
            <w:r>
              <w:rPr>
                <w:sz w:val="24"/>
              </w:rPr>
              <w:t>-формировать</w:t>
            </w:r>
            <w:r>
              <w:rPr>
                <w:sz w:val="24"/>
              </w:rPr>
              <w:tab/>
              <w:t>установку</w:t>
            </w:r>
            <w:r>
              <w:rPr>
                <w:sz w:val="24"/>
              </w:rPr>
              <w:tab/>
            </w:r>
            <w:r>
              <w:rPr>
                <w:spacing w:val="-7"/>
                <w:sz w:val="24"/>
              </w:rPr>
              <w:t xml:space="preserve">на </w:t>
            </w:r>
            <w:r>
              <w:rPr>
                <w:sz w:val="24"/>
              </w:rPr>
              <w:t>здоровый образ</w:t>
            </w:r>
            <w:r>
              <w:rPr>
                <w:spacing w:val="-1"/>
                <w:sz w:val="24"/>
              </w:rPr>
              <w:t xml:space="preserve"> </w:t>
            </w:r>
            <w:r>
              <w:rPr>
                <w:sz w:val="24"/>
              </w:rPr>
              <w:t>жизни;</w:t>
            </w:r>
          </w:p>
          <w:p w:rsidR="001D7B0B" w:rsidRDefault="00AA1359">
            <w:pPr>
              <w:pStyle w:val="TableParagraph"/>
              <w:numPr>
                <w:ilvl w:val="0"/>
                <w:numId w:val="83"/>
              </w:numPr>
              <w:tabs>
                <w:tab w:val="left" w:pos="248"/>
              </w:tabs>
              <w:ind w:right="280" w:firstLine="0"/>
              <w:rPr>
                <w:sz w:val="24"/>
              </w:rPr>
            </w:pPr>
            <w:r>
              <w:rPr>
                <w:sz w:val="24"/>
              </w:rPr>
              <w:t>воспитывать чувство командного товарищества и</w:t>
            </w:r>
            <w:r>
              <w:rPr>
                <w:spacing w:val="-5"/>
                <w:sz w:val="24"/>
              </w:rPr>
              <w:t xml:space="preserve"> </w:t>
            </w:r>
            <w:r>
              <w:rPr>
                <w:sz w:val="24"/>
              </w:rPr>
              <w:t>взаимопомощи;</w:t>
            </w:r>
          </w:p>
          <w:p w:rsidR="001D7B0B" w:rsidRDefault="00AA1359">
            <w:pPr>
              <w:pStyle w:val="TableParagraph"/>
              <w:tabs>
                <w:tab w:val="left" w:pos="3122"/>
              </w:tabs>
              <w:ind w:left="108" w:right="95"/>
              <w:jc w:val="both"/>
              <w:rPr>
                <w:sz w:val="24"/>
              </w:rPr>
            </w:pPr>
            <w:r>
              <w:rPr>
                <w:sz w:val="24"/>
              </w:rPr>
              <w:t>-формировать</w:t>
            </w:r>
            <w:r>
              <w:rPr>
                <w:sz w:val="24"/>
              </w:rPr>
              <w:tab/>
            </w:r>
            <w:r>
              <w:rPr>
                <w:spacing w:val="-4"/>
                <w:sz w:val="24"/>
              </w:rPr>
              <w:t xml:space="preserve">умение </w:t>
            </w:r>
            <w:r>
              <w:rPr>
                <w:sz w:val="24"/>
              </w:rPr>
              <w:t>пропагандировать здоровый образ жизни в своей</w:t>
            </w:r>
            <w:r>
              <w:rPr>
                <w:spacing w:val="-3"/>
                <w:sz w:val="24"/>
              </w:rPr>
              <w:t xml:space="preserve"> </w:t>
            </w:r>
            <w:r>
              <w:rPr>
                <w:sz w:val="24"/>
              </w:rPr>
              <w:t>среде;</w:t>
            </w:r>
          </w:p>
          <w:p w:rsidR="001D7B0B" w:rsidRDefault="00AA1359">
            <w:pPr>
              <w:pStyle w:val="TableParagraph"/>
              <w:tabs>
                <w:tab w:val="left" w:pos="2369"/>
              </w:tabs>
              <w:ind w:left="108" w:right="95"/>
              <w:jc w:val="both"/>
              <w:rPr>
                <w:sz w:val="24"/>
              </w:rPr>
            </w:pPr>
            <w:r>
              <w:rPr>
                <w:sz w:val="24"/>
              </w:rPr>
              <w:t>-развивать</w:t>
            </w:r>
            <w:r>
              <w:rPr>
                <w:sz w:val="24"/>
              </w:rPr>
              <w:tab/>
            </w:r>
            <w:r>
              <w:rPr>
                <w:spacing w:val="-1"/>
                <w:sz w:val="24"/>
              </w:rPr>
              <w:t xml:space="preserve">выносливость, </w:t>
            </w:r>
            <w:r>
              <w:rPr>
                <w:sz w:val="24"/>
              </w:rPr>
              <w:t>воспитывать волю и стремление к победе;</w:t>
            </w:r>
          </w:p>
          <w:p w:rsidR="001D7B0B" w:rsidRDefault="00AA1359">
            <w:pPr>
              <w:pStyle w:val="TableParagraph"/>
              <w:numPr>
                <w:ilvl w:val="0"/>
                <w:numId w:val="83"/>
              </w:numPr>
              <w:tabs>
                <w:tab w:val="left" w:pos="248"/>
              </w:tabs>
              <w:ind w:left="247"/>
              <w:jc w:val="both"/>
              <w:rPr>
                <w:sz w:val="24"/>
              </w:rPr>
            </w:pPr>
            <w:r>
              <w:rPr>
                <w:sz w:val="24"/>
              </w:rPr>
              <w:t>развивать ловкость,</w:t>
            </w:r>
            <w:r>
              <w:rPr>
                <w:spacing w:val="-4"/>
                <w:sz w:val="24"/>
              </w:rPr>
              <w:t xml:space="preserve"> </w:t>
            </w:r>
            <w:r>
              <w:rPr>
                <w:sz w:val="24"/>
              </w:rPr>
              <w:t>координацию</w:t>
            </w:r>
          </w:p>
        </w:tc>
        <w:tc>
          <w:tcPr>
            <w:tcW w:w="2376" w:type="dxa"/>
          </w:tcPr>
          <w:p w:rsidR="001D7B0B" w:rsidRDefault="00AA1359">
            <w:pPr>
              <w:pStyle w:val="TableParagraph"/>
              <w:tabs>
                <w:tab w:val="left" w:pos="2155"/>
              </w:tabs>
              <w:ind w:left="109" w:right="95"/>
              <w:rPr>
                <w:sz w:val="24"/>
              </w:rPr>
            </w:pPr>
            <w:r>
              <w:rPr>
                <w:sz w:val="24"/>
              </w:rPr>
              <w:t>потребность</w:t>
            </w:r>
            <w:r>
              <w:rPr>
                <w:sz w:val="24"/>
              </w:rPr>
              <w:tab/>
            </w:r>
            <w:r>
              <w:rPr>
                <w:spacing w:val="-18"/>
                <w:sz w:val="24"/>
              </w:rPr>
              <w:t xml:space="preserve">в </w:t>
            </w:r>
            <w:r>
              <w:rPr>
                <w:sz w:val="24"/>
              </w:rPr>
              <w:t>занятиях</w:t>
            </w:r>
          </w:p>
          <w:p w:rsidR="001D7B0B" w:rsidRDefault="00AA1359">
            <w:pPr>
              <w:pStyle w:val="TableParagraph"/>
              <w:tabs>
                <w:tab w:val="left" w:pos="2138"/>
              </w:tabs>
              <w:ind w:left="109" w:right="96"/>
              <w:rPr>
                <w:sz w:val="24"/>
              </w:rPr>
            </w:pPr>
            <w:r>
              <w:rPr>
                <w:sz w:val="24"/>
              </w:rPr>
              <w:t>физической культурой</w:t>
            </w:r>
            <w:r>
              <w:rPr>
                <w:sz w:val="24"/>
              </w:rPr>
              <w:tab/>
            </w:r>
            <w:r>
              <w:rPr>
                <w:spacing w:val="-17"/>
                <w:sz w:val="24"/>
              </w:rPr>
              <w:t xml:space="preserve">и </w:t>
            </w:r>
            <w:r>
              <w:rPr>
                <w:sz w:val="24"/>
              </w:rPr>
              <w:t>спортом;</w:t>
            </w:r>
          </w:p>
          <w:p w:rsidR="001D7B0B" w:rsidRDefault="00AA1359">
            <w:pPr>
              <w:pStyle w:val="TableParagraph"/>
              <w:numPr>
                <w:ilvl w:val="0"/>
                <w:numId w:val="82"/>
              </w:numPr>
              <w:tabs>
                <w:tab w:val="left" w:pos="249"/>
                <w:tab w:val="left" w:pos="2138"/>
              </w:tabs>
              <w:ind w:right="97" w:firstLine="0"/>
              <w:rPr>
                <w:sz w:val="24"/>
              </w:rPr>
            </w:pPr>
            <w:r>
              <w:rPr>
                <w:sz w:val="24"/>
              </w:rPr>
              <w:t>навык позитивного коммуникативного общения со сверстниками</w:t>
            </w:r>
            <w:r>
              <w:rPr>
                <w:sz w:val="24"/>
              </w:rPr>
              <w:tab/>
            </w:r>
            <w:r>
              <w:rPr>
                <w:spacing w:val="-18"/>
                <w:sz w:val="24"/>
              </w:rPr>
              <w:t xml:space="preserve">и </w:t>
            </w:r>
            <w:r>
              <w:rPr>
                <w:sz w:val="24"/>
              </w:rPr>
              <w:t>взрослыми;</w:t>
            </w:r>
          </w:p>
          <w:p w:rsidR="001D7B0B" w:rsidRDefault="00AA1359">
            <w:pPr>
              <w:pStyle w:val="TableParagraph"/>
              <w:numPr>
                <w:ilvl w:val="0"/>
                <w:numId w:val="82"/>
              </w:numPr>
              <w:tabs>
                <w:tab w:val="left" w:pos="399"/>
                <w:tab w:val="left" w:pos="400"/>
                <w:tab w:val="left" w:pos="2141"/>
              </w:tabs>
              <w:ind w:right="94" w:firstLine="0"/>
              <w:rPr>
                <w:sz w:val="24"/>
              </w:rPr>
            </w:pPr>
            <w:r>
              <w:rPr>
                <w:sz w:val="24"/>
              </w:rPr>
              <w:t>взаимопомощь</w:t>
            </w:r>
            <w:r>
              <w:rPr>
                <w:sz w:val="24"/>
              </w:rPr>
              <w:tab/>
            </w:r>
            <w:r>
              <w:rPr>
                <w:spacing w:val="-18"/>
                <w:sz w:val="24"/>
              </w:rPr>
              <w:t xml:space="preserve">и </w:t>
            </w:r>
            <w:r>
              <w:rPr>
                <w:sz w:val="24"/>
              </w:rPr>
              <w:t>способность пропагандировать</w:t>
            </w:r>
          </w:p>
          <w:p w:rsidR="001D7B0B" w:rsidRDefault="00AA1359">
            <w:pPr>
              <w:pStyle w:val="TableParagraph"/>
              <w:ind w:left="109"/>
              <w:rPr>
                <w:sz w:val="24"/>
              </w:rPr>
            </w:pPr>
            <w:r>
              <w:rPr>
                <w:sz w:val="24"/>
              </w:rPr>
              <w:t>здоровый образ</w:t>
            </w:r>
          </w:p>
          <w:p w:rsidR="001D7B0B" w:rsidRDefault="00AA1359">
            <w:pPr>
              <w:pStyle w:val="TableParagraph"/>
              <w:spacing w:line="270" w:lineRule="atLeast"/>
              <w:ind w:left="109"/>
              <w:rPr>
                <w:sz w:val="24"/>
              </w:rPr>
            </w:pPr>
            <w:r>
              <w:rPr>
                <w:sz w:val="24"/>
              </w:rPr>
              <w:t>жизни среди своих сверстников</w:t>
            </w:r>
          </w:p>
        </w:tc>
      </w:tr>
    </w:tbl>
    <w:p w:rsidR="001D7B0B" w:rsidRDefault="001D7B0B">
      <w:pPr>
        <w:pStyle w:val="a3"/>
        <w:spacing w:before="4"/>
        <w:ind w:left="0"/>
        <w:jc w:val="left"/>
        <w:rPr>
          <w:b/>
          <w:sz w:val="15"/>
        </w:rPr>
      </w:pPr>
    </w:p>
    <w:p w:rsidR="001D7B0B" w:rsidRDefault="00AA1359">
      <w:pPr>
        <w:spacing w:before="90" w:line="274" w:lineRule="exact"/>
        <w:ind w:left="1250"/>
        <w:rPr>
          <w:b/>
          <w:sz w:val="24"/>
        </w:rPr>
      </w:pPr>
      <w:r>
        <w:rPr>
          <w:b/>
          <w:sz w:val="24"/>
        </w:rPr>
        <w:t>Просветительская работа с родителями (законными представителями)</w:t>
      </w:r>
    </w:p>
    <w:p w:rsidR="001D7B0B" w:rsidRDefault="00AA1359">
      <w:pPr>
        <w:pStyle w:val="a3"/>
        <w:ind w:right="1038" w:firstLine="707"/>
        <w:jc w:val="left"/>
      </w:pPr>
      <w:r>
        <w:rPr>
          <w:noProof/>
          <w:lang w:bidi="ar-SA"/>
        </w:rPr>
        <w:drawing>
          <wp:anchor distT="0" distB="0" distL="0" distR="0" simplePos="0" relativeHeight="251689984" behindDoc="0" locked="0" layoutInCell="1" allowOverlap="1">
            <wp:simplePos x="0" y="0"/>
            <wp:positionH relativeFrom="page">
              <wp:posOffset>1987550</wp:posOffset>
            </wp:positionH>
            <wp:positionV relativeFrom="paragraph">
              <wp:posOffset>352591</wp:posOffset>
            </wp:positionV>
            <wp:extent cx="140207" cy="559688"/>
            <wp:effectExtent l="0" t="0" r="0" b="0"/>
            <wp:wrapNone/>
            <wp:docPr id="12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9.png"/>
                    <pic:cNvPicPr/>
                  </pic:nvPicPr>
                  <pic:blipFill>
                    <a:blip r:embed="rId42" cstate="print"/>
                    <a:stretch>
                      <a:fillRect/>
                    </a:stretch>
                  </pic:blipFill>
                  <pic:spPr>
                    <a:xfrm>
                      <a:off x="0" y="0"/>
                      <a:ext cx="140207" cy="559688"/>
                    </a:xfrm>
                    <a:prstGeom prst="rect">
                      <a:avLst/>
                    </a:prstGeom>
                  </pic:spPr>
                </pic:pic>
              </a:graphicData>
            </a:graphic>
          </wp:anchor>
        </w:drawing>
      </w:r>
      <w:r>
        <w:t>Данное направление деятельности в нашей школе включает реализацию трѐх взаимосвязанныхэлементов:</w:t>
      </w:r>
    </w:p>
    <w:p w:rsidR="001D7B0B" w:rsidRDefault="00AA1359">
      <w:pPr>
        <w:pStyle w:val="a3"/>
        <w:spacing w:before="16" w:line="254" w:lineRule="auto"/>
        <w:ind w:left="2666" w:right="1819"/>
        <w:jc w:val="left"/>
      </w:pPr>
      <w:r>
        <w:t>просветительско-воспитательной работы с обучающимися; просветительской и методической работы с педагогами; просветительской работой с родителями.</w:t>
      </w:r>
    </w:p>
    <w:p w:rsidR="001D7B0B" w:rsidRDefault="00AA1359">
      <w:pPr>
        <w:pStyle w:val="a3"/>
        <w:spacing w:line="258" w:lineRule="exact"/>
        <w:ind w:left="1250"/>
      </w:pPr>
      <w:r>
        <w:t>Просветительс</w:t>
      </w:r>
      <w:r>
        <w:t xml:space="preserve">ко-воспитательная  </w:t>
      </w:r>
      <w:r>
        <w:rPr>
          <w:spacing w:val="15"/>
        </w:rPr>
        <w:t xml:space="preserve"> </w:t>
      </w:r>
      <w:r>
        <w:t xml:space="preserve">работа  </w:t>
      </w:r>
      <w:r>
        <w:rPr>
          <w:spacing w:val="14"/>
        </w:rPr>
        <w:t xml:space="preserve"> </w:t>
      </w:r>
      <w:r>
        <w:t xml:space="preserve">с  </w:t>
      </w:r>
      <w:r>
        <w:rPr>
          <w:spacing w:val="16"/>
        </w:rPr>
        <w:t xml:space="preserve"> </w:t>
      </w:r>
      <w:r>
        <w:t xml:space="preserve">обучающимися,  </w:t>
      </w:r>
      <w:r>
        <w:rPr>
          <w:spacing w:val="15"/>
        </w:rPr>
        <w:t xml:space="preserve"> </w:t>
      </w:r>
      <w:r>
        <w:t xml:space="preserve">направленная  </w:t>
      </w:r>
      <w:r>
        <w:rPr>
          <w:spacing w:val="16"/>
        </w:rPr>
        <w:t xml:space="preserve"> </w:t>
      </w:r>
      <w:r>
        <w:t>на</w:t>
      </w:r>
    </w:p>
    <w:p w:rsidR="001D7B0B" w:rsidRDefault="00AA1359">
      <w:pPr>
        <w:pStyle w:val="a3"/>
        <w:ind w:right="826"/>
      </w:pPr>
      <w:r>
        <w:t>формирование ценности здоровья и здорового образа жизни, включает различные виды и формы урочной, внеурочной и внешкольной деятельности, а также организацию работы по дополнительным образов</w:t>
      </w:r>
      <w:r>
        <w:t>ательным программам, представлена в таблице 1. Просветительская и методическая работа с педагогами школы направлена на повышение квалификации учителей, их профессиональной компетентности. Данная деятельность ведѐтся через ШМО учителей начальных классов и к</w:t>
      </w:r>
      <w:r>
        <w:t>лассных руководителей и отражена в таблице 2. Просветительская работа с родителями направлена на повышение уровня знаний родителей (законных представителей) по проблемам охраны и укрепления здоровья детей. В программе представлены виды и формы работы с род</w:t>
      </w:r>
      <w:r>
        <w:t xml:space="preserve">ителями, обеспечивающие личностные планируемые результаты по формированию культуры здорового и безопасного образа жизни учащихся на уровне начального общего образования.  </w:t>
      </w:r>
      <w:r>
        <w:rPr>
          <w:spacing w:val="13"/>
        </w:rPr>
        <w:t xml:space="preserve"> </w:t>
      </w:r>
      <w:r>
        <w:t xml:space="preserve">При  </w:t>
      </w:r>
      <w:r>
        <w:rPr>
          <w:spacing w:val="15"/>
        </w:rPr>
        <w:t xml:space="preserve"> </w:t>
      </w:r>
      <w:r>
        <w:t xml:space="preserve">этом  </w:t>
      </w:r>
      <w:r>
        <w:rPr>
          <w:spacing w:val="12"/>
        </w:rPr>
        <w:t xml:space="preserve"> </w:t>
      </w:r>
      <w:r>
        <w:t xml:space="preserve">программой  </w:t>
      </w:r>
      <w:r>
        <w:rPr>
          <w:spacing w:val="18"/>
        </w:rPr>
        <w:t xml:space="preserve"> </w:t>
      </w:r>
      <w:r>
        <w:t xml:space="preserve">предусматриваются  </w:t>
      </w:r>
      <w:r>
        <w:rPr>
          <w:spacing w:val="14"/>
        </w:rPr>
        <w:t xml:space="preserve"> </w:t>
      </w:r>
      <w:r>
        <w:t xml:space="preserve">и  </w:t>
      </w:r>
      <w:r>
        <w:rPr>
          <w:spacing w:val="14"/>
        </w:rPr>
        <w:t xml:space="preserve"> </w:t>
      </w:r>
      <w:r>
        <w:t xml:space="preserve">результаты  </w:t>
      </w:r>
      <w:r>
        <w:rPr>
          <w:spacing w:val="14"/>
        </w:rPr>
        <w:t xml:space="preserve"> </w:t>
      </w:r>
      <w:r>
        <w:t xml:space="preserve">работы  </w:t>
      </w:r>
      <w:r>
        <w:rPr>
          <w:spacing w:val="16"/>
        </w:rPr>
        <w:t xml:space="preserve"> </w:t>
      </w:r>
      <w:r>
        <w:t>с</w:t>
      </w:r>
    </w:p>
    <w:p w:rsidR="001D7B0B" w:rsidRDefault="001D7B0B">
      <w:pPr>
        <w:sectPr w:rsidR="001D7B0B">
          <w:pgSz w:w="11910" w:h="16840"/>
          <w:pgMar w:top="840" w:right="160" w:bottom="580" w:left="1160" w:header="0" w:footer="313" w:gutter="0"/>
          <w:cols w:space="720"/>
        </w:sectPr>
      </w:pPr>
    </w:p>
    <w:p w:rsidR="001D7B0B" w:rsidRDefault="00AA1359">
      <w:pPr>
        <w:pStyle w:val="a3"/>
        <w:spacing w:before="65"/>
        <w:ind w:right="822"/>
      </w:pPr>
      <w:r>
        <w:lastRenderedPageBreak/>
        <w:t>родителями учащихся (таблица 3), как необходимое условие сформированности у учащихся понимания и принятия ценности здоровья. У участников образовательных отношений должна быть сформирована следующая установка на здоровый образ жизни:</w:t>
      </w:r>
    </w:p>
    <w:p w:rsidR="001D7B0B" w:rsidRDefault="00AA1359">
      <w:pPr>
        <w:pStyle w:val="2"/>
        <w:spacing w:before="6" w:line="274" w:lineRule="exact"/>
        <w:ind w:left="1250"/>
      </w:pPr>
      <w:r>
        <w:t>«Здоровье – это вершина, на которую каждый должен подняться сам».</w:t>
      </w:r>
    </w:p>
    <w:p w:rsidR="001D7B0B" w:rsidRDefault="00AA1359">
      <w:pPr>
        <w:pStyle w:val="a3"/>
        <w:spacing w:line="274" w:lineRule="exact"/>
        <w:ind w:left="1250"/>
      </w:pPr>
      <w:r>
        <w:t>Таблица 1</w:t>
      </w:r>
    </w:p>
    <w:p w:rsidR="001D7B0B" w:rsidRDefault="00AA1359">
      <w:pPr>
        <w:pStyle w:val="2"/>
        <w:spacing w:before="4" w:after="4"/>
        <w:ind w:right="689"/>
      </w:pPr>
      <w:r>
        <w:t>Просветительско-воспитательная работа с обучающимися начальном уровне образования</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203"/>
      </w:tblGrid>
      <w:tr w:rsidR="001D7B0B">
        <w:trPr>
          <w:trHeight w:val="275"/>
        </w:trPr>
        <w:tc>
          <w:tcPr>
            <w:tcW w:w="2804" w:type="dxa"/>
          </w:tcPr>
          <w:p w:rsidR="001D7B0B" w:rsidRDefault="00AA1359">
            <w:pPr>
              <w:pStyle w:val="TableParagraph"/>
              <w:spacing w:line="256" w:lineRule="exact"/>
              <w:rPr>
                <w:b/>
                <w:sz w:val="24"/>
              </w:rPr>
            </w:pPr>
            <w:r>
              <w:rPr>
                <w:b/>
                <w:sz w:val="24"/>
              </w:rPr>
              <w:t>Виды деятельности</w:t>
            </w:r>
          </w:p>
        </w:tc>
        <w:tc>
          <w:tcPr>
            <w:tcW w:w="6203" w:type="dxa"/>
          </w:tcPr>
          <w:p w:rsidR="001D7B0B" w:rsidRDefault="00AA1359">
            <w:pPr>
              <w:pStyle w:val="TableParagraph"/>
              <w:spacing w:line="256" w:lineRule="exact"/>
              <w:ind w:left="105"/>
              <w:rPr>
                <w:b/>
                <w:sz w:val="24"/>
              </w:rPr>
            </w:pPr>
            <w:r>
              <w:rPr>
                <w:b/>
                <w:sz w:val="24"/>
              </w:rPr>
              <w:t>Формы деятельности</w:t>
            </w:r>
          </w:p>
        </w:tc>
      </w:tr>
      <w:tr w:rsidR="001D7B0B">
        <w:trPr>
          <w:trHeight w:val="2208"/>
        </w:trPr>
        <w:tc>
          <w:tcPr>
            <w:tcW w:w="2804" w:type="dxa"/>
          </w:tcPr>
          <w:p w:rsidR="001D7B0B" w:rsidRDefault="00AA1359">
            <w:pPr>
              <w:pStyle w:val="TableParagraph"/>
              <w:ind w:right="1213"/>
              <w:rPr>
                <w:b/>
                <w:sz w:val="24"/>
              </w:rPr>
            </w:pPr>
            <w:r>
              <w:rPr>
                <w:b/>
                <w:sz w:val="24"/>
              </w:rPr>
              <w:t>1.Урочная деятельность</w:t>
            </w:r>
          </w:p>
        </w:tc>
        <w:tc>
          <w:tcPr>
            <w:tcW w:w="6203" w:type="dxa"/>
          </w:tcPr>
          <w:p w:rsidR="001D7B0B" w:rsidRDefault="00AA1359">
            <w:pPr>
              <w:pStyle w:val="TableParagraph"/>
              <w:numPr>
                <w:ilvl w:val="0"/>
                <w:numId w:val="81"/>
              </w:numPr>
              <w:tabs>
                <w:tab w:val="left" w:pos="245"/>
              </w:tabs>
              <w:ind w:right="1614" w:firstLine="0"/>
              <w:rPr>
                <w:sz w:val="24"/>
              </w:rPr>
            </w:pPr>
            <w:r>
              <w:rPr>
                <w:sz w:val="24"/>
              </w:rPr>
              <w:t>беседы, рассказы, мини-лекции, рефера</w:t>
            </w:r>
            <w:r>
              <w:rPr>
                <w:sz w:val="24"/>
              </w:rPr>
              <w:t>ты на уроках физической культуры,</w:t>
            </w:r>
          </w:p>
          <w:p w:rsidR="001D7B0B" w:rsidRDefault="00AA1359">
            <w:pPr>
              <w:pStyle w:val="TableParagraph"/>
              <w:ind w:left="105"/>
              <w:rPr>
                <w:sz w:val="24"/>
              </w:rPr>
            </w:pPr>
            <w:r>
              <w:rPr>
                <w:sz w:val="24"/>
              </w:rPr>
              <w:t>окружающего мира,</w:t>
            </w:r>
            <w:r>
              <w:rPr>
                <w:spacing w:val="-8"/>
                <w:sz w:val="24"/>
              </w:rPr>
              <w:t xml:space="preserve"> </w:t>
            </w:r>
            <w:r>
              <w:rPr>
                <w:sz w:val="24"/>
              </w:rPr>
              <w:t>технологии;</w:t>
            </w:r>
          </w:p>
          <w:p w:rsidR="001D7B0B" w:rsidRDefault="00AA1359">
            <w:pPr>
              <w:pStyle w:val="TableParagraph"/>
              <w:numPr>
                <w:ilvl w:val="0"/>
                <w:numId w:val="81"/>
              </w:numPr>
              <w:tabs>
                <w:tab w:val="left" w:pos="245"/>
              </w:tabs>
              <w:ind w:right="2283" w:firstLine="0"/>
              <w:rPr>
                <w:sz w:val="24"/>
              </w:rPr>
            </w:pPr>
            <w:r>
              <w:rPr>
                <w:sz w:val="24"/>
              </w:rPr>
              <w:t>физминутки, динамические паузы</w:t>
            </w:r>
            <w:r>
              <w:rPr>
                <w:spacing w:val="-15"/>
                <w:sz w:val="24"/>
              </w:rPr>
              <w:t xml:space="preserve"> </w:t>
            </w:r>
            <w:r>
              <w:rPr>
                <w:sz w:val="24"/>
              </w:rPr>
              <w:t>с использованием ИКТ,</w:t>
            </w:r>
            <w:r>
              <w:rPr>
                <w:spacing w:val="-13"/>
                <w:sz w:val="24"/>
              </w:rPr>
              <w:t xml:space="preserve"> </w:t>
            </w:r>
            <w:r>
              <w:rPr>
                <w:sz w:val="24"/>
              </w:rPr>
              <w:t>инструктажи;</w:t>
            </w:r>
          </w:p>
          <w:p w:rsidR="001D7B0B" w:rsidRDefault="00AA1359">
            <w:pPr>
              <w:pStyle w:val="TableParagraph"/>
              <w:numPr>
                <w:ilvl w:val="0"/>
                <w:numId w:val="81"/>
              </w:numPr>
              <w:tabs>
                <w:tab w:val="left" w:pos="247"/>
              </w:tabs>
              <w:ind w:left="246" w:hanging="142"/>
              <w:rPr>
                <w:sz w:val="24"/>
              </w:rPr>
            </w:pPr>
            <w:r>
              <w:rPr>
                <w:sz w:val="24"/>
              </w:rPr>
              <w:t>урок Здоровья, урок-викторина,</w:t>
            </w:r>
            <w:r>
              <w:rPr>
                <w:spacing w:val="5"/>
                <w:sz w:val="24"/>
              </w:rPr>
              <w:t xml:space="preserve"> </w:t>
            </w:r>
            <w:r>
              <w:rPr>
                <w:sz w:val="24"/>
              </w:rPr>
              <w:t>урок-</w:t>
            </w:r>
          </w:p>
          <w:p w:rsidR="001D7B0B" w:rsidRDefault="00AA1359">
            <w:pPr>
              <w:pStyle w:val="TableParagraph"/>
              <w:spacing w:line="270" w:lineRule="atLeast"/>
              <w:ind w:left="105" w:right="1910"/>
              <w:rPr>
                <w:sz w:val="24"/>
              </w:rPr>
            </w:pPr>
            <w:r>
              <w:rPr>
                <w:sz w:val="24"/>
              </w:rPr>
              <w:t>путешествие, урок внеклассного чтения, уроки шахмат.</w:t>
            </w:r>
          </w:p>
        </w:tc>
      </w:tr>
      <w:tr w:rsidR="001D7B0B">
        <w:trPr>
          <w:trHeight w:val="4415"/>
        </w:trPr>
        <w:tc>
          <w:tcPr>
            <w:tcW w:w="2804" w:type="dxa"/>
          </w:tcPr>
          <w:p w:rsidR="001D7B0B" w:rsidRDefault="00AA1359">
            <w:pPr>
              <w:pStyle w:val="TableParagraph"/>
              <w:ind w:right="1185"/>
              <w:rPr>
                <w:b/>
                <w:sz w:val="24"/>
              </w:rPr>
            </w:pPr>
            <w:r>
              <w:rPr>
                <w:b/>
                <w:sz w:val="24"/>
              </w:rPr>
              <w:t>2.Внеурочная деятельность</w:t>
            </w:r>
          </w:p>
        </w:tc>
        <w:tc>
          <w:tcPr>
            <w:tcW w:w="6203" w:type="dxa"/>
          </w:tcPr>
          <w:p w:rsidR="001D7B0B" w:rsidRDefault="00AA1359">
            <w:pPr>
              <w:pStyle w:val="TableParagraph"/>
              <w:numPr>
                <w:ilvl w:val="0"/>
                <w:numId w:val="80"/>
              </w:numPr>
              <w:tabs>
                <w:tab w:val="left" w:pos="245"/>
              </w:tabs>
              <w:ind w:right="1579" w:firstLine="0"/>
              <w:rPr>
                <w:sz w:val="24"/>
              </w:rPr>
            </w:pPr>
            <w:r>
              <w:rPr>
                <w:sz w:val="24"/>
              </w:rPr>
              <w:t>классные часы, встречи с</w:t>
            </w:r>
            <w:r>
              <w:rPr>
                <w:spacing w:val="-14"/>
                <w:sz w:val="24"/>
              </w:rPr>
              <w:t xml:space="preserve"> </w:t>
            </w:r>
            <w:r>
              <w:rPr>
                <w:sz w:val="24"/>
              </w:rPr>
              <w:t>медработниками и беседы работников</w:t>
            </w:r>
            <w:r>
              <w:rPr>
                <w:spacing w:val="-2"/>
                <w:sz w:val="24"/>
              </w:rPr>
              <w:t xml:space="preserve"> </w:t>
            </w:r>
            <w:r>
              <w:rPr>
                <w:sz w:val="24"/>
              </w:rPr>
              <w:t>ГИБДД;</w:t>
            </w:r>
          </w:p>
          <w:p w:rsidR="001D7B0B" w:rsidRDefault="00AA1359">
            <w:pPr>
              <w:pStyle w:val="TableParagraph"/>
              <w:numPr>
                <w:ilvl w:val="0"/>
                <w:numId w:val="80"/>
              </w:numPr>
              <w:tabs>
                <w:tab w:val="left" w:pos="245"/>
              </w:tabs>
              <w:ind w:left="244"/>
              <w:rPr>
                <w:sz w:val="24"/>
              </w:rPr>
            </w:pPr>
            <w:r>
              <w:rPr>
                <w:sz w:val="24"/>
              </w:rPr>
              <w:t>школьная спартакиада: «Весѐлые</w:t>
            </w:r>
            <w:r>
              <w:rPr>
                <w:spacing w:val="2"/>
                <w:sz w:val="24"/>
              </w:rPr>
              <w:t xml:space="preserve"> </w:t>
            </w:r>
            <w:r>
              <w:rPr>
                <w:sz w:val="24"/>
              </w:rPr>
              <w:t>старты»,</w:t>
            </w:r>
          </w:p>
          <w:p w:rsidR="001D7B0B" w:rsidRDefault="00AA1359">
            <w:pPr>
              <w:pStyle w:val="TableParagraph"/>
              <w:ind w:left="105"/>
              <w:rPr>
                <w:sz w:val="24"/>
              </w:rPr>
            </w:pPr>
            <w:r>
              <w:rPr>
                <w:sz w:val="24"/>
              </w:rPr>
              <w:t>«Вышибалы», футбол, лѐгкая атлетика;</w:t>
            </w:r>
          </w:p>
          <w:p w:rsidR="001D7B0B" w:rsidRDefault="00AA1359">
            <w:pPr>
              <w:pStyle w:val="TableParagraph"/>
              <w:numPr>
                <w:ilvl w:val="0"/>
                <w:numId w:val="80"/>
              </w:numPr>
              <w:tabs>
                <w:tab w:val="left" w:pos="245"/>
              </w:tabs>
              <w:ind w:left="244"/>
              <w:rPr>
                <w:sz w:val="24"/>
              </w:rPr>
            </w:pPr>
            <w:r>
              <w:rPr>
                <w:sz w:val="24"/>
              </w:rPr>
              <w:t>акции «Береги зрение», «Здоровое</w:t>
            </w:r>
            <w:r>
              <w:rPr>
                <w:spacing w:val="3"/>
                <w:sz w:val="24"/>
              </w:rPr>
              <w:t xml:space="preserve"> </w:t>
            </w:r>
            <w:r>
              <w:rPr>
                <w:sz w:val="24"/>
              </w:rPr>
              <w:t>сердце»,</w:t>
            </w:r>
          </w:p>
          <w:p w:rsidR="001D7B0B" w:rsidRDefault="00AA1359">
            <w:pPr>
              <w:pStyle w:val="TableParagraph"/>
              <w:ind w:left="105"/>
              <w:rPr>
                <w:sz w:val="24"/>
              </w:rPr>
            </w:pPr>
            <w:r>
              <w:rPr>
                <w:sz w:val="24"/>
              </w:rPr>
              <w:t>«За здоровый образ жизни»;</w:t>
            </w:r>
          </w:p>
          <w:p w:rsidR="001D7B0B" w:rsidRDefault="00AA1359">
            <w:pPr>
              <w:pStyle w:val="TableParagraph"/>
              <w:numPr>
                <w:ilvl w:val="0"/>
                <w:numId w:val="80"/>
              </w:numPr>
              <w:tabs>
                <w:tab w:val="left" w:pos="245"/>
              </w:tabs>
              <w:ind w:right="1891" w:firstLine="0"/>
              <w:rPr>
                <w:sz w:val="24"/>
              </w:rPr>
            </w:pPr>
            <w:r>
              <w:rPr>
                <w:sz w:val="24"/>
              </w:rPr>
              <w:t>врачебно-педагогический контроль, показател</w:t>
            </w:r>
            <w:r>
              <w:rPr>
                <w:sz w:val="24"/>
              </w:rPr>
              <w:t>и физического развития,</w:t>
            </w:r>
            <w:r>
              <w:rPr>
                <w:spacing w:val="-14"/>
                <w:sz w:val="24"/>
              </w:rPr>
              <w:t xml:space="preserve"> </w:t>
            </w:r>
            <w:r>
              <w:rPr>
                <w:sz w:val="24"/>
              </w:rPr>
              <w:t>листы здоровья;</w:t>
            </w:r>
          </w:p>
          <w:p w:rsidR="001D7B0B" w:rsidRDefault="00AA1359">
            <w:pPr>
              <w:pStyle w:val="TableParagraph"/>
              <w:numPr>
                <w:ilvl w:val="0"/>
                <w:numId w:val="80"/>
              </w:numPr>
              <w:tabs>
                <w:tab w:val="left" w:pos="245"/>
              </w:tabs>
              <w:ind w:right="1497" w:firstLine="0"/>
              <w:rPr>
                <w:sz w:val="24"/>
              </w:rPr>
            </w:pPr>
            <w:r>
              <w:rPr>
                <w:sz w:val="24"/>
              </w:rPr>
              <w:t>подвижные игры на переменах, памятки по правилам поведения и внешнему</w:t>
            </w:r>
            <w:r>
              <w:rPr>
                <w:spacing w:val="-10"/>
                <w:sz w:val="24"/>
              </w:rPr>
              <w:t xml:space="preserve"> </w:t>
            </w:r>
            <w:r>
              <w:rPr>
                <w:sz w:val="24"/>
              </w:rPr>
              <w:t>виду;</w:t>
            </w:r>
          </w:p>
          <w:p w:rsidR="001D7B0B" w:rsidRDefault="00AA1359">
            <w:pPr>
              <w:pStyle w:val="TableParagraph"/>
              <w:numPr>
                <w:ilvl w:val="0"/>
                <w:numId w:val="80"/>
              </w:numPr>
              <w:tabs>
                <w:tab w:val="left" w:pos="245"/>
              </w:tabs>
              <w:ind w:left="244"/>
              <w:rPr>
                <w:sz w:val="24"/>
              </w:rPr>
            </w:pPr>
            <w:r>
              <w:rPr>
                <w:sz w:val="24"/>
              </w:rPr>
              <w:t>ГПД, секции футбол, хоккей;</w:t>
            </w:r>
          </w:p>
          <w:p w:rsidR="001D7B0B" w:rsidRDefault="00AA1359">
            <w:pPr>
              <w:pStyle w:val="TableParagraph"/>
              <w:numPr>
                <w:ilvl w:val="0"/>
                <w:numId w:val="80"/>
              </w:numPr>
              <w:tabs>
                <w:tab w:val="left" w:pos="245"/>
              </w:tabs>
              <w:ind w:left="244"/>
              <w:rPr>
                <w:sz w:val="24"/>
              </w:rPr>
            </w:pPr>
            <w:r>
              <w:rPr>
                <w:sz w:val="24"/>
              </w:rPr>
              <w:t>дневник</w:t>
            </w:r>
            <w:r>
              <w:rPr>
                <w:spacing w:val="-1"/>
                <w:sz w:val="24"/>
              </w:rPr>
              <w:t xml:space="preserve"> </w:t>
            </w:r>
            <w:r>
              <w:rPr>
                <w:sz w:val="24"/>
              </w:rPr>
              <w:t>самоконтроля;</w:t>
            </w:r>
          </w:p>
          <w:p w:rsidR="001D7B0B" w:rsidRDefault="00AA1359">
            <w:pPr>
              <w:pStyle w:val="TableParagraph"/>
              <w:numPr>
                <w:ilvl w:val="0"/>
                <w:numId w:val="80"/>
              </w:numPr>
              <w:tabs>
                <w:tab w:val="left" w:pos="245"/>
              </w:tabs>
              <w:ind w:left="244"/>
              <w:rPr>
                <w:sz w:val="24"/>
              </w:rPr>
            </w:pPr>
            <w:r>
              <w:rPr>
                <w:sz w:val="24"/>
              </w:rPr>
              <w:t>школьные и классные</w:t>
            </w:r>
            <w:r>
              <w:rPr>
                <w:spacing w:val="-5"/>
                <w:sz w:val="24"/>
              </w:rPr>
              <w:t xml:space="preserve"> </w:t>
            </w:r>
            <w:r>
              <w:rPr>
                <w:sz w:val="24"/>
              </w:rPr>
              <w:t>праздники;</w:t>
            </w:r>
          </w:p>
          <w:p w:rsidR="001D7B0B" w:rsidRDefault="00AA1359">
            <w:pPr>
              <w:pStyle w:val="TableParagraph"/>
              <w:ind w:left="105"/>
              <w:rPr>
                <w:sz w:val="24"/>
              </w:rPr>
            </w:pPr>
            <w:r>
              <w:rPr>
                <w:sz w:val="24"/>
              </w:rPr>
              <w:t>-походы и туристический слѐт,</w:t>
            </w:r>
          </w:p>
          <w:p w:rsidR="001D7B0B" w:rsidRDefault="00AA1359">
            <w:pPr>
              <w:pStyle w:val="TableParagraph"/>
              <w:numPr>
                <w:ilvl w:val="0"/>
                <w:numId w:val="80"/>
              </w:numPr>
              <w:tabs>
                <w:tab w:val="left" w:pos="245"/>
              </w:tabs>
              <w:spacing w:line="264" w:lineRule="exact"/>
              <w:ind w:left="244"/>
              <w:rPr>
                <w:sz w:val="24"/>
              </w:rPr>
            </w:pPr>
            <w:r>
              <w:rPr>
                <w:sz w:val="24"/>
              </w:rPr>
              <w:t>экскурсии.</w:t>
            </w:r>
          </w:p>
        </w:tc>
      </w:tr>
      <w:tr w:rsidR="001D7B0B">
        <w:trPr>
          <w:trHeight w:val="3312"/>
        </w:trPr>
        <w:tc>
          <w:tcPr>
            <w:tcW w:w="2804" w:type="dxa"/>
          </w:tcPr>
          <w:p w:rsidR="001D7B0B" w:rsidRDefault="00AA1359">
            <w:pPr>
              <w:pStyle w:val="TableParagraph"/>
              <w:ind w:right="971"/>
              <w:rPr>
                <w:b/>
                <w:sz w:val="24"/>
              </w:rPr>
            </w:pPr>
            <w:r>
              <w:rPr>
                <w:b/>
                <w:sz w:val="24"/>
              </w:rPr>
              <w:t>3.Внешкольная деятельность</w:t>
            </w:r>
          </w:p>
        </w:tc>
        <w:tc>
          <w:tcPr>
            <w:tcW w:w="6203" w:type="dxa"/>
          </w:tcPr>
          <w:p w:rsidR="001D7B0B" w:rsidRDefault="00AA1359">
            <w:pPr>
              <w:pStyle w:val="TableParagraph"/>
              <w:numPr>
                <w:ilvl w:val="0"/>
                <w:numId w:val="79"/>
              </w:numPr>
              <w:tabs>
                <w:tab w:val="left" w:pos="247"/>
              </w:tabs>
              <w:ind w:right="2024" w:firstLine="0"/>
              <w:rPr>
                <w:sz w:val="24"/>
              </w:rPr>
            </w:pPr>
            <w:r>
              <w:rPr>
                <w:sz w:val="24"/>
              </w:rPr>
              <w:t>участие в школьных и районных спортивных соревнованиях и</w:t>
            </w:r>
            <w:r>
              <w:rPr>
                <w:spacing w:val="-11"/>
                <w:sz w:val="24"/>
              </w:rPr>
              <w:t xml:space="preserve"> </w:t>
            </w:r>
            <w:r>
              <w:rPr>
                <w:sz w:val="24"/>
              </w:rPr>
              <w:t>«Весѐлых стартах»;</w:t>
            </w:r>
          </w:p>
          <w:p w:rsidR="001D7B0B" w:rsidRDefault="00AA1359">
            <w:pPr>
              <w:pStyle w:val="TableParagraph"/>
              <w:numPr>
                <w:ilvl w:val="0"/>
                <w:numId w:val="79"/>
              </w:numPr>
              <w:tabs>
                <w:tab w:val="left" w:pos="247"/>
              </w:tabs>
              <w:ind w:left="246"/>
              <w:rPr>
                <w:sz w:val="24"/>
              </w:rPr>
            </w:pPr>
            <w:r>
              <w:rPr>
                <w:sz w:val="24"/>
              </w:rPr>
              <w:t>участие в конкурсах «Зелѐный</w:t>
            </w:r>
            <w:r>
              <w:rPr>
                <w:spacing w:val="2"/>
                <w:sz w:val="24"/>
              </w:rPr>
              <w:t xml:space="preserve"> </w:t>
            </w:r>
            <w:r>
              <w:rPr>
                <w:sz w:val="24"/>
              </w:rPr>
              <w:t>огонѐк»,</w:t>
            </w:r>
          </w:p>
          <w:p w:rsidR="001D7B0B" w:rsidRDefault="00AA1359">
            <w:pPr>
              <w:pStyle w:val="TableParagraph"/>
              <w:ind w:left="105" w:right="873"/>
              <w:rPr>
                <w:sz w:val="24"/>
              </w:rPr>
            </w:pPr>
            <w:r>
              <w:rPr>
                <w:sz w:val="24"/>
              </w:rPr>
              <w:t>«Безопасное колесо», конкурсе рисунков и поделок по ПДД;</w:t>
            </w:r>
          </w:p>
          <w:p w:rsidR="001D7B0B" w:rsidRDefault="00AA1359">
            <w:pPr>
              <w:pStyle w:val="TableParagraph"/>
              <w:numPr>
                <w:ilvl w:val="0"/>
                <w:numId w:val="79"/>
              </w:numPr>
              <w:tabs>
                <w:tab w:val="left" w:pos="245"/>
              </w:tabs>
              <w:ind w:left="244" w:hanging="140"/>
              <w:rPr>
                <w:sz w:val="24"/>
              </w:rPr>
            </w:pPr>
            <w:r>
              <w:rPr>
                <w:sz w:val="24"/>
              </w:rPr>
              <w:t>диспансеризация</w:t>
            </w:r>
            <w:r>
              <w:rPr>
                <w:spacing w:val="3"/>
                <w:sz w:val="24"/>
              </w:rPr>
              <w:t xml:space="preserve"> </w:t>
            </w:r>
            <w:r>
              <w:rPr>
                <w:sz w:val="24"/>
              </w:rPr>
              <w:t>учащихся;</w:t>
            </w:r>
          </w:p>
          <w:p w:rsidR="001D7B0B" w:rsidRDefault="00AA1359">
            <w:pPr>
              <w:pStyle w:val="TableParagraph"/>
              <w:numPr>
                <w:ilvl w:val="0"/>
                <w:numId w:val="79"/>
              </w:numPr>
              <w:tabs>
                <w:tab w:val="left" w:pos="245"/>
              </w:tabs>
              <w:ind w:left="244" w:hanging="140"/>
              <w:rPr>
                <w:sz w:val="24"/>
              </w:rPr>
            </w:pPr>
            <w:r>
              <w:rPr>
                <w:sz w:val="24"/>
              </w:rPr>
              <w:t>встречи с работниками</w:t>
            </w:r>
            <w:r>
              <w:rPr>
                <w:spacing w:val="-2"/>
                <w:sz w:val="24"/>
              </w:rPr>
              <w:t xml:space="preserve"> </w:t>
            </w:r>
            <w:r>
              <w:rPr>
                <w:sz w:val="24"/>
              </w:rPr>
              <w:t>МСЧ;</w:t>
            </w:r>
          </w:p>
          <w:p w:rsidR="001D7B0B" w:rsidRDefault="00AA1359">
            <w:pPr>
              <w:pStyle w:val="TableParagraph"/>
              <w:numPr>
                <w:ilvl w:val="0"/>
                <w:numId w:val="79"/>
              </w:numPr>
              <w:tabs>
                <w:tab w:val="left" w:pos="245"/>
              </w:tabs>
              <w:ind w:left="244" w:hanging="140"/>
              <w:rPr>
                <w:sz w:val="24"/>
              </w:rPr>
            </w:pPr>
            <w:r>
              <w:rPr>
                <w:sz w:val="24"/>
              </w:rPr>
              <w:t>бесед</w:t>
            </w:r>
            <w:r>
              <w:rPr>
                <w:sz w:val="24"/>
              </w:rPr>
              <w:t>ы в библиотеке;</w:t>
            </w:r>
          </w:p>
          <w:p w:rsidR="001D7B0B" w:rsidRDefault="00AA1359">
            <w:pPr>
              <w:pStyle w:val="TableParagraph"/>
              <w:numPr>
                <w:ilvl w:val="0"/>
                <w:numId w:val="79"/>
              </w:numPr>
              <w:tabs>
                <w:tab w:val="left" w:pos="245"/>
              </w:tabs>
              <w:ind w:right="2438" w:firstLine="0"/>
              <w:rPr>
                <w:sz w:val="24"/>
              </w:rPr>
            </w:pPr>
            <w:r>
              <w:rPr>
                <w:sz w:val="24"/>
              </w:rPr>
              <w:t>занятость учащихся в спортивных секциях : футбол, хоккей;</w:t>
            </w:r>
          </w:p>
          <w:p w:rsidR="001D7B0B" w:rsidRDefault="00AA1359">
            <w:pPr>
              <w:pStyle w:val="TableParagraph"/>
              <w:numPr>
                <w:ilvl w:val="0"/>
                <w:numId w:val="79"/>
              </w:numPr>
              <w:tabs>
                <w:tab w:val="left" w:pos="245"/>
              </w:tabs>
              <w:spacing w:line="264" w:lineRule="exact"/>
              <w:ind w:left="244" w:hanging="140"/>
              <w:rPr>
                <w:sz w:val="24"/>
              </w:rPr>
            </w:pPr>
            <w:r>
              <w:rPr>
                <w:sz w:val="24"/>
              </w:rPr>
              <w:t>летний оздоровительный</w:t>
            </w:r>
            <w:r>
              <w:rPr>
                <w:spacing w:val="-1"/>
                <w:sz w:val="24"/>
              </w:rPr>
              <w:t xml:space="preserve"> </w:t>
            </w:r>
            <w:r>
              <w:rPr>
                <w:sz w:val="24"/>
              </w:rPr>
              <w:t>лагерь.</w:t>
            </w:r>
          </w:p>
        </w:tc>
      </w:tr>
      <w:tr w:rsidR="001D7B0B">
        <w:trPr>
          <w:trHeight w:val="827"/>
        </w:trPr>
        <w:tc>
          <w:tcPr>
            <w:tcW w:w="2804" w:type="dxa"/>
          </w:tcPr>
          <w:p w:rsidR="001D7B0B" w:rsidRDefault="00AA1359">
            <w:pPr>
              <w:pStyle w:val="TableParagraph"/>
              <w:spacing w:line="276" w:lineRule="exact"/>
              <w:ind w:right="614"/>
              <w:rPr>
                <w:b/>
                <w:sz w:val="24"/>
              </w:rPr>
            </w:pPr>
            <w:r>
              <w:rPr>
                <w:b/>
                <w:sz w:val="24"/>
              </w:rPr>
              <w:t>4.Дополнительные образовательные программы</w:t>
            </w:r>
          </w:p>
        </w:tc>
        <w:tc>
          <w:tcPr>
            <w:tcW w:w="6203" w:type="dxa"/>
          </w:tcPr>
          <w:p w:rsidR="001D7B0B" w:rsidRDefault="00AA1359">
            <w:pPr>
              <w:pStyle w:val="TableParagraph"/>
              <w:spacing w:line="268" w:lineRule="exact"/>
              <w:ind w:left="105"/>
              <w:rPr>
                <w:sz w:val="24"/>
              </w:rPr>
            </w:pPr>
            <w:r>
              <w:rPr>
                <w:sz w:val="24"/>
              </w:rPr>
              <w:t>Шахматы</w:t>
            </w:r>
          </w:p>
        </w:tc>
      </w:tr>
    </w:tbl>
    <w:p w:rsidR="001D7B0B" w:rsidRDefault="001D7B0B">
      <w:pPr>
        <w:pStyle w:val="a3"/>
        <w:spacing w:before="3"/>
        <w:ind w:left="0"/>
        <w:jc w:val="left"/>
        <w:rPr>
          <w:b/>
          <w:sz w:val="23"/>
        </w:rPr>
      </w:pPr>
    </w:p>
    <w:p w:rsidR="001D7B0B" w:rsidRDefault="00AA1359">
      <w:pPr>
        <w:pStyle w:val="a3"/>
      </w:pPr>
      <w:r>
        <w:t>Таблица 2</w:t>
      </w:r>
    </w:p>
    <w:p w:rsidR="001D7B0B" w:rsidRDefault="00AA1359">
      <w:pPr>
        <w:pStyle w:val="2"/>
        <w:spacing w:before="5"/>
        <w:ind w:right="1277"/>
        <w:jc w:val="left"/>
      </w:pPr>
      <w:r>
        <w:t>Особенности просветительской и методической работы с педагогами по формированию экологической культуры, здорового и безопасного образа жизни</w:t>
      </w:r>
    </w:p>
    <w:p w:rsidR="001D7B0B" w:rsidRDefault="001D7B0B">
      <w:pPr>
        <w:pStyle w:val="a3"/>
        <w:spacing w:before="4"/>
        <w:ind w:left="0"/>
        <w:jc w:val="left"/>
        <w:rPr>
          <w:b/>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1"/>
        <w:gridCol w:w="3003"/>
        <w:gridCol w:w="3003"/>
      </w:tblGrid>
      <w:tr w:rsidR="001D7B0B">
        <w:trPr>
          <w:trHeight w:val="275"/>
        </w:trPr>
        <w:tc>
          <w:tcPr>
            <w:tcW w:w="3001" w:type="dxa"/>
          </w:tcPr>
          <w:p w:rsidR="001D7B0B" w:rsidRDefault="00AA1359">
            <w:pPr>
              <w:pStyle w:val="TableParagraph"/>
              <w:spacing w:line="256" w:lineRule="exact"/>
              <w:rPr>
                <w:b/>
                <w:sz w:val="24"/>
              </w:rPr>
            </w:pPr>
            <w:r>
              <w:rPr>
                <w:b/>
                <w:sz w:val="24"/>
              </w:rPr>
              <w:t>Направления</w:t>
            </w:r>
          </w:p>
        </w:tc>
        <w:tc>
          <w:tcPr>
            <w:tcW w:w="3003" w:type="dxa"/>
          </w:tcPr>
          <w:p w:rsidR="001D7B0B" w:rsidRDefault="00AA1359">
            <w:pPr>
              <w:pStyle w:val="TableParagraph"/>
              <w:spacing w:line="256" w:lineRule="exact"/>
              <w:rPr>
                <w:b/>
                <w:sz w:val="24"/>
              </w:rPr>
            </w:pPr>
            <w:r>
              <w:rPr>
                <w:b/>
                <w:sz w:val="24"/>
              </w:rPr>
              <w:t>Реализация</w:t>
            </w:r>
          </w:p>
        </w:tc>
        <w:tc>
          <w:tcPr>
            <w:tcW w:w="3003" w:type="dxa"/>
          </w:tcPr>
          <w:p w:rsidR="001D7B0B" w:rsidRDefault="00AA1359">
            <w:pPr>
              <w:pStyle w:val="TableParagraph"/>
              <w:spacing w:line="256" w:lineRule="exact"/>
              <w:rPr>
                <w:b/>
                <w:sz w:val="24"/>
              </w:rPr>
            </w:pPr>
            <w:r>
              <w:rPr>
                <w:b/>
                <w:sz w:val="24"/>
              </w:rPr>
              <w:t>Совместная</w:t>
            </w:r>
          </w:p>
        </w:tc>
      </w:tr>
    </w:tbl>
    <w:p w:rsidR="001D7B0B" w:rsidRDefault="001D7B0B">
      <w:pPr>
        <w:spacing w:line="256" w:lineRule="exact"/>
        <w:rPr>
          <w:sz w:val="24"/>
        </w:rPr>
        <w:sectPr w:rsidR="001D7B0B">
          <w:pgSz w:w="11910" w:h="16840"/>
          <w:pgMar w:top="760" w:right="160" w:bottom="58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1"/>
        <w:gridCol w:w="3003"/>
        <w:gridCol w:w="3003"/>
      </w:tblGrid>
      <w:tr w:rsidR="001D7B0B">
        <w:trPr>
          <w:trHeight w:val="551"/>
        </w:trPr>
        <w:tc>
          <w:tcPr>
            <w:tcW w:w="3001" w:type="dxa"/>
          </w:tcPr>
          <w:p w:rsidR="001D7B0B" w:rsidRDefault="00AA1359">
            <w:pPr>
              <w:pStyle w:val="TableParagraph"/>
              <w:spacing w:line="266" w:lineRule="exact"/>
              <w:rPr>
                <w:b/>
                <w:sz w:val="24"/>
              </w:rPr>
            </w:pPr>
            <w:r>
              <w:rPr>
                <w:b/>
                <w:sz w:val="24"/>
              </w:rPr>
              <w:lastRenderedPageBreak/>
              <w:t>просветительской и</w:t>
            </w:r>
          </w:p>
          <w:p w:rsidR="001D7B0B" w:rsidRDefault="00AA1359">
            <w:pPr>
              <w:pStyle w:val="TableParagraph"/>
              <w:spacing w:line="265" w:lineRule="exact"/>
              <w:rPr>
                <w:b/>
                <w:sz w:val="24"/>
              </w:rPr>
            </w:pPr>
            <w:r>
              <w:rPr>
                <w:b/>
                <w:sz w:val="24"/>
              </w:rPr>
              <w:t>методической работы</w:t>
            </w:r>
          </w:p>
        </w:tc>
        <w:tc>
          <w:tcPr>
            <w:tcW w:w="3003" w:type="dxa"/>
          </w:tcPr>
          <w:p w:rsidR="001D7B0B" w:rsidRDefault="00AA1359">
            <w:pPr>
              <w:pStyle w:val="TableParagraph"/>
              <w:spacing w:line="266" w:lineRule="exact"/>
              <w:rPr>
                <w:b/>
                <w:sz w:val="24"/>
              </w:rPr>
            </w:pPr>
            <w:r>
              <w:rPr>
                <w:b/>
                <w:sz w:val="24"/>
              </w:rPr>
              <w:t>специфической</w:t>
            </w:r>
          </w:p>
          <w:p w:rsidR="001D7B0B" w:rsidRDefault="00AA1359">
            <w:pPr>
              <w:pStyle w:val="TableParagraph"/>
              <w:spacing w:line="265" w:lineRule="exact"/>
              <w:rPr>
                <w:b/>
                <w:sz w:val="24"/>
              </w:rPr>
            </w:pPr>
            <w:r>
              <w:rPr>
                <w:b/>
                <w:sz w:val="24"/>
              </w:rPr>
              <w:t>деятельности</w:t>
            </w:r>
          </w:p>
        </w:tc>
        <w:tc>
          <w:tcPr>
            <w:tcW w:w="3003" w:type="dxa"/>
          </w:tcPr>
          <w:p w:rsidR="001D7B0B" w:rsidRDefault="00AA1359">
            <w:pPr>
              <w:pStyle w:val="TableParagraph"/>
              <w:spacing w:line="266" w:lineRule="exact"/>
              <w:rPr>
                <w:b/>
                <w:sz w:val="24"/>
              </w:rPr>
            </w:pPr>
            <w:r>
              <w:rPr>
                <w:b/>
                <w:sz w:val="24"/>
              </w:rPr>
              <w:t>деятельность</w:t>
            </w:r>
          </w:p>
        </w:tc>
      </w:tr>
      <w:tr w:rsidR="001D7B0B">
        <w:trPr>
          <w:trHeight w:val="3311"/>
        </w:trPr>
        <w:tc>
          <w:tcPr>
            <w:tcW w:w="3001" w:type="dxa"/>
          </w:tcPr>
          <w:p w:rsidR="001D7B0B" w:rsidRDefault="00AA1359">
            <w:pPr>
              <w:pStyle w:val="TableParagraph"/>
              <w:ind w:right="432"/>
              <w:rPr>
                <w:b/>
                <w:sz w:val="24"/>
              </w:rPr>
            </w:pPr>
            <w:r>
              <w:rPr>
                <w:b/>
                <w:sz w:val="24"/>
              </w:rPr>
              <w:t>Школьное методическое объединение учителей начальных классов</w:t>
            </w:r>
          </w:p>
        </w:tc>
        <w:tc>
          <w:tcPr>
            <w:tcW w:w="3003" w:type="dxa"/>
          </w:tcPr>
          <w:p w:rsidR="001D7B0B" w:rsidRDefault="00AA1359">
            <w:pPr>
              <w:pStyle w:val="TableParagraph"/>
              <w:spacing w:line="262" w:lineRule="exact"/>
              <w:rPr>
                <w:sz w:val="24"/>
              </w:rPr>
            </w:pPr>
            <w:r>
              <w:rPr>
                <w:sz w:val="24"/>
              </w:rPr>
              <w:t>-использование</w:t>
            </w:r>
          </w:p>
          <w:p w:rsidR="001D7B0B" w:rsidRDefault="00AA1359">
            <w:pPr>
              <w:pStyle w:val="TableParagraph"/>
              <w:ind w:right="459"/>
              <w:rPr>
                <w:sz w:val="24"/>
              </w:rPr>
            </w:pPr>
            <w:r>
              <w:rPr>
                <w:sz w:val="24"/>
              </w:rPr>
              <w:t>здоровьесберегающих технологий на уроках в начальной школе;</w:t>
            </w:r>
          </w:p>
          <w:p w:rsidR="001D7B0B" w:rsidRDefault="00AA1359">
            <w:pPr>
              <w:pStyle w:val="TableParagraph"/>
              <w:numPr>
                <w:ilvl w:val="0"/>
                <w:numId w:val="78"/>
              </w:numPr>
              <w:tabs>
                <w:tab w:val="left" w:pos="247"/>
              </w:tabs>
              <w:ind w:right="99" w:firstLine="0"/>
              <w:rPr>
                <w:sz w:val="24"/>
              </w:rPr>
            </w:pPr>
            <w:r>
              <w:rPr>
                <w:sz w:val="24"/>
              </w:rPr>
              <w:t>использование ИКТ на уроках и во внеурочное время;</w:t>
            </w:r>
          </w:p>
          <w:p w:rsidR="001D7B0B" w:rsidRDefault="00AA1359">
            <w:pPr>
              <w:pStyle w:val="TableParagraph"/>
              <w:numPr>
                <w:ilvl w:val="0"/>
                <w:numId w:val="78"/>
              </w:numPr>
              <w:tabs>
                <w:tab w:val="left" w:pos="247"/>
              </w:tabs>
              <w:ind w:right="182" w:firstLine="0"/>
              <w:rPr>
                <w:sz w:val="24"/>
              </w:rPr>
            </w:pPr>
            <w:r>
              <w:rPr>
                <w:sz w:val="24"/>
              </w:rPr>
              <w:t>разработка рабочих программ педагогов по предметам «Окружающий мир»,</w:t>
            </w:r>
            <w:r>
              <w:rPr>
                <w:spacing w:val="2"/>
                <w:sz w:val="24"/>
              </w:rPr>
              <w:t xml:space="preserve"> </w:t>
            </w:r>
            <w:r>
              <w:rPr>
                <w:sz w:val="24"/>
              </w:rPr>
              <w:t>«Технология»,</w:t>
            </w:r>
          </w:p>
          <w:p w:rsidR="001D7B0B" w:rsidRDefault="00AA1359">
            <w:pPr>
              <w:pStyle w:val="TableParagraph"/>
              <w:spacing w:line="270" w:lineRule="exact"/>
              <w:rPr>
                <w:sz w:val="24"/>
              </w:rPr>
            </w:pPr>
            <w:r>
              <w:rPr>
                <w:sz w:val="24"/>
              </w:rPr>
              <w:t>«Физическая культура»;</w:t>
            </w:r>
          </w:p>
        </w:tc>
        <w:tc>
          <w:tcPr>
            <w:tcW w:w="3003" w:type="dxa"/>
          </w:tcPr>
          <w:p w:rsidR="001D7B0B" w:rsidRDefault="00AA1359">
            <w:pPr>
              <w:pStyle w:val="TableParagraph"/>
              <w:numPr>
                <w:ilvl w:val="0"/>
                <w:numId w:val="77"/>
              </w:numPr>
              <w:tabs>
                <w:tab w:val="left" w:pos="247"/>
              </w:tabs>
              <w:ind w:right="114" w:firstLine="0"/>
              <w:rPr>
                <w:sz w:val="24"/>
              </w:rPr>
            </w:pPr>
            <w:r>
              <w:rPr>
                <w:sz w:val="24"/>
              </w:rPr>
              <w:t xml:space="preserve">формирование </w:t>
            </w:r>
            <w:r>
              <w:rPr>
                <w:spacing w:val="-3"/>
                <w:sz w:val="24"/>
              </w:rPr>
              <w:t xml:space="preserve">медиатеки </w:t>
            </w:r>
            <w:r>
              <w:rPr>
                <w:sz w:val="24"/>
              </w:rPr>
              <w:t>по</w:t>
            </w:r>
            <w:r>
              <w:rPr>
                <w:spacing w:val="-1"/>
                <w:sz w:val="24"/>
              </w:rPr>
              <w:t xml:space="preserve"> </w:t>
            </w:r>
            <w:r>
              <w:rPr>
                <w:sz w:val="24"/>
              </w:rPr>
              <w:t>темам</w:t>
            </w:r>
          </w:p>
          <w:p w:rsidR="001D7B0B" w:rsidRDefault="00AA1359">
            <w:pPr>
              <w:pStyle w:val="TableParagraph"/>
              <w:rPr>
                <w:sz w:val="24"/>
              </w:rPr>
            </w:pPr>
            <w:r>
              <w:rPr>
                <w:sz w:val="24"/>
              </w:rPr>
              <w:t>здоровьесбережения;</w:t>
            </w:r>
          </w:p>
          <w:p w:rsidR="001D7B0B" w:rsidRDefault="00AA1359">
            <w:pPr>
              <w:pStyle w:val="TableParagraph"/>
              <w:numPr>
                <w:ilvl w:val="0"/>
                <w:numId w:val="77"/>
              </w:numPr>
              <w:tabs>
                <w:tab w:val="left" w:pos="249"/>
              </w:tabs>
              <w:ind w:right="422" w:firstLine="0"/>
              <w:rPr>
                <w:sz w:val="24"/>
              </w:rPr>
            </w:pPr>
            <w:r>
              <w:rPr>
                <w:sz w:val="24"/>
              </w:rPr>
              <w:t xml:space="preserve">участие в проведении районных семинаров </w:t>
            </w:r>
            <w:r>
              <w:rPr>
                <w:spacing w:val="-7"/>
                <w:sz w:val="24"/>
              </w:rPr>
              <w:t xml:space="preserve">по </w:t>
            </w:r>
            <w:r>
              <w:rPr>
                <w:sz w:val="24"/>
              </w:rPr>
              <w:t>темам</w:t>
            </w:r>
          </w:p>
          <w:p w:rsidR="001D7B0B" w:rsidRDefault="00AA1359">
            <w:pPr>
              <w:pStyle w:val="TableParagraph"/>
              <w:rPr>
                <w:sz w:val="24"/>
              </w:rPr>
            </w:pPr>
            <w:r>
              <w:rPr>
                <w:sz w:val="24"/>
              </w:rPr>
              <w:t>здоровьесбережения;</w:t>
            </w:r>
          </w:p>
          <w:p w:rsidR="001D7B0B" w:rsidRDefault="00AA1359">
            <w:pPr>
              <w:pStyle w:val="TableParagraph"/>
              <w:numPr>
                <w:ilvl w:val="0"/>
                <w:numId w:val="77"/>
              </w:numPr>
              <w:tabs>
                <w:tab w:val="left" w:pos="247"/>
              </w:tabs>
              <w:ind w:right="165" w:firstLine="0"/>
              <w:rPr>
                <w:sz w:val="24"/>
              </w:rPr>
            </w:pPr>
            <w:r>
              <w:rPr>
                <w:sz w:val="24"/>
              </w:rPr>
              <w:t>организация курсов повышения квалификации педагогов;</w:t>
            </w:r>
          </w:p>
          <w:p w:rsidR="001D7B0B" w:rsidRDefault="00AA1359">
            <w:pPr>
              <w:pStyle w:val="TableParagraph"/>
              <w:numPr>
                <w:ilvl w:val="0"/>
                <w:numId w:val="77"/>
              </w:numPr>
              <w:tabs>
                <w:tab w:val="left" w:pos="247"/>
              </w:tabs>
              <w:spacing w:line="270" w:lineRule="atLeast"/>
              <w:ind w:right="966" w:firstLine="0"/>
              <w:rPr>
                <w:sz w:val="24"/>
              </w:rPr>
            </w:pPr>
            <w:r>
              <w:rPr>
                <w:sz w:val="24"/>
              </w:rPr>
              <w:t>организация и проведение</w:t>
            </w:r>
            <w:r>
              <w:rPr>
                <w:spacing w:val="-6"/>
                <w:sz w:val="24"/>
              </w:rPr>
              <w:t xml:space="preserve"> </w:t>
            </w:r>
            <w:r>
              <w:rPr>
                <w:sz w:val="24"/>
              </w:rPr>
              <w:t>акций:</w:t>
            </w:r>
          </w:p>
        </w:tc>
      </w:tr>
      <w:tr w:rsidR="001D7B0B">
        <w:trPr>
          <w:trHeight w:val="6348"/>
        </w:trPr>
        <w:tc>
          <w:tcPr>
            <w:tcW w:w="3001" w:type="dxa"/>
          </w:tcPr>
          <w:p w:rsidR="001D7B0B" w:rsidRDefault="00AA1359">
            <w:pPr>
              <w:pStyle w:val="TableParagraph"/>
              <w:ind w:right="378"/>
              <w:rPr>
                <w:b/>
                <w:sz w:val="24"/>
              </w:rPr>
            </w:pPr>
            <w:r>
              <w:rPr>
                <w:b/>
                <w:sz w:val="24"/>
              </w:rPr>
              <w:t>Школьное методическое объединение классных руководителей</w:t>
            </w:r>
          </w:p>
        </w:tc>
        <w:tc>
          <w:tcPr>
            <w:tcW w:w="3003" w:type="dxa"/>
          </w:tcPr>
          <w:p w:rsidR="001D7B0B" w:rsidRDefault="00AA1359">
            <w:pPr>
              <w:pStyle w:val="TableParagraph"/>
              <w:ind w:right="708"/>
              <w:rPr>
                <w:sz w:val="24"/>
              </w:rPr>
            </w:pPr>
            <w:r>
              <w:rPr>
                <w:sz w:val="24"/>
              </w:rPr>
              <w:t>ведение социального паспорта</w:t>
            </w:r>
            <w:r>
              <w:rPr>
                <w:spacing w:val="-2"/>
                <w:sz w:val="24"/>
              </w:rPr>
              <w:t xml:space="preserve"> </w:t>
            </w:r>
            <w:r>
              <w:rPr>
                <w:sz w:val="24"/>
              </w:rPr>
              <w:t>класса;</w:t>
            </w:r>
          </w:p>
          <w:p w:rsidR="001D7B0B" w:rsidRDefault="00AA1359">
            <w:pPr>
              <w:pStyle w:val="TableParagraph"/>
              <w:numPr>
                <w:ilvl w:val="0"/>
                <w:numId w:val="76"/>
              </w:numPr>
              <w:tabs>
                <w:tab w:val="left" w:pos="247"/>
              </w:tabs>
              <w:ind w:left="246"/>
              <w:rPr>
                <w:sz w:val="24"/>
              </w:rPr>
            </w:pPr>
            <w:r>
              <w:rPr>
                <w:sz w:val="24"/>
              </w:rPr>
              <w:t>планирование</w:t>
            </w:r>
          </w:p>
          <w:p w:rsidR="001D7B0B" w:rsidRDefault="00AA1359">
            <w:pPr>
              <w:pStyle w:val="TableParagraph"/>
              <w:ind w:right="160"/>
              <w:rPr>
                <w:sz w:val="24"/>
              </w:rPr>
            </w:pPr>
            <w:r>
              <w:rPr>
                <w:sz w:val="24"/>
              </w:rPr>
              <w:t xml:space="preserve">оздоровительной работы </w:t>
            </w:r>
            <w:r>
              <w:rPr>
                <w:spacing w:val="-12"/>
                <w:sz w:val="24"/>
              </w:rPr>
              <w:t xml:space="preserve">с </w:t>
            </w:r>
            <w:r>
              <w:rPr>
                <w:sz w:val="24"/>
              </w:rPr>
              <w:t>обучающимися;</w:t>
            </w:r>
          </w:p>
          <w:p w:rsidR="001D7B0B" w:rsidRDefault="00AA1359">
            <w:pPr>
              <w:pStyle w:val="TableParagraph"/>
              <w:numPr>
                <w:ilvl w:val="0"/>
                <w:numId w:val="76"/>
              </w:numPr>
              <w:tabs>
                <w:tab w:val="left" w:pos="247"/>
              </w:tabs>
              <w:ind w:right="581" w:firstLine="0"/>
              <w:rPr>
                <w:sz w:val="24"/>
              </w:rPr>
            </w:pPr>
            <w:r>
              <w:rPr>
                <w:sz w:val="24"/>
              </w:rPr>
              <w:t xml:space="preserve">анализ карт </w:t>
            </w:r>
            <w:r>
              <w:rPr>
                <w:spacing w:val="-3"/>
                <w:sz w:val="24"/>
              </w:rPr>
              <w:t xml:space="preserve">здоровья </w:t>
            </w:r>
            <w:r>
              <w:rPr>
                <w:sz w:val="24"/>
              </w:rPr>
              <w:t>учащихся;</w:t>
            </w:r>
          </w:p>
          <w:p w:rsidR="001D7B0B" w:rsidRDefault="00AA1359">
            <w:pPr>
              <w:pStyle w:val="TableParagraph"/>
              <w:numPr>
                <w:ilvl w:val="0"/>
                <w:numId w:val="76"/>
              </w:numPr>
              <w:tabs>
                <w:tab w:val="left" w:pos="553"/>
                <w:tab w:val="left" w:pos="554"/>
                <w:tab w:val="left" w:pos="1606"/>
              </w:tabs>
              <w:ind w:right="100" w:firstLine="0"/>
              <w:rPr>
                <w:sz w:val="24"/>
              </w:rPr>
            </w:pPr>
            <w:r>
              <w:rPr>
                <w:sz w:val="24"/>
              </w:rPr>
              <w:t>анализ</w:t>
            </w:r>
            <w:r>
              <w:rPr>
                <w:sz w:val="24"/>
              </w:rPr>
              <w:tab/>
            </w:r>
            <w:r>
              <w:rPr>
                <w:spacing w:val="-3"/>
                <w:sz w:val="24"/>
              </w:rPr>
              <w:t xml:space="preserve">организации </w:t>
            </w:r>
            <w:r>
              <w:rPr>
                <w:sz w:val="24"/>
              </w:rPr>
              <w:t>горячегопитания учащихся;</w:t>
            </w:r>
          </w:p>
          <w:p w:rsidR="001D7B0B" w:rsidRDefault="00AA1359">
            <w:pPr>
              <w:pStyle w:val="TableParagraph"/>
              <w:numPr>
                <w:ilvl w:val="0"/>
                <w:numId w:val="76"/>
              </w:numPr>
              <w:tabs>
                <w:tab w:val="left" w:pos="295"/>
              </w:tabs>
              <w:ind w:right="100" w:firstLine="0"/>
              <w:rPr>
                <w:sz w:val="24"/>
              </w:rPr>
            </w:pPr>
            <w:r>
              <w:rPr>
                <w:sz w:val="24"/>
              </w:rPr>
              <w:t>просветительская работа сродителями;</w:t>
            </w:r>
          </w:p>
          <w:p w:rsidR="001D7B0B" w:rsidRDefault="00AA1359">
            <w:pPr>
              <w:pStyle w:val="TableParagraph"/>
              <w:numPr>
                <w:ilvl w:val="0"/>
                <w:numId w:val="76"/>
              </w:numPr>
              <w:tabs>
                <w:tab w:val="left" w:pos="247"/>
              </w:tabs>
              <w:ind w:right="98" w:firstLine="0"/>
              <w:rPr>
                <w:sz w:val="24"/>
              </w:rPr>
            </w:pPr>
            <w:r>
              <w:rPr>
                <w:sz w:val="24"/>
              </w:rPr>
              <w:t xml:space="preserve">организация профилактической </w:t>
            </w:r>
            <w:r>
              <w:rPr>
                <w:spacing w:val="-3"/>
                <w:sz w:val="24"/>
              </w:rPr>
              <w:t xml:space="preserve">работы </w:t>
            </w:r>
            <w:r>
              <w:rPr>
                <w:sz w:val="24"/>
              </w:rPr>
              <w:t>собучающимися;</w:t>
            </w:r>
          </w:p>
        </w:tc>
        <w:tc>
          <w:tcPr>
            <w:tcW w:w="3003" w:type="dxa"/>
          </w:tcPr>
          <w:p w:rsidR="001D7B0B" w:rsidRDefault="00AA1359">
            <w:pPr>
              <w:pStyle w:val="TableParagraph"/>
              <w:spacing w:line="262" w:lineRule="exact"/>
              <w:rPr>
                <w:sz w:val="24"/>
              </w:rPr>
            </w:pPr>
            <w:r>
              <w:rPr>
                <w:sz w:val="24"/>
              </w:rPr>
              <w:t>Здоровое сердце»,</w:t>
            </w:r>
          </w:p>
          <w:p w:rsidR="001D7B0B" w:rsidRDefault="00AA1359">
            <w:pPr>
              <w:pStyle w:val="TableParagraph"/>
              <w:rPr>
                <w:sz w:val="24"/>
              </w:rPr>
            </w:pPr>
            <w:r>
              <w:rPr>
                <w:sz w:val="24"/>
              </w:rPr>
              <w:t>«Береги зрение»,</w:t>
            </w:r>
          </w:p>
          <w:p w:rsidR="001D7B0B" w:rsidRDefault="00AA1359">
            <w:pPr>
              <w:pStyle w:val="TableParagraph"/>
              <w:tabs>
                <w:tab w:val="left" w:pos="898"/>
                <w:tab w:val="left" w:pos="2329"/>
              </w:tabs>
              <w:ind w:right="99"/>
              <w:rPr>
                <w:sz w:val="24"/>
              </w:rPr>
            </w:pPr>
            <w:r>
              <w:rPr>
                <w:sz w:val="24"/>
              </w:rPr>
              <w:t>«За</w:t>
            </w:r>
            <w:r>
              <w:rPr>
                <w:sz w:val="24"/>
              </w:rPr>
              <w:tab/>
              <w:t>здоровый</w:t>
            </w:r>
            <w:r>
              <w:rPr>
                <w:sz w:val="24"/>
              </w:rPr>
              <w:tab/>
            </w:r>
            <w:r>
              <w:rPr>
                <w:spacing w:val="-5"/>
                <w:sz w:val="24"/>
              </w:rPr>
              <w:t xml:space="preserve">образ </w:t>
            </w:r>
            <w:r>
              <w:rPr>
                <w:sz w:val="24"/>
              </w:rPr>
              <w:t>жизни»,</w:t>
            </w:r>
          </w:p>
          <w:p w:rsidR="001D7B0B" w:rsidRDefault="00AA1359">
            <w:pPr>
              <w:pStyle w:val="TableParagraph"/>
              <w:numPr>
                <w:ilvl w:val="0"/>
                <w:numId w:val="75"/>
              </w:numPr>
              <w:tabs>
                <w:tab w:val="left" w:pos="247"/>
              </w:tabs>
              <w:ind w:right="515" w:firstLine="0"/>
              <w:rPr>
                <w:sz w:val="24"/>
              </w:rPr>
            </w:pPr>
            <w:r>
              <w:rPr>
                <w:sz w:val="24"/>
              </w:rPr>
              <w:t>составление паспорта кабинета;</w:t>
            </w:r>
          </w:p>
          <w:p w:rsidR="001D7B0B" w:rsidRDefault="00AA1359">
            <w:pPr>
              <w:pStyle w:val="TableParagraph"/>
              <w:numPr>
                <w:ilvl w:val="0"/>
                <w:numId w:val="75"/>
              </w:numPr>
              <w:tabs>
                <w:tab w:val="left" w:pos="839"/>
                <w:tab w:val="left" w:pos="840"/>
                <w:tab w:val="left" w:pos="2762"/>
              </w:tabs>
              <w:ind w:right="100" w:firstLine="0"/>
              <w:rPr>
                <w:sz w:val="24"/>
              </w:rPr>
            </w:pPr>
            <w:r>
              <w:rPr>
                <w:sz w:val="24"/>
              </w:rPr>
              <w:t>организация</w:t>
            </w:r>
            <w:r>
              <w:rPr>
                <w:sz w:val="24"/>
              </w:rPr>
              <w:tab/>
            </w:r>
            <w:r>
              <w:rPr>
                <w:spacing w:val="-18"/>
                <w:sz w:val="24"/>
              </w:rPr>
              <w:t xml:space="preserve">и </w:t>
            </w:r>
            <w:r>
              <w:rPr>
                <w:sz w:val="24"/>
              </w:rPr>
              <w:t>проведение</w:t>
            </w:r>
          </w:p>
          <w:p w:rsidR="001D7B0B" w:rsidRDefault="00AA1359">
            <w:pPr>
              <w:pStyle w:val="TableParagraph"/>
              <w:ind w:right="83"/>
              <w:rPr>
                <w:sz w:val="24"/>
              </w:rPr>
            </w:pPr>
            <w:r>
              <w:rPr>
                <w:sz w:val="24"/>
              </w:rPr>
              <w:t>методического практикума по теме «Планирование внеурочной деятельности. Дополнительная образовательная программа»,</w:t>
            </w:r>
          </w:p>
          <w:p w:rsidR="001D7B0B" w:rsidRDefault="00AA1359">
            <w:pPr>
              <w:pStyle w:val="TableParagraph"/>
              <w:ind w:right="359"/>
              <w:jc w:val="both"/>
              <w:rPr>
                <w:sz w:val="24"/>
              </w:rPr>
            </w:pPr>
            <w:r>
              <w:rPr>
                <w:sz w:val="24"/>
              </w:rPr>
              <w:t>«Использование ИКТ на уроках и во внеклассной работе»;</w:t>
            </w:r>
          </w:p>
          <w:p w:rsidR="001D7B0B" w:rsidRDefault="00AA1359">
            <w:pPr>
              <w:pStyle w:val="TableParagraph"/>
              <w:rPr>
                <w:sz w:val="24"/>
              </w:rPr>
            </w:pPr>
            <w:r>
              <w:rPr>
                <w:sz w:val="24"/>
              </w:rPr>
              <w:t>-осуществление</w:t>
            </w:r>
          </w:p>
          <w:p w:rsidR="001D7B0B" w:rsidRDefault="00AA1359">
            <w:pPr>
              <w:pStyle w:val="TableParagraph"/>
              <w:tabs>
                <w:tab w:val="left" w:pos="1615"/>
                <w:tab w:val="left" w:pos="2164"/>
                <w:tab w:val="left" w:pos="2644"/>
              </w:tabs>
              <w:spacing w:before="1" w:line="270" w:lineRule="atLeast"/>
              <w:ind w:right="97"/>
              <w:rPr>
                <w:sz w:val="24"/>
              </w:rPr>
            </w:pPr>
            <w:r>
              <w:rPr>
                <w:sz w:val="24"/>
              </w:rPr>
              <w:t>диагностикии</w:t>
            </w:r>
            <w:r>
              <w:rPr>
                <w:sz w:val="24"/>
              </w:rPr>
              <w:tab/>
            </w:r>
            <w:r>
              <w:rPr>
                <w:sz w:val="24"/>
              </w:rPr>
              <w:tab/>
            </w:r>
            <w:r>
              <w:rPr>
                <w:spacing w:val="-4"/>
                <w:sz w:val="24"/>
              </w:rPr>
              <w:t xml:space="preserve">оценки </w:t>
            </w:r>
            <w:r>
              <w:rPr>
                <w:sz w:val="24"/>
              </w:rPr>
              <w:t>результатов</w:t>
            </w:r>
            <w:r>
              <w:rPr>
                <w:sz w:val="24"/>
              </w:rPr>
              <w:tab/>
              <w:t>работы</w:t>
            </w:r>
            <w:r>
              <w:rPr>
                <w:sz w:val="24"/>
              </w:rPr>
              <w:tab/>
            </w:r>
            <w:r>
              <w:rPr>
                <w:spacing w:val="-9"/>
                <w:sz w:val="24"/>
              </w:rPr>
              <w:t xml:space="preserve">по </w:t>
            </w:r>
            <w:r>
              <w:rPr>
                <w:sz w:val="24"/>
              </w:rPr>
              <w:t>программе формирования здорового и безопасного образа жизни учащихся.</w:t>
            </w:r>
          </w:p>
        </w:tc>
      </w:tr>
    </w:tbl>
    <w:p w:rsidR="001D7B0B" w:rsidRDefault="001D7B0B">
      <w:pPr>
        <w:pStyle w:val="a3"/>
        <w:ind w:left="0"/>
        <w:jc w:val="left"/>
        <w:rPr>
          <w:b/>
          <w:sz w:val="20"/>
        </w:rPr>
      </w:pPr>
    </w:p>
    <w:p w:rsidR="001D7B0B" w:rsidRDefault="001D7B0B">
      <w:pPr>
        <w:pStyle w:val="a3"/>
        <w:spacing w:before="11"/>
        <w:ind w:left="0"/>
        <w:jc w:val="left"/>
        <w:rPr>
          <w:b/>
          <w:sz w:val="18"/>
        </w:rPr>
      </w:pPr>
    </w:p>
    <w:p w:rsidR="001D7B0B" w:rsidRDefault="00AA1359">
      <w:pPr>
        <w:pStyle w:val="a3"/>
        <w:spacing w:before="90"/>
        <w:jc w:val="left"/>
      </w:pPr>
      <w:r>
        <w:t>Таблица 3</w:t>
      </w:r>
    </w:p>
    <w:p w:rsidR="001D7B0B" w:rsidRDefault="00AA1359">
      <w:pPr>
        <w:pStyle w:val="2"/>
        <w:spacing w:before="5"/>
        <w:ind w:right="1277"/>
        <w:jc w:val="left"/>
      </w:pPr>
      <w:r>
        <w:t>Планируемые результаты работы с обучающимися и их родителями по формированию экологической культуры, здорового и безопасного образа жизни</w:t>
      </w:r>
    </w:p>
    <w:p w:rsidR="001D7B0B" w:rsidRDefault="001D7B0B">
      <w:pPr>
        <w:pStyle w:val="a3"/>
        <w:spacing w:before="3"/>
        <w:ind w:left="0"/>
        <w:jc w:val="left"/>
        <w:rPr>
          <w:b/>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2269"/>
        <w:gridCol w:w="3546"/>
        <w:gridCol w:w="2377"/>
      </w:tblGrid>
      <w:tr w:rsidR="001D7B0B">
        <w:trPr>
          <w:trHeight w:val="1103"/>
        </w:trPr>
        <w:tc>
          <w:tcPr>
            <w:tcW w:w="816" w:type="dxa"/>
          </w:tcPr>
          <w:p w:rsidR="001D7B0B" w:rsidRDefault="00AA1359">
            <w:pPr>
              <w:pStyle w:val="TableParagraph"/>
              <w:spacing w:line="273" w:lineRule="exact"/>
              <w:rPr>
                <w:b/>
                <w:sz w:val="24"/>
              </w:rPr>
            </w:pPr>
            <w:r>
              <w:rPr>
                <w:b/>
                <w:sz w:val="24"/>
              </w:rPr>
              <w:t>№</w:t>
            </w:r>
          </w:p>
        </w:tc>
        <w:tc>
          <w:tcPr>
            <w:tcW w:w="2269" w:type="dxa"/>
          </w:tcPr>
          <w:p w:rsidR="001D7B0B" w:rsidRDefault="00AA1359">
            <w:pPr>
              <w:pStyle w:val="TableParagraph"/>
              <w:ind w:right="496"/>
              <w:rPr>
                <w:b/>
                <w:sz w:val="24"/>
              </w:rPr>
            </w:pPr>
            <w:r>
              <w:rPr>
                <w:b/>
                <w:sz w:val="24"/>
              </w:rPr>
              <w:t>Виды и формы работы с родителями</w:t>
            </w:r>
          </w:p>
        </w:tc>
        <w:tc>
          <w:tcPr>
            <w:tcW w:w="3546" w:type="dxa"/>
          </w:tcPr>
          <w:p w:rsidR="001D7B0B" w:rsidRDefault="00AA1359">
            <w:pPr>
              <w:pStyle w:val="TableParagraph"/>
              <w:spacing w:line="276" w:lineRule="exact"/>
              <w:ind w:right="629"/>
              <w:rPr>
                <w:b/>
                <w:sz w:val="24"/>
              </w:rPr>
            </w:pPr>
            <w:r>
              <w:rPr>
                <w:b/>
                <w:sz w:val="24"/>
              </w:rPr>
              <w:t>Планируемыерезультаты учащихся (личностные) У учащихся будут сформированы:</w:t>
            </w:r>
          </w:p>
        </w:tc>
        <w:tc>
          <w:tcPr>
            <w:tcW w:w="2377" w:type="dxa"/>
          </w:tcPr>
          <w:p w:rsidR="001D7B0B" w:rsidRDefault="00AA1359">
            <w:pPr>
              <w:pStyle w:val="TableParagraph"/>
              <w:ind w:left="106" w:right="705"/>
              <w:rPr>
                <w:b/>
                <w:sz w:val="24"/>
              </w:rPr>
            </w:pPr>
            <w:r>
              <w:rPr>
                <w:b/>
                <w:sz w:val="24"/>
              </w:rPr>
              <w:t>Планируемые результаты</w:t>
            </w:r>
          </w:p>
          <w:p w:rsidR="001D7B0B" w:rsidRDefault="00AA1359">
            <w:pPr>
              <w:pStyle w:val="TableParagraph"/>
              <w:tabs>
                <w:tab w:val="left" w:pos="2160"/>
              </w:tabs>
              <w:ind w:left="106"/>
              <w:rPr>
                <w:b/>
                <w:sz w:val="24"/>
              </w:rPr>
            </w:pPr>
            <w:r>
              <w:rPr>
                <w:b/>
                <w:sz w:val="24"/>
              </w:rPr>
              <w:t>работы</w:t>
            </w:r>
            <w:r>
              <w:rPr>
                <w:b/>
                <w:sz w:val="24"/>
              </w:rPr>
              <w:tab/>
              <w:t>с</w:t>
            </w:r>
          </w:p>
          <w:p w:rsidR="001D7B0B" w:rsidRDefault="00AA1359">
            <w:pPr>
              <w:pStyle w:val="TableParagraph"/>
              <w:spacing w:line="259" w:lineRule="exact"/>
              <w:ind w:left="106"/>
              <w:rPr>
                <w:b/>
                <w:sz w:val="24"/>
              </w:rPr>
            </w:pPr>
            <w:r>
              <w:rPr>
                <w:b/>
                <w:sz w:val="24"/>
              </w:rPr>
              <w:t>родителями</w:t>
            </w:r>
          </w:p>
        </w:tc>
      </w:tr>
      <w:tr w:rsidR="001D7B0B">
        <w:trPr>
          <w:trHeight w:val="1656"/>
        </w:trPr>
        <w:tc>
          <w:tcPr>
            <w:tcW w:w="816" w:type="dxa"/>
          </w:tcPr>
          <w:p w:rsidR="001D7B0B" w:rsidRDefault="00AA1359">
            <w:pPr>
              <w:pStyle w:val="TableParagraph"/>
              <w:spacing w:line="267" w:lineRule="exact"/>
              <w:rPr>
                <w:sz w:val="24"/>
              </w:rPr>
            </w:pPr>
            <w:r>
              <w:rPr>
                <w:sz w:val="24"/>
              </w:rPr>
              <w:t>1</w:t>
            </w:r>
          </w:p>
        </w:tc>
        <w:tc>
          <w:tcPr>
            <w:tcW w:w="2269" w:type="dxa"/>
          </w:tcPr>
          <w:p w:rsidR="001D7B0B" w:rsidRDefault="00AA1359">
            <w:pPr>
              <w:pStyle w:val="TableParagraph"/>
              <w:tabs>
                <w:tab w:val="left" w:pos="1910"/>
              </w:tabs>
              <w:ind w:right="97"/>
              <w:rPr>
                <w:sz w:val="24"/>
              </w:rPr>
            </w:pPr>
            <w:r>
              <w:rPr>
                <w:sz w:val="24"/>
              </w:rPr>
              <w:t>Консультации</w:t>
            </w:r>
            <w:r>
              <w:rPr>
                <w:sz w:val="24"/>
              </w:rPr>
              <w:tab/>
            </w:r>
            <w:r>
              <w:rPr>
                <w:spacing w:val="-9"/>
                <w:sz w:val="24"/>
              </w:rPr>
              <w:t xml:space="preserve">по </w:t>
            </w:r>
            <w:r>
              <w:rPr>
                <w:sz w:val="24"/>
              </w:rPr>
              <w:t>предметам,</w:t>
            </w:r>
          </w:p>
          <w:p w:rsidR="001D7B0B" w:rsidRDefault="00AA1359">
            <w:pPr>
              <w:pStyle w:val="TableParagraph"/>
              <w:tabs>
                <w:tab w:val="left" w:pos="1150"/>
              </w:tabs>
              <w:ind w:right="98"/>
              <w:rPr>
                <w:sz w:val="24"/>
              </w:rPr>
            </w:pPr>
            <w:r>
              <w:rPr>
                <w:sz w:val="24"/>
              </w:rPr>
              <w:t>день</w:t>
            </w:r>
            <w:r>
              <w:rPr>
                <w:sz w:val="24"/>
              </w:rPr>
              <w:tab/>
            </w:r>
            <w:r>
              <w:rPr>
                <w:spacing w:val="-3"/>
                <w:sz w:val="24"/>
              </w:rPr>
              <w:t xml:space="preserve">открытых </w:t>
            </w:r>
            <w:r>
              <w:rPr>
                <w:sz w:val="24"/>
              </w:rPr>
              <w:t>дверей для родителей.</w:t>
            </w:r>
          </w:p>
        </w:tc>
        <w:tc>
          <w:tcPr>
            <w:tcW w:w="3546" w:type="dxa"/>
          </w:tcPr>
          <w:p w:rsidR="001D7B0B" w:rsidRDefault="00AA1359">
            <w:pPr>
              <w:pStyle w:val="TableParagraph"/>
              <w:ind w:right="405"/>
              <w:rPr>
                <w:sz w:val="24"/>
              </w:rPr>
            </w:pPr>
            <w:r>
              <w:rPr>
                <w:sz w:val="24"/>
              </w:rPr>
              <w:t>Понимание обязательности и полезности учения, положительная мотивация, уважительное отношение к учителям и специалистам</w:t>
            </w:r>
          </w:p>
          <w:p w:rsidR="001D7B0B" w:rsidRDefault="00AA1359">
            <w:pPr>
              <w:pStyle w:val="TableParagraph"/>
              <w:spacing w:line="264" w:lineRule="exact"/>
              <w:rPr>
                <w:sz w:val="24"/>
              </w:rPr>
            </w:pPr>
            <w:r>
              <w:rPr>
                <w:sz w:val="24"/>
              </w:rPr>
              <w:t>гимназии.</w:t>
            </w:r>
          </w:p>
        </w:tc>
        <w:tc>
          <w:tcPr>
            <w:tcW w:w="2377" w:type="dxa"/>
          </w:tcPr>
          <w:p w:rsidR="001D7B0B" w:rsidRDefault="00AA1359">
            <w:pPr>
              <w:pStyle w:val="TableParagraph"/>
              <w:ind w:left="106"/>
              <w:rPr>
                <w:sz w:val="24"/>
              </w:rPr>
            </w:pPr>
            <w:r>
              <w:rPr>
                <w:sz w:val="24"/>
              </w:rPr>
              <w:t>Согласованность педагогических и воспитательных воздействий на ребѐнка со стороны</w:t>
            </w:r>
          </w:p>
          <w:p w:rsidR="001D7B0B" w:rsidRDefault="00AA1359">
            <w:pPr>
              <w:pStyle w:val="TableParagraph"/>
              <w:spacing w:line="264" w:lineRule="exact"/>
              <w:ind w:left="106"/>
              <w:rPr>
                <w:sz w:val="24"/>
              </w:rPr>
            </w:pPr>
            <w:r>
              <w:rPr>
                <w:sz w:val="24"/>
              </w:rPr>
              <w:t>семьи и</w:t>
            </w:r>
          </w:p>
        </w:tc>
      </w:tr>
    </w:tbl>
    <w:p w:rsidR="001D7B0B" w:rsidRDefault="001D7B0B">
      <w:pPr>
        <w:spacing w:line="264" w:lineRule="exact"/>
        <w:rPr>
          <w:sz w:val="24"/>
        </w:rPr>
        <w:sectPr w:rsidR="001D7B0B">
          <w:pgSz w:w="11910" w:h="16840"/>
          <w:pgMar w:top="840" w:right="160" w:bottom="58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2269"/>
        <w:gridCol w:w="3546"/>
        <w:gridCol w:w="2377"/>
      </w:tblGrid>
      <w:tr w:rsidR="001D7B0B">
        <w:trPr>
          <w:trHeight w:val="275"/>
        </w:trPr>
        <w:tc>
          <w:tcPr>
            <w:tcW w:w="816" w:type="dxa"/>
          </w:tcPr>
          <w:p w:rsidR="001D7B0B" w:rsidRDefault="001D7B0B">
            <w:pPr>
              <w:pStyle w:val="TableParagraph"/>
              <w:ind w:left="0"/>
              <w:rPr>
                <w:sz w:val="20"/>
              </w:rPr>
            </w:pPr>
          </w:p>
        </w:tc>
        <w:tc>
          <w:tcPr>
            <w:tcW w:w="2269" w:type="dxa"/>
          </w:tcPr>
          <w:p w:rsidR="001D7B0B" w:rsidRDefault="001D7B0B">
            <w:pPr>
              <w:pStyle w:val="TableParagraph"/>
              <w:ind w:left="0"/>
              <w:rPr>
                <w:sz w:val="20"/>
              </w:rPr>
            </w:pPr>
          </w:p>
        </w:tc>
        <w:tc>
          <w:tcPr>
            <w:tcW w:w="3546" w:type="dxa"/>
          </w:tcPr>
          <w:p w:rsidR="001D7B0B" w:rsidRDefault="001D7B0B">
            <w:pPr>
              <w:pStyle w:val="TableParagraph"/>
              <w:ind w:left="0"/>
              <w:rPr>
                <w:sz w:val="20"/>
              </w:rPr>
            </w:pPr>
          </w:p>
        </w:tc>
        <w:tc>
          <w:tcPr>
            <w:tcW w:w="2377" w:type="dxa"/>
          </w:tcPr>
          <w:p w:rsidR="001D7B0B" w:rsidRDefault="00AA1359">
            <w:pPr>
              <w:pStyle w:val="TableParagraph"/>
              <w:spacing w:line="256" w:lineRule="exact"/>
              <w:ind w:left="106"/>
              <w:rPr>
                <w:sz w:val="24"/>
              </w:rPr>
            </w:pPr>
            <w:r>
              <w:rPr>
                <w:sz w:val="24"/>
              </w:rPr>
              <w:t>гимназии.</w:t>
            </w:r>
          </w:p>
        </w:tc>
      </w:tr>
      <w:tr w:rsidR="001D7B0B">
        <w:trPr>
          <w:trHeight w:val="1655"/>
        </w:trPr>
        <w:tc>
          <w:tcPr>
            <w:tcW w:w="816" w:type="dxa"/>
          </w:tcPr>
          <w:p w:rsidR="001D7B0B" w:rsidRDefault="00AA1359">
            <w:pPr>
              <w:pStyle w:val="TableParagraph"/>
              <w:spacing w:line="261" w:lineRule="exact"/>
              <w:rPr>
                <w:sz w:val="24"/>
              </w:rPr>
            </w:pPr>
            <w:r>
              <w:rPr>
                <w:sz w:val="24"/>
              </w:rPr>
              <w:t>2</w:t>
            </w:r>
          </w:p>
        </w:tc>
        <w:tc>
          <w:tcPr>
            <w:tcW w:w="2269" w:type="dxa"/>
          </w:tcPr>
          <w:p w:rsidR="001D7B0B" w:rsidRDefault="00AA1359">
            <w:pPr>
              <w:pStyle w:val="TableParagraph"/>
              <w:ind w:right="671"/>
              <w:rPr>
                <w:sz w:val="24"/>
              </w:rPr>
            </w:pPr>
            <w:r>
              <w:rPr>
                <w:sz w:val="24"/>
              </w:rPr>
              <w:t>Консультации педагогами гимназии</w:t>
            </w:r>
          </w:p>
          <w:p w:rsidR="001D7B0B" w:rsidRDefault="00AA1359">
            <w:pPr>
              <w:pStyle w:val="TableParagraph"/>
              <w:spacing w:line="270" w:lineRule="atLeast"/>
              <w:ind w:right="129"/>
              <w:rPr>
                <w:sz w:val="24"/>
              </w:rPr>
            </w:pPr>
            <w:r>
              <w:rPr>
                <w:sz w:val="24"/>
              </w:rPr>
              <w:t>педагогического сопровождения для родителей.</w:t>
            </w:r>
          </w:p>
        </w:tc>
        <w:tc>
          <w:tcPr>
            <w:tcW w:w="3546" w:type="dxa"/>
          </w:tcPr>
          <w:p w:rsidR="001D7B0B" w:rsidRDefault="00AA1359">
            <w:pPr>
              <w:pStyle w:val="TableParagraph"/>
              <w:ind w:right="352"/>
              <w:rPr>
                <w:sz w:val="24"/>
              </w:rPr>
            </w:pPr>
            <w:r>
              <w:rPr>
                <w:sz w:val="24"/>
              </w:rPr>
              <w:t>Бесконфликтное общение в классе и в семье, потребность безбоязненно обращаться за помощью к учителям и специалистам</w:t>
            </w:r>
          </w:p>
        </w:tc>
        <w:tc>
          <w:tcPr>
            <w:tcW w:w="2377" w:type="dxa"/>
          </w:tcPr>
          <w:p w:rsidR="001D7B0B" w:rsidRDefault="00AA1359">
            <w:pPr>
              <w:pStyle w:val="TableParagraph"/>
              <w:ind w:left="106" w:right="548"/>
              <w:rPr>
                <w:sz w:val="24"/>
              </w:rPr>
            </w:pPr>
            <w:r>
              <w:rPr>
                <w:sz w:val="24"/>
              </w:rPr>
              <w:t>Коррекция проблемного поведения детей</w:t>
            </w:r>
          </w:p>
        </w:tc>
      </w:tr>
      <w:tr w:rsidR="001D7B0B">
        <w:trPr>
          <w:trHeight w:val="4692"/>
        </w:trPr>
        <w:tc>
          <w:tcPr>
            <w:tcW w:w="816" w:type="dxa"/>
          </w:tcPr>
          <w:p w:rsidR="001D7B0B" w:rsidRDefault="00AA1359">
            <w:pPr>
              <w:pStyle w:val="TableParagraph"/>
              <w:spacing w:line="261" w:lineRule="exact"/>
              <w:rPr>
                <w:sz w:val="24"/>
              </w:rPr>
            </w:pPr>
            <w:r>
              <w:rPr>
                <w:sz w:val="24"/>
              </w:rPr>
              <w:t>3</w:t>
            </w:r>
          </w:p>
        </w:tc>
        <w:tc>
          <w:tcPr>
            <w:tcW w:w="2269" w:type="dxa"/>
          </w:tcPr>
          <w:p w:rsidR="001D7B0B" w:rsidRDefault="00AA1359">
            <w:pPr>
              <w:pStyle w:val="TableParagraph"/>
              <w:ind w:right="707"/>
              <w:rPr>
                <w:sz w:val="24"/>
              </w:rPr>
            </w:pPr>
            <w:r>
              <w:rPr>
                <w:sz w:val="24"/>
              </w:rPr>
              <w:t>Родительский лекторий</w:t>
            </w:r>
          </w:p>
        </w:tc>
        <w:tc>
          <w:tcPr>
            <w:tcW w:w="3546" w:type="dxa"/>
          </w:tcPr>
          <w:p w:rsidR="001D7B0B" w:rsidRDefault="00AA1359">
            <w:pPr>
              <w:pStyle w:val="TableParagraph"/>
              <w:ind w:right="94"/>
              <w:rPr>
                <w:sz w:val="24"/>
              </w:rPr>
            </w:pPr>
            <w:r>
              <w:rPr>
                <w:sz w:val="24"/>
              </w:rPr>
              <w:t>-навык организации режима дня и отдыха,</w:t>
            </w:r>
          </w:p>
          <w:p w:rsidR="001D7B0B" w:rsidRDefault="00AA1359">
            <w:pPr>
              <w:pStyle w:val="TableParagraph"/>
              <w:ind w:right="534"/>
              <w:rPr>
                <w:sz w:val="24"/>
              </w:rPr>
            </w:pPr>
            <w:r>
              <w:rPr>
                <w:sz w:val="24"/>
              </w:rPr>
              <w:t>-уважительное отношение к родителям и старшим, потребность в выполнении</w:t>
            </w:r>
          </w:p>
          <w:p w:rsidR="001D7B0B" w:rsidRDefault="00AA1359">
            <w:pPr>
              <w:pStyle w:val="TableParagraph"/>
              <w:ind w:right="181"/>
              <w:rPr>
                <w:sz w:val="24"/>
              </w:rPr>
            </w:pPr>
            <w:r>
              <w:rPr>
                <w:sz w:val="24"/>
              </w:rPr>
              <w:t>правил поведения в гимназии и общественных местах,</w:t>
            </w:r>
          </w:p>
          <w:p w:rsidR="001D7B0B" w:rsidRDefault="00AA1359">
            <w:pPr>
              <w:pStyle w:val="TableParagraph"/>
              <w:ind w:right="964"/>
              <w:rPr>
                <w:sz w:val="24"/>
              </w:rPr>
            </w:pPr>
            <w:r>
              <w:rPr>
                <w:sz w:val="24"/>
              </w:rPr>
              <w:t xml:space="preserve">-серьѐзное отношение </w:t>
            </w:r>
            <w:r>
              <w:rPr>
                <w:spacing w:val="-11"/>
                <w:sz w:val="24"/>
              </w:rPr>
              <w:t xml:space="preserve">и </w:t>
            </w:r>
            <w:r>
              <w:rPr>
                <w:sz w:val="24"/>
              </w:rPr>
              <w:t>потребность в</w:t>
            </w:r>
            <w:r>
              <w:rPr>
                <w:spacing w:val="-4"/>
                <w:sz w:val="24"/>
              </w:rPr>
              <w:t xml:space="preserve"> </w:t>
            </w:r>
            <w:r>
              <w:rPr>
                <w:sz w:val="24"/>
              </w:rPr>
              <w:t>чтении;</w:t>
            </w:r>
          </w:p>
          <w:p w:rsidR="001D7B0B" w:rsidRDefault="00AA1359">
            <w:pPr>
              <w:pStyle w:val="TableParagraph"/>
              <w:ind w:right="176"/>
              <w:rPr>
                <w:sz w:val="24"/>
              </w:rPr>
            </w:pPr>
            <w:r>
              <w:rPr>
                <w:sz w:val="24"/>
              </w:rPr>
              <w:t>-умение общаться в коллективе класса, толерантность, милосердие.</w:t>
            </w:r>
          </w:p>
        </w:tc>
        <w:tc>
          <w:tcPr>
            <w:tcW w:w="2377" w:type="dxa"/>
          </w:tcPr>
          <w:p w:rsidR="001D7B0B" w:rsidRDefault="00AA1359">
            <w:pPr>
              <w:pStyle w:val="TableParagraph"/>
              <w:ind w:left="106" w:right="633"/>
              <w:rPr>
                <w:sz w:val="24"/>
              </w:rPr>
            </w:pPr>
            <w:r>
              <w:rPr>
                <w:sz w:val="24"/>
              </w:rPr>
              <w:t>Повышение педагогической</w:t>
            </w:r>
          </w:p>
          <w:p w:rsidR="001D7B0B" w:rsidRDefault="00AA1359">
            <w:pPr>
              <w:pStyle w:val="TableParagraph"/>
              <w:ind w:left="106" w:right="584"/>
              <w:rPr>
                <w:sz w:val="24"/>
              </w:rPr>
            </w:pPr>
            <w:r>
              <w:rPr>
                <w:sz w:val="24"/>
              </w:rPr>
              <w:t>компетентности родителей Повышение количества инициативных обращений родителей к специалистам гимназии.</w:t>
            </w:r>
          </w:p>
          <w:p w:rsidR="001D7B0B" w:rsidRDefault="00AA1359">
            <w:pPr>
              <w:pStyle w:val="TableParagraph"/>
              <w:spacing w:line="270" w:lineRule="atLeast"/>
              <w:ind w:left="106" w:right="527"/>
              <w:rPr>
                <w:sz w:val="24"/>
              </w:rPr>
            </w:pPr>
            <w:r>
              <w:rPr>
                <w:sz w:val="24"/>
              </w:rPr>
              <w:t>Формирование у родителей положительного эмоционального отношения к гимназии</w:t>
            </w:r>
          </w:p>
        </w:tc>
      </w:tr>
      <w:tr w:rsidR="001D7B0B">
        <w:trPr>
          <w:trHeight w:val="2208"/>
        </w:trPr>
        <w:tc>
          <w:tcPr>
            <w:tcW w:w="816" w:type="dxa"/>
          </w:tcPr>
          <w:p w:rsidR="001D7B0B" w:rsidRDefault="00AA1359">
            <w:pPr>
              <w:pStyle w:val="TableParagraph"/>
              <w:spacing w:line="261" w:lineRule="exact"/>
              <w:rPr>
                <w:sz w:val="24"/>
              </w:rPr>
            </w:pPr>
            <w:r>
              <w:rPr>
                <w:sz w:val="24"/>
              </w:rPr>
              <w:t>4</w:t>
            </w:r>
          </w:p>
        </w:tc>
        <w:tc>
          <w:tcPr>
            <w:tcW w:w="2269" w:type="dxa"/>
          </w:tcPr>
          <w:p w:rsidR="001D7B0B" w:rsidRDefault="00AA1359">
            <w:pPr>
              <w:pStyle w:val="TableParagraph"/>
              <w:tabs>
                <w:tab w:val="left" w:pos="1803"/>
              </w:tabs>
              <w:ind w:right="101"/>
              <w:rPr>
                <w:sz w:val="24"/>
              </w:rPr>
            </w:pPr>
            <w:r>
              <w:rPr>
                <w:sz w:val="24"/>
              </w:rPr>
              <w:t>Практикум</w:t>
            </w:r>
            <w:r>
              <w:rPr>
                <w:sz w:val="24"/>
              </w:rPr>
              <w:tab/>
            </w:r>
            <w:r>
              <w:rPr>
                <w:spacing w:val="-6"/>
                <w:sz w:val="24"/>
              </w:rPr>
              <w:t xml:space="preserve">для </w:t>
            </w:r>
            <w:r>
              <w:rPr>
                <w:sz w:val="24"/>
              </w:rPr>
              <w:t>родителей</w:t>
            </w:r>
          </w:p>
        </w:tc>
        <w:tc>
          <w:tcPr>
            <w:tcW w:w="3546" w:type="dxa"/>
          </w:tcPr>
          <w:p w:rsidR="001D7B0B" w:rsidRDefault="00AA1359">
            <w:pPr>
              <w:pStyle w:val="TableParagraph"/>
              <w:ind w:right="788"/>
              <w:rPr>
                <w:sz w:val="24"/>
              </w:rPr>
            </w:pPr>
            <w:r>
              <w:rPr>
                <w:sz w:val="24"/>
              </w:rPr>
              <w:t>-умение следить за своим здоровьем</w:t>
            </w:r>
          </w:p>
          <w:p w:rsidR="001D7B0B" w:rsidRDefault="00AA1359">
            <w:pPr>
              <w:pStyle w:val="TableParagraph"/>
              <w:ind w:right="405"/>
              <w:rPr>
                <w:sz w:val="24"/>
              </w:rPr>
            </w:pPr>
            <w:r>
              <w:rPr>
                <w:sz w:val="24"/>
              </w:rPr>
              <w:t>-навык организации своего свободного времени и выбор внеурочных занятий</w:t>
            </w:r>
          </w:p>
          <w:p w:rsidR="001D7B0B" w:rsidRDefault="00AA1359">
            <w:pPr>
              <w:pStyle w:val="TableParagraph"/>
              <w:spacing w:line="270" w:lineRule="atLeast"/>
              <w:rPr>
                <w:sz w:val="24"/>
              </w:rPr>
            </w:pPr>
            <w:r>
              <w:rPr>
                <w:sz w:val="24"/>
              </w:rPr>
              <w:t>-начальные навыки и умения выхода из трудной жизненной ситуации</w:t>
            </w:r>
          </w:p>
        </w:tc>
        <w:tc>
          <w:tcPr>
            <w:tcW w:w="2377" w:type="dxa"/>
          </w:tcPr>
          <w:p w:rsidR="001D7B0B" w:rsidRDefault="00AA1359">
            <w:pPr>
              <w:pStyle w:val="TableParagraph"/>
              <w:ind w:left="106" w:right="814"/>
              <w:rPr>
                <w:sz w:val="24"/>
              </w:rPr>
            </w:pPr>
            <w:r>
              <w:rPr>
                <w:sz w:val="24"/>
              </w:rPr>
              <w:t>Практическое участие</w:t>
            </w:r>
          </w:p>
          <w:p w:rsidR="001D7B0B" w:rsidRDefault="00AA1359">
            <w:pPr>
              <w:pStyle w:val="TableParagraph"/>
              <w:tabs>
                <w:tab w:val="left" w:pos="2152"/>
              </w:tabs>
              <w:ind w:left="106" w:right="98"/>
              <w:rPr>
                <w:sz w:val="24"/>
              </w:rPr>
            </w:pPr>
            <w:r>
              <w:rPr>
                <w:sz w:val="24"/>
              </w:rPr>
              <w:t>родителей</w:t>
            </w:r>
            <w:r>
              <w:rPr>
                <w:sz w:val="24"/>
              </w:rPr>
              <w:tab/>
            </w:r>
            <w:r>
              <w:rPr>
                <w:spacing w:val="-17"/>
                <w:sz w:val="24"/>
              </w:rPr>
              <w:t xml:space="preserve">в </w:t>
            </w:r>
            <w:r>
              <w:rPr>
                <w:sz w:val="24"/>
              </w:rPr>
              <w:t>решении вопросов школьной</w:t>
            </w:r>
            <w:r>
              <w:rPr>
                <w:spacing w:val="-1"/>
                <w:sz w:val="24"/>
              </w:rPr>
              <w:t xml:space="preserve"> </w:t>
            </w:r>
            <w:r>
              <w:rPr>
                <w:sz w:val="24"/>
              </w:rPr>
              <w:t>жизни</w:t>
            </w:r>
          </w:p>
        </w:tc>
      </w:tr>
      <w:tr w:rsidR="001D7B0B">
        <w:trPr>
          <w:trHeight w:val="1932"/>
        </w:trPr>
        <w:tc>
          <w:tcPr>
            <w:tcW w:w="816" w:type="dxa"/>
          </w:tcPr>
          <w:p w:rsidR="001D7B0B" w:rsidRDefault="00AA1359">
            <w:pPr>
              <w:pStyle w:val="TableParagraph"/>
              <w:spacing w:line="261" w:lineRule="exact"/>
              <w:rPr>
                <w:sz w:val="24"/>
              </w:rPr>
            </w:pPr>
            <w:r>
              <w:rPr>
                <w:sz w:val="24"/>
              </w:rPr>
              <w:t>5</w:t>
            </w:r>
          </w:p>
        </w:tc>
        <w:tc>
          <w:tcPr>
            <w:tcW w:w="2269" w:type="dxa"/>
          </w:tcPr>
          <w:p w:rsidR="001D7B0B" w:rsidRDefault="00AA1359">
            <w:pPr>
              <w:pStyle w:val="TableParagraph"/>
              <w:spacing w:line="261" w:lineRule="exact"/>
              <w:rPr>
                <w:sz w:val="24"/>
              </w:rPr>
            </w:pPr>
            <w:r>
              <w:rPr>
                <w:sz w:val="24"/>
              </w:rPr>
              <w:t>Анкетирование:</w:t>
            </w:r>
          </w:p>
        </w:tc>
        <w:tc>
          <w:tcPr>
            <w:tcW w:w="3546" w:type="dxa"/>
          </w:tcPr>
          <w:p w:rsidR="001D7B0B" w:rsidRDefault="00AA1359">
            <w:pPr>
              <w:pStyle w:val="TableParagraph"/>
              <w:ind w:right="129"/>
              <w:rPr>
                <w:sz w:val="24"/>
              </w:rPr>
            </w:pPr>
            <w:r>
              <w:rPr>
                <w:sz w:val="24"/>
              </w:rPr>
              <w:t>-потребность в общении со сверстниками, выбор установки на здоровый образ жизни</w:t>
            </w:r>
          </w:p>
          <w:p w:rsidR="001D7B0B" w:rsidRDefault="00AA1359">
            <w:pPr>
              <w:pStyle w:val="TableParagraph"/>
              <w:ind w:right="251"/>
              <w:rPr>
                <w:sz w:val="24"/>
              </w:rPr>
            </w:pPr>
            <w:r>
              <w:rPr>
                <w:sz w:val="24"/>
              </w:rPr>
              <w:t>-умение попросить совета и помощи у старших, мотивация к учению</w:t>
            </w:r>
          </w:p>
        </w:tc>
        <w:tc>
          <w:tcPr>
            <w:tcW w:w="2377" w:type="dxa"/>
          </w:tcPr>
          <w:p w:rsidR="001D7B0B" w:rsidRDefault="00AA1359">
            <w:pPr>
              <w:pStyle w:val="TableParagraph"/>
              <w:ind w:left="106" w:right="641"/>
              <w:rPr>
                <w:sz w:val="24"/>
              </w:rPr>
            </w:pPr>
            <w:r>
              <w:rPr>
                <w:sz w:val="24"/>
              </w:rPr>
              <w:t>Формирование положительной мотивации родителей к получению</w:t>
            </w:r>
          </w:p>
          <w:p w:rsidR="001D7B0B" w:rsidRDefault="00AA1359">
            <w:pPr>
              <w:pStyle w:val="TableParagraph"/>
              <w:spacing w:line="276" w:lineRule="exact"/>
              <w:ind w:left="106" w:right="633"/>
              <w:rPr>
                <w:sz w:val="24"/>
              </w:rPr>
            </w:pPr>
            <w:r>
              <w:rPr>
                <w:sz w:val="24"/>
              </w:rPr>
              <w:t>педагогических знаний</w:t>
            </w:r>
          </w:p>
        </w:tc>
      </w:tr>
      <w:tr w:rsidR="001D7B0B">
        <w:trPr>
          <w:trHeight w:val="827"/>
        </w:trPr>
        <w:tc>
          <w:tcPr>
            <w:tcW w:w="816" w:type="dxa"/>
          </w:tcPr>
          <w:p w:rsidR="001D7B0B" w:rsidRDefault="00AA1359">
            <w:pPr>
              <w:pStyle w:val="TableParagraph"/>
              <w:spacing w:line="261" w:lineRule="exact"/>
              <w:rPr>
                <w:sz w:val="24"/>
              </w:rPr>
            </w:pPr>
            <w:r>
              <w:rPr>
                <w:sz w:val="24"/>
              </w:rPr>
              <w:t>6</w:t>
            </w:r>
          </w:p>
        </w:tc>
        <w:tc>
          <w:tcPr>
            <w:tcW w:w="2269" w:type="dxa"/>
          </w:tcPr>
          <w:p w:rsidR="001D7B0B" w:rsidRDefault="00AA1359">
            <w:pPr>
              <w:pStyle w:val="TableParagraph"/>
              <w:spacing w:line="261" w:lineRule="exact"/>
              <w:rPr>
                <w:sz w:val="24"/>
              </w:rPr>
            </w:pPr>
            <w:r>
              <w:rPr>
                <w:sz w:val="24"/>
              </w:rPr>
              <w:t>Организация</w:t>
            </w:r>
          </w:p>
          <w:p w:rsidR="001D7B0B" w:rsidRDefault="00AA1359">
            <w:pPr>
              <w:pStyle w:val="TableParagraph"/>
              <w:spacing w:line="270" w:lineRule="atLeast"/>
              <w:ind w:right="461"/>
              <w:rPr>
                <w:sz w:val="24"/>
              </w:rPr>
            </w:pPr>
            <w:r>
              <w:rPr>
                <w:sz w:val="24"/>
              </w:rPr>
              <w:t>походов, весѐлых стартов</w:t>
            </w:r>
          </w:p>
        </w:tc>
        <w:tc>
          <w:tcPr>
            <w:tcW w:w="3546" w:type="dxa"/>
          </w:tcPr>
          <w:p w:rsidR="001D7B0B" w:rsidRDefault="00AA1359">
            <w:pPr>
              <w:pStyle w:val="TableParagraph"/>
              <w:ind w:right="446"/>
              <w:rPr>
                <w:sz w:val="24"/>
              </w:rPr>
            </w:pPr>
            <w:r>
              <w:rPr>
                <w:sz w:val="24"/>
              </w:rPr>
              <w:t>Навык толерантности, коммуникативное поведение</w:t>
            </w:r>
          </w:p>
        </w:tc>
        <w:tc>
          <w:tcPr>
            <w:tcW w:w="2377" w:type="dxa"/>
            <w:vMerge w:val="restart"/>
          </w:tcPr>
          <w:p w:rsidR="001D7B0B" w:rsidRDefault="00AA1359">
            <w:pPr>
              <w:pStyle w:val="TableParagraph"/>
              <w:ind w:left="106" w:right="96"/>
              <w:jc w:val="both"/>
              <w:rPr>
                <w:sz w:val="24"/>
              </w:rPr>
            </w:pPr>
            <w:r>
              <w:rPr>
                <w:sz w:val="24"/>
              </w:rPr>
              <w:t>Активное участие в делах гимназии и класса</w:t>
            </w:r>
          </w:p>
          <w:p w:rsidR="001D7B0B" w:rsidRDefault="00AA1359">
            <w:pPr>
              <w:pStyle w:val="TableParagraph"/>
              <w:tabs>
                <w:tab w:val="left" w:pos="2030"/>
              </w:tabs>
              <w:ind w:left="106" w:right="98"/>
              <w:rPr>
                <w:sz w:val="24"/>
              </w:rPr>
            </w:pPr>
            <w:r>
              <w:rPr>
                <w:sz w:val="24"/>
              </w:rPr>
              <w:t>Установка</w:t>
            </w:r>
            <w:r>
              <w:rPr>
                <w:sz w:val="24"/>
              </w:rPr>
              <w:tab/>
            </w:r>
            <w:r>
              <w:rPr>
                <w:spacing w:val="-8"/>
                <w:sz w:val="24"/>
              </w:rPr>
              <w:t xml:space="preserve">на </w:t>
            </w:r>
            <w:r>
              <w:rPr>
                <w:sz w:val="24"/>
              </w:rPr>
              <w:t>здоровый</w:t>
            </w:r>
            <w:r>
              <w:rPr>
                <w:spacing w:val="-1"/>
                <w:sz w:val="24"/>
              </w:rPr>
              <w:t xml:space="preserve"> </w:t>
            </w:r>
            <w:r>
              <w:rPr>
                <w:sz w:val="24"/>
              </w:rPr>
              <w:t>образ</w:t>
            </w:r>
          </w:p>
          <w:p w:rsidR="001D7B0B" w:rsidRDefault="00AA1359">
            <w:pPr>
              <w:pStyle w:val="TableParagraph"/>
              <w:ind w:left="106"/>
              <w:rPr>
                <w:sz w:val="24"/>
              </w:rPr>
            </w:pPr>
            <w:r>
              <w:rPr>
                <w:sz w:val="24"/>
              </w:rPr>
              <w:t>жизни</w:t>
            </w:r>
          </w:p>
          <w:p w:rsidR="001D7B0B" w:rsidRDefault="00AA1359">
            <w:pPr>
              <w:pStyle w:val="TableParagraph"/>
              <w:tabs>
                <w:tab w:val="left" w:pos="2150"/>
              </w:tabs>
              <w:ind w:left="106" w:right="97"/>
              <w:rPr>
                <w:sz w:val="24"/>
              </w:rPr>
            </w:pPr>
            <w:r>
              <w:rPr>
                <w:sz w:val="24"/>
              </w:rPr>
              <w:t>Готовность</w:t>
            </w:r>
            <w:r>
              <w:rPr>
                <w:sz w:val="24"/>
              </w:rPr>
              <w:tab/>
            </w:r>
            <w:r>
              <w:rPr>
                <w:spacing w:val="-17"/>
                <w:sz w:val="24"/>
              </w:rPr>
              <w:t xml:space="preserve">к </w:t>
            </w:r>
            <w:r>
              <w:rPr>
                <w:sz w:val="24"/>
              </w:rPr>
              <w:t xml:space="preserve">участию во всех мероприятиях гимназии, в том числе и к </w:t>
            </w:r>
            <w:r>
              <w:rPr>
                <w:spacing w:val="-3"/>
                <w:sz w:val="24"/>
              </w:rPr>
              <w:t xml:space="preserve">обмену </w:t>
            </w:r>
            <w:r>
              <w:rPr>
                <w:sz w:val="24"/>
              </w:rPr>
              <w:t>опытом</w:t>
            </w:r>
          </w:p>
          <w:p w:rsidR="001D7B0B" w:rsidRDefault="00AA1359">
            <w:pPr>
              <w:pStyle w:val="TableParagraph"/>
              <w:spacing w:line="270" w:lineRule="atLeast"/>
              <w:ind w:left="106" w:right="1065"/>
              <w:rPr>
                <w:sz w:val="24"/>
              </w:rPr>
            </w:pPr>
            <w:r>
              <w:rPr>
                <w:sz w:val="24"/>
              </w:rPr>
              <w:t>семейного воспитания</w:t>
            </w:r>
          </w:p>
        </w:tc>
      </w:tr>
      <w:tr w:rsidR="001D7B0B">
        <w:trPr>
          <w:trHeight w:val="1103"/>
        </w:trPr>
        <w:tc>
          <w:tcPr>
            <w:tcW w:w="816" w:type="dxa"/>
          </w:tcPr>
          <w:p w:rsidR="001D7B0B" w:rsidRDefault="00AA1359">
            <w:pPr>
              <w:pStyle w:val="TableParagraph"/>
              <w:spacing w:line="261" w:lineRule="exact"/>
              <w:rPr>
                <w:sz w:val="24"/>
              </w:rPr>
            </w:pPr>
            <w:r>
              <w:rPr>
                <w:sz w:val="24"/>
              </w:rPr>
              <w:t>7</w:t>
            </w:r>
          </w:p>
        </w:tc>
        <w:tc>
          <w:tcPr>
            <w:tcW w:w="2269" w:type="dxa"/>
          </w:tcPr>
          <w:p w:rsidR="001D7B0B" w:rsidRDefault="00AA1359">
            <w:pPr>
              <w:pStyle w:val="TableParagraph"/>
              <w:tabs>
                <w:tab w:val="left" w:pos="1408"/>
              </w:tabs>
              <w:ind w:right="100"/>
              <w:rPr>
                <w:sz w:val="24"/>
              </w:rPr>
            </w:pPr>
            <w:r>
              <w:rPr>
                <w:sz w:val="24"/>
              </w:rPr>
              <w:t>Игра</w:t>
            </w:r>
            <w:r>
              <w:rPr>
                <w:sz w:val="24"/>
              </w:rPr>
              <w:tab/>
            </w:r>
            <w:r>
              <w:rPr>
                <w:spacing w:val="-5"/>
                <w:sz w:val="24"/>
              </w:rPr>
              <w:t xml:space="preserve">«Самая </w:t>
            </w:r>
            <w:r>
              <w:rPr>
                <w:sz w:val="24"/>
              </w:rPr>
              <w:t>спортивная</w:t>
            </w:r>
          </w:p>
          <w:p w:rsidR="001D7B0B" w:rsidRDefault="00AA1359">
            <w:pPr>
              <w:pStyle w:val="TableParagraph"/>
              <w:rPr>
                <w:sz w:val="24"/>
              </w:rPr>
            </w:pPr>
            <w:r>
              <w:rPr>
                <w:sz w:val="24"/>
              </w:rPr>
              <w:t>семья»</w:t>
            </w:r>
          </w:p>
        </w:tc>
        <w:tc>
          <w:tcPr>
            <w:tcW w:w="3546" w:type="dxa"/>
          </w:tcPr>
          <w:p w:rsidR="001D7B0B" w:rsidRDefault="00AA1359">
            <w:pPr>
              <w:pStyle w:val="TableParagraph"/>
              <w:ind w:right="848"/>
              <w:rPr>
                <w:sz w:val="24"/>
              </w:rPr>
            </w:pPr>
            <w:r>
              <w:rPr>
                <w:sz w:val="24"/>
              </w:rPr>
              <w:t>Любовь и уважение к родителям, стремление к честной победе в</w:t>
            </w:r>
          </w:p>
          <w:p w:rsidR="001D7B0B" w:rsidRDefault="00AA1359">
            <w:pPr>
              <w:pStyle w:val="TableParagraph"/>
              <w:spacing w:line="270" w:lineRule="exact"/>
              <w:rPr>
                <w:sz w:val="24"/>
              </w:rPr>
            </w:pPr>
            <w:r>
              <w:rPr>
                <w:sz w:val="24"/>
              </w:rPr>
              <w:t>соревнованиях</w:t>
            </w:r>
          </w:p>
        </w:tc>
        <w:tc>
          <w:tcPr>
            <w:tcW w:w="2377" w:type="dxa"/>
            <w:vMerge/>
            <w:tcBorders>
              <w:top w:val="nil"/>
            </w:tcBorders>
          </w:tcPr>
          <w:p w:rsidR="001D7B0B" w:rsidRDefault="001D7B0B">
            <w:pPr>
              <w:rPr>
                <w:sz w:val="2"/>
                <w:szCs w:val="2"/>
              </w:rPr>
            </w:pPr>
          </w:p>
        </w:tc>
      </w:tr>
      <w:tr w:rsidR="001D7B0B">
        <w:trPr>
          <w:trHeight w:val="1912"/>
        </w:trPr>
        <w:tc>
          <w:tcPr>
            <w:tcW w:w="816" w:type="dxa"/>
          </w:tcPr>
          <w:p w:rsidR="001D7B0B" w:rsidRDefault="00AA1359">
            <w:pPr>
              <w:pStyle w:val="TableParagraph"/>
              <w:spacing w:line="261" w:lineRule="exact"/>
              <w:rPr>
                <w:sz w:val="24"/>
              </w:rPr>
            </w:pPr>
            <w:r>
              <w:rPr>
                <w:sz w:val="24"/>
              </w:rPr>
              <w:t>8</w:t>
            </w:r>
          </w:p>
        </w:tc>
        <w:tc>
          <w:tcPr>
            <w:tcW w:w="2269" w:type="dxa"/>
          </w:tcPr>
          <w:p w:rsidR="001D7B0B" w:rsidRDefault="00AA1359">
            <w:pPr>
              <w:pStyle w:val="TableParagraph"/>
              <w:tabs>
                <w:tab w:val="left" w:pos="1472"/>
              </w:tabs>
              <w:ind w:right="99"/>
              <w:rPr>
                <w:sz w:val="24"/>
              </w:rPr>
            </w:pPr>
            <w:r>
              <w:rPr>
                <w:sz w:val="24"/>
              </w:rPr>
              <w:t>Акция</w:t>
            </w:r>
            <w:r>
              <w:rPr>
                <w:sz w:val="24"/>
              </w:rPr>
              <w:tab/>
            </w:r>
            <w:r>
              <w:rPr>
                <w:spacing w:val="-6"/>
                <w:sz w:val="24"/>
              </w:rPr>
              <w:t xml:space="preserve">«Наша </w:t>
            </w:r>
            <w:r>
              <w:rPr>
                <w:sz w:val="24"/>
              </w:rPr>
              <w:t>клумба»</w:t>
            </w:r>
          </w:p>
        </w:tc>
        <w:tc>
          <w:tcPr>
            <w:tcW w:w="3546" w:type="dxa"/>
          </w:tcPr>
          <w:p w:rsidR="001D7B0B" w:rsidRDefault="00AA1359">
            <w:pPr>
              <w:pStyle w:val="TableParagraph"/>
              <w:ind w:right="352"/>
              <w:rPr>
                <w:sz w:val="24"/>
              </w:rPr>
            </w:pPr>
            <w:r>
              <w:rPr>
                <w:sz w:val="24"/>
              </w:rPr>
              <w:t>Любовь и уважение к родной гимназии, к селу, к природе края.</w:t>
            </w:r>
          </w:p>
        </w:tc>
        <w:tc>
          <w:tcPr>
            <w:tcW w:w="2377" w:type="dxa"/>
            <w:vMerge/>
            <w:tcBorders>
              <w:top w:val="nil"/>
            </w:tcBorders>
          </w:tcPr>
          <w:p w:rsidR="001D7B0B" w:rsidRDefault="001D7B0B">
            <w:pPr>
              <w:rPr>
                <w:sz w:val="2"/>
                <w:szCs w:val="2"/>
              </w:rPr>
            </w:pPr>
          </w:p>
        </w:tc>
      </w:tr>
    </w:tbl>
    <w:p w:rsidR="001D7B0B" w:rsidRDefault="001D7B0B">
      <w:pPr>
        <w:rPr>
          <w:sz w:val="2"/>
          <w:szCs w:val="2"/>
        </w:rPr>
        <w:sectPr w:rsidR="001D7B0B">
          <w:pgSz w:w="11910" w:h="16840"/>
          <w:pgMar w:top="840" w:right="160" w:bottom="500" w:left="1160" w:header="0" w:footer="313" w:gutter="0"/>
          <w:cols w:space="720"/>
        </w:sectPr>
      </w:pPr>
    </w:p>
    <w:p w:rsidR="001D7B0B" w:rsidRDefault="00AA1359">
      <w:pPr>
        <w:spacing w:before="61"/>
        <w:ind w:left="542" w:right="834" w:firstLine="707"/>
        <w:jc w:val="both"/>
        <w:rPr>
          <w:sz w:val="24"/>
        </w:rPr>
      </w:pPr>
      <w:r>
        <w:rPr>
          <w:b/>
          <w:sz w:val="24"/>
        </w:rPr>
        <w:lastRenderedPageBreak/>
        <w:t xml:space="preserve">Критерии эффективности деятельности </w:t>
      </w:r>
      <w:r>
        <w:rPr>
          <w:sz w:val="24"/>
        </w:rPr>
        <w:t>образовательного учреждения в части формирования здорового и безопасного образа жизни и экологической культуры учащихся являются:</w:t>
      </w:r>
    </w:p>
    <w:p w:rsidR="001D7B0B" w:rsidRDefault="00AA1359">
      <w:pPr>
        <w:pStyle w:val="a3"/>
        <w:spacing w:before="1"/>
        <w:ind w:right="827" w:firstLine="707"/>
      </w:pPr>
      <w:r>
        <w:t>1 класс - наблюдение различных состояний окружающей среды, первоначальная оценка деятельности людей, выполнение предложенных у</w:t>
      </w:r>
      <w:r>
        <w:t>чителем правил поведения. Эстетическое наслаждение красотой природы и творческое воплощение своих впечатлений, бережное отношение к используемым предметам. Наблюдение за деятельностью взрослых по улучшению окружающей среды и собственное посильное участие в</w:t>
      </w:r>
      <w:r>
        <w:t xml:space="preserve"> ней.</w:t>
      </w:r>
    </w:p>
    <w:p w:rsidR="001D7B0B" w:rsidRDefault="00AA1359">
      <w:pPr>
        <w:pStyle w:val="a3"/>
        <w:ind w:right="828" w:firstLine="707"/>
      </w:pPr>
      <w:r>
        <w:t>2-3 класс – переход от простого наблюдения к наблюдению-анализу, соотнесение своих действий к той или иной ситуации с действиями других людей и влияние их на природу. Собственное открытие о конкретных объектах окружающей среды. Участие всозидательной</w:t>
      </w:r>
      <w:r>
        <w:t xml:space="preserve"> деятельности взрослых, бережное отношение к предметам быта по собственной воле.</w:t>
      </w:r>
    </w:p>
    <w:p w:rsidR="001D7B0B" w:rsidRDefault="00AA1359">
      <w:pPr>
        <w:pStyle w:val="a3"/>
        <w:ind w:right="829" w:firstLine="707"/>
      </w:pPr>
      <w:r>
        <w:t>4 класс – анализ наблюдений за состоянием окружающей среды и посильный вклад вулучшении еѐ состояния. Осознанное соблюдение норм и правил поведения в окружающей среде. Действенная забота о представителях животного и растительного мира. Использование знаний</w:t>
      </w:r>
      <w:r>
        <w:t>, умений, навыков в экологически ориентированной деятельности. Воплощение своих впечатлений в мире в различных видах творчества.</w:t>
      </w:r>
    </w:p>
    <w:p w:rsidR="001D7B0B" w:rsidRDefault="00AA1359">
      <w:pPr>
        <w:ind w:left="542" w:right="829" w:firstLine="707"/>
        <w:jc w:val="both"/>
        <w:rPr>
          <w:sz w:val="24"/>
        </w:rPr>
      </w:pPr>
      <w:r>
        <w:rPr>
          <w:b/>
          <w:sz w:val="24"/>
        </w:rPr>
        <w:t>Показатели эффективности деятельности</w:t>
      </w:r>
      <w:r>
        <w:rPr>
          <w:b/>
          <w:sz w:val="24"/>
          <w:u w:val="thick"/>
        </w:rPr>
        <w:t xml:space="preserve"> </w:t>
      </w:r>
      <w:r>
        <w:rPr>
          <w:sz w:val="24"/>
        </w:rPr>
        <w:t xml:space="preserve">образовательного учреждения  в части формирования здорового и безопасного образа жизни и </w:t>
      </w:r>
      <w:r>
        <w:rPr>
          <w:sz w:val="24"/>
        </w:rPr>
        <w:t>экологической культуры учащихся</w:t>
      </w:r>
      <w:r>
        <w:rPr>
          <w:spacing w:val="-1"/>
          <w:sz w:val="24"/>
        </w:rPr>
        <w:t xml:space="preserve"> </w:t>
      </w:r>
      <w:r>
        <w:rPr>
          <w:sz w:val="24"/>
        </w:rPr>
        <w:t>являются:</w:t>
      </w:r>
    </w:p>
    <w:p w:rsidR="001D7B0B" w:rsidRDefault="00AA1359">
      <w:pPr>
        <w:pStyle w:val="a3"/>
        <w:ind w:right="825" w:firstLine="707"/>
      </w:pPr>
      <w:r>
        <w:t>1 класс – проявление интереса к объектам окружающего мира, условиям жизни людей, растений, животных, оценивание их состояния с позиции хорошо – плохо. Участие в экологически ориентированной деятельности; эмоциональ</w:t>
      </w:r>
      <w:r>
        <w:t>ное реагирование при встрече с прекрасным и попытка передачи своих чувств в доступных видах творчества (рисунки, рассказы). Выполнение правил поведения на улице, во время прогулок в лес, парк. Проявление готовности оказать помощи нуждающимся в ней животным</w:t>
      </w:r>
      <w:r>
        <w:t xml:space="preserve"> и растениям.</w:t>
      </w:r>
    </w:p>
    <w:p w:rsidR="001D7B0B" w:rsidRDefault="00AA1359">
      <w:pPr>
        <w:pStyle w:val="a4"/>
        <w:numPr>
          <w:ilvl w:val="1"/>
          <w:numId w:val="74"/>
        </w:numPr>
        <w:tabs>
          <w:tab w:val="left" w:pos="1752"/>
        </w:tabs>
        <w:ind w:right="826" w:firstLine="707"/>
        <w:jc w:val="both"/>
        <w:rPr>
          <w:sz w:val="24"/>
        </w:rPr>
      </w:pPr>
      <w:r>
        <w:rPr>
          <w:sz w:val="24"/>
        </w:rPr>
        <w:t>класс - проявление интереса ребенка к объектам окружающего мира сопровождается попытками реагировать их анализировать. Участие в той или иной деятельности вместе совзрослыми с проявлением самостоятельности и творчества. Выполнение ряд прави л</w:t>
      </w:r>
      <w:r>
        <w:rPr>
          <w:sz w:val="24"/>
        </w:rPr>
        <w:t>поведения в окружающей среде, ставших привычном делом. Общение с представителями животного и растительного мира, вызванное в большей степени заботой о</w:t>
      </w:r>
      <w:r>
        <w:rPr>
          <w:spacing w:val="-1"/>
          <w:sz w:val="24"/>
        </w:rPr>
        <w:t xml:space="preserve"> </w:t>
      </w:r>
      <w:r>
        <w:rPr>
          <w:sz w:val="24"/>
        </w:rPr>
        <w:t>них.</w:t>
      </w:r>
    </w:p>
    <w:p w:rsidR="001D7B0B" w:rsidRDefault="00AA1359">
      <w:pPr>
        <w:pStyle w:val="a3"/>
        <w:ind w:right="827" w:firstLine="707"/>
      </w:pPr>
      <w:r>
        <w:t xml:space="preserve">4класс - соблюдение правил поведения вошло в привычку, ребенок контролирует свои действия, соотнося </w:t>
      </w:r>
      <w:r>
        <w:t>их с окружающей обстановкой и возможными последствиями для техили иных объектов окружающей среды. Выражена потребность в заботе о тех или иных представителях животного и растительного мира. Способность самостоятельно выбирать объекты своей экологической де</w:t>
      </w:r>
      <w:r>
        <w:t>ятельности. Доброта и отзывчивость и внимание кокружающим сопровождается готовность ребенка оказать помощь нуждающимся в ней.</w:t>
      </w:r>
    </w:p>
    <w:p w:rsidR="001D7B0B" w:rsidRDefault="00AA1359">
      <w:pPr>
        <w:pStyle w:val="a3"/>
        <w:ind w:right="832" w:firstLine="707"/>
      </w:pPr>
      <w:r>
        <w:rPr>
          <w:b/>
        </w:rPr>
        <w:t xml:space="preserve">Методика и инструментарий мониторинга </w:t>
      </w:r>
      <w:r>
        <w:t>достижения планируемых результатов поформированию экологической культуры, культуры здорового</w:t>
      </w:r>
      <w:r>
        <w:t xml:space="preserve"> и безопасного образа жизниучащихся представлена в следующем виде:</w:t>
      </w:r>
    </w:p>
    <w:p w:rsidR="001D7B0B" w:rsidRDefault="00AA1359">
      <w:pPr>
        <w:pStyle w:val="a4"/>
        <w:numPr>
          <w:ilvl w:val="1"/>
          <w:numId w:val="92"/>
        </w:numPr>
        <w:tabs>
          <w:tab w:val="left" w:pos="1679"/>
          <w:tab w:val="left" w:pos="1680"/>
        </w:tabs>
        <w:ind w:left="1679"/>
        <w:jc w:val="left"/>
        <w:rPr>
          <w:sz w:val="24"/>
        </w:rPr>
      </w:pPr>
      <w:r>
        <w:rPr>
          <w:sz w:val="24"/>
        </w:rPr>
        <w:t>распределение учащихся по группам</w:t>
      </w:r>
      <w:r>
        <w:rPr>
          <w:spacing w:val="-2"/>
          <w:sz w:val="24"/>
        </w:rPr>
        <w:t xml:space="preserve"> </w:t>
      </w:r>
      <w:r>
        <w:rPr>
          <w:sz w:val="24"/>
        </w:rPr>
        <w:t>здоровья,</w:t>
      </w:r>
    </w:p>
    <w:p w:rsidR="001D7B0B" w:rsidRDefault="00AA1359">
      <w:pPr>
        <w:pStyle w:val="a4"/>
        <w:numPr>
          <w:ilvl w:val="1"/>
          <w:numId w:val="92"/>
        </w:numPr>
        <w:tabs>
          <w:tab w:val="left" w:pos="1679"/>
          <w:tab w:val="left" w:pos="1680"/>
        </w:tabs>
        <w:ind w:left="1679"/>
        <w:jc w:val="left"/>
        <w:rPr>
          <w:sz w:val="24"/>
        </w:rPr>
      </w:pPr>
      <w:r>
        <w:rPr>
          <w:sz w:val="24"/>
        </w:rPr>
        <w:t>охват учащихся горячим</w:t>
      </w:r>
      <w:r>
        <w:rPr>
          <w:spacing w:val="2"/>
          <w:sz w:val="24"/>
        </w:rPr>
        <w:t xml:space="preserve"> </w:t>
      </w:r>
      <w:r>
        <w:rPr>
          <w:sz w:val="24"/>
        </w:rPr>
        <w:t>питанием,</w:t>
      </w:r>
    </w:p>
    <w:p w:rsidR="001D7B0B" w:rsidRDefault="00AA1359">
      <w:pPr>
        <w:pStyle w:val="a4"/>
        <w:numPr>
          <w:ilvl w:val="1"/>
          <w:numId w:val="92"/>
        </w:numPr>
        <w:tabs>
          <w:tab w:val="left" w:pos="1679"/>
          <w:tab w:val="left" w:pos="1680"/>
        </w:tabs>
        <w:ind w:left="1679"/>
        <w:jc w:val="left"/>
        <w:rPr>
          <w:sz w:val="24"/>
        </w:rPr>
      </w:pPr>
      <w:r>
        <w:rPr>
          <w:sz w:val="24"/>
        </w:rPr>
        <w:t>пропуски обучающимися уроков по</w:t>
      </w:r>
      <w:r>
        <w:rPr>
          <w:spacing w:val="1"/>
          <w:sz w:val="24"/>
        </w:rPr>
        <w:t xml:space="preserve"> </w:t>
      </w:r>
      <w:r>
        <w:rPr>
          <w:sz w:val="24"/>
        </w:rPr>
        <w:t>болезни,</w:t>
      </w:r>
    </w:p>
    <w:p w:rsidR="001D7B0B" w:rsidRDefault="00AA1359">
      <w:pPr>
        <w:pStyle w:val="a4"/>
        <w:numPr>
          <w:ilvl w:val="1"/>
          <w:numId w:val="92"/>
        </w:numPr>
        <w:tabs>
          <w:tab w:val="left" w:pos="1681"/>
          <w:tab w:val="left" w:pos="1682"/>
          <w:tab w:val="left" w:pos="2906"/>
          <w:tab w:val="left" w:pos="4329"/>
          <w:tab w:val="left" w:pos="4874"/>
          <w:tab w:val="left" w:pos="6073"/>
          <w:tab w:val="left" w:pos="7615"/>
        </w:tabs>
        <w:ind w:right="829" w:firstLine="707"/>
        <w:jc w:val="left"/>
        <w:rPr>
          <w:sz w:val="24"/>
        </w:rPr>
      </w:pPr>
      <w:r>
        <w:rPr>
          <w:sz w:val="24"/>
        </w:rPr>
        <w:t>участие</w:t>
      </w:r>
      <w:r>
        <w:rPr>
          <w:sz w:val="24"/>
        </w:rPr>
        <w:tab/>
        <w:t>учащихся</w:t>
      </w:r>
      <w:r>
        <w:rPr>
          <w:sz w:val="24"/>
        </w:rPr>
        <w:tab/>
        <w:t>в</w:t>
      </w:r>
      <w:r>
        <w:rPr>
          <w:sz w:val="24"/>
        </w:rPr>
        <w:tab/>
        <w:t>акциях,</w:t>
      </w:r>
      <w:r>
        <w:rPr>
          <w:sz w:val="24"/>
        </w:rPr>
        <w:tab/>
        <w:t>конкурсах,</w:t>
      </w:r>
      <w:r>
        <w:rPr>
          <w:sz w:val="24"/>
        </w:rPr>
        <w:tab/>
        <w:t>спортивно-массовых иоздоровительн</w:t>
      </w:r>
      <w:r>
        <w:rPr>
          <w:sz w:val="24"/>
        </w:rPr>
        <w:t>ых мероприятиях различного уровня,</w:t>
      </w:r>
    </w:p>
    <w:p w:rsidR="001D7B0B" w:rsidRDefault="00AA1359">
      <w:pPr>
        <w:pStyle w:val="a4"/>
        <w:numPr>
          <w:ilvl w:val="1"/>
          <w:numId w:val="92"/>
        </w:numPr>
        <w:tabs>
          <w:tab w:val="left" w:pos="1679"/>
          <w:tab w:val="left" w:pos="1680"/>
          <w:tab w:val="left" w:pos="2884"/>
          <w:tab w:val="left" w:pos="4094"/>
          <w:tab w:val="left" w:pos="4423"/>
          <w:tab w:val="left" w:pos="5564"/>
          <w:tab w:val="left" w:pos="6597"/>
          <w:tab w:val="left" w:pos="6942"/>
          <w:tab w:val="left" w:pos="8602"/>
        </w:tabs>
        <w:ind w:right="824" w:firstLine="707"/>
        <w:jc w:val="left"/>
        <w:rPr>
          <w:sz w:val="24"/>
        </w:rPr>
      </w:pPr>
      <w:r>
        <w:rPr>
          <w:sz w:val="24"/>
        </w:rPr>
        <w:t>занятость</w:t>
      </w:r>
      <w:r>
        <w:rPr>
          <w:sz w:val="24"/>
        </w:rPr>
        <w:tab/>
        <w:t>учащихся</w:t>
      </w:r>
      <w:r>
        <w:rPr>
          <w:sz w:val="24"/>
        </w:rPr>
        <w:tab/>
        <w:t>в</w:t>
      </w:r>
      <w:r>
        <w:rPr>
          <w:sz w:val="24"/>
        </w:rPr>
        <w:tab/>
        <w:t>кружках,</w:t>
      </w:r>
      <w:r>
        <w:rPr>
          <w:sz w:val="24"/>
        </w:rPr>
        <w:tab/>
        <w:t>секциях</w:t>
      </w:r>
      <w:r>
        <w:rPr>
          <w:sz w:val="24"/>
        </w:rPr>
        <w:tab/>
        <w:t>и</w:t>
      </w:r>
      <w:r>
        <w:rPr>
          <w:sz w:val="24"/>
        </w:rPr>
        <w:tab/>
        <w:t>объединениях</w:t>
      </w:r>
      <w:r>
        <w:rPr>
          <w:sz w:val="24"/>
        </w:rPr>
        <w:tab/>
        <w:t>спортивно- оздоровительной</w:t>
      </w:r>
      <w:r>
        <w:rPr>
          <w:spacing w:val="-3"/>
          <w:sz w:val="24"/>
        </w:rPr>
        <w:t xml:space="preserve"> </w:t>
      </w:r>
      <w:r>
        <w:rPr>
          <w:sz w:val="24"/>
        </w:rPr>
        <w:t>направленности.</w:t>
      </w:r>
    </w:p>
    <w:p w:rsidR="001D7B0B" w:rsidRDefault="001D7B0B">
      <w:pPr>
        <w:rPr>
          <w:sz w:val="24"/>
        </w:rPr>
        <w:sectPr w:rsidR="001D7B0B">
          <w:pgSz w:w="11910" w:h="16840"/>
          <w:pgMar w:top="1040" w:right="160" w:bottom="500" w:left="1160" w:header="0" w:footer="313" w:gutter="0"/>
          <w:cols w:space="720"/>
        </w:sectPr>
      </w:pPr>
    </w:p>
    <w:p w:rsidR="001D7B0B" w:rsidRDefault="00AA1359">
      <w:pPr>
        <w:pStyle w:val="a3"/>
        <w:spacing w:before="65"/>
        <w:ind w:right="832" w:firstLine="707"/>
      </w:pPr>
      <w:r>
        <w:lastRenderedPageBreak/>
        <w:t>Результаты, полученные в ходе мониторинга, позволили определить эффективность деятельности педагогического коллектива и родителей по формированию у учащихс яценностного отношения к своему здоровью и здоровому образу жизни.</w:t>
      </w:r>
    </w:p>
    <w:p w:rsidR="001D7B0B" w:rsidRDefault="00AA1359">
      <w:pPr>
        <w:pStyle w:val="a3"/>
        <w:spacing w:before="1"/>
        <w:ind w:right="836" w:firstLine="707"/>
      </w:pPr>
      <w:r>
        <w:t>Мониторинг осуществлялся педагога</w:t>
      </w:r>
      <w:r>
        <w:t>ми и классными руководителями в форме наблюдений, анкетирования, опроса, тестирования.</w:t>
      </w:r>
    </w:p>
    <w:p w:rsidR="001D7B0B" w:rsidRDefault="00AA1359">
      <w:pPr>
        <w:pStyle w:val="a3"/>
        <w:ind w:right="826" w:firstLine="707"/>
      </w:pPr>
      <w:r>
        <w:t>Исходя из этого, в программе определены три уровня сформированности компетенций учащихся, позволяющие отслеживать изменения и вносить необходимые коррективы в работу пед</w:t>
      </w:r>
      <w:r>
        <w:t>агогов и классных руководителей. Каждый из критериев соотносится с планируемыми результатами и основными направлениями деятельности педагогического коллектива. Взаимосвязь критериев и уровней сформированности компетенций представлена в таблице.</w:t>
      </w:r>
    </w:p>
    <w:p w:rsidR="001D7B0B" w:rsidRDefault="001D7B0B">
      <w:pPr>
        <w:pStyle w:val="a3"/>
        <w:ind w:left="0"/>
        <w:jc w:val="left"/>
        <w:rPr>
          <w:sz w:val="26"/>
        </w:rPr>
      </w:pPr>
    </w:p>
    <w:p w:rsidR="001D7B0B" w:rsidRDefault="001D7B0B">
      <w:pPr>
        <w:pStyle w:val="a3"/>
        <w:spacing w:before="2"/>
        <w:ind w:left="0"/>
        <w:jc w:val="left"/>
        <w:rPr>
          <w:sz w:val="22"/>
        </w:rPr>
      </w:pPr>
    </w:p>
    <w:p w:rsidR="001D7B0B" w:rsidRDefault="00AA1359">
      <w:pPr>
        <w:pStyle w:val="2"/>
        <w:spacing w:after="4"/>
        <w:jc w:val="left"/>
      </w:pPr>
      <w:r>
        <w:t>Взаимосвя</w:t>
      </w:r>
      <w:r>
        <w:t>зь критериев и уровней сформированностикомпетенций учащихся</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1"/>
        <w:gridCol w:w="3003"/>
        <w:gridCol w:w="3003"/>
      </w:tblGrid>
      <w:tr w:rsidR="001D7B0B">
        <w:trPr>
          <w:trHeight w:val="1106"/>
        </w:trPr>
        <w:tc>
          <w:tcPr>
            <w:tcW w:w="3001" w:type="dxa"/>
          </w:tcPr>
          <w:p w:rsidR="001D7B0B" w:rsidRDefault="00AA1359">
            <w:pPr>
              <w:pStyle w:val="TableParagraph"/>
              <w:ind w:right="263"/>
              <w:rPr>
                <w:b/>
                <w:sz w:val="24"/>
              </w:rPr>
            </w:pPr>
            <w:r>
              <w:rPr>
                <w:b/>
                <w:sz w:val="24"/>
              </w:rPr>
              <w:t>Основные направления деятельности</w:t>
            </w:r>
          </w:p>
        </w:tc>
        <w:tc>
          <w:tcPr>
            <w:tcW w:w="3003" w:type="dxa"/>
          </w:tcPr>
          <w:p w:rsidR="001D7B0B" w:rsidRDefault="00AA1359">
            <w:pPr>
              <w:pStyle w:val="TableParagraph"/>
              <w:ind w:right="775"/>
              <w:rPr>
                <w:b/>
                <w:sz w:val="24"/>
              </w:rPr>
            </w:pPr>
            <w:r>
              <w:rPr>
                <w:b/>
                <w:sz w:val="24"/>
              </w:rPr>
              <w:t>Уровень сформированности компетенций</w:t>
            </w:r>
          </w:p>
        </w:tc>
        <w:tc>
          <w:tcPr>
            <w:tcW w:w="3003" w:type="dxa"/>
          </w:tcPr>
          <w:p w:rsidR="001D7B0B" w:rsidRDefault="00AA1359">
            <w:pPr>
              <w:pStyle w:val="TableParagraph"/>
              <w:tabs>
                <w:tab w:val="left" w:pos="2114"/>
              </w:tabs>
              <w:spacing w:before="3" w:line="276" w:lineRule="exact"/>
              <w:ind w:right="98"/>
              <w:rPr>
                <w:b/>
                <w:sz w:val="24"/>
              </w:rPr>
            </w:pPr>
            <w:r>
              <w:rPr>
                <w:b/>
                <w:sz w:val="24"/>
              </w:rPr>
              <w:t>Критерии</w:t>
            </w:r>
            <w:r>
              <w:rPr>
                <w:b/>
                <w:sz w:val="24"/>
              </w:rPr>
              <w:tab/>
            </w:r>
            <w:r>
              <w:rPr>
                <w:b/>
                <w:spacing w:val="-4"/>
                <w:sz w:val="24"/>
              </w:rPr>
              <w:t xml:space="preserve">оценки </w:t>
            </w:r>
            <w:r>
              <w:rPr>
                <w:b/>
                <w:sz w:val="24"/>
              </w:rPr>
              <w:t>уровней сформированности компетенций</w:t>
            </w:r>
          </w:p>
        </w:tc>
      </w:tr>
      <w:tr w:rsidR="001D7B0B">
        <w:trPr>
          <w:trHeight w:val="7229"/>
        </w:trPr>
        <w:tc>
          <w:tcPr>
            <w:tcW w:w="3001" w:type="dxa"/>
          </w:tcPr>
          <w:p w:rsidR="001D7B0B" w:rsidRDefault="00AA1359">
            <w:pPr>
              <w:pStyle w:val="TableParagraph"/>
              <w:ind w:right="1319"/>
              <w:rPr>
                <w:b/>
                <w:sz w:val="24"/>
              </w:rPr>
            </w:pPr>
            <w:r>
              <w:rPr>
                <w:b/>
                <w:sz w:val="24"/>
              </w:rPr>
              <w:t>Организация внеурочной деятельности:</w:t>
            </w:r>
          </w:p>
          <w:p w:rsidR="001D7B0B" w:rsidRDefault="00AA1359">
            <w:pPr>
              <w:pStyle w:val="TableParagraph"/>
              <w:numPr>
                <w:ilvl w:val="0"/>
                <w:numId w:val="73"/>
              </w:numPr>
              <w:tabs>
                <w:tab w:val="left" w:pos="247"/>
              </w:tabs>
              <w:ind w:right="335" w:firstLine="0"/>
              <w:rPr>
                <w:sz w:val="24"/>
              </w:rPr>
            </w:pPr>
            <w:r>
              <w:rPr>
                <w:sz w:val="24"/>
              </w:rPr>
              <w:t xml:space="preserve">факультатив </w:t>
            </w:r>
            <w:r>
              <w:rPr>
                <w:spacing w:val="-3"/>
                <w:sz w:val="24"/>
              </w:rPr>
              <w:t xml:space="preserve">«Здоровое </w:t>
            </w:r>
            <w:r>
              <w:rPr>
                <w:sz w:val="24"/>
              </w:rPr>
              <w:t>питание»,</w:t>
            </w:r>
          </w:p>
          <w:p w:rsidR="001D7B0B" w:rsidRDefault="00AA1359">
            <w:pPr>
              <w:pStyle w:val="TableParagraph"/>
              <w:numPr>
                <w:ilvl w:val="0"/>
                <w:numId w:val="73"/>
              </w:numPr>
              <w:tabs>
                <w:tab w:val="left" w:pos="247"/>
              </w:tabs>
              <w:ind w:left="247"/>
              <w:rPr>
                <w:sz w:val="24"/>
              </w:rPr>
            </w:pPr>
            <w:r>
              <w:rPr>
                <w:sz w:val="24"/>
              </w:rPr>
              <w:t>классные</w:t>
            </w:r>
            <w:r>
              <w:rPr>
                <w:spacing w:val="-3"/>
                <w:sz w:val="24"/>
              </w:rPr>
              <w:t xml:space="preserve"> </w:t>
            </w:r>
            <w:r>
              <w:rPr>
                <w:sz w:val="24"/>
              </w:rPr>
              <w:t>часы,</w:t>
            </w:r>
          </w:p>
          <w:p w:rsidR="001D7B0B" w:rsidRDefault="00AA1359">
            <w:pPr>
              <w:pStyle w:val="TableParagraph"/>
              <w:numPr>
                <w:ilvl w:val="0"/>
                <w:numId w:val="73"/>
              </w:numPr>
              <w:tabs>
                <w:tab w:val="left" w:pos="247"/>
              </w:tabs>
              <w:ind w:left="247"/>
              <w:rPr>
                <w:sz w:val="24"/>
              </w:rPr>
            </w:pPr>
            <w:r>
              <w:rPr>
                <w:sz w:val="24"/>
              </w:rPr>
              <w:t>викторины,</w:t>
            </w:r>
            <w:r>
              <w:rPr>
                <w:spacing w:val="-1"/>
                <w:sz w:val="24"/>
              </w:rPr>
              <w:t xml:space="preserve"> </w:t>
            </w:r>
            <w:r>
              <w:rPr>
                <w:sz w:val="24"/>
              </w:rPr>
              <w:t>конкурсы,</w:t>
            </w:r>
          </w:p>
          <w:p w:rsidR="001D7B0B" w:rsidRDefault="00AA1359">
            <w:pPr>
              <w:pStyle w:val="TableParagraph"/>
              <w:numPr>
                <w:ilvl w:val="0"/>
                <w:numId w:val="73"/>
              </w:numPr>
              <w:tabs>
                <w:tab w:val="left" w:pos="247"/>
              </w:tabs>
              <w:ind w:left="247"/>
              <w:rPr>
                <w:sz w:val="24"/>
              </w:rPr>
            </w:pPr>
            <w:r>
              <w:rPr>
                <w:sz w:val="24"/>
              </w:rPr>
              <w:t>Дни</w:t>
            </w:r>
            <w:r>
              <w:rPr>
                <w:spacing w:val="-1"/>
                <w:sz w:val="24"/>
              </w:rPr>
              <w:t xml:space="preserve"> </w:t>
            </w:r>
            <w:r>
              <w:rPr>
                <w:sz w:val="24"/>
              </w:rPr>
              <w:t>здоровья,</w:t>
            </w:r>
          </w:p>
          <w:p w:rsidR="001D7B0B" w:rsidRDefault="00AA1359">
            <w:pPr>
              <w:pStyle w:val="TableParagraph"/>
              <w:numPr>
                <w:ilvl w:val="0"/>
                <w:numId w:val="73"/>
              </w:numPr>
              <w:tabs>
                <w:tab w:val="left" w:pos="247"/>
              </w:tabs>
              <w:ind w:right="445" w:firstLine="0"/>
              <w:rPr>
                <w:sz w:val="24"/>
              </w:rPr>
            </w:pPr>
            <w:r>
              <w:rPr>
                <w:sz w:val="24"/>
              </w:rPr>
              <w:t>экскурсии, туристические</w:t>
            </w:r>
            <w:r>
              <w:rPr>
                <w:spacing w:val="-7"/>
                <w:sz w:val="24"/>
              </w:rPr>
              <w:t xml:space="preserve"> </w:t>
            </w:r>
            <w:r>
              <w:rPr>
                <w:sz w:val="24"/>
              </w:rPr>
              <w:t>поездки,</w:t>
            </w:r>
          </w:p>
          <w:p w:rsidR="001D7B0B" w:rsidRDefault="00AA1359">
            <w:pPr>
              <w:pStyle w:val="TableParagraph"/>
              <w:numPr>
                <w:ilvl w:val="0"/>
                <w:numId w:val="73"/>
              </w:numPr>
              <w:tabs>
                <w:tab w:val="left" w:pos="247"/>
              </w:tabs>
              <w:ind w:left="247"/>
              <w:rPr>
                <w:sz w:val="24"/>
              </w:rPr>
            </w:pPr>
            <w:r>
              <w:rPr>
                <w:sz w:val="24"/>
              </w:rPr>
              <w:t>беседы по ПДД и</w:t>
            </w:r>
            <w:r>
              <w:rPr>
                <w:spacing w:val="-3"/>
                <w:sz w:val="24"/>
              </w:rPr>
              <w:t xml:space="preserve"> </w:t>
            </w:r>
            <w:r>
              <w:rPr>
                <w:sz w:val="24"/>
              </w:rPr>
              <w:t>ППБ,</w:t>
            </w:r>
          </w:p>
          <w:p w:rsidR="001D7B0B" w:rsidRDefault="00AA1359">
            <w:pPr>
              <w:pStyle w:val="TableParagraph"/>
              <w:numPr>
                <w:ilvl w:val="0"/>
                <w:numId w:val="73"/>
              </w:numPr>
              <w:tabs>
                <w:tab w:val="left" w:pos="247"/>
              </w:tabs>
              <w:ind w:right="595" w:firstLine="0"/>
              <w:rPr>
                <w:sz w:val="24"/>
              </w:rPr>
            </w:pPr>
            <w:r>
              <w:rPr>
                <w:sz w:val="24"/>
              </w:rPr>
              <w:t xml:space="preserve">работа в проектах </w:t>
            </w:r>
            <w:r>
              <w:rPr>
                <w:spacing w:val="-6"/>
                <w:sz w:val="24"/>
              </w:rPr>
              <w:t xml:space="preserve">по </w:t>
            </w:r>
            <w:r>
              <w:rPr>
                <w:sz w:val="24"/>
              </w:rPr>
              <w:t>здоровьесбережению</w:t>
            </w:r>
          </w:p>
        </w:tc>
        <w:tc>
          <w:tcPr>
            <w:tcW w:w="3003" w:type="dxa"/>
          </w:tcPr>
          <w:p w:rsidR="001D7B0B" w:rsidRDefault="00AA1359">
            <w:pPr>
              <w:pStyle w:val="TableParagraph"/>
              <w:numPr>
                <w:ilvl w:val="0"/>
                <w:numId w:val="72"/>
              </w:numPr>
              <w:tabs>
                <w:tab w:val="left" w:pos="288"/>
              </w:tabs>
              <w:spacing w:line="272" w:lineRule="exact"/>
              <w:ind w:hanging="181"/>
              <w:rPr>
                <w:b/>
                <w:sz w:val="24"/>
              </w:rPr>
            </w:pPr>
            <w:r>
              <w:rPr>
                <w:b/>
                <w:sz w:val="24"/>
              </w:rPr>
              <w:t>уровень</w:t>
            </w:r>
            <w:r>
              <w:rPr>
                <w:b/>
                <w:spacing w:val="-1"/>
                <w:sz w:val="24"/>
              </w:rPr>
              <w:t xml:space="preserve"> </w:t>
            </w:r>
            <w:r>
              <w:rPr>
                <w:b/>
                <w:sz w:val="24"/>
              </w:rPr>
              <w:t>(выраженный)</w:t>
            </w:r>
          </w:p>
          <w:p w:rsidR="001D7B0B" w:rsidRDefault="001D7B0B">
            <w:pPr>
              <w:pStyle w:val="TableParagraph"/>
              <w:ind w:left="0"/>
              <w:rPr>
                <w:b/>
                <w:sz w:val="26"/>
              </w:rPr>
            </w:pPr>
          </w:p>
          <w:p w:rsidR="001D7B0B" w:rsidRDefault="001D7B0B">
            <w:pPr>
              <w:pStyle w:val="TableParagraph"/>
              <w:ind w:left="0"/>
              <w:rPr>
                <w:b/>
                <w:sz w:val="26"/>
              </w:rPr>
            </w:pPr>
          </w:p>
          <w:p w:rsidR="001D7B0B" w:rsidRDefault="001D7B0B">
            <w:pPr>
              <w:pStyle w:val="TableParagraph"/>
              <w:ind w:left="0"/>
              <w:rPr>
                <w:b/>
                <w:sz w:val="26"/>
              </w:rPr>
            </w:pPr>
          </w:p>
          <w:p w:rsidR="001D7B0B" w:rsidRDefault="001D7B0B">
            <w:pPr>
              <w:pStyle w:val="TableParagraph"/>
              <w:ind w:left="0"/>
              <w:rPr>
                <w:b/>
                <w:sz w:val="26"/>
              </w:rPr>
            </w:pPr>
          </w:p>
          <w:p w:rsidR="001D7B0B" w:rsidRDefault="001D7B0B">
            <w:pPr>
              <w:pStyle w:val="TableParagraph"/>
              <w:ind w:left="0"/>
              <w:rPr>
                <w:b/>
                <w:sz w:val="26"/>
              </w:rPr>
            </w:pPr>
          </w:p>
          <w:p w:rsidR="001D7B0B" w:rsidRDefault="001D7B0B">
            <w:pPr>
              <w:pStyle w:val="TableParagraph"/>
              <w:ind w:left="0"/>
              <w:rPr>
                <w:b/>
                <w:sz w:val="26"/>
              </w:rPr>
            </w:pPr>
          </w:p>
          <w:p w:rsidR="001D7B0B" w:rsidRDefault="001D7B0B">
            <w:pPr>
              <w:pStyle w:val="TableParagraph"/>
              <w:ind w:left="0"/>
              <w:rPr>
                <w:b/>
                <w:sz w:val="26"/>
              </w:rPr>
            </w:pPr>
          </w:p>
          <w:p w:rsidR="001D7B0B" w:rsidRDefault="001D7B0B">
            <w:pPr>
              <w:pStyle w:val="TableParagraph"/>
              <w:ind w:left="0"/>
              <w:rPr>
                <w:b/>
                <w:sz w:val="34"/>
              </w:rPr>
            </w:pPr>
          </w:p>
          <w:p w:rsidR="001D7B0B" w:rsidRDefault="00AA1359">
            <w:pPr>
              <w:pStyle w:val="TableParagraph"/>
              <w:numPr>
                <w:ilvl w:val="0"/>
                <w:numId w:val="72"/>
              </w:numPr>
              <w:tabs>
                <w:tab w:val="left" w:pos="288"/>
              </w:tabs>
              <w:ind w:hanging="181"/>
              <w:rPr>
                <w:b/>
                <w:sz w:val="24"/>
              </w:rPr>
            </w:pPr>
            <w:r>
              <w:rPr>
                <w:b/>
                <w:sz w:val="24"/>
              </w:rPr>
              <w:t>уровень</w:t>
            </w:r>
          </w:p>
          <w:p w:rsidR="001D7B0B" w:rsidRDefault="00AA1359">
            <w:pPr>
              <w:pStyle w:val="TableParagraph"/>
              <w:spacing w:before="2"/>
              <w:rPr>
                <w:rFonts w:ascii="Arial" w:hAnsi="Arial"/>
                <w:b/>
                <w:sz w:val="24"/>
              </w:rPr>
            </w:pPr>
            <w:r>
              <w:rPr>
                <w:b/>
                <w:sz w:val="24"/>
              </w:rPr>
              <w:t>(слабо выраженный</w:t>
            </w:r>
            <w:r>
              <w:rPr>
                <w:rFonts w:ascii="Arial" w:hAnsi="Arial"/>
                <w:b/>
                <w:sz w:val="24"/>
              </w:rPr>
              <w:t>)</w:t>
            </w:r>
          </w:p>
          <w:p w:rsidR="001D7B0B" w:rsidRDefault="001D7B0B">
            <w:pPr>
              <w:pStyle w:val="TableParagraph"/>
              <w:ind w:left="0"/>
              <w:rPr>
                <w:b/>
                <w:sz w:val="26"/>
              </w:rPr>
            </w:pPr>
          </w:p>
          <w:p w:rsidR="001D7B0B" w:rsidRDefault="001D7B0B">
            <w:pPr>
              <w:pStyle w:val="TableParagraph"/>
              <w:ind w:left="0"/>
              <w:rPr>
                <w:b/>
                <w:sz w:val="26"/>
              </w:rPr>
            </w:pPr>
          </w:p>
          <w:p w:rsidR="001D7B0B" w:rsidRDefault="001D7B0B">
            <w:pPr>
              <w:pStyle w:val="TableParagraph"/>
              <w:ind w:left="0"/>
              <w:rPr>
                <w:b/>
                <w:sz w:val="26"/>
              </w:rPr>
            </w:pPr>
          </w:p>
          <w:p w:rsidR="001D7B0B" w:rsidRDefault="001D7B0B">
            <w:pPr>
              <w:pStyle w:val="TableParagraph"/>
              <w:ind w:left="0"/>
              <w:rPr>
                <w:b/>
                <w:sz w:val="26"/>
              </w:rPr>
            </w:pPr>
          </w:p>
          <w:p w:rsidR="001D7B0B" w:rsidRDefault="001D7B0B">
            <w:pPr>
              <w:pStyle w:val="TableParagraph"/>
              <w:ind w:left="0"/>
              <w:rPr>
                <w:b/>
                <w:sz w:val="26"/>
              </w:rPr>
            </w:pPr>
          </w:p>
          <w:p w:rsidR="001D7B0B" w:rsidRDefault="001D7B0B">
            <w:pPr>
              <w:pStyle w:val="TableParagraph"/>
              <w:spacing w:before="9"/>
              <w:ind w:left="0"/>
              <w:rPr>
                <w:b/>
                <w:sz w:val="37"/>
              </w:rPr>
            </w:pPr>
          </w:p>
          <w:p w:rsidR="001D7B0B" w:rsidRDefault="00AA1359">
            <w:pPr>
              <w:pStyle w:val="TableParagraph"/>
              <w:numPr>
                <w:ilvl w:val="0"/>
                <w:numId w:val="72"/>
              </w:numPr>
              <w:tabs>
                <w:tab w:val="left" w:pos="288"/>
              </w:tabs>
              <w:ind w:left="107" w:right="1024" w:firstLine="0"/>
              <w:rPr>
                <w:rFonts w:ascii="Arial" w:hAnsi="Arial"/>
                <w:b/>
                <w:sz w:val="24"/>
              </w:rPr>
            </w:pPr>
            <w:r>
              <w:rPr>
                <w:b/>
                <w:sz w:val="24"/>
              </w:rPr>
              <w:t>уровень (невыраженный</w:t>
            </w:r>
            <w:r>
              <w:rPr>
                <w:rFonts w:ascii="Arial" w:hAnsi="Arial"/>
                <w:b/>
                <w:sz w:val="24"/>
              </w:rPr>
              <w:t>)</w:t>
            </w:r>
          </w:p>
        </w:tc>
        <w:tc>
          <w:tcPr>
            <w:tcW w:w="3003" w:type="dxa"/>
          </w:tcPr>
          <w:p w:rsidR="001D7B0B" w:rsidRDefault="00AA1359">
            <w:pPr>
              <w:pStyle w:val="TableParagraph"/>
              <w:spacing w:before="10"/>
              <w:ind w:right="97" w:firstLine="110"/>
              <w:jc w:val="both"/>
              <w:rPr>
                <w:sz w:val="24"/>
              </w:rPr>
            </w:pPr>
            <w:r>
              <w:rPr>
                <w:sz w:val="24"/>
              </w:rPr>
              <w:t>Активно участвует в акциях по защите природы, в</w:t>
            </w:r>
          </w:p>
          <w:p w:rsidR="001D7B0B" w:rsidRDefault="00AA1359">
            <w:pPr>
              <w:pStyle w:val="TableParagraph"/>
              <w:tabs>
                <w:tab w:val="left" w:pos="1407"/>
                <w:tab w:val="left" w:pos="2762"/>
              </w:tabs>
              <w:ind w:right="99"/>
              <w:rPr>
                <w:sz w:val="24"/>
              </w:rPr>
            </w:pPr>
            <w:r>
              <w:rPr>
                <w:sz w:val="24"/>
              </w:rPr>
              <w:t>экопроектах, проявляет инициативу в организации походов,</w:t>
            </w:r>
            <w:r>
              <w:rPr>
                <w:sz w:val="24"/>
              </w:rPr>
              <w:tab/>
              <w:t>викторин</w:t>
            </w:r>
            <w:r>
              <w:rPr>
                <w:sz w:val="24"/>
              </w:rPr>
              <w:tab/>
            </w:r>
            <w:r>
              <w:rPr>
                <w:spacing w:val="-17"/>
                <w:sz w:val="24"/>
              </w:rPr>
              <w:t xml:space="preserve">и </w:t>
            </w:r>
            <w:r>
              <w:rPr>
                <w:sz w:val="24"/>
              </w:rPr>
              <w:t>других</w:t>
            </w:r>
          </w:p>
          <w:p w:rsidR="001D7B0B" w:rsidRDefault="00AA1359">
            <w:pPr>
              <w:pStyle w:val="TableParagraph"/>
              <w:tabs>
                <w:tab w:val="left" w:pos="1800"/>
              </w:tabs>
              <w:ind w:right="99"/>
              <w:rPr>
                <w:sz w:val="24"/>
              </w:rPr>
            </w:pPr>
            <w:r>
              <w:rPr>
                <w:sz w:val="24"/>
              </w:rPr>
              <w:t>мероприятий,</w:t>
            </w:r>
            <w:r>
              <w:rPr>
                <w:sz w:val="24"/>
              </w:rPr>
              <w:tab/>
            </w:r>
            <w:r>
              <w:rPr>
                <w:spacing w:val="-3"/>
                <w:sz w:val="24"/>
              </w:rPr>
              <w:t xml:space="preserve">выполняет </w:t>
            </w:r>
            <w:r>
              <w:rPr>
                <w:sz w:val="24"/>
              </w:rPr>
              <w:t>правила</w:t>
            </w:r>
          </w:p>
          <w:p w:rsidR="001D7B0B" w:rsidRDefault="00AA1359">
            <w:pPr>
              <w:pStyle w:val="TableParagraph"/>
              <w:rPr>
                <w:sz w:val="24"/>
              </w:rPr>
            </w:pPr>
            <w:r>
              <w:rPr>
                <w:sz w:val="24"/>
              </w:rPr>
              <w:t>ПДД</w:t>
            </w:r>
          </w:p>
          <w:p w:rsidR="001D7B0B" w:rsidRDefault="00AA1359">
            <w:pPr>
              <w:pStyle w:val="TableParagraph"/>
              <w:tabs>
                <w:tab w:val="left" w:pos="2522"/>
              </w:tabs>
              <w:spacing w:before="18"/>
              <w:ind w:right="96"/>
              <w:rPr>
                <w:sz w:val="24"/>
              </w:rPr>
            </w:pPr>
            <w:r>
              <w:rPr>
                <w:sz w:val="24"/>
              </w:rPr>
              <w:t>. Принимает участие в мероприятиях</w:t>
            </w:r>
            <w:r>
              <w:rPr>
                <w:sz w:val="24"/>
              </w:rPr>
              <w:tab/>
            </w:r>
            <w:r>
              <w:rPr>
                <w:spacing w:val="-6"/>
                <w:sz w:val="24"/>
              </w:rPr>
              <w:t xml:space="preserve">под </w:t>
            </w:r>
            <w:r>
              <w:rPr>
                <w:sz w:val="24"/>
              </w:rPr>
              <w:t>влиянием</w:t>
            </w:r>
          </w:p>
          <w:p w:rsidR="001D7B0B" w:rsidRDefault="00AA1359">
            <w:pPr>
              <w:pStyle w:val="TableParagraph"/>
              <w:ind w:right="1152"/>
              <w:rPr>
                <w:sz w:val="24"/>
              </w:rPr>
            </w:pPr>
            <w:r>
              <w:rPr>
                <w:sz w:val="24"/>
              </w:rPr>
              <w:t>(давлением) одноклассников,</w:t>
            </w:r>
          </w:p>
          <w:p w:rsidR="001D7B0B" w:rsidRDefault="00AA1359">
            <w:pPr>
              <w:pStyle w:val="TableParagraph"/>
              <w:tabs>
                <w:tab w:val="left" w:pos="1850"/>
              </w:tabs>
              <w:ind w:right="98"/>
              <w:rPr>
                <w:sz w:val="24"/>
              </w:rPr>
            </w:pPr>
            <w:r>
              <w:rPr>
                <w:sz w:val="24"/>
              </w:rPr>
              <w:t>недостаточно</w:t>
            </w:r>
            <w:r>
              <w:rPr>
                <w:sz w:val="24"/>
              </w:rPr>
              <w:tab/>
            </w:r>
            <w:r>
              <w:rPr>
                <w:spacing w:val="-3"/>
                <w:sz w:val="24"/>
              </w:rPr>
              <w:t xml:space="preserve">бережлив, </w:t>
            </w:r>
            <w:r>
              <w:rPr>
                <w:sz w:val="24"/>
              </w:rPr>
              <w:t>может</w:t>
            </w:r>
          </w:p>
          <w:p w:rsidR="001D7B0B" w:rsidRDefault="00AA1359">
            <w:pPr>
              <w:pStyle w:val="TableParagraph"/>
              <w:rPr>
                <w:sz w:val="24"/>
              </w:rPr>
            </w:pPr>
            <w:r>
              <w:rPr>
                <w:sz w:val="24"/>
              </w:rPr>
              <w:t>иногда нарушать правила ПДД.</w:t>
            </w:r>
          </w:p>
          <w:p w:rsidR="001D7B0B" w:rsidRDefault="00AA1359">
            <w:pPr>
              <w:pStyle w:val="TableParagraph"/>
              <w:tabs>
                <w:tab w:val="left" w:pos="1985"/>
              </w:tabs>
              <w:spacing w:before="19"/>
              <w:ind w:right="98" w:firstLine="170"/>
              <w:jc w:val="both"/>
              <w:rPr>
                <w:sz w:val="24"/>
              </w:rPr>
            </w:pPr>
            <w:r>
              <w:rPr>
                <w:sz w:val="24"/>
              </w:rPr>
              <w:t>Расточителен, причиняет ущерб</w:t>
            </w:r>
            <w:r>
              <w:rPr>
                <w:sz w:val="24"/>
              </w:rPr>
              <w:tab/>
            </w:r>
            <w:r>
              <w:rPr>
                <w:spacing w:val="-3"/>
                <w:sz w:val="24"/>
              </w:rPr>
              <w:t xml:space="preserve">природе, </w:t>
            </w:r>
            <w:r>
              <w:rPr>
                <w:sz w:val="24"/>
              </w:rPr>
              <w:t>равнодушен</w:t>
            </w:r>
            <w:r>
              <w:rPr>
                <w:spacing w:val="-1"/>
                <w:sz w:val="24"/>
              </w:rPr>
              <w:t xml:space="preserve"> </w:t>
            </w:r>
            <w:r>
              <w:rPr>
                <w:sz w:val="24"/>
              </w:rPr>
              <w:t>к</w:t>
            </w:r>
          </w:p>
          <w:p w:rsidR="001D7B0B" w:rsidRDefault="00AA1359">
            <w:pPr>
              <w:pStyle w:val="TableParagraph"/>
              <w:spacing w:before="2" w:line="276" w:lineRule="exact"/>
              <w:ind w:right="96"/>
              <w:jc w:val="both"/>
              <w:rPr>
                <w:sz w:val="24"/>
              </w:rPr>
            </w:pPr>
            <w:r>
              <w:rPr>
                <w:sz w:val="24"/>
              </w:rPr>
              <w:t>делам класса, нарушает правила и неоднократно задерживался органами ОВД.</w:t>
            </w:r>
          </w:p>
        </w:tc>
      </w:tr>
      <w:tr w:rsidR="001D7B0B">
        <w:trPr>
          <w:trHeight w:val="2503"/>
        </w:trPr>
        <w:tc>
          <w:tcPr>
            <w:tcW w:w="3001" w:type="dxa"/>
          </w:tcPr>
          <w:p w:rsidR="001D7B0B" w:rsidRDefault="00AA1359">
            <w:pPr>
              <w:pStyle w:val="TableParagraph"/>
              <w:ind w:right="1018"/>
              <w:rPr>
                <w:b/>
                <w:sz w:val="24"/>
              </w:rPr>
            </w:pPr>
            <w:r>
              <w:rPr>
                <w:b/>
                <w:sz w:val="24"/>
              </w:rPr>
              <w:t>Организация физкультурно- оздоровительной работы:</w:t>
            </w:r>
          </w:p>
          <w:p w:rsidR="001D7B0B" w:rsidRDefault="00AA1359">
            <w:pPr>
              <w:pStyle w:val="TableParagraph"/>
              <w:numPr>
                <w:ilvl w:val="0"/>
                <w:numId w:val="71"/>
              </w:numPr>
              <w:tabs>
                <w:tab w:val="left" w:pos="247"/>
              </w:tabs>
              <w:ind w:right="278" w:firstLine="0"/>
              <w:rPr>
                <w:sz w:val="24"/>
              </w:rPr>
            </w:pPr>
            <w:r>
              <w:rPr>
                <w:sz w:val="24"/>
              </w:rPr>
              <w:t>соревнования («Золотая осень»,</w:t>
            </w:r>
            <w:r>
              <w:rPr>
                <w:spacing w:val="-1"/>
                <w:sz w:val="24"/>
              </w:rPr>
              <w:t xml:space="preserve"> </w:t>
            </w:r>
            <w:r>
              <w:rPr>
                <w:sz w:val="24"/>
              </w:rPr>
              <w:t>футб</w:t>
            </w:r>
            <w:r>
              <w:rPr>
                <w:sz w:val="24"/>
              </w:rPr>
              <w:t>ол,</w:t>
            </w:r>
          </w:p>
          <w:p w:rsidR="001D7B0B" w:rsidRDefault="00AA1359">
            <w:pPr>
              <w:pStyle w:val="TableParagraph"/>
              <w:rPr>
                <w:sz w:val="24"/>
              </w:rPr>
            </w:pPr>
            <w:r>
              <w:rPr>
                <w:sz w:val="24"/>
              </w:rPr>
              <w:t>«Вышибалы»),</w:t>
            </w:r>
          </w:p>
          <w:p w:rsidR="001D7B0B" w:rsidRDefault="00AA1359">
            <w:pPr>
              <w:pStyle w:val="TableParagraph"/>
              <w:numPr>
                <w:ilvl w:val="0"/>
                <w:numId w:val="71"/>
              </w:numPr>
              <w:tabs>
                <w:tab w:val="left" w:pos="252"/>
              </w:tabs>
              <w:ind w:left="251" w:hanging="145"/>
              <w:rPr>
                <w:sz w:val="24"/>
              </w:rPr>
            </w:pPr>
            <w:r>
              <w:rPr>
                <w:sz w:val="24"/>
              </w:rPr>
              <w:t>«Весѐлые</w:t>
            </w:r>
            <w:r>
              <w:rPr>
                <w:spacing w:val="-2"/>
                <w:sz w:val="24"/>
              </w:rPr>
              <w:t xml:space="preserve"> </w:t>
            </w:r>
            <w:r>
              <w:rPr>
                <w:sz w:val="24"/>
              </w:rPr>
              <w:t>старты»,</w:t>
            </w:r>
          </w:p>
          <w:p w:rsidR="001D7B0B" w:rsidRDefault="00AA1359">
            <w:pPr>
              <w:pStyle w:val="TableParagraph"/>
              <w:numPr>
                <w:ilvl w:val="0"/>
                <w:numId w:val="71"/>
              </w:numPr>
              <w:tabs>
                <w:tab w:val="left" w:pos="247"/>
              </w:tabs>
              <w:ind w:left="247"/>
              <w:rPr>
                <w:sz w:val="24"/>
              </w:rPr>
            </w:pPr>
            <w:r>
              <w:rPr>
                <w:sz w:val="24"/>
              </w:rPr>
              <w:t>динамические</w:t>
            </w:r>
            <w:r>
              <w:rPr>
                <w:spacing w:val="-2"/>
                <w:sz w:val="24"/>
              </w:rPr>
              <w:t xml:space="preserve"> </w:t>
            </w:r>
            <w:r>
              <w:rPr>
                <w:sz w:val="24"/>
              </w:rPr>
              <w:t>паузы,</w:t>
            </w:r>
          </w:p>
        </w:tc>
        <w:tc>
          <w:tcPr>
            <w:tcW w:w="3003" w:type="dxa"/>
          </w:tcPr>
          <w:p w:rsidR="001D7B0B" w:rsidRDefault="00AA1359">
            <w:pPr>
              <w:pStyle w:val="TableParagraph"/>
              <w:spacing w:line="273" w:lineRule="exact"/>
              <w:rPr>
                <w:b/>
                <w:sz w:val="24"/>
              </w:rPr>
            </w:pPr>
            <w:r>
              <w:rPr>
                <w:b/>
                <w:sz w:val="24"/>
              </w:rPr>
              <w:t>1 уровень (выраженный</w:t>
            </w:r>
          </w:p>
        </w:tc>
        <w:tc>
          <w:tcPr>
            <w:tcW w:w="3003" w:type="dxa"/>
          </w:tcPr>
          <w:p w:rsidR="001D7B0B" w:rsidRDefault="00AA1359">
            <w:pPr>
              <w:pStyle w:val="TableParagraph"/>
              <w:tabs>
                <w:tab w:val="left" w:pos="1111"/>
                <w:tab w:val="left" w:pos="1256"/>
                <w:tab w:val="left" w:pos="1643"/>
                <w:tab w:val="left" w:pos="2231"/>
                <w:tab w:val="left" w:pos="2763"/>
              </w:tabs>
              <w:spacing w:before="11"/>
              <w:ind w:right="97" w:firstLine="170"/>
              <w:rPr>
                <w:sz w:val="24"/>
              </w:rPr>
            </w:pPr>
            <w:r>
              <w:rPr>
                <w:sz w:val="24"/>
              </w:rPr>
              <w:t>Понимает необходимость</w:t>
            </w:r>
            <w:r>
              <w:rPr>
                <w:sz w:val="24"/>
              </w:rPr>
              <w:tab/>
            </w:r>
            <w:r>
              <w:rPr>
                <w:spacing w:val="-5"/>
                <w:sz w:val="24"/>
              </w:rPr>
              <w:t xml:space="preserve">своего </w:t>
            </w:r>
            <w:r>
              <w:rPr>
                <w:sz w:val="24"/>
              </w:rPr>
              <w:t>физического развития и сохранения здоровья, старательно занимается на уроках</w:t>
            </w:r>
            <w:r>
              <w:rPr>
                <w:sz w:val="24"/>
              </w:rPr>
              <w:tab/>
              <w:t>физкультуры</w:t>
            </w:r>
            <w:r>
              <w:rPr>
                <w:sz w:val="24"/>
              </w:rPr>
              <w:tab/>
            </w:r>
            <w:r>
              <w:rPr>
                <w:spacing w:val="-16"/>
                <w:sz w:val="24"/>
              </w:rPr>
              <w:t xml:space="preserve">и </w:t>
            </w:r>
            <w:r>
              <w:rPr>
                <w:sz w:val="24"/>
              </w:rPr>
              <w:t>посещает</w:t>
            </w:r>
            <w:r>
              <w:rPr>
                <w:sz w:val="24"/>
              </w:rPr>
              <w:tab/>
            </w:r>
            <w:r>
              <w:rPr>
                <w:sz w:val="24"/>
              </w:rPr>
              <w:tab/>
            </w:r>
            <w:r>
              <w:rPr>
                <w:sz w:val="24"/>
              </w:rPr>
              <w:tab/>
            </w:r>
            <w:r>
              <w:rPr>
                <w:spacing w:val="-1"/>
                <w:sz w:val="24"/>
              </w:rPr>
              <w:t xml:space="preserve">спортивную </w:t>
            </w:r>
            <w:r>
              <w:rPr>
                <w:sz w:val="24"/>
              </w:rPr>
              <w:t>секцию,</w:t>
            </w:r>
            <w:r>
              <w:rPr>
                <w:sz w:val="24"/>
              </w:rPr>
              <w:tab/>
            </w:r>
            <w:r>
              <w:rPr>
                <w:sz w:val="24"/>
              </w:rPr>
              <w:tab/>
            </w:r>
            <w:r>
              <w:rPr>
                <w:spacing w:val="-1"/>
                <w:sz w:val="24"/>
              </w:rPr>
              <w:t>пропагандирует</w:t>
            </w:r>
          </w:p>
          <w:p w:rsidR="001D7B0B" w:rsidRDefault="00AA1359">
            <w:pPr>
              <w:pStyle w:val="TableParagraph"/>
              <w:spacing w:line="264" w:lineRule="exact"/>
              <w:rPr>
                <w:sz w:val="24"/>
              </w:rPr>
            </w:pPr>
            <w:r>
              <w:rPr>
                <w:sz w:val="24"/>
              </w:rPr>
              <w:t>свой вид спорта</w:t>
            </w:r>
          </w:p>
        </w:tc>
      </w:tr>
    </w:tbl>
    <w:p w:rsidR="001D7B0B" w:rsidRDefault="001D7B0B">
      <w:pPr>
        <w:spacing w:line="264" w:lineRule="exact"/>
        <w:rPr>
          <w:sz w:val="24"/>
        </w:rPr>
        <w:sectPr w:rsidR="001D7B0B">
          <w:pgSz w:w="11910" w:h="16840"/>
          <w:pgMar w:top="760" w:right="160" w:bottom="58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1"/>
        <w:gridCol w:w="3003"/>
        <w:gridCol w:w="3003"/>
      </w:tblGrid>
      <w:tr w:rsidR="001D7B0B">
        <w:trPr>
          <w:trHeight w:val="6660"/>
        </w:trPr>
        <w:tc>
          <w:tcPr>
            <w:tcW w:w="3001" w:type="dxa"/>
          </w:tcPr>
          <w:p w:rsidR="001D7B0B" w:rsidRDefault="00AA1359">
            <w:pPr>
              <w:pStyle w:val="TableParagraph"/>
              <w:numPr>
                <w:ilvl w:val="0"/>
                <w:numId w:val="70"/>
              </w:numPr>
              <w:tabs>
                <w:tab w:val="left" w:pos="247"/>
              </w:tabs>
              <w:spacing w:line="261" w:lineRule="exact"/>
              <w:rPr>
                <w:sz w:val="24"/>
              </w:rPr>
            </w:pPr>
            <w:r>
              <w:rPr>
                <w:sz w:val="24"/>
              </w:rPr>
              <w:lastRenderedPageBreak/>
              <w:t>весѐлые</w:t>
            </w:r>
            <w:r>
              <w:rPr>
                <w:spacing w:val="-3"/>
                <w:sz w:val="24"/>
              </w:rPr>
              <w:t xml:space="preserve"> </w:t>
            </w:r>
            <w:r>
              <w:rPr>
                <w:sz w:val="24"/>
              </w:rPr>
              <w:t>перемены,</w:t>
            </w:r>
          </w:p>
          <w:p w:rsidR="001D7B0B" w:rsidRDefault="00AA1359">
            <w:pPr>
              <w:pStyle w:val="TableParagraph"/>
              <w:numPr>
                <w:ilvl w:val="0"/>
                <w:numId w:val="70"/>
              </w:numPr>
              <w:tabs>
                <w:tab w:val="left" w:pos="247"/>
              </w:tabs>
              <w:rPr>
                <w:sz w:val="24"/>
              </w:rPr>
            </w:pPr>
            <w:r>
              <w:rPr>
                <w:sz w:val="24"/>
              </w:rPr>
              <w:t>турслѐт,</w:t>
            </w:r>
          </w:p>
          <w:p w:rsidR="001D7B0B" w:rsidRDefault="00AA1359">
            <w:pPr>
              <w:pStyle w:val="TableParagraph"/>
              <w:numPr>
                <w:ilvl w:val="0"/>
                <w:numId w:val="70"/>
              </w:numPr>
              <w:tabs>
                <w:tab w:val="left" w:pos="247"/>
              </w:tabs>
              <w:rPr>
                <w:sz w:val="24"/>
              </w:rPr>
            </w:pPr>
            <w:r>
              <w:rPr>
                <w:sz w:val="24"/>
              </w:rPr>
              <w:t>старты</w:t>
            </w:r>
            <w:r>
              <w:rPr>
                <w:spacing w:val="3"/>
                <w:sz w:val="24"/>
              </w:rPr>
              <w:t xml:space="preserve"> </w:t>
            </w:r>
            <w:r>
              <w:rPr>
                <w:sz w:val="24"/>
              </w:rPr>
              <w:t>«01»,</w:t>
            </w:r>
          </w:p>
          <w:p w:rsidR="001D7B0B" w:rsidRDefault="00AA1359">
            <w:pPr>
              <w:pStyle w:val="TableParagraph"/>
              <w:numPr>
                <w:ilvl w:val="0"/>
                <w:numId w:val="70"/>
              </w:numPr>
              <w:tabs>
                <w:tab w:val="left" w:pos="252"/>
              </w:tabs>
              <w:ind w:left="251" w:hanging="145"/>
              <w:rPr>
                <w:sz w:val="24"/>
              </w:rPr>
            </w:pPr>
            <w:r>
              <w:rPr>
                <w:sz w:val="24"/>
              </w:rPr>
              <w:t>«Зарничка»</w:t>
            </w:r>
          </w:p>
        </w:tc>
        <w:tc>
          <w:tcPr>
            <w:tcW w:w="3003" w:type="dxa"/>
          </w:tcPr>
          <w:p w:rsidR="001D7B0B" w:rsidRDefault="001D7B0B">
            <w:pPr>
              <w:pStyle w:val="TableParagraph"/>
              <w:ind w:left="0"/>
              <w:rPr>
                <w:b/>
                <w:sz w:val="26"/>
              </w:rPr>
            </w:pPr>
          </w:p>
          <w:p w:rsidR="001D7B0B" w:rsidRDefault="001D7B0B">
            <w:pPr>
              <w:pStyle w:val="TableParagraph"/>
              <w:ind w:left="0"/>
              <w:rPr>
                <w:b/>
                <w:sz w:val="26"/>
              </w:rPr>
            </w:pPr>
          </w:p>
          <w:p w:rsidR="001D7B0B" w:rsidRDefault="00AA1359">
            <w:pPr>
              <w:pStyle w:val="TableParagraph"/>
              <w:numPr>
                <w:ilvl w:val="0"/>
                <w:numId w:val="69"/>
              </w:numPr>
              <w:tabs>
                <w:tab w:val="left" w:pos="288"/>
              </w:tabs>
              <w:spacing w:before="220"/>
              <w:ind w:right="671" w:firstLine="0"/>
              <w:rPr>
                <w:b/>
                <w:sz w:val="24"/>
              </w:rPr>
            </w:pPr>
            <w:r>
              <w:rPr>
                <w:b/>
                <w:sz w:val="24"/>
              </w:rPr>
              <w:t xml:space="preserve">уровень </w:t>
            </w:r>
            <w:r>
              <w:rPr>
                <w:b/>
                <w:spacing w:val="-1"/>
                <w:sz w:val="24"/>
              </w:rPr>
              <w:t>(слабовыраженный)</w:t>
            </w:r>
          </w:p>
          <w:p w:rsidR="001D7B0B" w:rsidRDefault="001D7B0B">
            <w:pPr>
              <w:pStyle w:val="TableParagraph"/>
              <w:ind w:left="0"/>
              <w:rPr>
                <w:b/>
                <w:sz w:val="26"/>
              </w:rPr>
            </w:pPr>
          </w:p>
          <w:p w:rsidR="001D7B0B" w:rsidRDefault="001D7B0B">
            <w:pPr>
              <w:pStyle w:val="TableParagraph"/>
              <w:ind w:left="0"/>
              <w:rPr>
                <w:b/>
                <w:sz w:val="26"/>
              </w:rPr>
            </w:pPr>
          </w:p>
          <w:p w:rsidR="001D7B0B" w:rsidRDefault="001D7B0B">
            <w:pPr>
              <w:pStyle w:val="TableParagraph"/>
              <w:ind w:left="0"/>
              <w:rPr>
                <w:b/>
                <w:sz w:val="26"/>
              </w:rPr>
            </w:pPr>
          </w:p>
          <w:p w:rsidR="001D7B0B" w:rsidRDefault="001D7B0B">
            <w:pPr>
              <w:pStyle w:val="TableParagraph"/>
              <w:ind w:left="0"/>
              <w:rPr>
                <w:b/>
                <w:sz w:val="26"/>
              </w:rPr>
            </w:pPr>
          </w:p>
          <w:p w:rsidR="001D7B0B" w:rsidRDefault="001D7B0B">
            <w:pPr>
              <w:pStyle w:val="TableParagraph"/>
              <w:ind w:left="0"/>
              <w:rPr>
                <w:b/>
                <w:sz w:val="26"/>
              </w:rPr>
            </w:pPr>
          </w:p>
          <w:p w:rsidR="001D7B0B" w:rsidRDefault="001D7B0B">
            <w:pPr>
              <w:pStyle w:val="TableParagraph"/>
              <w:ind w:left="0"/>
              <w:rPr>
                <w:b/>
                <w:sz w:val="26"/>
              </w:rPr>
            </w:pPr>
          </w:p>
          <w:p w:rsidR="001D7B0B" w:rsidRDefault="001D7B0B">
            <w:pPr>
              <w:pStyle w:val="TableParagraph"/>
              <w:ind w:left="0"/>
              <w:rPr>
                <w:b/>
                <w:sz w:val="26"/>
              </w:rPr>
            </w:pPr>
          </w:p>
          <w:p w:rsidR="001D7B0B" w:rsidRDefault="001D7B0B">
            <w:pPr>
              <w:pStyle w:val="TableParagraph"/>
              <w:spacing w:before="1"/>
              <w:ind w:left="0"/>
              <w:rPr>
                <w:b/>
                <w:sz w:val="34"/>
              </w:rPr>
            </w:pPr>
          </w:p>
          <w:p w:rsidR="001D7B0B" w:rsidRDefault="00AA1359">
            <w:pPr>
              <w:pStyle w:val="TableParagraph"/>
              <w:numPr>
                <w:ilvl w:val="0"/>
                <w:numId w:val="69"/>
              </w:numPr>
              <w:tabs>
                <w:tab w:val="left" w:pos="288"/>
              </w:tabs>
              <w:ind w:right="1024" w:firstLine="0"/>
              <w:rPr>
                <w:b/>
                <w:sz w:val="24"/>
              </w:rPr>
            </w:pPr>
            <w:r>
              <w:rPr>
                <w:b/>
                <w:sz w:val="24"/>
              </w:rPr>
              <w:t>уровень (невыраженный)</w:t>
            </w:r>
          </w:p>
        </w:tc>
        <w:tc>
          <w:tcPr>
            <w:tcW w:w="3003" w:type="dxa"/>
          </w:tcPr>
          <w:p w:rsidR="001D7B0B" w:rsidRDefault="00AA1359">
            <w:pPr>
              <w:pStyle w:val="TableParagraph"/>
              <w:ind w:right="406" w:hanging="120"/>
              <w:jc w:val="center"/>
              <w:rPr>
                <w:sz w:val="24"/>
              </w:rPr>
            </w:pPr>
            <w:r>
              <w:rPr>
                <w:sz w:val="24"/>
              </w:rPr>
              <w:t>среди одноклассников, организован и деятелен.</w:t>
            </w:r>
          </w:p>
          <w:p w:rsidR="001D7B0B" w:rsidRDefault="00AA1359">
            <w:pPr>
              <w:pStyle w:val="TableParagraph"/>
              <w:tabs>
                <w:tab w:val="left" w:pos="1924"/>
              </w:tabs>
              <w:spacing w:before="5"/>
              <w:ind w:right="97" w:firstLine="170"/>
              <w:rPr>
                <w:sz w:val="24"/>
              </w:rPr>
            </w:pPr>
            <w:r>
              <w:rPr>
                <w:sz w:val="24"/>
              </w:rPr>
              <w:t>Не до конца осознаѐт необходимость сохранения</w:t>
            </w:r>
            <w:r>
              <w:rPr>
                <w:sz w:val="24"/>
              </w:rPr>
              <w:tab/>
            </w:r>
            <w:r>
              <w:rPr>
                <w:spacing w:val="-3"/>
                <w:sz w:val="24"/>
              </w:rPr>
              <w:t xml:space="preserve">здоровья, </w:t>
            </w:r>
            <w:r>
              <w:rPr>
                <w:sz w:val="24"/>
              </w:rPr>
              <w:t>занимается на</w:t>
            </w:r>
            <w:r>
              <w:rPr>
                <w:spacing w:val="-1"/>
                <w:sz w:val="24"/>
              </w:rPr>
              <w:t xml:space="preserve"> </w:t>
            </w:r>
            <w:r>
              <w:rPr>
                <w:sz w:val="24"/>
              </w:rPr>
              <w:t>уроках</w:t>
            </w:r>
          </w:p>
          <w:p w:rsidR="001D7B0B" w:rsidRDefault="00AA1359">
            <w:pPr>
              <w:pStyle w:val="TableParagraph"/>
              <w:tabs>
                <w:tab w:val="left" w:pos="932"/>
                <w:tab w:val="left" w:pos="997"/>
                <w:tab w:val="left" w:pos="1524"/>
                <w:tab w:val="left" w:pos="2219"/>
                <w:tab w:val="left" w:pos="2779"/>
              </w:tabs>
              <w:ind w:right="98"/>
              <w:rPr>
                <w:sz w:val="24"/>
              </w:rPr>
            </w:pPr>
            <w:r>
              <w:rPr>
                <w:sz w:val="24"/>
              </w:rPr>
              <w:t xml:space="preserve">физкультуры, но секцию посещает нерегулярно </w:t>
            </w:r>
            <w:r>
              <w:rPr>
                <w:spacing w:val="-5"/>
                <w:sz w:val="24"/>
              </w:rPr>
              <w:t xml:space="preserve">или </w:t>
            </w:r>
            <w:r>
              <w:rPr>
                <w:sz w:val="24"/>
              </w:rPr>
              <w:t xml:space="preserve">под нажимом </w:t>
            </w:r>
            <w:r>
              <w:rPr>
                <w:spacing w:val="-3"/>
                <w:sz w:val="24"/>
              </w:rPr>
              <w:t xml:space="preserve">родителей, </w:t>
            </w:r>
            <w:r>
              <w:rPr>
                <w:sz w:val="24"/>
              </w:rPr>
              <w:t>может</w:t>
            </w:r>
            <w:r>
              <w:rPr>
                <w:sz w:val="24"/>
              </w:rPr>
              <w:tab/>
            </w:r>
            <w:r>
              <w:rPr>
                <w:sz w:val="24"/>
              </w:rPr>
              <w:tab/>
              <w:t>нарушать</w:t>
            </w:r>
            <w:r>
              <w:rPr>
                <w:sz w:val="24"/>
              </w:rPr>
              <w:tab/>
            </w:r>
            <w:r>
              <w:rPr>
                <w:spacing w:val="-5"/>
                <w:sz w:val="24"/>
              </w:rPr>
              <w:t xml:space="preserve">режим </w:t>
            </w:r>
            <w:r>
              <w:rPr>
                <w:sz w:val="24"/>
              </w:rPr>
              <w:t>дня</w:t>
            </w:r>
            <w:r>
              <w:rPr>
                <w:sz w:val="24"/>
              </w:rPr>
              <w:tab/>
              <w:t>и</w:t>
            </w:r>
            <w:r>
              <w:rPr>
                <w:sz w:val="24"/>
              </w:rPr>
              <w:tab/>
              <w:t>отдыха,</w:t>
            </w:r>
            <w:r>
              <w:rPr>
                <w:sz w:val="24"/>
              </w:rPr>
              <w:tab/>
            </w:r>
            <w:r>
              <w:rPr>
                <w:spacing w:val="-18"/>
                <w:sz w:val="24"/>
              </w:rPr>
              <w:t xml:space="preserve">в </w:t>
            </w:r>
            <w:r>
              <w:rPr>
                <w:sz w:val="24"/>
              </w:rPr>
              <w:t>спортивных мероприятиях участвует</w:t>
            </w:r>
            <w:r>
              <w:rPr>
                <w:spacing w:val="-1"/>
                <w:sz w:val="24"/>
              </w:rPr>
              <w:t xml:space="preserve"> </w:t>
            </w:r>
            <w:r>
              <w:rPr>
                <w:sz w:val="24"/>
              </w:rPr>
              <w:t>неохотно.</w:t>
            </w:r>
          </w:p>
          <w:p w:rsidR="001D7B0B" w:rsidRDefault="00AA1359">
            <w:pPr>
              <w:pStyle w:val="TableParagraph"/>
              <w:tabs>
                <w:tab w:val="left" w:pos="1626"/>
                <w:tab w:val="left" w:pos="1692"/>
                <w:tab w:val="left" w:pos="2517"/>
                <w:tab w:val="left" w:pos="2657"/>
              </w:tabs>
              <w:spacing w:before="17"/>
              <w:ind w:right="95" w:firstLine="170"/>
              <w:rPr>
                <w:sz w:val="24"/>
              </w:rPr>
            </w:pPr>
            <w:r>
              <w:rPr>
                <w:sz w:val="24"/>
              </w:rPr>
              <w:t>К сохранению здоровья относится равнодушно, не посещает</w:t>
            </w:r>
            <w:r>
              <w:rPr>
                <w:sz w:val="24"/>
              </w:rPr>
              <w:tab/>
            </w:r>
            <w:r>
              <w:rPr>
                <w:sz w:val="24"/>
              </w:rPr>
              <w:tab/>
              <w:t>спортивной секции, пропус</w:t>
            </w:r>
            <w:r>
              <w:rPr>
                <w:sz w:val="24"/>
              </w:rPr>
              <w:t>кает уроки физкультуры</w:t>
            </w:r>
            <w:r>
              <w:rPr>
                <w:sz w:val="24"/>
              </w:rPr>
              <w:tab/>
            </w:r>
            <w:r>
              <w:rPr>
                <w:sz w:val="24"/>
              </w:rPr>
              <w:tab/>
            </w:r>
            <w:r>
              <w:rPr>
                <w:sz w:val="24"/>
              </w:rPr>
              <w:tab/>
            </w:r>
            <w:r>
              <w:rPr>
                <w:spacing w:val="-6"/>
                <w:sz w:val="24"/>
              </w:rPr>
              <w:t xml:space="preserve">или </w:t>
            </w:r>
            <w:r>
              <w:rPr>
                <w:sz w:val="24"/>
              </w:rPr>
              <w:t>занимается неохотно, в спортивных мероприятиях предпочитает</w:t>
            </w:r>
            <w:r>
              <w:rPr>
                <w:sz w:val="24"/>
              </w:rPr>
              <w:tab/>
            </w:r>
            <w:r>
              <w:rPr>
                <w:sz w:val="24"/>
              </w:rPr>
              <w:tab/>
            </w:r>
            <w:r>
              <w:rPr>
                <w:sz w:val="24"/>
              </w:rPr>
              <w:tab/>
            </w:r>
            <w:r>
              <w:rPr>
                <w:sz w:val="24"/>
              </w:rPr>
              <w:tab/>
            </w:r>
            <w:r>
              <w:rPr>
                <w:spacing w:val="-7"/>
                <w:sz w:val="24"/>
              </w:rPr>
              <w:t xml:space="preserve">не </w:t>
            </w:r>
            <w:r>
              <w:rPr>
                <w:sz w:val="24"/>
              </w:rPr>
              <w:t>участвовать,</w:t>
            </w:r>
            <w:r>
              <w:rPr>
                <w:sz w:val="24"/>
              </w:rPr>
              <w:tab/>
              <w:t>режим</w:t>
            </w:r>
            <w:r>
              <w:rPr>
                <w:sz w:val="24"/>
              </w:rPr>
              <w:tab/>
            </w:r>
            <w:r>
              <w:rPr>
                <w:spacing w:val="-6"/>
                <w:sz w:val="24"/>
              </w:rPr>
              <w:t>дня</w:t>
            </w:r>
          </w:p>
          <w:p w:rsidR="001D7B0B" w:rsidRDefault="00AA1359">
            <w:pPr>
              <w:pStyle w:val="TableParagraph"/>
              <w:spacing w:before="1" w:line="270" w:lineRule="atLeast"/>
              <w:ind w:right="681"/>
              <w:rPr>
                <w:sz w:val="24"/>
              </w:rPr>
            </w:pPr>
            <w:r>
              <w:rPr>
                <w:sz w:val="24"/>
              </w:rPr>
              <w:t>нарушает постоянно, опаздывает на уроки.</w:t>
            </w:r>
          </w:p>
        </w:tc>
      </w:tr>
    </w:tbl>
    <w:p w:rsidR="001D7B0B" w:rsidRDefault="001D7B0B">
      <w:pPr>
        <w:pStyle w:val="a3"/>
        <w:spacing w:before="4"/>
        <w:ind w:left="0"/>
        <w:jc w:val="left"/>
        <w:rPr>
          <w:b/>
          <w:sz w:val="15"/>
        </w:rPr>
      </w:pPr>
    </w:p>
    <w:p w:rsidR="001D7B0B" w:rsidRDefault="00AA1359">
      <w:pPr>
        <w:spacing w:before="90" w:line="274" w:lineRule="exact"/>
        <w:ind w:left="1250"/>
        <w:rPr>
          <w:b/>
          <w:sz w:val="24"/>
        </w:rPr>
      </w:pPr>
      <w:r>
        <w:rPr>
          <w:b/>
          <w:sz w:val="24"/>
        </w:rPr>
        <w:t>Заключение</w:t>
      </w:r>
    </w:p>
    <w:p w:rsidR="001D7B0B" w:rsidRDefault="00AA1359">
      <w:pPr>
        <w:pStyle w:val="a3"/>
        <w:ind w:right="830" w:firstLine="707"/>
      </w:pPr>
      <w:r>
        <w:t>Структура программы формирования экологической культуры, здорового и безопасного образа жизни учащихс яначального уровня образования определена в соответствии с федеральным государственным образовательным стандартом начального общего образования, а ее соде</w:t>
      </w:r>
      <w:r>
        <w:t>ржательное наполнение соотнесено с Примерной основной образовательной программой. Программа разработана с учетом принципов здоровьесберегающей педагогики и включает четыре раздела, раскрывающих ее основное содержательно-процессуальное наполнение и учитываю</w:t>
      </w:r>
      <w:r>
        <w:t>щих особенности как самого образовательного учреждения, так и его</w:t>
      </w:r>
      <w:r>
        <w:rPr>
          <w:spacing w:val="-2"/>
        </w:rPr>
        <w:t xml:space="preserve"> </w:t>
      </w:r>
      <w:r>
        <w:t>местоположение.</w:t>
      </w:r>
    </w:p>
    <w:p w:rsidR="001D7B0B" w:rsidRDefault="00AA1359">
      <w:pPr>
        <w:pStyle w:val="a3"/>
        <w:ind w:right="824" w:firstLine="707"/>
      </w:pPr>
      <w:r>
        <w:t xml:space="preserve">Модель организации работы по формированию культуры здорового и безопасного образа жизни учащихся уровня начального общего образования разработана на основе анализа имеющейся </w:t>
      </w:r>
      <w:r>
        <w:t>образовательной среды и учитывает сложившиеся традиции образовательного учреждения в воспитании у учащихся ценностного отношения к своему здоровью ивысоких нравственных устоев. При выборе типа модели была учтена выстроенная в МОАУ «Башкирская гимназия с.Зи</w:t>
      </w:r>
      <w:r>
        <w:t>лаир» структура здоровьесберегающей среды, обеспечивающая эффективную работу педагогического коллектива, родительского комитета и взаимодействие с социумом. Структурно-функциональная модель организации работы образовательного учреждения по формированию кул</w:t>
      </w:r>
      <w:r>
        <w:t>ьтуры здорового и безопасного образа жизни состоит из четырех компонентов (целеполагающего; организационно-содержательного; диагностико-результативного; функционального).</w:t>
      </w:r>
    </w:p>
    <w:p w:rsidR="001D7B0B" w:rsidRDefault="00AA1359">
      <w:pPr>
        <w:pStyle w:val="a3"/>
        <w:spacing w:line="275" w:lineRule="exact"/>
        <w:ind w:left="1250"/>
      </w:pPr>
      <w:r>
        <w:t>Особое внимание уделено раскрытию критериев оценки уровней</w:t>
      </w:r>
    </w:p>
    <w:p w:rsidR="001D7B0B" w:rsidRDefault="00AA1359">
      <w:pPr>
        <w:pStyle w:val="a3"/>
        <w:spacing w:line="275" w:lineRule="exact"/>
      </w:pPr>
      <w:r>
        <w:t>сформированности компетенц</w:t>
      </w:r>
      <w:r>
        <w:t>ий учащихся начального уровня образования</w:t>
      </w:r>
    </w:p>
    <w:p w:rsidR="001D7B0B" w:rsidRDefault="001D7B0B">
      <w:pPr>
        <w:pStyle w:val="a3"/>
        <w:spacing w:before="3"/>
        <w:ind w:left="0"/>
        <w:jc w:val="left"/>
      </w:pPr>
    </w:p>
    <w:p w:rsidR="001D7B0B" w:rsidRDefault="00AA1359">
      <w:pPr>
        <w:pStyle w:val="2"/>
        <w:numPr>
          <w:ilvl w:val="1"/>
          <w:numId w:val="110"/>
        </w:numPr>
        <w:tabs>
          <w:tab w:val="left" w:pos="1670"/>
        </w:tabs>
        <w:ind w:right="5044" w:firstLine="707"/>
        <w:jc w:val="left"/>
      </w:pPr>
      <w:r>
        <w:t>Программа коррекционной работы Паспорт</w:t>
      </w:r>
      <w:r>
        <w:rPr>
          <w:spacing w:val="-1"/>
        </w:rPr>
        <w:t xml:space="preserve"> </w:t>
      </w:r>
      <w:r>
        <w:t>программы</w:t>
      </w:r>
    </w:p>
    <w:p w:rsidR="001D7B0B" w:rsidRDefault="001D7B0B">
      <w:pPr>
        <w:pStyle w:val="a3"/>
        <w:spacing w:before="4"/>
        <w:ind w:left="0"/>
        <w:jc w:val="left"/>
        <w:rPr>
          <w:b/>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6630"/>
      </w:tblGrid>
      <w:tr w:rsidR="001D7B0B">
        <w:trPr>
          <w:trHeight w:val="277"/>
        </w:trPr>
        <w:tc>
          <w:tcPr>
            <w:tcW w:w="2377" w:type="dxa"/>
          </w:tcPr>
          <w:p w:rsidR="001D7B0B" w:rsidRDefault="00AA1359">
            <w:pPr>
              <w:pStyle w:val="TableParagraph"/>
              <w:spacing w:line="258" w:lineRule="exact"/>
              <w:rPr>
                <w:b/>
                <w:sz w:val="24"/>
              </w:rPr>
            </w:pPr>
            <w:r>
              <w:rPr>
                <w:b/>
                <w:sz w:val="24"/>
              </w:rPr>
              <w:t>Наименование</w:t>
            </w:r>
          </w:p>
        </w:tc>
        <w:tc>
          <w:tcPr>
            <w:tcW w:w="6630" w:type="dxa"/>
          </w:tcPr>
          <w:p w:rsidR="001D7B0B" w:rsidRDefault="00AA1359">
            <w:pPr>
              <w:pStyle w:val="TableParagraph"/>
              <w:spacing w:line="258" w:lineRule="exact"/>
              <w:rPr>
                <w:b/>
                <w:sz w:val="24"/>
              </w:rPr>
            </w:pPr>
            <w:r>
              <w:rPr>
                <w:b/>
                <w:sz w:val="24"/>
              </w:rPr>
              <w:t>Программа коррекционной работы</w:t>
            </w:r>
          </w:p>
        </w:tc>
      </w:tr>
    </w:tbl>
    <w:p w:rsidR="001D7B0B" w:rsidRDefault="001D7B0B">
      <w:pPr>
        <w:spacing w:line="258" w:lineRule="exact"/>
        <w:rPr>
          <w:sz w:val="24"/>
        </w:rPr>
        <w:sectPr w:rsidR="001D7B0B">
          <w:pgSz w:w="11910" w:h="16840"/>
          <w:pgMar w:top="840" w:right="160" w:bottom="58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6630"/>
      </w:tblGrid>
      <w:tr w:rsidR="001D7B0B">
        <w:trPr>
          <w:trHeight w:val="275"/>
        </w:trPr>
        <w:tc>
          <w:tcPr>
            <w:tcW w:w="2377" w:type="dxa"/>
          </w:tcPr>
          <w:p w:rsidR="001D7B0B" w:rsidRDefault="00AA1359">
            <w:pPr>
              <w:pStyle w:val="TableParagraph"/>
              <w:spacing w:line="256" w:lineRule="exact"/>
              <w:rPr>
                <w:sz w:val="24"/>
              </w:rPr>
            </w:pPr>
            <w:r>
              <w:rPr>
                <w:sz w:val="24"/>
              </w:rPr>
              <w:lastRenderedPageBreak/>
              <w:t>Заказчик</w:t>
            </w:r>
          </w:p>
        </w:tc>
        <w:tc>
          <w:tcPr>
            <w:tcW w:w="6630" w:type="dxa"/>
          </w:tcPr>
          <w:p w:rsidR="001D7B0B" w:rsidRDefault="00AA1359">
            <w:pPr>
              <w:pStyle w:val="TableParagraph"/>
              <w:spacing w:line="256" w:lineRule="exact"/>
              <w:rPr>
                <w:sz w:val="24"/>
              </w:rPr>
            </w:pPr>
            <w:r>
              <w:rPr>
                <w:sz w:val="24"/>
              </w:rPr>
              <w:t>МОАУ «Башкирская гимназия с.Зилаир»</w:t>
            </w:r>
          </w:p>
        </w:tc>
      </w:tr>
      <w:tr w:rsidR="001D7B0B">
        <w:trPr>
          <w:trHeight w:val="827"/>
        </w:trPr>
        <w:tc>
          <w:tcPr>
            <w:tcW w:w="2377" w:type="dxa"/>
          </w:tcPr>
          <w:p w:rsidR="001D7B0B" w:rsidRDefault="00AA1359">
            <w:pPr>
              <w:pStyle w:val="TableParagraph"/>
              <w:spacing w:line="261" w:lineRule="exact"/>
              <w:rPr>
                <w:sz w:val="24"/>
              </w:rPr>
            </w:pPr>
            <w:r>
              <w:rPr>
                <w:sz w:val="24"/>
              </w:rPr>
              <w:t>Основные</w:t>
            </w:r>
          </w:p>
          <w:p w:rsidR="001D7B0B" w:rsidRDefault="00AA1359">
            <w:pPr>
              <w:pStyle w:val="TableParagraph"/>
              <w:spacing w:line="270" w:lineRule="atLeast"/>
              <w:ind w:right="850"/>
              <w:rPr>
                <w:sz w:val="24"/>
              </w:rPr>
            </w:pPr>
            <w:r>
              <w:rPr>
                <w:sz w:val="24"/>
              </w:rPr>
              <w:t>разработчики программы</w:t>
            </w:r>
          </w:p>
        </w:tc>
        <w:tc>
          <w:tcPr>
            <w:tcW w:w="6630" w:type="dxa"/>
          </w:tcPr>
          <w:p w:rsidR="001D7B0B" w:rsidRDefault="00AA1359">
            <w:pPr>
              <w:pStyle w:val="TableParagraph"/>
              <w:spacing w:line="261" w:lineRule="exact"/>
              <w:rPr>
                <w:sz w:val="24"/>
              </w:rPr>
            </w:pPr>
            <w:r>
              <w:rPr>
                <w:sz w:val="24"/>
              </w:rPr>
              <w:t>Учителя начальных классов</w:t>
            </w:r>
          </w:p>
        </w:tc>
      </w:tr>
      <w:tr w:rsidR="001D7B0B">
        <w:trPr>
          <w:trHeight w:val="6072"/>
        </w:trPr>
        <w:tc>
          <w:tcPr>
            <w:tcW w:w="2377" w:type="dxa"/>
          </w:tcPr>
          <w:p w:rsidR="001D7B0B" w:rsidRDefault="00AA1359">
            <w:pPr>
              <w:pStyle w:val="TableParagraph"/>
              <w:ind w:right="784"/>
              <w:rPr>
                <w:sz w:val="24"/>
              </w:rPr>
            </w:pPr>
            <w:r>
              <w:rPr>
                <w:sz w:val="24"/>
              </w:rPr>
              <w:t>Цели и задачи программы</w:t>
            </w:r>
          </w:p>
        </w:tc>
        <w:tc>
          <w:tcPr>
            <w:tcW w:w="6630" w:type="dxa"/>
          </w:tcPr>
          <w:p w:rsidR="001D7B0B" w:rsidRDefault="00AA1359">
            <w:pPr>
              <w:pStyle w:val="TableParagraph"/>
              <w:ind w:right="95"/>
              <w:jc w:val="both"/>
              <w:rPr>
                <w:sz w:val="24"/>
              </w:rPr>
            </w:pPr>
            <w:r>
              <w:rPr>
                <w:sz w:val="24"/>
              </w:rPr>
              <w:t xml:space="preserve">ЦЕЛЬ: создание благоприятных условий для развития личности каждого ребенка и достижения планируемых результатов основной общеобразовательной программы начального общего образования (далее - ООП НОО) всеми </w:t>
            </w:r>
            <w:r>
              <w:rPr>
                <w:sz w:val="24"/>
              </w:rPr>
              <w:t>обучающимися.</w:t>
            </w:r>
          </w:p>
          <w:p w:rsidR="001D7B0B" w:rsidRDefault="00AA1359">
            <w:pPr>
              <w:pStyle w:val="TableParagraph"/>
              <w:tabs>
                <w:tab w:val="left" w:pos="2779"/>
                <w:tab w:val="left" w:pos="5427"/>
              </w:tabs>
              <w:ind w:right="95"/>
              <w:jc w:val="both"/>
              <w:rPr>
                <w:sz w:val="24"/>
              </w:rPr>
            </w:pPr>
            <w:r>
              <w:rPr>
                <w:sz w:val="24"/>
              </w:rPr>
              <w:t>ЗАДАЧИ: 1. Диагностика трудностей обучения, межличностного</w:t>
            </w:r>
            <w:r>
              <w:rPr>
                <w:sz w:val="24"/>
              </w:rPr>
              <w:tab/>
              <w:t>взаимодействия,</w:t>
            </w:r>
            <w:r>
              <w:rPr>
                <w:sz w:val="24"/>
              </w:rPr>
              <w:tab/>
            </w:r>
            <w:r>
              <w:rPr>
                <w:spacing w:val="-3"/>
                <w:sz w:val="24"/>
              </w:rPr>
              <w:t xml:space="preserve">отдельных </w:t>
            </w:r>
            <w:r>
              <w:rPr>
                <w:sz w:val="24"/>
              </w:rPr>
              <w:t>индивидуальных психо-физиологических особенностей младших школьников (мышление, пространственная ориентировка, психомоторная координация), учащихся и выявлен</w:t>
            </w:r>
            <w:r>
              <w:rPr>
                <w:sz w:val="24"/>
              </w:rPr>
              <w:t xml:space="preserve">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 2.Оказание индивидуально ориентированной помощи в освоении ООП НОО детям с трудностями обучения и </w:t>
            </w:r>
            <w:r>
              <w:rPr>
                <w:sz w:val="24"/>
              </w:rPr>
              <w:t>с ограниченными возможностями здоровья, стимулирование школьников с высоким уровнем</w:t>
            </w:r>
            <w:r>
              <w:rPr>
                <w:spacing w:val="-5"/>
                <w:sz w:val="24"/>
              </w:rPr>
              <w:t xml:space="preserve"> </w:t>
            </w:r>
            <w:r>
              <w:rPr>
                <w:sz w:val="24"/>
              </w:rPr>
              <w:t>обучаемости.</w:t>
            </w:r>
          </w:p>
          <w:p w:rsidR="001D7B0B" w:rsidRDefault="00AA1359">
            <w:pPr>
              <w:pStyle w:val="TableParagraph"/>
              <w:numPr>
                <w:ilvl w:val="0"/>
                <w:numId w:val="68"/>
              </w:numPr>
              <w:tabs>
                <w:tab w:val="left" w:pos="289"/>
              </w:tabs>
              <w:ind w:right="847" w:firstLine="0"/>
              <w:rPr>
                <w:sz w:val="24"/>
              </w:rPr>
            </w:pPr>
            <w:r>
              <w:rPr>
                <w:sz w:val="24"/>
              </w:rPr>
              <w:t>Развитие индивидуальных особенностей и</w:t>
            </w:r>
            <w:r>
              <w:rPr>
                <w:spacing w:val="-23"/>
                <w:sz w:val="24"/>
              </w:rPr>
              <w:t xml:space="preserve"> </w:t>
            </w:r>
            <w:r>
              <w:rPr>
                <w:sz w:val="24"/>
              </w:rPr>
              <w:t>коррекция недостатков в физическом развитии (в соответствии с рекомендациями медицинских работников).</w:t>
            </w:r>
          </w:p>
          <w:p w:rsidR="001D7B0B" w:rsidRDefault="00AA1359">
            <w:pPr>
              <w:pStyle w:val="TableParagraph"/>
              <w:numPr>
                <w:ilvl w:val="0"/>
                <w:numId w:val="68"/>
              </w:numPr>
              <w:tabs>
                <w:tab w:val="left" w:pos="289"/>
                <w:tab w:val="left" w:pos="1546"/>
                <w:tab w:val="left" w:pos="3181"/>
                <w:tab w:val="left" w:pos="4092"/>
                <w:tab w:val="left" w:pos="4553"/>
                <w:tab w:val="left" w:pos="6387"/>
              </w:tabs>
              <w:spacing w:line="270" w:lineRule="atLeast"/>
              <w:ind w:right="101" w:firstLine="0"/>
              <w:rPr>
                <w:sz w:val="24"/>
              </w:rPr>
            </w:pPr>
            <w:r>
              <w:rPr>
                <w:sz w:val="24"/>
              </w:rPr>
              <w:t>Развитие</w:t>
            </w:r>
            <w:r>
              <w:rPr>
                <w:sz w:val="24"/>
              </w:rPr>
              <w:tab/>
            </w:r>
            <w:r>
              <w:rPr>
                <w:sz w:val="24"/>
              </w:rPr>
              <w:t>способности</w:t>
            </w:r>
            <w:r>
              <w:rPr>
                <w:sz w:val="24"/>
              </w:rPr>
              <w:tab/>
              <w:t>детей</w:t>
            </w:r>
            <w:r>
              <w:rPr>
                <w:sz w:val="24"/>
              </w:rPr>
              <w:tab/>
              <w:t>к</w:t>
            </w:r>
            <w:r>
              <w:rPr>
                <w:sz w:val="24"/>
              </w:rPr>
              <w:tab/>
              <w:t>самоконтролю</w:t>
            </w:r>
            <w:r>
              <w:rPr>
                <w:sz w:val="24"/>
              </w:rPr>
              <w:tab/>
            </w:r>
            <w:r>
              <w:rPr>
                <w:spacing w:val="-17"/>
                <w:sz w:val="24"/>
              </w:rPr>
              <w:t xml:space="preserve">и </w:t>
            </w:r>
            <w:r>
              <w:rPr>
                <w:sz w:val="24"/>
              </w:rPr>
              <w:t>планированию своей</w:t>
            </w:r>
            <w:r>
              <w:rPr>
                <w:spacing w:val="-1"/>
                <w:sz w:val="24"/>
              </w:rPr>
              <w:t xml:space="preserve"> </w:t>
            </w:r>
            <w:r>
              <w:rPr>
                <w:sz w:val="24"/>
              </w:rPr>
              <w:t>деятельности</w:t>
            </w:r>
          </w:p>
        </w:tc>
      </w:tr>
      <w:tr w:rsidR="001D7B0B">
        <w:trPr>
          <w:trHeight w:val="276"/>
        </w:trPr>
        <w:tc>
          <w:tcPr>
            <w:tcW w:w="2377" w:type="dxa"/>
          </w:tcPr>
          <w:p w:rsidR="001D7B0B" w:rsidRDefault="00AA1359">
            <w:pPr>
              <w:pStyle w:val="TableParagraph"/>
              <w:spacing w:line="256" w:lineRule="exact"/>
              <w:rPr>
                <w:sz w:val="24"/>
              </w:rPr>
            </w:pPr>
            <w:r>
              <w:rPr>
                <w:sz w:val="24"/>
              </w:rPr>
              <w:t>Исполнители</w:t>
            </w:r>
          </w:p>
        </w:tc>
        <w:tc>
          <w:tcPr>
            <w:tcW w:w="6630" w:type="dxa"/>
          </w:tcPr>
          <w:p w:rsidR="001D7B0B" w:rsidRDefault="00AA1359">
            <w:pPr>
              <w:pStyle w:val="TableParagraph"/>
              <w:spacing w:line="256" w:lineRule="exact"/>
              <w:rPr>
                <w:sz w:val="24"/>
              </w:rPr>
            </w:pPr>
            <w:r>
              <w:rPr>
                <w:sz w:val="24"/>
              </w:rPr>
              <w:t>МОАУ «Башкирская гимназия с.Зилаир»</w:t>
            </w:r>
          </w:p>
        </w:tc>
      </w:tr>
      <w:tr w:rsidR="001D7B0B">
        <w:trPr>
          <w:trHeight w:val="2262"/>
        </w:trPr>
        <w:tc>
          <w:tcPr>
            <w:tcW w:w="2377" w:type="dxa"/>
          </w:tcPr>
          <w:p w:rsidR="001D7B0B" w:rsidRDefault="00AA1359">
            <w:pPr>
              <w:pStyle w:val="TableParagraph"/>
              <w:ind w:right="1017"/>
              <w:rPr>
                <w:sz w:val="24"/>
              </w:rPr>
            </w:pPr>
            <w:r>
              <w:rPr>
                <w:sz w:val="24"/>
              </w:rPr>
              <w:t>Ожидаемые конечные результаты реализации программы</w:t>
            </w:r>
          </w:p>
        </w:tc>
        <w:tc>
          <w:tcPr>
            <w:tcW w:w="6630" w:type="dxa"/>
          </w:tcPr>
          <w:p w:rsidR="001D7B0B" w:rsidRDefault="00AA1359">
            <w:pPr>
              <w:pStyle w:val="TableParagraph"/>
              <w:tabs>
                <w:tab w:val="left" w:pos="615"/>
                <w:tab w:val="left" w:pos="2059"/>
                <w:tab w:val="left" w:pos="3654"/>
                <w:tab w:val="left" w:pos="5163"/>
              </w:tabs>
              <w:ind w:right="105"/>
              <w:rPr>
                <w:sz w:val="24"/>
              </w:rPr>
            </w:pPr>
            <w:r>
              <w:rPr>
                <w:sz w:val="24"/>
              </w:rPr>
              <w:t>В</w:t>
            </w:r>
            <w:r>
              <w:rPr>
                <w:sz w:val="24"/>
              </w:rPr>
              <w:tab/>
              <w:t>результате</w:t>
            </w:r>
            <w:r>
              <w:rPr>
                <w:sz w:val="24"/>
              </w:rPr>
              <w:tab/>
              <w:t>выполнения</w:t>
            </w:r>
            <w:r>
              <w:rPr>
                <w:sz w:val="24"/>
              </w:rPr>
              <w:tab/>
              <w:t>программы</w:t>
            </w:r>
            <w:r>
              <w:rPr>
                <w:sz w:val="24"/>
              </w:rPr>
              <w:tab/>
            </w:r>
            <w:r>
              <w:rPr>
                <w:spacing w:val="-3"/>
                <w:sz w:val="24"/>
              </w:rPr>
              <w:t xml:space="preserve">планируются </w:t>
            </w:r>
            <w:r>
              <w:rPr>
                <w:sz w:val="24"/>
              </w:rPr>
              <w:t>следующие</w:t>
            </w:r>
            <w:r>
              <w:rPr>
                <w:spacing w:val="-2"/>
                <w:sz w:val="24"/>
              </w:rPr>
              <w:t xml:space="preserve"> </w:t>
            </w:r>
            <w:r>
              <w:rPr>
                <w:sz w:val="24"/>
              </w:rPr>
              <w:t>результаты:</w:t>
            </w:r>
          </w:p>
          <w:p w:rsidR="001D7B0B" w:rsidRDefault="00AA1359">
            <w:pPr>
              <w:pStyle w:val="TableParagraph"/>
              <w:spacing w:before="4"/>
              <w:ind w:firstLine="170"/>
              <w:rPr>
                <w:sz w:val="24"/>
              </w:rPr>
            </w:pPr>
            <w:r>
              <w:rPr>
                <w:sz w:val="24"/>
              </w:rPr>
              <w:t>своевременное выявление учащихся «группы риска», положительная динамика результатов коррекционно- развивающей работы с ними;</w:t>
            </w:r>
          </w:p>
          <w:p w:rsidR="001D7B0B" w:rsidRDefault="00AA1359">
            <w:pPr>
              <w:pStyle w:val="TableParagraph"/>
              <w:spacing w:before="20"/>
              <w:ind w:left="277"/>
              <w:rPr>
                <w:sz w:val="24"/>
              </w:rPr>
            </w:pPr>
            <w:r>
              <w:rPr>
                <w:sz w:val="24"/>
              </w:rPr>
              <w:t>снижение количества учащихся «группы риска»;</w:t>
            </w:r>
          </w:p>
          <w:p w:rsidR="001D7B0B" w:rsidRDefault="00AA1359">
            <w:pPr>
              <w:pStyle w:val="TableParagraph"/>
              <w:spacing w:before="16" w:line="270" w:lineRule="atLeast"/>
              <w:ind w:firstLine="170"/>
              <w:rPr>
                <w:sz w:val="24"/>
              </w:rPr>
            </w:pPr>
            <w:r>
              <w:rPr>
                <w:sz w:val="24"/>
              </w:rPr>
              <w:t>достижение предметных, метапредметных и личностных результатов в соответствии с ООП НО</w:t>
            </w:r>
            <w:r>
              <w:rPr>
                <w:sz w:val="24"/>
              </w:rPr>
              <w:t>О</w:t>
            </w:r>
          </w:p>
        </w:tc>
      </w:tr>
      <w:tr w:rsidR="001D7B0B">
        <w:trPr>
          <w:trHeight w:val="828"/>
        </w:trPr>
        <w:tc>
          <w:tcPr>
            <w:tcW w:w="2377" w:type="dxa"/>
          </w:tcPr>
          <w:p w:rsidR="001D7B0B" w:rsidRDefault="00AA1359">
            <w:pPr>
              <w:pStyle w:val="TableParagraph"/>
              <w:tabs>
                <w:tab w:val="left" w:pos="2139"/>
              </w:tabs>
              <w:ind w:right="96"/>
              <w:rPr>
                <w:sz w:val="24"/>
              </w:rPr>
            </w:pPr>
            <w:r>
              <w:rPr>
                <w:sz w:val="24"/>
              </w:rPr>
              <w:t>Система управления программой</w:t>
            </w:r>
            <w:r>
              <w:rPr>
                <w:sz w:val="24"/>
              </w:rPr>
              <w:tab/>
            </w:r>
            <w:r>
              <w:rPr>
                <w:spacing w:val="-17"/>
                <w:sz w:val="24"/>
              </w:rPr>
              <w:t>и</w:t>
            </w:r>
          </w:p>
          <w:p w:rsidR="001D7B0B" w:rsidRDefault="00AA1359">
            <w:pPr>
              <w:pStyle w:val="TableParagraph"/>
              <w:spacing w:line="271" w:lineRule="exact"/>
              <w:rPr>
                <w:sz w:val="24"/>
              </w:rPr>
            </w:pPr>
            <w:r>
              <w:rPr>
                <w:sz w:val="24"/>
              </w:rPr>
              <w:t>контроль</w:t>
            </w:r>
          </w:p>
        </w:tc>
        <w:tc>
          <w:tcPr>
            <w:tcW w:w="6630" w:type="dxa"/>
          </w:tcPr>
          <w:p w:rsidR="001D7B0B" w:rsidRDefault="00AA1359">
            <w:pPr>
              <w:pStyle w:val="TableParagraph"/>
              <w:rPr>
                <w:sz w:val="24"/>
              </w:rPr>
            </w:pPr>
            <w:r>
              <w:rPr>
                <w:sz w:val="24"/>
              </w:rPr>
              <w:t>Общее руководство программой осуществляет заместитель директора по учебно-воспитательной работе</w:t>
            </w:r>
          </w:p>
        </w:tc>
      </w:tr>
    </w:tbl>
    <w:p w:rsidR="001D7B0B" w:rsidRDefault="00C93285">
      <w:pPr>
        <w:spacing w:line="264" w:lineRule="exact"/>
        <w:ind w:left="1250"/>
        <w:rPr>
          <w:b/>
          <w:sz w:val="24"/>
        </w:rPr>
      </w:pPr>
      <w:r>
        <w:rPr>
          <w:noProof/>
          <w:lang w:bidi="ar-SA"/>
        </w:rPr>
        <mc:AlternateContent>
          <mc:Choice Requires="wpg">
            <w:drawing>
              <wp:anchor distT="0" distB="0" distL="114300" distR="114300" simplePos="0" relativeHeight="233446400" behindDoc="1" locked="0" layoutInCell="1" allowOverlap="1">
                <wp:simplePos x="0" y="0"/>
                <wp:positionH relativeFrom="page">
                  <wp:posOffset>2590165</wp:posOffset>
                </wp:positionH>
                <wp:positionV relativeFrom="paragraph">
                  <wp:posOffset>-1094105</wp:posOffset>
                </wp:positionV>
                <wp:extent cx="162560" cy="373380"/>
                <wp:effectExtent l="0" t="0" r="0" b="0"/>
                <wp:wrapNone/>
                <wp:docPr id="224"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373380"/>
                          <a:chOff x="4079" y="-1723"/>
                          <a:chExt cx="256" cy="588"/>
                        </a:xfrm>
                      </wpg:grpSpPr>
                      <pic:pic xmlns:pic="http://schemas.openxmlformats.org/drawingml/2006/picture">
                        <pic:nvPicPr>
                          <pic:cNvPr id="226" name="Picture 17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078" y="-1723"/>
                            <a:ext cx="25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8" name="Picture 17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078" y="-1431"/>
                            <a:ext cx="25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4C6FA88" id="Group 176" o:spid="_x0000_s1026" style="position:absolute;margin-left:203.95pt;margin-top:-86.15pt;width:12.8pt;height:29.4pt;z-index:-269870080;mso-position-horizontal-relative:page" coordorigin="4079,-1723" coordsize="256,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">
                <v:shape id="Picture 178" o:spid="_x0000_s1027" type="#_x0000_t75" style="position:absolute;left:4078;top:-1723;width:256;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svQfFAAAA3AAAAA8AAABkcnMvZG93bnJldi54bWxEj09rwkAUxO8Fv8PyhN7qxhzSGl1FC4J4&#10;KCRt7o/syx/Nvg3ZrUn99G6h0OMwM79hNrvJdOJGg2stK1guIhDEpdUt1wq+Po8vbyCcR9bYWSYF&#10;P+Rgt509bTDVduSMbrmvRYCwS1FB432fSunKhgy6he2Jg1fZwaAPcqilHnAMcNPJOIoSabDlsNBg&#10;T+8Nldf82yjYJ6uI7vx6OFejyz4u90JeroVSz/NpvwbhafL/4b/2SSuI4wR+z4QjIL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7L0HxQAAANwAAAAPAAAAAAAAAAAAAAAA&#10;AJ8CAABkcnMvZG93bnJldi54bWxQSwUGAAAAAAQABAD3AAAAkQMAAAAA&#10;">
                  <v:imagedata r:id="rId29" o:title=""/>
                </v:shape>
                <v:shape id="Picture 177" o:spid="_x0000_s1028" type="#_x0000_t75" style="position:absolute;left:4078;top:-1431;width:256;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jO7AAAAA3AAAAA8AAABkcnMvZG93bnJldi54bWxET8uKwjAU3Q/4D+EK7sbULnSsjaKCIC4G&#10;fO0vzbUPm5vSRFv9+slCmOXhvNNVb2rxpNaVlhVMxhEI4szqknMFl/Pu+weE88gaa8uk4EUOVsvB&#10;V4qJth0f6XnyuQgh7BJUUHjfJFK6rCCDbmwb4sDdbGvQB9jmUrfYhXBTyziKptJgyaGhwIa2BWX3&#10;08MoWE/nEb15tjncOnf8rd5XWd2vSo2G/XoBwlPv/8Uf914riOOwNpwJR0Au/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j+M7sAAAADcAAAADwAAAAAAAAAAAAAAAACfAgAA&#10;ZHJzL2Rvd25yZXYueG1sUEsFBgAAAAAEAAQA9wAAAIwDAAAAAA==&#10;">
                  <v:imagedata r:id="rId29" o:title=""/>
                </v:shape>
                <w10:wrap anchorx="page"/>
              </v:group>
            </w:pict>
          </mc:Fallback>
        </mc:AlternateContent>
      </w:r>
      <w:r w:rsidR="00AA1359">
        <w:rPr>
          <w:b/>
          <w:sz w:val="24"/>
        </w:rPr>
        <w:t>Актуальность программы.</w:t>
      </w:r>
    </w:p>
    <w:p w:rsidR="001D7B0B" w:rsidRDefault="00AA1359">
      <w:pPr>
        <w:pStyle w:val="a3"/>
        <w:ind w:right="684" w:firstLine="707"/>
        <w:jc w:val="left"/>
      </w:pPr>
      <w:r>
        <w:rPr>
          <w:noProof/>
          <w:lang w:bidi="ar-SA"/>
        </w:rPr>
        <w:drawing>
          <wp:anchor distT="0" distB="0" distL="0" distR="0" simplePos="0" relativeHeight="251693056" behindDoc="0" locked="0" layoutInCell="1" allowOverlap="1">
            <wp:simplePos x="0" y="0"/>
            <wp:positionH relativeFrom="page">
              <wp:posOffset>1987550</wp:posOffset>
            </wp:positionH>
            <wp:positionV relativeFrom="paragraph">
              <wp:posOffset>352591</wp:posOffset>
            </wp:positionV>
            <wp:extent cx="140207" cy="187451"/>
            <wp:effectExtent l="0" t="0" r="0" b="0"/>
            <wp:wrapNone/>
            <wp:docPr id="1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2.png"/>
                    <pic:cNvPicPr/>
                  </pic:nvPicPr>
                  <pic:blipFill>
                    <a:blip r:embed="rId10" cstate="print"/>
                    <a:stretch>
                      <a:fillRect/>
                    </a:stretch>
                  </pic:blipFill>
                  <pic:spPr>
                    <a:xfrm>
                      <a:off x="0" y="0"/>
                      <a:ext cx="140207" cy="187451"/>
                    </a:xfrm>
                    <a:prstGeom prst="rect">
                      <a:avLst/>
                    </a:prstGeom>
                  </pic:spPr>
                </pic:pic>
              </a:graphicData>
            </a:graphic>
          </wp:anchor>
        </w:drawing>
      </w:r>
      <w:r>
        <w:t>Программа коррекционной работы направлена на разрешение ряда проблем, возникающих при обучении и воспитании младших школьников. В числе этих проблем:</w:t>
      </w:r>
    </w:p>
    <w:p w:rsidR="001D7B0B" w:rsidRDefault="00AA1359">
      <w:pPr>
        <w:pStyle w:val="a3"/>
        <w:spacing w:before="17"/>
        <w:ind w:left="2666"/>
        <w:jc w:val="left"/>
      </w:pPr>
      <w:r>
        <w:t>несоответствие уровня психического развития ребенка возрастной</w:t>
      </w:r>
    </w:p>
    <w:p w:rsidR="001D7B0B" w:rsidRDefault="001D7B0B">
      <w:pPr>
        <w:sectPr w:rsidR="001D7B0B">
          <w:pgSz w:w="11910" w:h="16840"/>
          <w:pgMar w:top="840" w:right="160" w:bottom="580" w:left="1160" w:header="0" w:footer="313" w:gutter="0"/>
          <w:cols w:space="720"/>
        </w:sectPr>
      </w:pPr>
    </w:p>
    <w:p w:rsidR="001D7B0B" w:rsidRDefault="00AA1359">
      <w:pPr>
        <w:pStyle w:val="a3"/>
        <w:spacing w:line="273" w:lineRule="exact"/>
        <w:jc w:val="left"/>
      </w:pPr>
      <w:r>
        <w:rPr>
          <w:noProof/>
          <w:lang w:bidi="ar-SA"/>
        </w:rPr>
        <w:drawing>
          <wp:anchor distT="0" distB="0" distL="0" distR="0" simplePos="0" relativeHeight="233445376" behindDoc="1" locked="0" layoutInCell="1" allowOverlap="1">
            <wp:simplePos x="0" y="0"/>
            <wp:positionH relativeFrom="page">
              <wp:posOffset>2589910</wp:posOffset>
            </wp:positionH>
            <wp:positionV relativeFrom="page">
              <wp:posOffset>5651880</wp:posOffset>
            </wp:positionV>
            <wp:extent cx="162306" cy="187451"/>
            <wp:effectExtent l="0" t="0" r="0" b="0"/>
            <wp:wrapNone/>
            <wp:docPr id="13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1.png"/>
                    <pic:cNvPicPr/>
                  </pic:nvPicPr>
                  <pic:blipFill>
                    <a:blip r:embed="rId28" cstate="print"/>
                    <a:stretch>
                      <a:fillRect/>
                    </a:stretch>
                  </pic:blipFill>
                  <pic:spPr>
                    <a:xfrm>
                      <a:off x="0" y="0"/>
                      <a:ext cx="162306" cy="187451"/>
                    </a:xfrm>
                    <a:prstGeom prst="rect">
                      <a:avLst/>
                    </a:prstGeom>
                  </pic:spPr>
                </pic:pic>
              </a:graphicData>
            </a:graphic>
          </wp:anchor>
        </w:drawing>
      </w:r>
      <w:r>
        <w:t>норме;</w:t>
      </w:r>
    </w:p>
    <w:p w:rsidR="001D7B0B" w:rsidRDefault="00AA1359">
      <w:pPr>
        <w:pStyle w:val="a3"/>
        <w:spacing w:before="5"/>
        <w:ind w:left="0"/>
        <w:jc w:val="left"/>
        <w:rPr>
          <w:sz w:val="25"/>
        </w:rPr>
      </w:pPr>
      <w:r>
        <w:br w:type="column"/>
      </w:r>
    </w:p>
    <w:p w:rsidR="001D7B0B" w:rsidRDefault="00AA1359">
      <w:pPr>
        <w:pStyle w:val="a3"/>
        <w:spacing w:line="254" w:lineRule="auto"/>
        <w:ind w:left="1238" w:right="3289"/>
        <w:jc w:val="left"/>
      </w:pPr>
      <w:r>
        <w:rPr>
          <w:noProof/>
          <w:lang w:bidi="ar-SA"/>
        </w:rPr>
        <w:drawing>
          <wp:anchor distT="0" distB="0" distL="0" distR="0" simplePos="0" relativeHeight="251694080" behindDoc="0" locked="0" layoutInCell="1" allowOverlap="1">
            <wp:simplePos x="0" y="0"/>
            <wp:positionH relativeFrom="page">
              <wp:posOffset>1987550</wp:posOffset>
            </wp:positionH>
            <wp:positionV relativeFrom="paragraph">
              <wp:posOffset>-10120</wp:posOffset>
            </wp:positionV>
            <wp:extent cx="140207" cy="1304798"/>
            <wp:effectExtent l="0" t="0" r="0" b="0"/>
            <wp:wrapNone/>
            <wp:docPr id="13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20.png"/>
                    <pic:cNvPicPr/>
                  </pic:nvPicPr>
                  <pic:blipFill>
                    <a:blip r:embed="rId43" cstate="print"/>
                    <a:stretch>
                      <a:fillRect/>
                    </a:stretch>
                  </pic:blipFill>
                  <pic:spPr>
                    <a:xfrm>
                      <a:off x="0" y="0"/>
                      <a:ext cx="140207" cy="1304798"/>
                    </a:xfrm>
                    <a:prstGeom prst="rect">
                      <a:avLst/>
                    </a:prstGeom>
                  </pic:spPr>
                </pic:pic>
              </a:graphicData>
            </a:graphic>
          </wp:anchor>
        </w:drawing>
      </w:r>
      <w:r>
        <w:t>неготовность к школьному обучению; низкая познавательная и учебная</w:t>
      </w:r>
      <w:r>
        <w:rPr>
          <w:spacing w:val="-17"/>
        </w:rPr>
        <w:t xml:space="preserve"> </w:t>
      </w:r>
      <w:r>
        <w:t>мотивации;</w:t>
      </w:r>
    </w:p>
    <w:p w:rsidR="001D7B0B" w:rsidRDefault="00AA1359">
      <w:pPr>
        <w:pStyle w:val="a3"/>
        <w:spacing w:line="256" w:lineRule="auto"/>
        <w:ind w:left="1238" w:right="3189"/>
        <w:jc w:val="left"/>
      </w:pPr>
      <w:r>
        <w:t>негативные тенденции личностного развития; коммуникативные проблемы;</w:t>
      </w:r>
    </w:p>
    <w:p w:rsidR="001D7B0B" w:rsidRDefault="00AA1359">
      <w:pPr>
        <w:pStyle w:val="a3"/>
        <w:spacing w:line="254" w:lineRule="auto"/>
        <w:ind w:left="1238" w:right="3922"/>
        <w:jc w:val="left"/>
      </w:pPr>
      <w:r>
        <w:t>эмоциональные нарушения поведения; дезадаптация в школе; неуспеваемость.</w:t>
      </w:r>
    </w:p>
    <w:p w:rsidR="001D7B0B" w:rsidRDefault="001D7B0B">
      <w:pPr>
        <w:spacing w:line="254" w:lineRule="auto"/>
        <w:sectPr w:rsidR="001D7B0B">
          <w:type w:val="continuous"/>
          <w:pgSz w:w="11910" w:h="16840"/>
          <w:pgMar w:top="1600" w:right="160" w:bottom="280" w:left="1160" w:header="720" w:footer="720" w:gutter="0"/>
          <w:cols w:num="2" w:space="720" w:equalWidth="0">
            <w:col w:w="1275" w:space="153"/>
            <w:col w:w="9162"/>
          </w:cols>
        </w:sectPr>
      </w:pPr>
    </w:p>
    <w:p w:rsidR="001D7B0B" w:rsidRDefault="00AA1359">
      <w:pPr>
        <w:pStyle w:val="a3"/>
        <w:spacing w:before="65"/>
        <w:ind w:right="827" w:firstLine="707"/>
      </w:pPr>
      <w:r>
        <w:lastRenderedPageBreak/>
        <w:t>Учителями начальной школы выделены 5 направлений коррекционной работы, которые являются актуальными для младших школьников МОАУ «Башкирская гимназия с.Зилаир»:</w:t>
      </w:r>
    </w:p>
    <w:p w:rsidR="001D7B0B" w:rsidRDefault="00AA1359">
      <w:pPr>
        <w:pStyle w:val="a4"/>
        <w:numPr>
          <w:ilvl w:val="0"/>
          <w:numId w:val="67"/>
        </w:numPr>
        <w:tabs>
          <w:tab w:val="left" w:pos="1510"/>
        </w:tabs>
        <w:spacing w:before="1"/>
        <w:ind w:left="1509"/>
        <w:rPr>
          <w:sz w:val="24"/>
        </w:rPr>
      </w:pPr>
      <w:r>
        <w:rPr>
          <w:sz w:val="24"/>
        </w:rPr>
        <w:t>повышение учебной мотивации;</w:t>
      </w:r>
    </w:p>
    <w:p w:rsidR="001D7B0B" w:rsidRDefault="00AA1359">
      <w:pPr>
        <w:pStyle w:val="a4"/>
        <w:numPr>
          <w:ilvl w:val="0"/>
          <w:numId w:val="67"/>
        </w:numPr>
        <w:tabs>
          <w:tab w:val="left" w:pos="1390"/>
        </w:tabs>
        <w:ind w:left="1389" w:hanging="140"/>
        <w:rPr>
          <w:sz w:val="24"/>
        </w:rPr>
      </w:pPr>
      <w:r>
        <w:rPr>
          <w:sz w:val="24"/>
        </w:rPr>
        <w:t>работа с агрессивными детьми (рост количества детей с признаками</w:t>
      </w:r>
      <w:r>
        <w:rPr>
          <w:spacing w:val="-12"/>
          <w:sz w:val="24"/>
        </w:rPr>
        <w:t xml:space="preserve"> </w:t>
      </w:r>
      <w:r>
        <w:rPr>
          <w:sz w:val="24"/>
        </w:rPr>
        <w:t>аг</w:t>
      </w:r>
      <w:r>
        <w:rPr>
          <w:sz w:val="24"/>
        </w:rPr>
        <w:t>рессии);</w:t>
      </w:r>
    </w:p>
    <w:p w:rsidR="001D7B0B" w:rsidRDefault="00AA1359">
      <w:pPr>
        <w:pStyle w:val="a4"/>
        <w:numPr>
          <w:ilvl w:val="0"/>
          <w:numId w:val="67"/>
        </w:numPr>
        <w:tabs>
          <w:tab w:val="left" w:pos="1574"/>
        </w:tabs>
        <w:ind w:right="833" w:firstLine="707"/>
        <w:rPr>
          <w:sz w:val="24"/>
        </w:rPr>
      </w:pPr>
      <w:r>
        <w:rPr>
          <w:sz w:val="24"/>
        </w:rPr>
        <w:t>работа с гиперактивными детьми (увеличение количества первоклассников, имеющих признаки неусидчивости, дефицита</w:t>
      </w:r>
      <w:r>
        <w:rPr>
          <w:spacing w:val="-1"/>
          <w:sz w:val="24"/>
        </w:rPr>
        <w:t xml:space="preserve"> </w:t>
      </w:r>
      <w:r>
        <w:rPr>
          <w:sz w:val="24"/>
        </w:rPr>
        <w:t>внимания);</w:t>
      </w:r>
    </w:p>
    <w:p w:rsidR="001D7B0B" w:rsidRDefault="00AA1359">
      <w:pPr>
        <w:pStyle w:val="a4"/>
        <w:numPr>
          <w:ilvl w:val="0"/>
          <w:numId w:val="67"/>
        </w:numPr>
        <w:tabs>
          <w:tab w:val="left" w:pos="1450"/>
        </w:tabs>
        <w:ind w:left="1449" w:hanging="200"/>
        <w:rPr>
          <w:sz w:val="24"/>
        </w:rPr>
      </w:pPr>
      <w:r>
        <w:rPr>
          <w:sz w:val="24"/>
        </w:rPr>
        <w:t>работа со слабоуспевающими</w:t>
      </w:r>
      <w:r>
        <w:rPr>
          <w:spacing w:val="-2"/>
          <w:sz w:val="24"/>
        </w:rPr>
        <w:t xml:space="preserve"> </w:t>
      </w:r>
      <w:r>
        <w:rPr>
          <w:sz w:val="24"/>
        </w:rPr>
        <w:t>обучающимися;</w:t>
      </w:r>
    </w:p>
    <w:p w:rsidR="001D7B0B" w:rsidRDefault="00AA1359">
      <w:pPr>
        <w:pStyle w:val="a4"/>
        <w:numPr>
          <w:ilvl w:val="0"/>
          <w:numId w:val="67"/>
        </w:numPr>
        <w:tabs>
          <w:tab w:val="left" w:pos="1450"/>
        </w:tabs>
        <w:ind w:left="1449" w:hanging="200"/>
        <w:jc w:val="left"/>
        <w:rPr>
          <w:sz w:val="24"/>
        </w:rPr>
      </w:pPr>
      <w:r>
        <w:rPr>
          <w:sz w:val="24"/>
        </w:rPr>
        <w:t>работа с детьми с</w:t>
      </w:r>
      <w:r>
        <w:rPr>
          <w:spacing w:val="-4"/>
          <w:sz w:val="24"/>
        </w:rPr>
        <w:t xml:space="preserve"> </w:t>
      </w:r>
      <w:r>
        <w:rPr>
          <w:sz w:val="24"/>
        </w:rPr>
        <w:t>ОВЗ.</w:t>
      </w:r>
    </w:p>
    <w:p w:rsidR="001D7B0B" w:rsidRDefault="00AA1359">
      <w:pPr>
        <w:pStyle w:val="2"/>
        <w:spacing w:before="2" w:line="274" w:lineRule="exact"/>
        <w:ind w:left="1250"/>
        <w:jc w:val="left"/>
      </w:pPr>
      <w:r>
        <w:t>Инновационная составляющая программы</w:t>
      </w:r>
    </w:p>
    <w:p w:rsidR="001D7B0B" w:rsidRDefault="00AA1359">
      <w:pPr>
        <w:pStyle w:val="a3"/>
        <w:spacing w:line="274" w:lineRule="exact"/>
        <w:ind w:left="1250"/>
        <w:jc w:val="left"/>
      </w:pPr>
      <w:r>
        <w:t>Инновационной составляю</w:t>
      </w:r>
      <w:r>
        <w:t>щей нашей программы является:</w:t>
      </w:r>
    </w:p>
    <w:p w:rsidR="001D7B0B" w:rsidRDefault="00AA1359">
      <w:pPr>
        <w:pStyle w:val="a4"/>
        <w:numPr>
          <w:ilvl w:val="0"/>
          <w:numId w:val="67"/>
        </w:numPr>
        <w:tabs>
          <w:tab w:val="left" w:pos="1570"/>
        </w:tabs>
        <w:ind w:right="826" w:firstLine="707"/>
        <w:rPr>
          <w:sz w:val="24"/>
        </w:rPr>
      </w:pPr>
      <w:r>
        <w:rPr>
          <w:sz w:val="24"/>
        </w:rPr>
        <w:t>необходимость существенной коррекции работы учителя с детьми «группы риска», детей с ОВЗ (содержания, методов, форм, организация учебно-воспитательного процесса) в условиях реализации</w:t>
      </w:r>
      <w:r>
        <w:rPr>
          <w:spacing w:val="4"/>
          <w:sz w:val="24"/>
        </w:rPr>
        <w:t xml:space="preserve"> </w:t>
      </w:r>
      <w:r>
        <w:rPr>
          <w:sz w:val="24"/>
        </w:rPr>
        <w:t>ФГОС;</w:t>
      </w:r>
    </w:p>
    <w:p w:rsidR="001D7B0B" w:rsidRDefault="00AA1359">
      <w:pPr>
        <w:pStyle w:val="a4"/>
        <w:numPr>
          <w:ilvl w:val="0"/>
          <w:numId w:val="67"/>
        </w:numPr>
        <w:tabs>
          <w:tab w:val="left" w:pos="1553"/>
        </w:tabs>
        <w:spacing w:before="1"/>
        <w:ind w:right="831" w:firstLine="707"/>
        <w:rPr>
          <w:sz w:val="24"/>
        </w:rPr>
      </w:pPr>
      <w:r>
        <w:rPr>
          <w:sz w:val="24"/>
        </w:rPr>
        <w:t>необходимость внедрения современных форм мониторинга достижения планируемых результатов ООП и личностного развития детей «группы риска», детей с ОВЗ.</w:t>
      </w:r>
    </w:p>
    <w:p w:rsidR="001D7B0B" w:rsidRDefault="00AA1359">
      <w:pPr>
        <w:pStyle w:val="a3"/>
        <w:tabs>
          <w:tab w:val="left" w:pos="4565"/>
          <w:tab w:val="left" w:pos="5678"/>
          <w:tab w:val="left" w:pos="7158"/>
          <w:tab w:val="left" w:pos="9019"/>
        </w:tabs>
        <w:ind w:right="830" w:firstLine="707"/>
        <w:jc w:val="left"/>
      </w:pPr>
      <w:r>
        <w:t>Теоретико-методологической</w:t>
      </w:r>
      <w:r>
        <w:tab/>
        <w:t>основой</w:t>
      </w:r>
      <w:r>
        <w:tab/>
        <w:t>Программы</w:t>
      </w:r>
      <w:r>
        <w:tab/>
        <w:t>коррекционной</w:t>
      </w:r>
      <w:r>
        <w:tab/>
      </w:r>
      <w:r>
        <w:rPr>
          <w:spacing w:val="-4"/>
        </w:rPr>
        <w:t xml:space="preserve">работы </w:t>
      </w:r>
      <w:r>
        <w:t>является взаимосвязь трех</w:t>
      </w:r>
      <w:r>
        <w:rPr>
          <w:spacing w:val="1"/>
        </w:rPr>
        <w:t xml:space="preserve"> </w:t>
      </w:r>
      <w:r>
        <w:t>подходов:</w:t>
      </w:r>
    </w:p>
    <w:p w:rsidR="001D7B0B" w:rsidRDefault="00AA1359">
      <w:pPr>
        <w:pStyle w:val="a4"/>
        <w:numPr>
          <w:ilvl w:val="0"/>
          <w:numId w:val="67"/>
        </w:numPr>
        <w:tabs>
          <w:tab w:val="left" w:pos="1433"/>
        </w:tabs>
        <w:ind w:right="835" w:firstLine="707"/>
        <w:jc w:val="left"/>
        <w:rPr>
          <w:sz w:val="24"/>
        </w:rPr>
      </w:pPr>
      <w:r>
        <w:rPr>
          <w:sz w:val="24"/>
        </w:rPr>
        <w:t>нейр</w:t>
      </w:r>
      <w:r>
        <w:rPr>
          <w:sz w:val="24"/>
        </w:rPr>
        <w:t>опсихологического, выявляющего причины, лежащие в основе школьных трудностей;</w:t>
      </w:r>
    </w:p>
    <w:p w:rsidR="001D7B0B" w:rsidRDefault="00AA1359">
      <w:pPr>
        <w:pStyle w:val="a4"/>
        <w:numPr>
          <w:ilvl w:val="0"/>
          <w:numId w:val="67"/>
        </w:numPr>
        <w:tabs>
          <w:tab w:val="left" w:pos="1751"/>
          <w:tab w:val="left" w:pos="1752"/>
          <w:tab w:val="left" w:pos="3456"/>
          <w:tab w:val="left" w:pos="5516"/>
          <w:tab w:val="left" w:pos="6178"/>
        </w:tabs>
        <w:ind w:right="827" w:firstLine="707"/>
        <w:jc w:val="left"/>
        <w:rPr>
          <w:sz w:val="24"/>
        </w:rPr>
      </w:pPr>
      <w:r>
        <w:rPr>
          <w:sz w:val="24"/>
        </w:rPr>
        <w:t>комплексного,</w:t>
      </w:r>
      <w:r>
        <w:rPr>
          <w:sz w:val="24"/>
        </w:rPr>
        <w:tab/>
        <w:t>обеспечивающего</w:t>
      </w:r>
      <w:r>
        <w:rPr>
          <w:sz w:val="24"/>
        </w:rPr>
        <w:tab/>
        <w:t>учет</w:t>
      </w:r>
      <w:r>
        <w:rPr>
          <w:sz w:val="24"/>
        </w:rPr>
        <w:tab/>
        <w:t>медико-психолого-педагогических знаний о</w:t>
      </w:r>
      <w:r>
        <w:rPr>
          <w:spacing w:val="-1"/>
          <w:sz w:val="24"/>
        </w:rPr>
        <w:t xml:space="preserve"> </w:t>
      </w:r>
      <w:r>
        <w:rPr>
          <w:sz w:val="24"/>
        </w:rPr>
        <w:t>ребенке;</w:t>
      </w:r>
    </w:p>
    <w:p w:rsidR="001D7B0B" w:rsidRDefault="00AA1359">
      <w:pPr>
        <w:pStyle w:val="a4"/>
        <w:numPr>
          <w:ilvl w:val="0"/>
          <w:numId w:val="67"/>
        </w:numPr>
        <w:tabs>
          <w:tab w:val="left" w:pos="1426"/>
        </w:tabs>
        <w:ind w:right="831" w:firstLine="707"/>
        <w:jc w:val="left"/>
        <w:rPr>
          <w:sz w:val="24"/>
        </w:rPr>
      </w:pPr>
      <w:r>
        <w:rPr>
          <w:sz w:val="24"/>
        </w:rPr>
        <w:t>междисциплинарного, позволяющего осуществлять совместно-распределенную деятельность специалис</w:t>
      </w:r>
      <w:r>
        <w:rPr>
          <w:sz w:val="24"/>
        </w:rPr>
        <w:t>тов, сопровождающих развитие</w:t>
      </w:r>
      <w:r>
        <w:rPr>
          <w:spacing w:val="-3"/>
          <w:sz w:val="24"/>
        </w:rPr>
        <w:t xml:space="preserve"> </w:t>
      </w:r>
      <w:r>
        <w:rPr>
          <w:sz w:val="24"/>
        </w:rPr>
        <w:t>ребенка.</w:t>
      </w:r>
    </w:p>
    <w:p w:rsidR="001D7B0B" w:rsidRDefault="00AA1359">
      <w:pPr>
        <w:pStyle w:val="2"/>
        <w:spacing w:before="5" w:line="274" w:lineRule="exact"/>
      </w:pPr>
      <w:r>
        <w:t>Цель, задачи, принципы программы</w:t>
      </w:r>
    </w:p>
    <w:p w:rsidR="001D7B0B" w:rsidRDefault="00AA1359">
      <w:pPr>
        <w:pStyle w:val="a3"/>
        <w:ind w:right="835"/>
      </w:pPr>
      <w:r>
        <w:rPr>
          <w:b/>
        </w:rPr>
        <w:t xml:space="preserve">Цель </w:t>
      </w:r>
      <w:r>
        <w:t>– создание благоприятных условий для развития личности каждого ребенка и достижения планируемых результатов основной общеобразовательной программы всеми обучающимися.</w:t>
      </w:r>
    </w:p>
    <w:p w:rsidR="001D7B0B" w:rsidRDefault="00AA1359">
      <w:pPr>
        <w:ind w:left="542"/>
        <w:jc w:val="both"/>
        <w:rPr>
          <w:sz w:val="24"/>
        </w:rPr>
      </w:pPr>
      <w:r>
        <w:rPr>
          <w:b/>
          <w:sz w:val="24"/>
        </w:rPr>
        <w:t>Основные зада</w:t>
      </w:r>
      <w:r>
        <w:rPr>
          <w:b/>
          <w:sz w:val="24"/>
        </w:rPr>
        <w:t xml:space="preserve">чи </w:t>
      </w:r>
      <w:r>
        <w:rPr>
          <w:sz w:val="24"/>
        </w:rPr>
        <w:t>программы коррекционной работы:</w:t>
      </w:r>
    </w:p>
    <w:p w:rsidR="001D7B0B" w:rsidRDefault="00AA1359">
      <w:pPr>
        <w:pStyle w:val="a4"/>
        <w:numPr>
          <w:ilvl w:val="0"/>
          <w:numId w:val="66"/>
        </w:numPr>
        <w:tabs>
          <w:tab w:val="left" w:pos="1716"/>
        </w:tabs>
        <w:ind w:right="825" w:firstLine="707"/>
        <w:jc w:val="both"/>
        <w:rPr>
          <w:sz w:val="24"/>
        </w:rPr>
      </w:pPr>
      <w:r>
        <w:rPr>
          <w:sz w:val="24"/>
        </w:rPr>
        <w:t>Диагностика трудностей обучения, межличностного взаимодействия, отдельных индивидуальных психо-физиологических особенностей младших школьников (мышление, пространственная ориентировка, психомоторная координация), учащихся</w:t>
      </w:r>
      <w:r>
        <w:rPr>
          <w:sz w:val="24"/>
        </w:rPr>
        <w:t xml:space="preserve"> и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w:t>
      </w:r>
      <w:r>
        <w:rPr>
          <w:spacing w:val="-2"/>
          <w:sz w:val="24"/>
        </w:rPr>
        <w:t xml:space="preserve"> </w:t>
      </w:r>
      <w:r>
        <w:rPr>
          <w:sz w:val="24"/>
        </w:rPr>
        <w:t>развитии.</w:t>
      </w:r>
    </w:p>
    <w:p w:rsidR="001D7B0B" w:rsidRDefault="00AA1359">
      <w:pPr>
        <w:pStyle w:val="a4"/>
        <w:numPr>
          <w:ilvl w:val="0"/>
          <w:numId w:val="66"/>
        </w:numPr>
        <w:tabs>
          <w:tab w:val="left" w:pos="1666"/>
        </w:tabs>
        <w:ind w:right="832" w:firstLine="707"/>
        <w:jc w:val="both"/>
        <w:rPr>
          <w:sz w:val="24"/>
        </w:rPr>
      </w:pPr>
      <w:r>
        <w:rPr>
          <w:sz w:val="24"/>
        </w:rPr>
        <w:t>Оказание индивидуально ориентированной помощи в освоении ООП НОО детям с трудностями обучения и с ограниченными возможностями здоровья, стимулирование школьников с высоким уровнем</w:t>
      </w:r>
      <w:r>
        <w:rPr>
          <w:spacing w:val="-5"/>
          <w:sz w:val="24"/>
        </w:rPr>
        <w:t xml:space="preserve"> </w:t>
      </w:r>
      <w:r>
        <w:rPr>
          <w:sz w:val="24"/>
        </w:rPr>
        <w:t>обучаемости.</w:t>
      </w:r>
    </w:p>
    <w:p w:rsidR="001D7B0B" w:rsidRDefault="00AA1359">
      <w:pPr>
        <w:pStyle w:val="a4"/>
        <w:numPr>
          <w:ilvl w:val="0"/>
          <w:numId w:val="66"/>
        </w:numPr>
        <w:tabs>
          <w:tab w:val="left" w:pos="1490"/>
        </w:tabs>
        <w:ind w:right="832" w:firstLine="707"/>
        <w:jc w:val="both"/>
        <w:rPr>
          <w:sz w:val="24"/>
        </w:rPr>
      </w:pPr>
      <w:r>
        <w:rPr>
          <w:sz w:val="24"/>
        </w:rPr>
        <w:t>Развитие индивидуальных особенностей и коррекция недостатков в физическом развитии (в соответствии с рекомендациями медицинских работников).</w:t>
      </w:r>
    </w:p>
    <w:p w:rsidR="001D7B0B" w:rsidRDefault="00AA1359">
      <w:pPr>
        <w:pStyle w:val="a4"/>
        <w:numPr>
          <w:ilvl w:val="0"/>
          <w:numId w:val="66"/>
        </w:numPr>
        <w:tabs>
          <w:tab w:val="left" w:pos="1646"/>
        </w:tabs>
        <w:ind w:right="835" w:firstLine="707"/>
        <w:jc w:val="both"/>
        <w:rPr>
          <w:sz w:val="24"/>
        </w:rPr>
      </w:pPr>
      <w:r>
        <w:rPr>
          <w:sz w:val="24"/>
        </w:rPr>
        <w:t>Развитие способности детей к самоконтролю и планированию своей деятельности. Решая поставленные задачи, важно созда</w:t>
      </w:r>
      <w:r>
        <w:rPr>
          <w:sz w:val="24"/>
        </w:rPr>
        <w:t>ть о каждом ребенке полную картину его развития, соотнести ее с семейной и школьной ситуацией, с особенностями личности</w:t>
      </w:r>
      <w:r>
        <w:rPr>
          <w:spacing w:val="-3"/>
          <w:sz w:val="24"/>
        </w:rPr>
        <w:t xml:space="preserve"> </w:t>
      </w:r>
      <w:r>
        <w:rPr>
          <w:sz w:val="24"/>
        </w:rPr>
        <w:t>ихарактера.</w:t>
      </w:r>
    </w:p>
    <w:p w:rsidR="001D7B0B" w:rsidRDefault="00AA1359">
      <w:pPr>
        <w:ind w:left="1250"/>
        <w:jc w:val="both"/>
        <w:rPr>
          <w:sz w:val="24"/>
        </w:rPr>
      </w:pPr>
      <w:r>
        <w:rPr>
          <w:b/>
          <w:sz w:val="24"/>
        </w:rPr>
        <w:t xml:space="preserve">Основными принципами </w:t>
      </w:r>
      <w:r>
        <w:rPr>
          <w:sz w:val="24"/>
        </w:rPr>
        <w:t>содержания программы являются:</w:t>
      </w:r>
    </w:p>
    <w:p w:rsidR="001D7B0B" w:rsidRDefault="00AA1359">
      <w:pPr>
        <w:pStyle w:val="a4"/>
        <w:numPr>
          <w:ilvl w:val="0"/>
          <w:numId w:val="67"/>
        </w:numPr>
        <w:tabs>
          <w:tab w:val="left" w:pos="1435"/>
        </w:tabs>
        <w:ind w:right="831" w:firstLine="707"/>
        <w:rPr>
          <w:sz w:val="24"/>
        </w:rPr>
      </w:pPr>
      <w:r>
        <w:rPr>
          <w:b/>
          <w:sz w:val="24"/>
        </w:rPr>
        <w:t xml:space="preserve">соблюдение интересов ребѐнка </w:t>
      </w:r>
      <w:r>
        <w:rPr>
          <w:sz w:val="24"/>
        </w:rPr>
        <w:t>- определяет позицию специалиста, который п</w:t>
      </w:r>
      <w:r>
        <w:rPr>
          <w:sz w:val="24"/>
        </w:rPr>
        <w:t>ризван решать проблему ребѐнка с максимальной пользой и в интересах</w:t>
      </w:r>
      <w:r>
        <w:rPr>
          <w:spacing w:val="-17"/>
          <w:sz w:val="24"/>
        </w:rPr>
        <w:t xml:space="preserve"> </w:t>
      </w:r>
      <w:r>
        <w:rPr>
          <w:sz w:val="24"/>
        </w:rPr>
        <w:t>ребѐнка.</w:t>
      </w:r>
    </w:p>
    <w:p w:rsidR="001D7B0B" w:rsidRDefault="00AA1359">
      <w:pPr>
        <w:pStyle w:val="a4"/>
        <w:numPr>
          <w:ilvl w:val="0"/>
          <w:numId w:val="67"/>
        </w:numPr>
        <w:tabs>
          <w:tab w:val="left" w:pos="1411"/>
        </w:tabs>
        <w:ind w:right="828" w:firstLine="707"/>
        <w:rPr>
          <w:sz w:val="24"/>
        </w:rPr>
      </w:pPr>
      <w:r>
        <w:rPr>
          <w:b/>
          <w:sz w:val="24"/>
        </w:rPr>
        <w:t xml:space="preserve">системность </w:t>
      </w:r>
      <w:r>
        <w:rPr>
          <w:sz w:val="24"/>
        </w:rPr>
        <w:t>- обеспечивает системный, всесторонний многоуровневый подход специалистов различного профиля, взаимодействие и согласованность их действий в решении проблем ребѐнка; у</w:t>
      </w:r>
      <w:r>
        <w:rPr>
          <w:sz w:val="24"/>
        </w:rPr>
        <w:t>частие в данном процессе всех участников образовательного процесса.</w:t>
      </w:r>
    </w:p>
    <w:p w:rsidR="001D7B0B" w:rsidRDefault="001D7B0B">
      <w:pPr>
        <w:jc w:val="both"/>
        <w:rPr>
          <w:sz w:val="24"/>
        </w:rPr>
        <w:sectPr w:rsidR="001D7B0B">
          <w:pgSz w:w="11910" w:h="16840"/>
          <w:pgMar w:top="760" w:right="160" w:bottom="580" w:left="1160" w:header="0" w:footer="313" w:gutter="0"/>
          <w:cols w:space="720"/>
        </w:sectPr>
      </w:pPr>
    </w:p>
    <w:p w:rsidR="001D7B0B" w:rsidRDefault="00AA1359">
      <w:pPr>
        <w:pStyle w:val="a4"/>
        <w:numPr>
          <w:ilvl w:val="0"/>
          <w:numId w:val="67"/>
        </w:numPr>
        <w:tabs>
          <w:tab w:val="left" w:pos="1577"/>
        </w:tabs>
        <w:spacing w:before="65"/>
        <w:ind w:right="825" w:firstLine="707"/>
        <w:rPr>
          <w:sz w:val="24"/>
        </w:rPr>
      </w:pPr>
      <w:r>
        <w:rPr>
          <w:b/>
          <w:sz w:val="24"/>
        </w:rPr>
        <w:lastRenderedPageBreak/>
        <w:t xml:space="preserve">непрерывность </w:t>
      </w:r>
      <w:r>
        <w:rPr>
          <w:sz w:val="24"/>
        </w:rPr>
        <w:t>- гарантирует ребѐнку и его родителям (законным представителям) непрерывность помощи до полного решения проблемы или определения подхода к еѐ</w:t>
      </w:r>
      <w:r>
        <w:rPr>
          <w:spacing w:val="-5"/>
          <w:sz w:val="24"/>
        </w:rPr>
        <w:t xml:space="preserve"> </w:t>
      </w:r>
      <w:r>
        <w:rPr>
          <w:sz w:val="24"/>
        </w:rPr>
        <w:t>решению.</w:t>
      </w:r>
    </w:p>
    <w:p w:rsidR="001D7B0B" w:rsidRDefault="00AA1359">
      <w:pPr>
        <w:pStyle w:val="a4"/>
        <w:numPr>
          <w:ilvl w:val="0"/>
          <w:numId w:val="67"/>
        </w:numPr>
        <w:tabs>
          <w:tab w:val="left" w:pos="1433"/>
        </w:tabs>
        <w:spacing w:before="1"/>
        <w:ind w:right="824" w:firstLine="707"/>
        <w:rPr>
          <w:sz w:val="24"/>
        </w:rPr>
      </w:pPr>
      <w:r>
        <w:rPr>
          <w:b/>
          <w:sz w:val="24"/>
        </w:rPr>
        <w:t>вариа</w:t>
      </w:r>
      <w:r>
        <w:rPr>
          <w:b/>
          <w:sz w:val="24"/>
        </w:rPr>
        <w:t xml:space="preserve">тивность </w:t>
      </w:r>
      <w:r>
        <w:rPr>
          <w:sz w:val="24"/>
        </w:rPr>
        <w:t>- предполагает создание вариативных условий для получения образования детьми, имеющими различные недостатки в физическом и (или) психическом</w:t>
      </w:r>
      <w:r>
        <w:rPr>
          <w:spacing w:val="-1"/>
          <w:sz w:val="24"/>
        </w:rPr>
        <w:t xml:space="preserve"> </w:t>
      </w:r>
      <w:r>
        <w:rPr>
          <w:sz w:val="24"/>
        </w:rPr>
        <w:t>развитии.</w:t>
      </w:r>
    </w:p>
    <w:p w:rsidR="001D7B0B" w:rsidRDefault="00AA1359">
      <w:pPr>
        <w:pStyle w:val="a4"/>
        <w:numPr>
          <w:ilvl w:val="0"/>
          <w:numId w:val="67"/>
        </w:numPr>
        <w:tabs>
          <w:tab w:val="left" w:pos="1438"/>
        </w:tabs>
        <w:ind w:right="826" w:firstLine="707"/>
        <w:rPr>
          <w:sz w:val="24"/>
        </w:rPr>
      </w:pPr>
      <w:r>
        <w:rPr>
          <w:b/>
          <w:sz w:val="24"/>
        </w:rPr>
        <w:t xml:space="preserve">рекомендательный характер оказания помощи </w:t>
      </w:r>
      <w:r>
        <w:rPr>
          <w:sz w:val="24"/>
        </w:rPr>
        <w:t>- обеспечивает соблюдение гарантированных законодатель</w:t>
      </w:r>
      <w:r>
        <w:rPr>
          <w:sz w:val="24"/>
        </w:rPr>
        <w:t>ством прав родителей (законных представителей) детей сограниченными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w:t>
      </w:r>
      <w:r>
        <w:rPr>
          <w:sz w:val="24"/>
        </w:rPr>
        <w:t>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w:t>
      </w:r>
      <w:r>
        <w:rPr>
          <w:spacing w:val="-6"/>
          <w:sz w:val="24"/>
        </w:rPr>
        <w:t xml:space="preserve"> </w:t>
      </w:r>
      <w:r>
        <w:rPr>
          <w:sz w:val="24"/>
        </w:rPr>
        <w:t>группы).</w:t>
      </w:r>
    </w:p>
    <w:p w:rsidR="001D7B0B" w:rsidRDefault="00AA1359">
      <w:pPr>
        <w:pStyle w:val="2"/>
        <w:spacing w:before="2"/>
        <w:ind w:left="1250" w:right="3126"/>
        <w:rPr>
          <w:rFonts w:ascii="Arial" w:hAnsi="Arial"/>
        </w:rPr>
      </w:pPr>
      <w:r>
        <w:t>Условия реализации программы коррекционной работы Кадровые условия реализации программы</w:t>
      </w:r>
      <w:r>
        <w:rPr>
          <w:rFonts w:ascii="Arial" w:hAnsi="Arial"/>
        </w:rPr>
        <w:t>.</w:t>
      </w:r>
    </w:p>
    <w:p w:rsidR="001D7B0B" w:rsidRDefault="00AA1359">
      <w:pPr>
        <w:pStyle w:val="a3"/>
        <w:ind w:right="826" w:firstLine="707"/>
      </w:pPr>
      <w:r>
        <w:t xml:space="preserve">Педагогические сотрудники МОАУ «Башкирская гимназия с.Зилаир» имеют базовое образование, соответствующее профилю преподаваемой дисциплины, и систематически занимаются </w:t>
      </w:r>
      <w:r>
        <w:t>научно-методической деятельностью. Педагоги</w:t>
      </w:r>
      <w:r>
        <w:rPr>
          <w:spacing w:val="57"/>
        </w:rPr>
        <w:t xml:space="preserve"> </w:t>
      </w:r>
      <w:r>
        <w:t>МОАУ</w:t>
      </w:r>
    </w:p>
    <w:p w:rsidR="001D7B0B" w:rsidRDefault="00AA1359">
      <w:pPr>
        <w:pStyle w:val="a3"/>
        <w:ind w:right="826"/>
      </w:pPr>
      <w:r>
        <w:t>«Башкирская гимназия с.Зилаир» прошли обучение и владеют современными образовательными технологиями. В педагогическом коллективе образовательного учреждения есть специалисты: учителя-предметники, педагог – п</w:t>
      </w:r>
      <w:r>
        <w:t>сихолог, социальный педагог, библиотекарь.</w:t>
      </w:r>
    </w:p>
    <w:p w:rsidR="001D7B0B" w:rsidRDefault="00AA1359">
      <w:pPr>
        <w:pStyle w:val="a3"/>
        <w:ind w:right="832" w:firstLine="707"/>
      </w:pPr>
      <w:r>
        <w:t>Уровень квалификации работников образовательного учреждения для каждойзанимаемой должности соответствует квалификационным характеристикам посоответствующей должности.</w:t>
      </w:r>
    </w:p>
    <w:p w:rsidR="001D7B0B" w:rsidRDefault="00AA1359">
      <w:pPr>
        <w:pStyle w:val="a3"/>
        <w:ind w:left="1250"/>
      </w:pPr>
      <w:r>
        <w:t>Состав и квалификация педагогических кадров на</w:t>
      </w:r>
      <w:r>
        <w:t>чальной школы МОАУ</w:t>
      </w:r>
    </w:p>
    <w:p w:rsidR="001D7B0B" w:rsidRDefault="00AA1359">
      <w:pPr>
        <w:pStyle w:val="a3"/>
        <w:ind w:right="824"/>
      </w:pPr>
      <w:r>
        <w:t>«Башкирская гимназия с.Зилаир» высшее педагогическое образование имеют 5 педагогов, высшую квалификационную категорию имеют 4 педагога..</w:t>
      </w:r>
    </w:p>
    <w:p w:rsidR="001D7B0B" w:rsidRDefault="00AA1359">
      <w:pPr>
        <w:pStyle w:val="2"/>
        <w:spacing w:before="3"/>
        <w:ind w:right="824" w:firstLine="707"/>
        <w:rPr>
          <w:rFonts w:ascii="Arial" w:hAnsi="Arial"/>
        </w:rPr>
      </w:pPr>
      <w:r>
        <w:t>Механизм взаимодействия учителей, специалистов в области коррекционной и специальной педагогики, спе</w:t>
      </w:r>
      <w:r>
        <w:t>циальной психологии, медицинских работников, других ОО и институтов общества в единстве урочной, внеурочной и внешкольной деятельности</w:t>
      </w:r>
      <w:r>
        <w:rPr>
          <w:rFonts w:ascii="Arial" w:hAnsi="Arial"/>
        </w:rPr>
        <w:t>.</w:t>
      </w:r>
    </w:p>
    <w:p w:rsidR="001D7B0B" w:rsidRDefault="00C93285">
      <w:pPr>
        <w:pStyle w:val="a3"/>
        <w:spacing w:before="9"/>
        <w:ind w:left="0"/>
        <w:jc w:val="left"/>
        <w:rPr>
          <w:rFonts w:ascii="Arial"/>
          <w:b/>
          <w:sz w:val="20"/>
        </w:rPr>
      </w:pPr>
      <w:r>
        <w:rPr>
          <w:noProof/>
          <w:lang w:bidi="ar-SA"/>
        </w:rPr>
        <mc:AlternateContent>
          <mc:Choice Requires="wps">
            <w:drawing>
              <wp:anchor distT="0" distB="0" distL="0" distR="0" simplePos="0" relativeHeight="251695104" behindDoc="1" locked="0" layoutInCell="1" allowOverlap="1">
                <wp:simplePos x="0" y="0"/>
                <wp:positionH relativeFrom="page">
                  <wp:posOffset>1012190</wp:posOffset>
                </wp:positionH>
                <wp:positionV relativeFrom="paragraph">
                  <wp:posOffset>179705</wp:posOffset>
                </wp:positionV>
                <wp:extent cx="6078855" cy="429895"/>
                <wp:effectExtent l="0" t="0" r="0" b="0"/>
                <wp:wrapTopAndBottom/>
                <wp:docPr id="222"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8855" cy="4298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D7B0B" w:rsidRDefault="00AA1359">
                            <w:pPr>
                              <w:spacing w:line="273" w:lineRule="exact"/>
                              <w:ind w:left="929" w:right="933"/>
                              <w:jc w:val="center"/>
                              <w:rPr>
                                <w:b/>
                                <w:sz w:val="24"/>
                              </w:rPr>
                            </w:pPr>
                            <w:r>
                              <w:rPr>
                                <w:b/>
                                <w:sz w:val="24"/>
                              </w:rPr>
                              <w:t>ОБРАЗОВАТЕЛЬНЫЕ ПРОГРАММЫ</w:t>
                            </w:r>
                          </w:p>
                          <w:p w:rsidR="001D7B0B" w:rsidRDefault="00AA1359">
                            <w:pPr>
                              <w:pStyle w:val="a3"/>
                              <w:spacing w:before="60"/>
                              <w:ind w:left="931" w:right="933"/>
                              <w:jc w:val="center"/>
                            </w:pPr>
                            <w:r>
                              <w:t>Планирование, составление индивидуальных образовательных маршрутов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5" o:spid="_x0000_s1027" type="#_x0000_t202" style="position:absolute;margin-left:79.7pt;margin-top:14.15pt;width:478.65pt;height:33.85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" filled="f" strokeweight=".48pt">
                <v:textbox inset="0,0,0,0">
                  <w:txbxContent>
                    <w:p w:rsidR="001D7B0B" w:rsidRDefault="00AA1359">
                      <w:pPr>
                        <w:spacing w:line="273" w:lineRule="exact"/>
                        <w:ind w:left="929" w:right="933"/>
                        <w:jc w:val="center"/>
                        <w:rPr>
                          <w:b/>
                          <w:sz w:val="24"/>
                        </w:rPr>
                      </w:pPr>
                      <w:r>
                        <w:rPr>
                          <w:b/>
                          <w:sz w:val="24"/>
                        </w:rPr>
                        <w:t>ОБРАЗОВАТЕЛЬНЫЕ ПРОГРАММЫ</w:t>
                      </w:r>
                    </w:p>
                    <w:p w:rsidR="001D7B0B" w:rsidRDefault="00AA1359">
                      <w:pPr>
                        <w:pStyle w:val="a3"/>
                        <w:spacing w:before="60"/>
                        <w:ind w:left="931" w:right="933"/>
                        <w:jc w:val="center"/>
                      </w:pPr>
                      <w:r>
                        <w:t>Планирование, составление индивидуальных образовательных маршрутов</w:t>
                      </w:r>
                    </w:p>
                  </w:txbxContent>
                </v:textbox>
                <w10:wrap type="topAndBottom" anchorx="page"/>
              </v:shape>
            </w:pict>
          </mc:Fallback>
        </mc:AlternateContent>
      </w:r>
    </w:p>
    <w:p w:rsidR="001D7B0B" w:rsidRDefault="001D7B0B">
      <w:pPr>
        <w:pStyle w:val="a3"/>
        <w:spacing w:before="5"/>
        <w:ind w:left="0"/>
        <w:jc w:val="left"/>
        <w:rPr>
          <w:rFonts w:ascii="Arial"/>
          <w:b/>
          <w:sz w:val="21"/>
        </w:rPr>
      </w:pP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0"/>
        <w:gridCol w:w="3591"/>
        <w:gridCol w:w="2926"/>
        <w:gridCol w:w="1608"/>
      </w:tblGrid>
      <w:tr w:rsidR="001D7B0B">
        <w:trPr>
          <w:trHeight w:val="1771"/>
        </w:trPr>
        <w:tc>
          <w:tcPr>
            <w:tcW w:w="1610" w:type="dxa"/>
            <w:vMerge w:val="restart"/>
            <w:textDirection w:val="btLr"/>
          </w:tcPr>
          <w:p w:rsidR="001D7B0B" w:rsidRDefault="00AA1359">
            <w:pPr>
              <w:pStyle w:val="TableParagraph"/>
              <w:spacing w:before="152" w:line="295" w:lineRule="auto"/>
              <w:ind w:left="904" w:right="186"/>
              <w:jc w:val="center"/>
              <w:rPr>
                <w:b/>
                <w:sz w:val="24"/>
              </w:rPr>
            </w:pPr>
            <w:r>
              <w:rPr>
                <w:b/>
                <w:sz w:val="24"/>
              </w:rPr>
              <w:t>АДМИНИСТРАТИВНОЕ УПРАВЛЕНИЕ</w:t>
            </w:r>
          </w:p>
          <w:p w:rsidR="001D7B0B" w:rsidRDefault="00AA1359">
            <w:pPr>
              <w:pStyle w:val="TableParagraph"/>
              <w:spacing w:before="10" w:line="292" w:lineRule="auto"/>
              <w:ind w:left="903" w:right="186"/>
              <w:jc w:val="center"/>
              <w:rPr>
                <w:sz w:val="24"/>
              </w:rPr>
            </w:pPr>
            <w:r>
              <w:rPr>
                <w:sz w:val="24"/>
              </w:rPr>
              <w:t>Интеграция в образовательный процесс</w:t>
            </w:r>
          </w:p>
        </w:tc>
        <w:tc>
          <w:tcPr>
            <w:tcW w:w="3591" w:type="dxa"/>
          </w:tcPr>
          <w:p w:rsidR="001D7B0B" w:rsidRDefault="00AA1359">
            <w:pPr>
              <w:pStyle w:val="TableParagraph"/>
              <w:spacing w:before="56"/>
              <w:ind w:left="222" w:right="213"/>
              <w:jc w:val="center"/>
              <w:rPr>
                <w:b/>
                <w:sz w:val="24"/>
              </w:rPr>
            </w:pPr>
            <w:r>
              <w:rPr>
                <w:b/>
                <w:sz w:val="24"/>
              </w:rPr>
              <w:t>ПЕДАГОГ-ПСИХОЛОГ</w:t>
            </w:r>
          </w:p>
          <w:p w:rsidR="001D7B0B" w:rsidRDefault="00AA1359">
            <w:pPr>
              <w:pStyle w:val="TableParagraph"/>
              <w:spacing w:before="51"/>
              <w:ind w:left="219" w:right="213"/>
              <w:jc w:val="center"/>
              <w:rPr>
                <w:i/>
                <w:sz w:val="24"/>
              </w:rPr>
            </w:pPr>
            <w:r>
              <w:rPr>
                <w:i/>
                <w:sz w:val="24"/>
              </w:rPr>
              <w:t>Психологический контроль развития детей.</w:t>
            </w:r>
          </w:p>
          <w:p w:rsidR="001D7B0B" w:rsidRDefault="00AA1359">
            <w:pPr>
              <w:pStyle w:val="TableParagraph"/>
              <w:spacing w:line="270" w:lineRule="atLeast"/>
              <w:ind w:left="225" w:right="213"/>
              <w:jc w:val="center"/>
              <w:rPr>
                <w:i/>
                <w:sz w:val="24"/>
              </w:rPr>
            </w:pPr>
            <w:r>
              <w:rPr>
                <w:i/>
                <w:sz w:val="24"/>
              </w:rPr>
              <w:t>Коррекционно- развивающая и психо-профилактическая работа</w:t>
            </w:r>
          </w:p>
        </w:tc>
        <w:tc>
          <w:tcPr>
            <w:tcW w:w="2926" w:type="dxa"/>
          </w:tcPr>
          <w:p w:rsidR="001D7B0B" w:rsidRDefault="00AA1359">
            <w:pPr>
              <w:pStyle w:val="TableParagraph"/>
              <w:spacing w:before="56"/>
              <w:ind w:right="101"/>
              <w:jc w:val="center"/>
              <w:rPr>
                <w:b/>
                <w:sz w:val="24"/>
              </w:rPr>
            </w:pPr>
            <w:r>
              <w:rPr>
                <w:b/>
                <w:sz w:val="24"/>
              </w:rPr>
              <w:t>ПЕДАГОГ</w:t>
            </w:r>
          </w:p>
          <w:p w:rsidR="001D7B0B" w:rsidRDefault="00AA1359">
            <w:pPr>
              <w:pStyle w:val="TableParagraph"/>
              <w:spacing w:before="63"/>
              <w:ind w:left="108" w:right="101"/>
              <w:jc w:val="center"/>
              <w:rPr>
                <w:b/>
                <w:sz w:val="24"/>
              </w:rPr>
            </w:pPr>
            <w:r>
              <w:rPr>
                <w:b/>
                <w:sz w:val="24"/>
              </w:rPr>
              <w:t>ДОП.ОБРАЗОВАНИЯ</w:t>
            </w:r>
          </w:p>
          <w:p w:rsidR="001D7B0B" w:rsidRDefault="00AA1359">
            <w:pPr>
              <w:pStyle w:val="TableParagraph"/>
              <w:spacing w:before="48"/>
              <w:ind w:left="110" w:right="101"/>
              <w:jc w:val="center"/>
              <w:rPr>
                <w:i/>
                <w:sz w:val="24"/>
              </w:rPr>
            </w:pPr>
            <w:r>
              <w:rPr>
                <w:i/>
                <w:sz w:val="24"/>
              </w:rPr>
              <w:t xml:space="preserve">Организация внеурочной и </w:t>
            </w:r>
            <w:r>
              <w:rPr>
                <w:i/>
                <w:sz w:val="24"/>
              </w:rPr>
              <w:t>внеучебной деятельности обучающегося</w:t>
            </w:r>
          </w:p>
        </w:tc>
        <w:tc>
          <w:tcPr>
            <w:tcW w:w="1608" w:type="dxa"/>
            <w:vMerge w:val="restart"/>
            <w:textDirection w:val="btLr"/>
          </w:tcPr>
          <w:p w:rsidR="001D7B0B" w:rsidRDefault="00AA1359">
            <w:pPr>
              <w:pStyle w:val="TableParagraph"/>
              <w:spacing w:before="110"/>
              <w:ind w:left="185" w:right="186"/>
              <w:jc w:val="center"/>
              <w:rPr>
                <w:b/>
                <w:sz w:val="24"/>
              </w:rPr>
            </w:pPr>
            <w:r>
              <w:rPr>
                <w:b/>
                <w:sz w:val="24"/>
              </w:rPr>
              <w:t>КОРРЕКЦИОННАЯ ПОМОЩЬ</w:t>
            </w:r>
          </w:p>
          <w:p w:rsidR="001D7B0B" w:rsidRDefault="00AA1359">
            <w:pPr>
              <w:pStyle w:val="TableParagraph"/>
              <w:spacing w:before="7" w:line="247" w:lineRule="auto"/>
              <w:ind w:left="181" w:right="186"/>
              <w:jc w:val="center"/>
              <w:rPr>
                <w:sz w:val="24"/>
              </w:rPr>
            </w:pPr>
            <w:r>
              <w:rPr>
                <w:sz w:val="24"/>
              </w:rPr>
              <w:t>Разработка программ поддержки учащихся с ОВЗ</w:t>
            </w:r>
          </w:p>
          <w:p w:rsidR="001D7B0B" w:rsidRDefault="00AA1359">
            <w:pPr>
              <w:pStyle w:val="TableParagraph"/>
              <w:spacing w:line="247" w:lineRule="auto"/>
              <w:ind w:left="186" w:right="186"/>
              <w:jc w:val="center"/>
              <w:rPr>
                <w:sz w:val="24"/>
              </w:rPr>
            </w:pPr>
            <w:r>
              <w:rPr>
                <w:sz w:val="24"/>
              </w:rPr>
              <w:t>Календарно-тематическое планирование индивидуальных и групповых занятий</w:t>
            </w:r>
          </w:p>
        </w:tc>
      </w:tr>
      <w:tr w:rsidR="001D7B0B">
        <w:trPr>
          <w:trHeight w:val="2208"/>
        </w:trPr>
        <w:tc>
          <w:tcPr>
            <w:tcW w:w="1610" w:type="dxa"/>
            <w:vMerge/>
            <w:tcBorders>
              <w:top w:val="nil"/>
            </w:tcBorders>
            <w:textDirection w:val="btLr"/>
          </w:tcPr>
          <w:p w:rsidR="001D7B0B" w:rsidRDefault="001D7B0B">
            <w:pPr>
              <w:rPr>
                <w:sz w:val="2"/>
                <w:szCs w:val="2"/>
              </w:rPr>
            </w:pPr>
          </w:p>
        </w:tc>
        <w:tc>
          <w:tcPr>
            <w:tcW w:w="3591" w:type="dxa"/>
          </w:tcPr>
          <w:p w:rsidR="001D7B0B" w:rsidRDefault="00AA1359">
            <w:pPr>
              <w:pStyle w:val="TableParagraph"/>
              <w:spacing w:line="270" w:lineRule="exact"/>
              <w:ind w:left="221" w:right="213"/>
              <w:jc w:val="center"/>
              <w:rPr>
                <w:b/>
                <w:sz w:val="24"/>
              </w:rPr>
            </w:pPr>
            <w:r>
              <w:rPr>
                <w:b/>
                <w:sz w:val="24"/>
              </w:rPr>
              <w:t>УЧИТЕЛЬ</w:t>
            </w:r>
          </w:p>
          <w:p w:rsidR="001D7B0B" w:rsidRDefault="00AA1359">
            <w:pPr>
              <w:pStyle w:val="TableParagraph"/>
              <w:ind w:left="242" w:right="233" w:hanging="2"/>
              <w:jc w:val="center"/>
              <w:rPr>
                <w:i/>
                <w:sz w:val="24"/>
              </w:rPr>
            </w:pPr>
            <w:r>
              <w:rPr>
                <w:i/>
                <w:sz w:val="24"/>
              </w:rPr>
              <w:t xml:space="preserve">Обучение по основной </w:t>
            </w:r>
            <w:r>
              <w:rPr>
                <w:i/>
                <w:sz w:val="24"/>
              </w:rPr>
              <w:t>образовательной программе с учѐтом психофизических особенностей.</w:t>
            </w:r>
          </w:p>
          <w:p w:rsidR="001D7B0B" w:rsidRDefault="00AA1359">
            <w:pPr>
              <w:pStyle w:val="TableParagraph"/>
              <w:ind w:left="206" w:right="183" w:firstLine="737"/>
              <w:rPr>
                <w:i/>
                <w:sz w:val="24"/>
              </w:rPr>
            </w:pPr>
            <w:r>
              <w:rPr>
                <w:i/>
                <w:sz w:val="24"/>
              </w:rPr>
              <w:t>Валеологическое обеспечение образовательного</w:t>
            </w:r>
          </w:p>
          <w:p w:rsidR="001D7B0B" w:rsidRDefault="00AA1359">
            <w:pPr>
              <w:pStyle w:val="TableParagraph"/>
              <w:spacing w:line="264" w:lineRule="exact"/>
              <w:ind w:left="1306"/>
              <w:rPr>
                <w:i/>
                <w:sz w:val="24"/>
              </w:rPr>
            </w:pPr>
            <w:r>
              <w:rPr>
                <w:i/>
                <w:sz w:val="24"/>
              </w:rPr>
              <w:t>процесса.</w:t>
            </w:r>
          </w:p>
        </w:tc>
        <w:tc>
          <w:tcPr>
            <w:tcW w:w="2926" w:type="dxa"/>
          </w:tcPr>
          <w:p w:rsidR="001D7B0B" w:rsidRDefault="00AA1359">
            <w:pPr>
              <w:pStyle w:val="TableParagraph"/>
              <w:spacing w:line="270" w:lineRule="exact"/>
              <w:ind w:left="108" w:right="101"/>
              <w:jc w:val="center"/>
              <w:rPr>
                <w:b/>
                <w:sz w:val="24"/>
              </w:rPr>
            </w:pPr>
            <w:r>
              <w:rPr>
                <w:b/>
                <w:sz w:val="24"/>
              </w:rPr>
              <w:t>ПМПк</w:t>
            </w:r>
          </w:p>
          <w:p w:rsidR="001D7B0B" w:rsidRDefault="00AA1359">
            <w:pPr>
              <w:pStyle w:val="TableParagraph"/>
              <w:spacing w:line="274" w:lineRule="exact"/>
              <w:ind w:left="866"/>
              <w:rPr>
                <w:i/>
                <w:sz w:val="24"/>
              </w:rPr>
            </w:pPr>
            <w:r>
              <w:rPr>
                <w:i/>
                <w:sz w:val="24"/>
              </w:rPr>
              <w:t>Назначение</w:t>
            </w:r>
          </w:p>
          <w:p w:rsidR="001D7B0B" w:rsidRDefault="00AA1359">
            <w:pPr>
              <w:pStyle w:val="TableParagraph"/>
              <w:ind w:left="358" w:right="218" w:hanging="128"/>
              <w:jc w:val="right"/>
              <w:rPr>
                <w:i/>
                <w:sz w:val="24"/>
              </w:rPr>
            </w:pPr>
            <w:r>
              <w:rPr>
                <w:i/>
                <w:sz w:val="24"/>
              </w:rPr>
              <w:t>коррекционной помощи, Консультирование родителей, педагогов.</w:t>
            </w:r>
          </w:p>
          <w:p w:rsidR="001D7B0B" w:rsidRDefault="00AA1359">
            <w:pPr>
              <w:pStyle w:val="TableParagraph"/>
              <w:ind w:left="734" w:right="441" w:firstLine="153"/>
              <w:rPr>
                <w:i/>
                <w:sz w:val="24"/>
              </w:rPr>
            </w:pPr>
            <w:r>
              <w:rPr>
                <w:i/>
                <w:sz w:val="24"/>
              </w:rPr>
              <w:t>Коррекционная деятельность.</w:t>
            </w:r>
          </w:p>
        </w:tc>
        <w:tc>
          <w:tcPr>
            <w:tcW w:w="1608" w:type="dxa"/>
            <w:vMerge/>
            <w:tcBorders>
              <w:top w:val="nil"/>
            </w:tcBorders>
            <w:textDirection w:val="btLr"/>
          </w:tcPr>
          <w:p w:rsidR="001D7B0B" w:rsidRDefault="001D7B0B">
            <w:pPr>
              <w:rPr>
                <w:sz w:val="2"/>
                <w:szCs w:val="2"/>
              </w:rPr>
            </w:pPr>
          </w:p>
        </w:tc>
      </w:tr>
      <w:tr w:rsidR="001D7B0B">
        <w:trPr>
          <w:trHeight w:val="551"/>
        </w:trPr>
        <w:tc>
          <w:tcPr>
            <w:tcW w:w="1610" w:type="dxa"/>
            <w:vMerge/>
            <w:tcBorders>
              <w:top w:val="nil"/>
            </w:tcBorders>
            <w:textDirection w:val="btLr"/>
          </w:tcPr>
          <w:p w:rsidR="001D7B0B" w:rsidRDefault="001D7B0B">
            <w:pPr>
              <w:rPr>
                <w:sz w:val="2"/>
                <w:szCs w:val="2"/>
              </w:rPr>
            </w:pPr>
          </w:p>
        </w:tc>
        <w:tc>
          <w:tcPr>
            <w:tcW w:w="3591" w:type="dxa"/>
          </w:tcPr>
          <w:p w:rsidR="001D7B0B" w:rsidRDefault="00AA1359">
            <w:pPr>
              <w:pStyle w:val="TableParagraph"/>
              <w:spacing w:line="270" w:lineRule="exact"/>
              <w:ind w:left="222" w:right="213"/>
              <w:jc w:val="center"/>
              <w:rPr>
                <w:b/>
                <w:sz w:val="24"/>
              </w:rPr>
            </w:pPr>
            <w:r>
              <w:rPr>
                <w:b/>
                <w:sz w:val="24"/>
              </w:rPr>
              <w:t>ЛОГОПЕД</w:t>
            </w:r>
          </w:p>
          <w:p w:rsidR="001D7B0B" w:rsidRDefault="00AA1359">
            <w:pPr>
              <w:pStyle w:val="TableParagraph"/>
              <w:spacing w:line="261" w:lineRule="exact"/>
              <w:ind w:left="224" w:right="213"/>
              <w:jc w:val="center"/>
              <w:rPr>
                <w:i/>
                <w:sz w:val="24"/>
              </w:rPr>
            </w:pPr>
            <w:r>
              <w:rPr>
                <w:i/>
                <w:sz w:val="24"/>
              </w:rPr>
              <w:t>диагностическая,</w:t>
            </w:r>
          </w:p>
        </w:tc>
        <w:tc>
          <w:tcPr>
            <w:tcW w:w="2926" w:type="dxa"/>
          </w:tcPr>
          <w:p w:rsidR="001D7B0B" w:rsidRDefault="00AA1359">
            <w:pPr>
              <w:pStyle w:val="TableParagraph"/>
              <w:spacing w:line="273" w:lineRule="exact"/>
              <w:ind w:left="110" w:right="101"/>
              <w:jc w:val="center"/>
              <w:rPr>
                <w:b/>
                <w:sz w:val="24"/>
              </w:rPr>
            </w:pPr>
            <w:r>
              <w:rPr>
                <w:b/>
                <w:sz w:val="24"/>
              </w:rPr>
              <w:t>СОЦИАЛЬНЫЙ</w:t>
            </w:r>
          </w:p>
          <w:p w:rsidR="001D7B0B" w:rsidRDefault="00AA1359">
            <w:pPr>
              <w:pStyle w:val="TableParagraph"/>
              <w:spacing w:line="259" w:lineRule="exact"/>
              <w:ind w:left="110" w:right="99"/>
              <w:jc w:val="center"/>
              <w:rPr>
                <w:b/>
                <w:sz w:val="24"/>
              </w:rPr>
            </w:pPr>
            <w:r>
              <w:rPr>
                <w:b/>
                <w:sz w:val="24"/>
              </w:rPr>
              <w:t>ПЕДАГОГ</w:t>
            </w:r>
          </w:p>
        </w:tc>
        <w:tc>
          <w:tcPr>
            <w:tcW w:w="1608" w:type="dxa"/>
            <w:vMerge/>
            <w:tcBorders>
              <w:top w:val="nil"/>
            </w:tcBorders>
            <w:textDirection w:val="btLr"/>
          </w:tcPr>
          <w:p w:rsidR="001D7B0B" w:rsidRDefault="001D7B0B">
            <w:pPr>
              <w:rPr>
                <w:sz w:val="2"/>
                <w:szCs w:val="2"/>
              </w:rPr>
            </w:pPr>
          </w:p>
        </w:tc>
      </w:tr>
    </w:tbl>
    <w:p w:rsidR="001D7B0B" w:rsidRDefault="001D7B0B">
      <w:pPr>
        <w:rPr>
          <w:sz w:val="2"/>
          <w:szCs w:val="2"/>
        </w:rPr>
        <w:sectPr w:rsidR="001D7B0B">
          <w:pgSz w:w="11910" w:h="16840"/>
          <w:pgMar w:top="760" w:right="160" w:bottom="580" w:left="1160" w:header="0" w:footer="313" w:gutter="0"/>
          <w:cols w:space="720"/>
        </w:sectPr>
      </w:pP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0"/>
        <w:gridCol w:w="3591"/>
        <w:gridCol w:w="2926"/>
        <w:gridCol w:w="1608"/>
      </w:tblGrid>
      <w:tr w:rsidR="001D7B0B">
        <w:trPr>
          <w:trHeight w:val="1656"/>
        </w:trPr>
        <w:tc>
          <w:tcPr>
            <w:tcW w:w="1610" w:type="dxa"/>
          </w:tcPr>
          <w:p w:rsidR="001D7B0B" w:rsidRDefault="001D7B0B">
            <w:pPr>
              <w:pStyle w:val="TableParagraph"/>
              <w:ind w:left="0"/>
              <w:rPr>
                <w:sz w:val="24"/>
              </w:rPr>
            </w:pPr>
          </w:p>
        </w:tc>
        <w:tc>
          <w:tcPr>
            <w:tcW w:w="3591" w:type="dxa"/>
          </w:tcPr>
          <w:p w:rsidR="001D7B0B" w:rsidRDefault="00AA1359">
            <w:pPr>
              <w:pStyle w:val="TableParagraph"/>
              <w:ind w:left="134" w:right="126" w:firstLine="2"/>
              <w:jc w:val="center"/>
              <w:rPr>
                <w:i/>
                <w:sz w:val="24"/>
              </w:rPr>
            </w:pPr>
            <w:r>
              <w:rPr>
                <w:i/>
                <w:sz w:val="24"/>
              </w:rPr>
              <w:t>реабилитационная работа с детьми, имеющими отклонения в развитии речи, составление программы индивидуального и группового восстановительного</w:t>
            </w:r>
          </w:p>
          <w:p w:rsidR="001D7B0B" w:rsidRDefault="00AA1359">
            <w:pPr>
              <w:pStyle w:val="TableParagraph"/>
              <w:spacing w:line="270" w:lineRule="exact"/>
              <w:ind w:left="219" w:right="213"/>
              <w:jc w:val="center"/>
              <w:rPr>
                <w:i/>
                <w:sz w:val="24"/>
              </w:rPr>
            </w:pPr>
            <w:r>
              <w:rPr>
                <w:i/>
                <w:sz w:val="24"/>
              </w:rPr>
              <w:t>обучения</w:t>
            </w:r>
          </w:p>
        </w:tc>
        <w:tc>
          <w:tcPr>
            <w:tcW w:w="2926" w:type="dxa"/>
          </w:tcPr>
          <w:p w:rsidR="001D7B0B" w:rsidRDefault="00AA1359">
            <w:pPr>
              <w:pStyle w:val="TableParagraph"/>
              <w:ind w:left="158" w:right="150" w:firstLine="3"/>
              <w:jc w:val="center"/>
              <w:rPr>
                <w:i/>
                <w:sz w:val="24"/>
              </w:rPr>
            </w:pPr>
            <w:r>
              <w:rPr>
                <w:i/>
                <w:sz w:val="24"/>
              </w:rPr>
              <w:t xml:space="preserve">вовлечение ребенка в </w:t>
            </w:r>
            <w:r>
              <w:rPr>
                <w:i/>
                <w:sz w:val="24"/>
              </w:rPr>
              <w:t>активную деятельность, реализация программы профилактики и</w:t>
            </w:r>
          </w:p>
          <w:p w:rsidR="001D7B0B" w:rsidRDefault="00AA1359">
            <w:pPr>
              <w:pStyle w:val="TableParagraph"/>
              <w:ind w:left="110" w:right="99"/>
              <w:jc w:val="center"/>
              <w:rPr>
                <w:i/>
                <w:sz w:val="24"/>
              </w:rPr>
            </w:pPr>
            <w:r>
              <w:rPr>
                <w:i/>
                <w:sz w:val="24"/>
              </w:rPr>
              <w:t>коррекции поведения</w:t>
            </w:r>
          </w:p>
        </w:tc>
        <w:tc>
          <w:tcPr>
            <w:tcW w:w="1608" w:type="dxa"/>
          </w:tcPr>
          <w:p w:rsidR="001D7B0B" w:rsidRDefault="001D7B0B">
            <w:pPr>
              <w:pStyle w:val="TableParagraph"/>
              <w:ind w:left="0"/>
              <w:rPr>
                <w:sz w:val="24"/>
              </w:rPr>
            </w:pPr>
          </w:p>
        </w:tc>
      </w:tr>
    </w:tbl>
    <w:p w:rsidR="001D7B0B" w:rsidRDefault="00AA1359">
      <w:pPr>
        <w:pStyle w:val="a3"/>
        <w:ind w:right="687" w:firstLine="707"/>
      </w:pPr>
      <w:r>
        <w:rPr>
          <w:noProof/>
          <w:lang w:bidi="ar-SA"/>
        </w:rPr>
        <w:drawing>
          <wp:anchor distT="0" distB="0" distL="0" distR="0" simplePos="0" relativeHeight="233450496" behindDoc="1" locked="0" layoutInCell="1" allowOverlap="1">
            <wp:simplePos x="0" y="0"/>
            <wp:positionH relativeFrom="page">
              <wp:posOffset>1530350</wp:posOffset>
            </wp:positionH>
            <wp:positionV relativeFrom="paragraph">
              <wp:posOffset>878371</wp:posOffset>
            </wp:positionV>
            <wp:extent cx="162306" cy="187451"/>
            <wp:effectExtent l="0" t="0" r="0" b="0"/>
            <wp:wrapNone/>
            <wp:docPr id="13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1.png"/>
                    <pic:cNvPicPr/>
                  </pic:nvPicPr>
                  <pic:blipFill>
                    <a:blip r:embed="rId28" cstate="print"/>
                    <a:stretch>
                      <a:fillRect/>
                    </a:stretch>
                  </pic:blipFill>
                  <pic:spPr>
                    <a:xfrm>
                      <a:off x="0" y="0"/>
                      <a:ext cx="162306" cy="187451"/>
                    </a:xfrm>
                    <a:prstGeom prst="rect">
                      <a:avLst/>
                    </a:prstGeom>
                  </pic:spPr>
                </pic:pic>
              </a:graphicData>
            </a:graphic>
          </wp:anchor>
        </w:drawing>
      </w:r>
      <w:r>
        <w:rPr>
          <w:noProof/>
          <w:lang w:bidi="ar-SA"/>
        </w:rPr>
        <w:drawing>
          <wp:anchor distT="0" distB="0" distL="0" distR="0" simplePos="0" relativeHeight="233455616" behindDoc="1" locked="0" layoutInCell="1" allowOverlap="1">
            <wp:simplePos x="0" y="0"/>
            <wp:positionH relativeFrom="page">
              <wp:posOffset>3129407</wp:posOffset>
            </wp:positionH>
            <wp:positionV relativeFrom="page">
              <wp:posOffset>9611867</wp:posOffset>
            </wp:positionV>
            <wp:extent cx="162306" cy="187452"/>
            <wp:effectExtent l="0" t="0" r="0" b="0"/>
            <wp:wrapNone/>
            <wp:docPr id="13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1.png"/>
                    <pic:cNvPicPr/>
                  </pic:nvPicPr>
                  <pic:blipFill>
                    <a:blip r:embed="rId28" cstate="print"/>
                    <a:stretch>
                      <a:fillRect/>
                    </a:stretch>
                  </pic:blipFill>
                  <pic:spPr>
                    <a:xfrm>
                      <a:off x="0" y="0"/>
                      <a:ext cx="162306" cy="187452"/>
                    </a:xfrm>
                    <a:prstGeom prst="rect">
                      <a:avLst/>
                    </a:prstGeom>
                  </pic:spPr>
                </pic:pic>
              </a:graphicData>
            </a:graphic>
          </wp:anchor>
        </w:drawing>
      </w:r>
      <w: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w:t>
      </w:r>
      <w:r>
        <w:t>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1D7B0B" w:rsidRDefault="00C93285">
      <w:pPr>
        <w:pStyle w:val="a3"/>
        <w:spacing w:before="7" w:line="237" w:lineRule="auto"/>
        <w:ind w:right="686" w:firstLine="878"/>
      </w:pPr>
      <w:r>
        <w:rPr>
          <w:noProof/>
          <w:lang w:bidi="ar-SA"/>
        </w:rPr>
        <mc:AlternateContent>
          <mc:Choice Requires="wpg">
            <w:drawing>
              <wp:anchor distT="0" distB="0" distL="114300" distR="114300" simplePos="0" relativeHeight="233451520" behindDoc="1" locked="0" layoutInCell="1" allowOverlap="1">
                <wp:simplePos x="0" y="0"/>
                <wp:positionH relativeFrom="page">
                  <wp:posOffset>1530350</wp:posOffset>
                </wp:positionH>
                <wp:positionV relativeFrom="paragraph">
                  <wp:posOffset>354330</wp:posOffset>
                </wp:positionV>
                <wp:extent cx="162560" cy="375285"/>
                <wp:effectExtent l="0" t="0" r="0" b="0"/>
                <wp:wrapNone/>
                <wp:docPr id="216"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375285"/>
                          <a:chOff x="2410" y="558"/>
                          <a:chExt cx="256" cy="591"/>
                        </a:xfrm>
                      </wpg:grpSpPr>
                      <pic:pic xmlns:pic="http://schemas.openxmlformats.org/drawingml/2006/picture">
                        <pic:nvPicPr>
                          <pic:cNvPr id="218" name="Picture 17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410" y="557"/>
                            <a:ext cx="25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0" name="Picture 17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410" y="853"/>
                            <a:ext cx="25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7C7077C" id="Group 172" o:spid="_x0000_s1026" style="position:absolute;margin-left:120.5pt;margin-top:27.9pt;width:12.8pt;height:29.55pt;z-index:-269864960;mso-position-horizontal-relative:page" coordorigin="2410,558" coordsize="256,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">
                <v:shape id="Picture 174" o:spid="_x0000_s1027" type="#_x0000_t75" style="position:absolute;left:2410;top:557;width:256;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TRlO+AAAA3AAAAA8AAABkcnMvZG93bnJldi54bWxET8kKwjAQvQv+QxjBm6Z6cKlGUUEQD4Lb&#10;fWjGttpMShNt9evNQfD4ePt82ZhCvKhyuWUFg34EgjixOudUweW87U1AOI+ssbBMCt7kYLlot+YY&#10;a1vzkV4nn4oQwi5GBZn3ZSylSzIy6Pq2JA7czVYGfYBVKnWFdQg3hRxG0UgazDk0ZFjSJqPkcXoa&#10;BavRNKIPj9f7W+2Oh/vnKu+Pq1LdTrOagfDU+L/4595pBcNBWBvOhCMgF1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BTRlO+AAAA3AAAAA8AAAAAAAAAAAAAAAAAnwIAAGRy&#10;cy9kb3ducmV2LnhtbFBLBQYAAAAABAAEAPcAAACKAwAAAAA=&#10;">
                  <v:imagedata r:id="rId29" o:title=""/>
                </v:shape>
                <v:shape id="Picture 173" o:spid="_x0000_s1028" type="#_x0000_t75" style="position:absolute;left:2410;top:853;width:256;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JgOjAAAAA3AAAAA8AAABkcnMvZG93bnJldi54bWxET8uKwjAU3Q/4D+EK7sbULnSsjaKCIC4G&#10;fO0vzbUPm5vSRFv9+slCmOXhvNNVb2rxpNaVlhVMxhEI4szqknMFl/Pu+weE88gaa8uk4EUOVsvB&#10;V4qJth0f6XnyuQgh7BJUUHjfJFK6rCCDbmwb4sDdbGvQB9jmUrfYhXBTyziKptJgyaGhwIa2BWX3&#10;08MoWE/nEb15tjncOnf8rd5XWd2vSo2G/XoBwlPv/8Uf914riOMwP5wJR0Au/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EmA6MAAAADcAAAADwAAAAAAAAAAAAAAAACfAgAA&#10;ZHJzL2Rvd25yZXYueG1sUEsFBgAAAAAEAAQA9wAAAIwDAAAAAA==&#10;">
                  <v:imagedata r:id="rId29" o:title=""/>
                </v:shape>
                <w10:wrap anchorx="page"/>
              </v:group>
            </w:pict>
          </mc:Fallback>
        </mc:AlternateContent>
      </w:r>
      <w:r w:rsidR="00AA1359">
        <w:t>комплексность в определении и решении проблем ребѐнка, предоставлении ему квалифицированной помощи с</w:t>
      </w:r>
      <w:r w:rsidR="00AA1359">
        <w:t>пециалистов разного профиля;</w:t>
      </w:r>
    </w:p>
    <w:p w:rsidR="001D7B0B" w:rsidRDefault="00AA1359">
      <w:pPr>
        <w:pStyle w:val="a3"/>
        <w:spacing w:before="20" w:line="256" w:lineRule="auto"/>
        <w:ind w:left="1420" w:right="685"/>
      </w:pPr>
      <w:r>
        <w:t>многоаспектный анализ личностного и познавательного развития ребѐнка; составление    комплексных    индивидуальных    программ    общего    развития</w:t>
      </w:r>
      <w:r>
        <w:rPr>
          <w:spacing w:val="51"/>
        </w:rPr>
        <w:t xml:space="preserve"> </w:t>
      </w:r>
      <w:r>
        <w:t>и</w:t>
      </w:r>
    </w:p>
    <w:p w:rsidR="001D7B0B" w:rsidRDefault="00AA1359">
      <w:pPr>
        <w:pStyle w:val="a3"/>
        <w:spacing w:line="255" w:lineRule="exact"/>
      </w:pPr>
      <w:r>
        <w:t>коррекции  отдельных  сторон  учебно-познавательной,  речевой,</w:t>
      </w:r>
      <w:r>
        <w:rPr>
          <w:spacing w:val="1"/>
        </w:rPr>
        <w:t xml:space="preserve"> </w:t>
      </w:r>
      <w:r>
        <w:t>эмоционально-волевой и</w:t>
      </w:r>
    </w:p>
    <w:p w:rsidR="001D7B0B" w:rsidRDefault="00AA1359">
      <w:pPr>
        <w:pStyle w:val="a3"/>
      </w:pPr>
      <w:r>
        <w:t>личностной сфер ребѐнка.</w:t>
      </w:r>
    </w:p>
    <w:p w:rsidR="001D7B0B" w:rsidRDefault="00AA1359">
      <w:pPr>
        <w:pStyle w:val="a3"/>
        <w:ind w:right="688" w:firstLine="707"/>
      </w:pPr>
      <w:r>
        <w:t>Коррекционная работа может быть осуществлена через сотрудничество с психолого-медико-педагогической комиссией</w:t>
      </w:r>
      <w:r>
        <w:rPr>
          <w:spacing w:val="59"/>
        </w:rPr>
        <w:t xml:space="preserve"> </w:t>
      </w:r>
      <w:r>
        <w:t>(ПМПК).</w:t>
      </w:r>
    </w:p>
    <w:p w:rsidR="001D7B0B" w:rsidRDefault="00AA1359">
      <w:pPr>
        <w:pStyle w:val="a3"/>
        <w:ind w:right="687" w:firstLine="707"/>
      </w:pPr>
      <w:r>
        <w:t>В качестве ещѐ одного механизма реализации коррекционной работы следует обозначить социаль</w:t>
      </w:r>
      <w:r>
        <w:t>ное партнѐрство, которое предполагает профессионально евзаимодействие образовательного учреждения с внешними ресурсами.</w:t>
      </w:r>
    </w:p>
    <w:p w:rsidR="001D7B0B" w:rsidRDefault="00AA1359">
      <w:pPr>
        <w:pStyle w:val="a3"/>
        <w:ind w:left="1250"/>
      </w:pPr>
      <w:r>
        <w:rPr>
          <w:noProof/>
          <w:lang w:bidi="ar-SA"/>
        </w:rPr>
        <w:drawing>
          <wp:anchor distT="0" distB="0" distL="0" distR="0" simplePos="0" relativeHeight="233452544" behindDoc="1" locked="0" layoutInCell="1" allowOverlap="1">
            <wp:simplePos x="0" y="0"/>
            <wp:positionH relativeFrom="page">
              <wp:posOffset>1530350</wp:posOffset>
            </wp:positionH>
            <wp:positionV relativeFrom="paragraph">
              <wp:posOffset>177331</wp:posOffset>
            </wp:positionV>
            <wp:extent cx="162306" cy="187451"/>
            <wp:effectExtent l="0" t="0" r="0" b="0"/>
            <wp:wrapNone/>
            <wp:docPr id="14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1.png"/>
                    <pic:cNvPicPr/>
                  </pic:nvPicPr>
                  <pic:blipFill>
                    <a:blip r:embed="rId28" cstate="print"/>
                    <a:stretch>
                      <a:fillRect/>
                    </a:stretch>
                  </pic:blipFill>
                  <pic:spPr>
                    <a:xfrm>
                      <a:off x="0" y="0"/>
                      <a:ext cx="162306" cy="187451"/>
                    </a:xfrm>
                    <a:prstGeom prst="rect">
                      <a:avLst/>
                    </a:prstGeom>
                  </pic:spPr>
                </pic:pic>
              </a:graphicData>
            </a:graphic>
          </wp:anchor>
        </w:drawing>
      </w:r>
      <w:r>
        <w:t>Социальное партнѐрство включает:</w:t>
      </w:r>
    </w:p>
    <w:p w:rsidR="001D7B0B" w:rsidRDefault="00AA1359">
      <w:pPr>
        <w:pStyle w:val="a3"/>
        <w:spacing w:before="19"/>
        <w:ind w:left="1420"/>
      </w:pPr>
      <w:r>
        <w:t>сотрудничество с учреждениями образования и другими ведомствами</w:t>
      </w:r>
    </w:p>
    <w:p w:rsidR="001D7B0B" w:rsidRDefault="00AA1359">
      <w:pPr>
        <w:pStyle w:val="a3"/>
        <w:ind w:right="692"/>
      </w:pPr>
      <w:r>
        <w:rPr>
          <w:noProof/>
          <w:lang w:bidi="ar-SA"/>
        </w:rPr>
        <w:drawing>
          <wp:anchor distT="0" distB="0" distL="0" distR="0" simplePos="0" relativeHeight="233453568" behindDoc="1" locked="0" layoutInCell="1" allowOverlap="1">
            <wp:simplePos x="0" y="0"/>
            <wp:positionH relativeFrom="page">
              <wp:posOffset>1530350</wp:posOffset>
            </wp:positionH>
            <wp:positionV relativeFrom="paragraph">
              <wp:posOffset>352845</wp:posOffset>
            </wp:positionV>
            <wp:extent cx="162306" cy="187451"/>
            <wp:effectExtent l="0" t="0" r="0" b="0"/>
            <wp:wrapNone/>
            <wp:docPr id="14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1.png"/>
                    <pic:cNvPicPr/>
                  </pic:nvPicPr>
                  <pic:blipFill>
                    <a:blip r:embed="rId28" cstate="print"/>
                    <a:stretch>
                      <a:fillRect/>
                    </a:stretch>
                  </pic:blipFill>
                  <pic:spPr>
                    <a:xfrm>
                      <a:off x="0" y="0"/>
                      <a:ext cx="162306" cy="187451"/>
                    </a:xfrm>
                    <a:prstGeom prst="rect">
                      <a:avLst/>
                    </a:prstGeom>
                  </pic:spPr>
                </pic:pic>
              </a:graphicData>
            </a:graphic>
          </wp:anchor>
        </w:drawing>
      </w:r>
      <w:r>
        <w:t>по вопросам преемственности обучения,</w:t>
      </w:r>
      <w:r>
        <w:t xml:space="preserve"> развития и адаптации, социализации, здоровьесбережения детей (центр детского творчества)</w:t>
      </w:r>
    </w:p>
    <w:p w:rsidR="001D7B0B" w:rsidRDefault="00AA1359">
      <w:pPr>
        <w:pStyle w:val="a3"/>
        <w:spacing w:before="20" w:line="275" w:lineRule="exact"/>
        <w:ind w:left="1420"/>
      </w:pPr>
      <w:r>
        <w:t>сотрудничество с родительской общественностью.</w:t>
      </w:r>
    </w:p>
    <w:p w:rsidR="001D7B0B" w:rsidRDefault="00AA1359">
      <w:pPr>
        <w:pStyle w:val="a3"/>
        <w:ind w:right="691" w:firstLine="707"/>
      </w:pPr>
      <w:r>
        <w:t>Коррекционные занятия проводятся с обучающимися по мере выявления специалистами индивидуальных пробелов в их развитии и</w:t>
      </w:r>
      <w:r>
        <w:t xml:space="preserve"> обучении и осуществляется в рамках целостного подхода к воспитанию и развитию ребенка.</w:t>
      </w:r>
    </w:p>
    <w:p w:rsidR="001D7B0B" w:rsidRDefault="00AA1359">
      <w:pPr>
        <w:pStyle w:val="2"/>
        <w:spacing w:before="5" w:line="275" w:lineRule="exact"/>
        <w:ind w:left="1250"/>
        <w:rPr>
          <w:rFonts w:ascii="Arial" w:hAnsi="Arial"/>
        </w:rPr>
      </w:pPr>
      <w:r>
        <w:t>Управление реализацией программы осуществляется по алгоритму</w:t>
      </w:r>
      <w:r>
        <w:rPr>
          <w:rFonts w:ascii="Arial" w:hAnsi="Arial"/>
        </w:rPr>
        <w:t>:</w:t>
      </w:r>
    </w:p>
    <w:p w:rsidR="001D7B0B" w:rsidRDefault="00C93285">
      <w:pPr>
        <w:pStyle w:val="a3"/>
        <w:ind w:right="688" w:firstLine="707"/>
      </w:pPr>
      <w:r>
        <w:rPr>
          <w:noProof/>
          <w:lang w:bidi="ar-SA"/>
        </w:rPr>
        <mc:AlternateContent>
          <mc:Choice Requires="wpg">
            <w:drawing>
              <wp:anchor distT="0" distB="0" distL="114300" distR="114300" simplePos="0" relativeHeight="233454592" behindDoc="1" locked="0" layoutInCell="1" allowOverlap="1">
                <wp:simplePos x="0" y="0"/>
                <wp:positionH relativeFrom="page">
                  <wp:posOffset>3129280</wp:posOffset>
                </wp:positionH>
                <wp:positionV relativeFrom="paragraph">
                  <wp:posOffset>1767205</wp:posOffset>
                </wp:positionV>
                <wp:extent cx="162560" cy="373380"/>
                <wp:effectExtent l="0" t="0" r="0" b="0"/>
                <wp:wrapNone/>
                <wp:docPr id="210"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373380"/>
                          <a:chOff x="4928" y="2783"/>
                          <a:chExt cx="256" cy="588"/>
                        </a:xfrm>
                      </wpg:grpSpPr>
                      <pic:pic xmlns:pic="http://schemas.openxmlformats.org/drawingml/2006/picture">
                        <pic:nvPicPr>
                          <pic:cNvPr id="212" name="Picture 17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928" y="2783"/>
                            <a:ext cx="25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4" name="Picture 17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928" y="3075"/>
                            <a:ext cx="25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8BC8D1F" id="Group 169" o:spid="_x0000_s1026" style="position:absolute;margin-left:246.4pt;margin-top:139.15pt;width:12.8pt;height:29.4pt;z-index:-269861888;mso-position-horizontal-relative:page" coordorigin="4928,2783" coordsize="256,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">
                <v:shape id="Picture 171" o:spid="_x0000_s1027" type="#_x0000_t75" style="position:absolute;left:4928;top:2783;width:256;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7cbnEAAAA3AAAAA8AAABkcnMvZG93bnJldi54bWxEj0FrwkAUhO8F/8PyhN6ajTnYGl1FC4J4&#10;KETN/ZF9JtHs25DdmjS/3i0Uehxm5htmtRlMIx7UudqyglkUgyAurK65VHA5798+QDiPrLGxTAp+&#10;yMFmPXlZYaptzxk9Tr4UAcIuRQWV920qpSsqMugi2xIH72o7gz7IrpS6wz7ATSOTOJ5LgzWHhQpb&#10;+qyouJ++jYLtfBHTyO+747V32ddtzOXtniv1Oh22SxCeBv8f/msftIJklsDvmXAE5PoJ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G7cbnEAAAA3AAAAA8AAAAAAAAAAAAAAAAA&#10;nwIAAGRycy9kb3ducmV2LnhtbFBLBQYAAAAABAAEAPcAAACQAwAAAAA=&#10;">
                  <v:imagedata r:id="rId29" o:title=""/>
                </v:shape>
                <v:shape id="Picture 170" o:spid="_x0000_s1028" type="#_x0000_t75" style="position:absolute;left:4928;top:3075;width:256;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eTFbFAAAA3AAAAA8AAABkcnMvZG93bnJldi54bWxEj09rwkAUxO+FfoflFbzVjSKxTd0EWxCK&#10;h4K23h/ZZ/7u25BdTZpP7xaEHoeZ+Q2zyUbTiiv1rrKsYDGPQBDnVldcKPj53j2/gHAeWWNrmRT8&#10;koMsfXzYYKLtwAe6Hn0hAoRdggpK77tESpeXZNDNbUccvLPtDfog+0LqHocAN61cRlEsDVYcFkrs&#10;6KOkvDlejIJt/BrRxOv3/Xlwh696Osm6OSk1exq3byA8jf4/fG9/agXLxQr+zoQjIN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HkxWxQAAANwAAAAPAAAAAAAAAAAAAAAA&#10;AJ8CAABkcnMvZG93bnJldi54bWxQSwUGAAAAAAQABAD3AAAAkQMAAAAA&#10;">
                  <v:imagedata r:id="rId29" o:title=""/>
                </v:shape>
                <w10:wrap anchorx="page"/>
              </v:group>
            </w:pict>
          </mc:Fallback>
        </mc:AlternateContent>
      </w:r>
      <w:r w:rsidR="00AA1359">
        <w:t>Важнейшим условием реализации данной программы является взаимодействие учителей начальных классов, спец</w:t>
      </w:r>
      <w:r w:rsidR="00AA1359">
        <w:t>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w:t>
      </w:r>
    </w:p>
    <w:p w:rsidR="001D7B0B" w:rsidRDefault="001D7B0B">
      <w:pPr>
        <w:pStyle w:val="a3"/>
        <w:spacing w:before="6"/>
        <w:ind w:left="0"/>
        <w:jc w:val="left"/>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5778"/>
      </w:tblGrid>
      <w:tr w:rsidR="001D7B0B">
        <w:trPr>
          <w:trHeight w:val="1104"/>
        </w:trPr>
        <w:tc>
          <w:tcPr>
            <w:tcW w:w="3229" w:type="dxa"/>
          </w:tcPr>
          <w:p w:rsidR="001D7B0B" w:rsidRDefault="00AA1359">
            <w:pPr>
              <w:pStyle w:val="TableParagraph"/>
              <w:ind w:left="154" w:right="145"/>
              <w:jc w:val="center"/>
              <w:rPr>
                <w:b/>
                <w:sz w:val="24"/>
              </w:rPr>
            </w:pPr>
            <w:r>
              <w:rPr>
                <w:b/>
                <w:sz w:val="24"/>
              </w:rPr>
              <w:t>Субъекты реализации коррекционной</w:t>
            </w:r>
          </w:p>
          <w:p w:rsidR="001D7B0B" w:rsidRDefault="00AA1359">
            <w:pPr>
              <w:pStyle w:val="TableParagraph"/>
              <w:spacing w:line="270" w:lineRule="atLeast"/>
              <w:ind w:left="155" w:right="145"/>
              <w:jc w:val="center"/>
              <w:rPr>
                <w:b/>
                <w:sz w:val="24"/>
              </w:rPr>
            </w:pPr>
            <w:r>
              <w:rPr>
                <w:b/>
                <w:sz w:val="24"/>
              </w:rPr>
              <w:t>работы в образовательном учреждении</w:t>
            </w:r>
          </w:p>
        </w:tc>
        <w:tc>
          <w:tcPr>
            <w:tcW w:w="5778" w:type="dxa"/>
          </w:tcPr>
          <w:p w:rsidR="001D7B0B" w:rsidRDefault="00AA1359">
            <w:pPr>
              <w:pStyle w:val="TableParagraph"/>
              <w:spacing w:line="273" w:lineRule="exact"/>
              <w:ind w:left="658" w:right="658"/>
              <w:jc w:val="center"/>
              <w:rPr>
                <w:b/>
                <w:sz w:val="24"/>
              </w:rPr>
            </w:pPr>
            <w:r>
              <w:rPr>
                <w:b/>
                <w:sz w:val="24"/>
              </w:rPr>
              <w:t>Содержание деятельности специалистов</w:t>
            </w:r>
          </w:p>
        </w:tc>
      </w:tr>
      <w:tr w:rsidR="001D7B0B">
        <w:trPr>
          <w:trHeight w:val="1139"/>
        </w:trPr>
        <w:tc>
          <w:tcPr>
            <w:tcW w:w="3229" w:type="dxa"/>
          </w:tcPr>
          <w:p w:rsidR="001D7B0B" w:rsidRDefault="00AA1359">
            <w:pPr>
              <w:pStyle w:val="TableParagraph"/>
              <w:spacing w:line="268" w:lineRule="exact"/>
              <w:rPr>
                <w:sz w:val="24"/>
              </w:rPr>
            </w:pPr>
            <w:r>
              <w:rPr>
                <w:sz w:val="24"/>
              </w:rPr>
              <w:t>Педагог-организатор</w:t>
            </w:r>
          </w:p>
        </w:tc>
        <w:tc>
          <w:tcPr>
            <w:tcW w:w="5778" w:type="dxa"/>
          </w:tcPr>
          <w:p w:rsidR="001D7B0B" w:rsidRDefault="00AA1359">
            <w:pPr>
              <w:pStyle w:val="TableParagraph"/>
              <w:spacing w:line="256" w:lineRule="auto"/>
              <w:ind w:left="275" w:right="1132" w:hanging="171"/>
              <w:rPr>
                <w:sz w:val="24"/>
              </w:rPr>
            </w:pPr>
            <w:r>
              <w:rPr>
                <w:sz w:val="24"/>
              </w:rPr>
              <w:t>курирует работу по реализации программы; взаимодействует с ДДТ</w:t>
            </w:r>
          </w:p>
          <w:p w:rsidR="001D7B0B" w:rsidRDefault="00AA1359">
            <w:pPr>
              <w:pStyle w:val="TableParagraph"/>
              <w:spacing w:line="276" w:lineRule="exact"/>
              <w:ind w:left="104" w:right="105" w:firstLine="170"/>
              <w:rPr>
                <w:sz w:val="24"/>
              </w:rPr>
            </w:pPr>
            <w:r>
              <w:rPr>
                <w:sz w:val="24"/>
              </w:rPr>
              <w:t>осуществляет просветительскую деятельность при работе с родителями детей.</w:t>
            </w:r>
          </w:p>
        </w:tc>
      </w:tr>
      <w:tr w:rsidR="001D7B0B">
        <w:trPr>
          <w:trHeight w:val="2260"/>
        </w:trPr>
        <w:tc>
          <w:tcPr>
            <w:tcW w:w="3229" w:type="dxa"/>
          </w:tcPr>
          <w:p w:rsidR="001D7B0B" w:rsidRDefault="00AA1359">
            <w:pPr>
              <w:pStyle w:val="TableParagraph"/>
              <w:ind w:right="1690"/>
              <w:rPr>
                <w:sz w:val="24"/>
              </w:rPr>
            </w:pPr>
            <w:r>
              <w:rPr>
                <w:sz w:val="24"/>
              </w:rPr>
              <w:t>Классный руководитель</w:t>
            </w:r>
          </w:p>
        </w:tc>
        <w:tc>
          <w:tcPr>
            <w:tcW w:w="5778" w:type="dxa"/>
          </w:tcPr>
          <w:p w:rsidR="001D7B0B" w:rsidRDefault="00AA1359">
            <w:pPr>
              <w:pStyle w:val="TableParagraph"/>
              <w:ind w:left="104" w:right="104"/>
              <w:jc w:val="both"/>
              <w:rPr>
                <w:sz w:val="24"/>
              </w:rPr>
            </w:pPr>
            <w:r>
              <w:rPr>
                <w:sz w:val="24"/>
              </w:rPr>
              <w:t>является связующим звеном в комплексной группе специалистов по организации коррекционной работы с обучающимися;</w:t>
            </w:r>
          </w:p>
          <w:p w:rsidR="001D7B0B" w:rsidRDefault="00AA1359">
            <w:pPr>
              <w:pStyle w:val="TableParagraph"/>
              <w:spacing w:before="8"/>
              <w:ind w:left="104" w:right="105" w:firstLine="170"/>
              <w:rPr>
                <w:sz w:val="24"/>
              </w:rPr>
            </w:pPr>
            <w:r>
              <w:rPr>
                <w:sz w:val="24"/>
              </w:rPr>
              <w:t>делает первичный запрос специалистам и дает первичную информацию о ребенке;</w:t>
            </w:r>
          </w:p>
          <w:p w:rsidR="001D7B0B" w:rsidRDefault="00AA1359">
            <w:pPr>
              <w:pStyle w:val="TableParagraph"/>
              <w:tabs>
                <w:tab w:val="left" w:pos="1975"/>
                <w:tab w:val="left" w:pos="4028"/>
              </w:tabs>
              <w:spacing w:before="22" w:line="237" w:lineRule="auto"/>
              <w:ind w:left="104" w:right="105" w:firstLine="170"/>
              <w:rPr>
                <w:sz w:val="24"/>
              </w:rPr>
            </w:pPr>
            <w:r>
              <w:rPr>
                <w:sz w:val="24"/>
              </w:rPr>
              <w:t>осуществляет</w:t>
            </w:r>
            <w:r>
              <w:rPr>
                <w:sz w:val="24"/>
              </w:rPr>
              <w:tab/>
              <w:t>индивидуальную</w:t>
            </w:r>
            <w:r>
              <w:rPr>
                <w:sz w:val="24"/>
              </w:rPr>
              <w:tab/>
            </w:r>
            <w:r>
              <w:rPr>
                <w:spacing w:val="-1"/>
                <w:sz w:val="24"/>
              </w:rPr>
              <w:t xml:space="preserve">коррекционную </w:t>
            </w:r>
            <w:r>
              <w:rPr>
                <w:sz w:val="24"/>
              </w:rPr>
              <w:t>работу (педагогическое</w:t>
            </w:r>
            <w:r>
              <w:rPr>
                <w:spacing w:val="-5"/>
                <w:sz w:val="24"/>
              </w:rPr>
              <w:t xml:space="preserve"> </w:t>
            </w:r>
            <w:r>
              <w:rPr>
                <w:sz w:val="24"/>
              </w:rPr>
              <w:t>соп</w:t>
            </w:r>
            <w:r>
              <w:rPr>
                <w:sz w:val="24"/>
              </w:rPr>
              <w:t>ровождение);</w:t>
            </w:r>
          </w:p>
          <w:p w:rsidR="001D7B0B" w:rsidRDefault="00AA1359">
            <w:pPr>
              <w:pStyle w:val="TableParagraph"/>
              <w:tabs>
                <w:tab w:val="left" w:pos="2301"/>
                <w:tab w:val="left" w:pos="3421"/>
                <w:tab w:val="left" w:pos="4306"/>
                <w:tab w:val="left" w:pos="4725"/>
              </w:tabs>
              <w:spacing w:before="20" w:line="264" w:lineRule="exact"/>
              <w:ind w:left="275"/>
              <w:rPr>
                <w:sz w:val="24"/>
              </w:rPr>
            </w:pPr>
            <w:r>
              <w:rPr>
                <w:sz w:val="24"/>
              </w:rPr>
              <w:t>консультативная</w:t>
            </w:r>
            <w:r>
              <w:rPr>
                <w:sz w:val="24"/>
              </w:rPr>
              <w:tab/>
              <w:t>помощь</w:t>
            </w:r>
            <w:r>
              <w:rPr>
                <w:sz w:val="24"/>
              </w:rPr>
              <w:tab/>
              <w:t>семье</w:t>
            </w:r>
            <w:r>
              <w:rPr>
                <w:sz w:val="24"/>
              </w:rPr>
              <w:tab/>
              <w:t>в</w:t>
            </w:r>
            <w:r>
              <w:rPr>
                <w:sz w:val="24"/>
              </w:rPr>
              <w:tab/>
              <w:t>вопросах</w:t>
            </w:r>
          </w:p>
        </w:tc>
      </w:tr>
    </w:tbl>
    <w:p w:rsidR="001D7B0B" w:rsidRDefault="001D7B0B">
      <w:pPr>
        <w:spacing w:line="264" w:lineRule="exact"/>
        <w:rPr>
          <w:sz w:val="24"/>
        </w:rPr>
        <w:sectPr w:rsidR="001D7B0B">
          <w:pgSz w:w="11910" w:h="16840"/>
          <w:pgMar w:top="840" w:right="160" w:bottom="58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5778"/>
      </w:tblGrid>
      <w:tr w:rsidR="001D7B0B">
        <w:trPr>
          <w:trHeight w:val="275"/>
        </w:trPr>
        <w:tc>
          <w:tcPr>
            <w:tcW w:w="3229" w:type="dxa"/>
          </w:tcPr>
          <w:p w:rsidR="001D7B0B" w:rsidRDefault="001D7B0B">
            <w:pPr>
              <w:pStyle w:val="TableParagraph"/>
              <w:ind w:left="0"/>
              <w:rPr>
                <w:sz w:val="20"/>
              </w:rPr>
            </w:pPr>
          </w:p>
        </w:tc>
        <w:tc>
          <w:tcPr>
            <w:tcW w:w="5778" w:type="dxa"/>
          </w:tcPr>
          <w:p w:rsidR="001D7B0B" w:rsidRDefault="00AA1359">
            <w:pPr>
              <w:pStyle w:val="TableParagraph"/>
              <w:spacing w:line="256" w:lineRule="exact"/>
              <w:ind w:left="104"/>
              <w:rPr>
                <w:sz w:val="24"/>
              </w:rPr>
            </w:pPr>
            <w:r>
              <w:rPr>
                <w:sz w:val="24"/>
              </w:rPr>
              <w:t>коррекционно- развивающего воспитания и обучения</w:t>
            </w:r>
          </w:p>
        </w:tc>
      </w:tr>
      <w:tr w:rsidR="001D7B0B">
        <w:trPr>
          <w:trHeight w:val="6252"/>
        </w:trPr>
        <w:tc>
          <w:tcPr>
            <w:tcW w:w="3229" w:type="dxa"/>
          </w:tcPr>
          <w:p w:rsidR="001D7B0B" w:rsidRDefault="00AA1359">
            <w:pPr>
              <w:pStyle w:val="TableParagraph"/>
              <w:spacing w:line="261" w:lineRule="exact"/>
              <w:rPr>
                <w:sz w:val="24"/>
              </w:rPr>
            </w:pPr>
            <w:r>
              <w:rPr>
                <w:sz w:val="24"/>
              </w:rPr>
              <w:t>Социальный педагог</w:t>
            </w:r>
          </w:p>
          <w:p w:rsidR="001D7B0B" w:rsidRDefault="001D7B0B">
            <w:pPr>
              <w:pStyle w:val="TableParagraph"/>
              <w:ind w:left="0"/>
              <w:rPr>
                <w:sz w:val="26"/>
              </w:rPr>
            </w:pPr>
          </w:p>
          <w:p w:rsidR="001D7B0B" w:rsidRDefault="001D7B0B">
            <w:pPr>
              <w:pStyle w:val="TableParagraph"/>
              <w:ind w:left="0"/>
              <w:rPr>
                <w:sz w:val="26"/>
              </w:rPr>
            </w:pPr>
          </w:p>
          <w:p w:rsidR="001D7B0B" w:rsidRDefault="00AA1359">
            <w:pPr>
              <w:pStyle w:val="TableParagraph"/>
              <w:spacing w:before="230"/>
              <w:rPr>
                <w:sz w:val="24"/>
              </w:rPr>
            </w:pPr>
            <w:r>
              <w:rPr>
                <w:sz w:val="24"/>
              </w:rPr>
              <w:t>Психолог</w:t>
            </w:r>
          </w:p>
        </w:tc>
        <w:tc>
          <w:tcPr>
            <w:tcW w:w="5778" w:type="dxa"/>
          </w:tcPr>
          <w:p w:rsidR="001D7B0B" w:rsidRDefault="00AA1359">
            <w:pPr>
              <w:pStyle w:val="TableParagraph"/>
              <w:spacing w:line="256" w:lineRule="auto"/>
              <w:ind w:left="275" w:right="105" w:hanging="171"/>
              <w:rPr>
                <w:sz w:val="24"/>
              </w:rPr>
            </w:pPr>
            <w:r>
              <w:rPr>
                <w:sz w:val="24"/>
              </w:rPr>
              <w:t>изучает жизнедеятельность ребенка вне гимназии; осуществляет профилактическую и коррекционную</w:t>
            </w:r>
          </w:p>
          <w:p w:rsidR="001D7B0B" w:rsidRDefault="00AA1359">
            <w:pPr>
              <w:pStyle w:val="TableParagraph"/>
              <w:spacing w:line="255" w:lineRule="exact"/>
              <w:ind w:left="104"/>
              <w:rPr>
                <w:sz w:val="24"/>
              </w:rPr>
            </w:pPr>
            <w:r>
              <w:rPr>
                <w:sz w:val="24"/>
              </w:rPr>
              <w:t>работу с обучающимися;</w:t>
            </w:r>
          </w:p>
          <w:p w:rsidR="001D7B0B" w:rsidRDefault="00AA1359">
            <w:pPr>
              <w:pStyle w:val="TableParagraph"/>
              <w:spacing w:before="4"/>
              <w:ind w:left="275"/>
              <w:rPr>
                <w:sz w:val="24"/>
              </w:rPr>
            </w:pPr>
            <w:r>
              <w:rPr>
                <w:sz w:val="24"/>
              </w:rPr>
              <w:t>взаимодействие с семьей учащихся.</w:t>
            </w:r>
          </w:p>
          <w:p w:rsidR="001D7B0B" w:rsidRDefault="00AA1359">
            <w:pPr>
              <w:pStyle w:val="TableParagraph"/>
              <w:tabs>
                <w:tab w:val="left" w:pos="1277"/>
                <w:tab w:val="left" w:pos="2440"/>
                <w:tab w:val="left" w:pos="4154"/>
                <w:tab w:val="left" w:pos="4507"/>
              </w:tabs>
              <w:spacing w:before="22" w:line="237" w:lineRule="auto"/>
              <w:ind w:left="104" w:right="103" w:firstLine="170"/>
              <w:rPr>
                <w:sz w:val="24"/>
              </w:rPr>
            </w:pPr>
            <w:r>
              <w:rPr>
                <w:sz w:val="24"/>
              </w:rPr>
              <w:t>изучает</w:t>
            </w:r>
            <w:r>
              <w:rPr>
                <w:sz w:val="24"/>
              </w:rPr>
              <w:tab/>
              <w:t>личность</w:t>
            </w:r>
            <w:r>
              <w:rPr>
                <w:sz w:val="24"/>
              </w:rPr>
              <w:tab/>
              <w:t>обучающегося</w:t>
            </w:r>
            <w:r>
              <w:rPr>
                <w:sz w:val="24"/>
              </w:rPr>
              <w:tab/>
              <w:t>и</w:t>
            </w:r>
            <w:r>
              <w:rPr>
                <w:sz w:val="24"/>
              </w:rPr>
              <w:tab/>
            </w:r>
            <w:r>
              <w:rPr>
                <w:spacing w:val="-3"/>
                <w:sz w:val="24"/>
              </w:rPr>
              <w:t xml:space="preserve">коллектива </w:t>
            </w:r>
            <w:r>
              <w:rPr>
                <w:sz w:val="24"/>
              </w:rPr>
              <w:t>класса;</w:t>
            </w:r>
          </w:p>
          <w:p w:rsidR="001D7B0B" w:rsidRDefault="00AA1359">
            <w:pPr>
              <w:pStyle w:val="TableParagraph"/>
              <w:spacing w:before="20" w:line="256" w:lineRule="auto"/>
              <w:ind w:left="275" w:right="1132"/>
              <w:rPr>
                <w:sz w:val="24"/>
              </w:rPr>
            </w:pPr>
            <w:r>
              <w:rPr>
                <w:sz w:val="24"/>
              </w:rPr>
              <w:t>анализирует адаптацию ребенка в среде; выявляет дезадаптированных учащихся;</w:t>
            </w:r>
          </w:p>
          <w:p w:rsidR="001D7B0B" w:rsidRDefault="00AA1359">
            <w:pPr>
              <w:pStyle w:val="TableParagraph"/>
              <w:ind w:left="104" w:right="105" w:firstLine="170"/>
              <w:rPr>
                <w:sz w:val="24"/>
              </w:rPr>
            </w:pPr>
            <w:r>
              <w:rPr>
                <w:sz w:val="24"/>
              </w:rPr>
              <w:t>изучает взаимоотношения младших школьников со взрослыми и сверстниками;</w:t>
            </w:r>
          </w:p>
          <w:p w:rsidR="001D7B0B" w:rsidRDefault="00AA1359">
            <w:pPr>
              <w:pStyle w:val="TableParagraph"/>
              <w:tabs>
                <w:tab w:val="left" w:pos="1541"/>
                <w:tab w:val="left" w:pos="2308"/>
                <w:tab w:val="left" w:pos="4256"/>
                <w:tab w:val="left" w:pos="5311"/>
              </w:tabs>
              <w:spacing w:before="19" w:line="237" w:lineRule="auto"/>
              <w:ind w:left="104" w:right="102" w:firstLine="170"/>
              <w:rPr>
                <w:sz w:val="24"/>
              </w:rPr>
            </w:pPr>
            <w:r>
              <w:rPr>
                <w:sz w:val="24"/>
              </w:rPr>
              <w:t>подбирает</w:t>
            </w:r>
            <w:r>
              <w:rPr>
                <w:sz w:val="24"/>
              </w:rPr>
              <w:tab/>
              <w:t>пакет</w:t>
            </w:r>
            <w:r>
              <w:rPr>
                <w:sz w:val="24"/>
              </w:rPr>
              <w:tab/>
              <w:t>диагностических</w:t>
            </w:r>
            <w:r>
              <w:rPr>
                <w:sz w:val="24"/>
              </w:rPr>
              <w:tab/>
              <w:t>методик</w:t>
            </w:r>
            <w:r>
              <w:rPr>
                <w:sz w:val="24"/>
              </w:rPr>
              <w:tab/>
            </w:r>
            <w:r>
              <w:rPr>
                <w:spacing w:val="-6"/>
                <w:sz w:val="24"/>
              </w:rPr>
              <w:t xml:space="preserve">для </w:t>
            </w:r>
            <w:r>
              <w:rPr>
                <w:sz w:val="24"/>
              </w:rPr>
              <w:t>организации</w:t>
            </w:r>
          </w:p>
          <w:p w:rsidR="001D7B0B" w:rsidRDefault="00AA1359">
            <w:pPr>
              <w:pStyle w:val="TableParagraph"/>
              <w:spacing w:before="1" w:line="256" w:lineRule="auto"/>
              <w:ind w:left="275" w:right="105" w:hanging="171"/>
              <w:rPr>
                <w:sz w:val="24"/>
              </w:rPr>
            </w:pPr>
            <w:r>
              <w:rPr>
                <w:sz w:val="24"/>
              </w:rPr>
              <w:t>профилактической и коррекционной работы; выявляет</w:t>
            </w:r>
            <w:r>
              <w:rPr>
                <w:spacing w:val="15"/>
                <w:sz w:val="24"/>
              </w:rPr>
              <w:t xml:space="preserve"> </w:t>
            </w:r>
            <w:r>
              <w:rPr>
                <w:sz w:val="24"/>
              </w:rPr>
              <w:t>и</w:t>
            </w:r>
            <w:r>
              <w:rPr>
                <w:spacing w:val="16"/>
                <w:sz w:val="24"/>
              </w:rPr>
              <w:t xml:space="preserve"> </w:t>
            </w:r>
            <w:r>
              <w:rPr>
                <w:sz w:val="24"/>
              </w:rPr>
              <w:t>развивает</w:t>
            </w:r>
            <w:r>
              <w:rPr>
                <w:spacing w:val="15"/>
                <w:sz w:val="24"/>
              </w:rPr>
              <w:t xml:space="preserve"> </w:t>
            </w:r>
            <w:r>
              <w:rPr>
                <w:sz w:val="24"/>
              </w:rPr>
              <w:t>интересы,</w:t>
            </w:r>
            <w:r>
              <w:rPr>
                <w:spacing w:val="15"/>
                <w:sz w:val="24"/>
              </w:rPr>
              <w:t xml:space="preserve"> </w:t>
            </w:r>
            <w:r>
              <w:rPr>
                <w:sz w:val="24"/>
              </w:rPr>
              <w:t>склонности</w:t>
            </w:r>
            <w:r>
              <w:rPr>
                <w:spacing w:val="16"/>
                <w:sz w:val="24"/>
              </w:rPr>
              <w:t xml:space="preserve"> </w:t>
            </w:r>
            <w:r>
              <w:rPr>
                <w:sz w:val="24"/>
              </w:rPr>
              <w:t>и</w:t>
            </w:r>
          </w:p>
          <w:p w:rsidR="001D7B0B" w:rsidRDefault="00AA1359">
            <w:pPr>
              <w:pStyle w:val="TableParagraph"/>
              <w:spacing w:line="257" w:lineRule="exact"/>
              <w:ind w:left="104"/>
              <w:rPr>
                <w:sz w:val="24"/>
              </w:rPr>
            </w:pPr>
            <w:r>
              <w:rPr>
                <w:sz w:val="24"/>
              </w:rPr>
              <w:t>способности</w:t>
            </w:r>
          </w:p>
          <w:p w:rsidR="001D7B0B" w:rsidRDefault="00AA1359">
            <w:pPr>
              <w:pStyle w:val="TableParagraph"/>
              <w:ind w:left="104"/>
              <w:rPr>
                <w:sz w:val="24"/>
              </w:rPr>
            </w:pPr>
            <w:r>
              <w:rPr>
                <w:sz w:val="24"/>
              </w:rPr>
              <w:t>школьников;</w:t>
            </w:r>
          </w:p>
          <w:p w:rsidR="001D7B0B" w:rsidRDefault="00AA1359">
            <w:pPr>
              <w:pStyle w:val="TableParagraph"/>
              <w:tabs>
                <w:tab w:val="left" w:pos="2198"/>
                <w:tab w:val="left" w:pos="4539"/>
              </w:tabs>
              <w:spacing w:before="21" w:line="237" w:lineRule="auto"/>
              <w:ind w:left="104" w:right="99" w:firstLine="170"/>
              <w:rPr>
                <w:sz w:val="24"/>
              </w:rPr>
            </w:pPr>
            <w:r>
              <w:rPr>
                <w:sz w:val="24"/>
              </w:rPr>
              <w:t>осуществляет</w:t>
            </w:r>
            <w:r>
              <w:rPr>
                <w:sz w:val="24"/>
              </w:rPr>
              <w:tab/>
              <w:t>психологическую</w:t>
            </w:r>
            <w:r>
              <w:rPr>
                <w:sz w:val="24"/>
              </w:rPr>
              <w:tab/>
              <w:t>поддержку нуждающихся в</w:t>
            </w:r>
            <w:r>
              <w:rPr>
                <w:spacing w:val="-2"/>
                <w:sz w:val="24"/>
              </w:rPr>
              <w:t xml:space="preserve"> </w:t>
            </w:r>
            <w:r>
              <w:rPr>
                <w:sz w:val="24"/>
              </w:rPr>
              <w:t>ней</w:t>
            </w:r>
          </w:p>
          <w:p w:rsidR="001D7B0B" w:rsidRDefault="00AA1359">
            <w:pPr>
              <w:pStyle w:val="TableParagraph"/>
              <w:spacing w:before="1"/>
              <w:ind w:left="104"/>
              <w:rPr>
                <w:sz w:val="24"/>
              </w:rPr>
            </w:pPr>
            <w:r>
              <w:rPr>
                <w:sz w:val="24"/>
              </w:rPr>
              <w:t>подростков;</w:t>
            </w:r>
          </w:p>
          <w:p w:rsidR="001D7B0B" w:rsidRDefault="00AA1359">
            <w:pPr>
              <w:pStyle w:val="TableParagraph"/>
              <w:tabs>
                <w:tab w:val="left" w:pos="2301"/>
                <w:tab w:val="left" w:pos="3421"/>
                <w:tab w:val="left" w:pos="4306"/>
                <w:tab w:val="left" w:pos="4725"/>
              </w:tabs>
              <w:spacing w:before="19"/>
              <w:ind w:left="104" w:right="104" w:firstLine="170"/>
              <w:rPr>
                <w:sz w:val="24"/>
              </w:rPr>
            </w:pPr>
            <w:r>
              <w:rPr>
                <w:sz w:val="24"/>
              </w:rPr>
              <w:t>консультативная</w:t>
            </w:r>
            <w:r>
              <w:rPr>
                <w:sz w:val="24"/>
              </w:rPr>
              <w:tab/>
              <w:t>помощь</w:t>
            </w:r>
            <w:r>
              <w:rPr>
                <w:sz w:val="24"/>
              </w:rPr>
              <w:tab/>
              <w:t>семье</w:t>
            </w:r>
            <w:r>
              <w:rPr>
                <w:sz w:val="24"/>
              </w:rPr>
              <w:tab/>
              <w:t>в</w:t>
            </w:r>
            <w:r>
              <w:rPr>
                <w:sz w:val="24"/>
              </w:rPr>
              <w:tab/>
            </w:r>
            <w:r>
              <w:rPr>
                <w:spacing w:val="-3"/>
                <w:sz w:val="24"/>
              </w:rPr>
              <w:t xml:space="preserve">вопросах </w:t>
            </w:r>
            <w:r>
              <w:rPr>
                <w:sz w:val="24"/>
              </w:rPr>
              <w:t>коррекционно-</w:t>
            </w:r>
          </w:p>
          <w:p w:rsidR="001D7B0B" w:rsidRDefault="00AA1359">
            <w:pPr>
              <w:pStyle w:val="TableParagraph"/>
              <w:spacing w:line="270" w:lineRule="exact"/>
              <w:ind w:left="104"/>
              <w:rPr>
                <w:sz w:val="24"/>
              </w:rPr>
            </w:pPr>
            <w:r>
              <w:rPr>
                <w:sz w:val="24"/>
              </w:rPr>
              <w:t>развивающего воспитания и обучения</w:t>
            </w:r>
          </w:p>
        </w:tc>
      </w:tr>
      <w:tr w:rsidR="001D7B0B">
        <w:trPr>
          <w:trHeight w:val="2208"/>
        </w:trPr>
        <w:tc>
          <w:tcPr>
            <w:tcW w:w="3229" w:type="dxa"/>
          </w:tcPr>
          <w:p w:rsidR="001D7B0B" w:rsidRDefault="00AA1359">
            <w:pPr>
              <w:pStyle w:val="TableParagraph"/>
              <w:spacing w:line="261" w:lineRule="exact"/>
              <w:rPr>
                <w:sz w:val="24"/>
              </w:rPr>
            </w:pPr>
            <w:r>
              <w:rPr>
                <w:sz w:val="24"/>
              </w:rPr>
              <w:t>Педагог</w:t>
            </w:r>
          </w:p>
          <w:p w:rsidR="001D7B0B" w:rsidRDefault="00AA1359">
            <w:pPr>
              <w:pStyle w:val="TableParagraph"/>
              <w:tabs>
                <w:tab w:val="left" w:pos="2739"/>
              </w:tabs>
              <w:ind w:right="99"/>
              <w:rPr>
                <w:sz w:val="24"/>
              </w:rPr>
            </w:pPr>
            <w:r>
              <w:rPr>
                <w:sz w:val="24"/>
              </w:rPr>
              <w:t>дополнительного образования</w:t>
            </w:r>
            <w:r>
              <w:rPr>
                <w:sz w:val="24"/>
              </w:rPr>
              <w:tab/>
            </w:r>
            <w:r>
              <w:rPr>
                <w:spacing w:val="-6"/>
                <w:sz w:val="24"/>
              </w:rPr>
              <w:t xml:space="preserve">или </w:t>
            </w:r>
            <w:r>
              <w:rPr>
                <w:sz w:val="24"/>
              </w:rPr>
              <w:t>воспитатель ГПД, занимающийся</w:t>
            </w:r>
          </w:p>
          <w:p w:rsidR="001D7B0B" w:rsidRDefault="00AA1359">
            <w:pPr>
              <w:pStyle w:val="TableParagraph"/>
              <w:rPr>
                <w:sz w:val="24"/>
              </w:rPr>
            </w:pPr>
            <w:r>
              <w:rPr>
                <w:sz w:val="24"/>
              </w:rPr>
              <w:t>внеурочной</w:t>
            </w:r>
          </w:p>
          <w:p w:rsidR="001D7B0B" w:rsidRDefault="00AA1359">
            <w:pPr>
              <w:pStyle w:val="TableParagraph"/>
              <w:spacing w:line="270" w:lineRule="atLeast"/>
              <w:ind w:right="1397"/>
              <w:rPr>
                <w:sz w:val="24"/>
              </w:rPr>
            </w:pPr>
            <w:r>
              <w:rPr>
                <w:sz w:val="24"/>
              </w:rPr>
              <w:t>деятельностью с обучающимися</w:t>
            </w:r>
          </w:p>
        </w:tc>
        <w:tc>
          <w:tcPr>
            <w:tcW w:w="5778" w:type="dxa"/>
          </w:tcPr>
          <w:p w:rsidR="001D7B0B" w:rsidRDefault="00AA1359">
            <w:pPr>
              <w:pStyle w:val="TableParagraph"/>
              <w:spacing w:line="261" w:lineRule="exact"/>
              <w:ind w:left="104"/>
              <w:rPr>
                <w:sz w:val="24"/>
              </w:rPr>
            </w:pPr>
            <w:r>
              <w:rPr>
                <w:sz w:val="24"/>
              </w:rPr>
              <w:t>изучает интересы учащихся;</w:t>
            </w:r>
          </w:p>
          <w:p w:rsidR="001D7B0B" w:rsidRDefault="00AA1359">
            <w:pPr>
              <w:pStyle w:val="TableParagraph"/>
              <w:spacing w:before="19" w:line="256" w:lineRule="auto"/>
              <w:ind w:left="275" w:right="795"/>
              <w:rPr>
                <w:sz w:val="24"/>
              </w:rPr>
            </w:pPr>
            <w:r>
              <w:rPr>
                <w:sz w:val="24"/>
              </w:rPr>
              <w:t>создает условия для их реализации; развивает творческие возможности</w:t>
            </w:r>
            <w:r>
              <w:rPr>
                <w:spacing w:val="-15"/>
                <w:sz w:val="24"/>
              </w:rPr>
              <w:t xml:space="preserve"> </w:t>
            </w:r>
            <w:r>
              <w:rPr>
                <w:sz w:val="24"/>
              </w:rPr>
              <w:t>личности;</w:t>
            </w:r>
          </w:p>
          <w:p w:rsidR="001D7B0B" w:rsidRDefault="00AA1359">
            <w:pPr>
              <w:pStyle w:val="TableParagraph"/>
              <w:tabs>
                <w:tab w:val="left" w:pos="1301"/>
                <w:tab w:val="left" w:pos="2633"/>
                <w:tab w:val="left" w:pos="4376"/>
              </w:tabs>
              <w:ind w:left="104" w:right="102" w:firstLine="170"/>
              <w:rPr>
                <w:sz w:val="24"/>
              </w:rPr>
            </w:pPr>
            <w:r>
              <w:rPr>
                <w:sz w:val="24"/>
              </w:rPr>
              <w:t>решает</w:t>
            </w:r>
            <w:r>
              <w:rPr>
                <w:sz w:val="24"/>
              </w:rPr>
              <w:tab/>
              <w:t>проблемы</w:t>
            </w:r>
            <w:r>
              <w:rPr>
                <w:sz w:val="24"/>
              </w:rPr>
              <w:tab/>
              <w:t>рациональной</w:t>
            </w:r>
            <w:r>
              <w:rPr>
                <w:sz w:val="24"/>
              </w:rPr>
              <w:tab/>
            </w:r>
            <w:r>
              <w:rPr>
                <w:spacing w:val="-3"/>
                <w:sz w:val="24"/>
              </w:rPr>
              <w:t xml:space="preserve">организации </w:t>
            </w:r>
            <w:r>
              <w:rPr>
                <w:sz w:val="24"/>
              </w:rPr>
              <w:t>свободного</w:t>
            </w:r>
            <w:r>
              <w:rPr>
                <w:spacing w:val="-1"/>
                <w:sz w:val="24"/>
              </w:rPr>
              <w:t xml:space="preserve"> </w:t>
            </w:r>
            <w:r>
              <w:rPr>
                <w:sz w:val="24"/>
              </w:rPr>
              <w:t>времени.</w:t>
            </w:r>
          </w:p>
        </w:tc>
      </w:tr>
    </w:tbl>
    <w:p w:rsidR="001D7B0B" w:rsidRDefault="00C93285">
      <w:pPr>
        <w:pStyle w:val="2"/>
        <w:spacing w:line="264" w:lineRule="exact"/>
        <w:ind w:left="1250"/>
      </w:pPr>
      <w:r>
        <w:rPr>
          <w:noProof/>
          <w:lang w:bidi="ar-SA"/>
        </w:rPr>
        <mc:AlternateContent>
          <mc:Choice Requires="wpg">
            <w:drawing>
              <wp:anchor distT="0" distB="0" distL="114300" distR="114300" simplePos="0" relativeHeight="233456640" behindDoc="1" locked="0" layoutInCell="1" allowOverlap="1">
                <wp:simplePos x="0" y="0"/>
                <wp:positionH relativeFrom="page">
                  <wp:posOffset>3129280</wp:posOffset>
                </wp:positionH>
                <wp:positionV relativeFrom="page">
                  <wp:posOffset>1262380</wp:posOffset>
                </wp:positionV>
                <wp:extent cx="162560" cy="375285"/>
                <wp:effectExtent l="0" t="0" r="0" b="0"/>
                <wp:wrapNone/>
                <wp:docPr id="204"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375285"/>
                          <a:chOff x="4928" y="1988"/>
                          <a:chExt cx="256" cy="591"/>
                        </a:xfrm>
                      </wpg:grpSpPr>
                      <pic:pic xmlns:pic="http://schemas.openxmlformats.org/drawingml/2006/picture">
                        <pic:nvPicPr>
                          <pic:cNvPr id="206" name="Picture 16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928" y="1987"/>
                            <a:ext cx="25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 name="Picture 16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928" y="2282"/>
                            <a:ext cx="25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6189C25" id="Group 166" o:spid="_x0000_s1026" style="position:absolute;margin-left:246.4pt;margin-top:99.4pt;width:12.8pt;height:29.55pt;z-index:-269859840;mso-position-horizontal-relative:page;mso-position-vertical-relative:page" coordorigin="4928,1988" coordsize="256,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">
                <v:shape id="Picture 168" o:spid="_x0000_s1027" type="#_x0000_t75" style="position:absolute;left:4928;top:1987;width:256;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Z4WfFAAAA3AAAAA8AAABkcnMvZG93bnJldi54bWxEj0FrwkAUhO+C/2F5hd50tzmkNbqGWBCk&#10;h4K23h/ZZxKTfRuyW5P667uFQo/DzHzDbPLJduJGg28ca3haKhDEpTMNVxo+P/aLFxA+IBvsHJOG&#10;b/KQb+ezDWbGjXyk2ylUIkLYZ6ihDqHPpPRlTRb90vXE0bu4wWKIcqikGXCMcNvJRKlUWmw4LtTY&#10;02tNZXv6shqKdKXozs+7t8voj+/X+1le27PWjw9TsQYRaAr/4b/2wWhIVAq/Z+IRkN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WeFnxQAAANwAAAAPAAAAAAAAAAAAAAAA&#10;AJ8CAABkcnMvZG93bnJldi54bWxQSwUGAAAAAAQABAD3AAAAkQMAAAAA&#10;">
                  <v:imagedata r:id="rId29" o:title=""/>
                </v:shape>
                <v:shape id="Picture 167" o:spid="_x0000_s1028" type="#_x0000_t75" style="position:absolute;left:4928;top:2282;width:256;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K0I7AAAAA3AAAAA8AAABkcnMvZG93bnJldi54bWxET8uKwjAU3Qv+Q7jC7DQZF+p0TMUZEAYX&#10;gjruL821D5ub0kRb/XqzEFweznu56m0tbtT60rGGz4kCQZw5U3Ku4f+4GS9A+IBssHZMGu7kYZUO&#10;B0tMjOt4T7dDyEUMYZ+ghiKEJpHSZwVZ9BPXEEfu7FqLIcI2l6bFLobbWk6VmkmLJceGAhv6LSi7&#10;HK5Ww3r2pejB85/tufP7XfU4yepy0vpj1K+/QQTqw1v8cv8ZDVMV18Yz8QjI9Ak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YrQjsAAAADcAAAADwAAAAAAAAAAAAAAAACfAgAA&#10;ZHJzL2Rvd25yZXYueG1sUEsFBgAAAAAEAAQA9wAAAIwDAAAAAA==&#10;">
                  <v:imagedata r:id="rId29" o:title=""/>
                </v:shape>
                <w10:wrap anchorx="page" anchory="page"/>
              </v:group>
            </w:pict>
          </mc:Fallback>
        </mc:AlternateContent>
      </w:r>
      <w:r>
        <w:rPr>
          <w:noProof/>
          <w:lang w:bidi="ar-SA"/>
        </w:rPr>
        <mc:AlternateContent>
          <mc:Choice Requires="wpg">
            <w:drawing>
              <wp:anchor distT="0" distB="0" distL="114300" distR="114300" simplePos="0" relativeHeight="233457664" behindDoc="1" locked="0" layoutInCell="1" allowOverlap="1">
                <wp:simplePos x="0" y="0"/>
                <wp:positionH relativeFrom="page">
                  <wp:posOffset>3129280</wp:posOffset>
                </wp:positionH>
                <wp:positionV relativeFrom="page">
                  <wp:posOffset>1811020</wp:posOffset>
                </wp:positionV>
                <wp:extent cx="162560" cy="561340"/>
                <wp:effectExtent l="0" t="0" r="0" b="0"/>
                <wp:wrapNone/>
                <wp:docPr id="196"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561340"/>
                          <a:chOff x="4928" y="2852"/>
                          <a:chExt cx="256" cy="884"/>
                        </a:xfrm>
                      </wpg:grpSpPr>
                      <pic:pic xmlns:pic="http://schemas.openxmlformats.org/drawingml/2006/picture">
                        <pic:nvPicPr>
                          <pic:cNvPr id="198" name="Picture 16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928" y="2851"/>
                            <a:ext cx="25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0" name="Picture 16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928" y="3146"/>
                            <a:ext cx="25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2" name="Picture 16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928" y="3439"/>
                            <a:ext cx="25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498779E" id="Group 162" o:spid="_x0000_s1026" style="position:absolute;margin-left:246.4pt;margin-top:142.6pt;width:12.8pt;height:44.2pt;z-index:-269858816;mso-position-horizontal-relative:page;mso-position-vertical-relative:page" coordorigin="4928,2852" coordsize="256,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">
                <v:shape id="Picture 165" o:spid="_x0000_s1027" type="#_x0000_t75" style="position:absolute;left:4928;top:2851;width:256;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lJHXEAAAA3AAAAA8AAABkcnMvZG93bnJldi54bWxEj0+LwkAMxe8Lfochgrd16h5crY6iC4Ls&#10;QfDfPXRiW+1kSme0XT+9OSx4S3gv7/0yX3auUg9qQunZwGiYgCLOvC05N3A6bj4noEJEtlh5JgN/&#10;FGC56H3MMbW+5T09DjFXEsIhRQNFjHWqdcgKchiGviYW7eIbh1HWJte2wVbCXaW/kmSsHZYsDQXW&#10;9FNQdjvcnYHVeJrQk7/Xv5c27HfX51lfb2djBv1uNQMVqYtv8//11gr+VGjlGZlAL1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alJHXEAAAA3AAAAA8AAAAAAAAAAAAAAAAA&#10;nwIAAGRycy9kb3ducmV2LnhtbFBLBQYAAAAABAAEAPcAAACQAwAAAAA=&#10;">
                  <v:imagedata r:id="rId29" o:title=""/>
                </v:shape>
                <v:shape id="Picture 164" o:spid="_x0000_s1028" type="#_x0000_t75" style="position:absolute;left:4928;top:3146;width:256;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83IjEAAAA3AAAAA8AAABkcnMvZG93bnJldi54bWxEj0trwzAQhO+F/AexgdxquT24iWslpIVC&#10;6aHgPO6LtfEj1spYqu3411eFQo7DzHzDZLvJtGKg3tWWFTxFMQjiwuqaSwWn48fjGoTzyBpby6Tg&#10;Rg5228VDhqm2I+c0HHwpAoRdigoq77tUSldUZNBFtiMO3sX2Bn2QfSl1j2OAm1Y+x3EiDdYcFirs&#10;6L2i4nr4MQr2ySammV/evi6jy7+b+Syb61mp1XLav4LwNPl7+L/9qRUEIvydCUdAb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v83IjEAAAA3AAAAA8AAAAAAAAAAAAAAAAA&#10;nwIAAGRycy9kb3ducmV2LnhtbFBLBQYAAAAABAAEAPcAAACQAwAAAAA=&#10;">
                  <v:imagedata r:id="rId29" o:title=""/>
                </v:shape>
                <v:shape id="Picture 163" o:spid="_x0000_s1029" type="#_x0000_t75" style="position:absolute;left:4928;top:3439;width:256;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i52TFAAAA3AAAAA8AAABkcnMvZG93bnJldi54bWxEj0FrwkAUhO+C/2F5hd50tznYGl1DLAjS&#10;Q0Fb74/sM4nJvg3ZbZL667uFQo/DzHzDbLPJtmKg3teONTwtFQjiwpmaSw2fH4fFCwgfkA22jknD&#10;N3nIdvPZFlPjRj7RcA6liBD2KWqoQuhSKX1RkUW/dB1x9K6utxii7Etpehwj3LYyUWolLdYcFyrs&#10;6LWiojl/WQ35aq3ozs/7t+voT++3+0XemovWjw9TvgERaAr/4b/20WhIVAK/Z+IRkL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YudkxQAAANwAAAAPAAAAAAAAAAAAAAAA&#10;AJ8CAABkcnMvZG93bnJldi54bWxQSwUGAAAAAAQABAD3AAAAkQMAAAAA&#10;">
                  <v:imagedata r:id="rId29" o:title=""/>
                </v:shape>
                <w10:wrap anchorx="page" anchory="page"/>
              </v:group>
            </w:pict>
          </mc:Fallback>
        </mc:AlternateContent>
      </w:r>
      <w:r>
        <w:rPr>
          <w:noProof/>
          <w:lang w:bidi="ar-SA"/>
        </w:rPr>
        <mc:AlternateContent>
          <mc:Choice Requires="wpg">
            <w:drawing>
              <wp:anchor distT="0" distB="0" distL="114300" distR="114300" simplePos="0" relativeHeight="233458688" behindDoc="1" locked="0" layoutInCell="1" allowOverlap="1">
                <wp:simplePos x="0" y="0"/>
                <wp:positionH relativeFrom="page">
                  <wp:posOffset>3129280</wp:posOffset>
                </wp:positionH>
                <wp:positionV relativeFrom="paragraph">
                  <wp:posOffset>-1052830</wp:posOffset>
                </wp:positionV>
                <wp:extent cx="162560" cy="373380"/>
                <wp:effectExtent l="0" t="0" r="0" b="0"/>
                <wp:wrapNone/>
                <wp:docPr id="190"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373380"/>
                          <a:chOff x="4928" y="-1658"/>
                          <a:chExt cx="256" cy="588"/>
                        </a:xfrm>
                      </wpg:grpSpPr>
                      <pic:pic xmlns:pic="http://schemas.openxmlformats.org/drawingml/2006/picture">
                        <pic:nvPicPr>
                          <pic:cNvPr id="192" name="Picture 16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928" y="-1658"/>
                            <a:ext cx="25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4" name="Picture 16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928" y="-1365"/>
                            <a:ext cx="25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9978909" id="Group 159" o:spid="_x0000_s1026" style="position:absolute;margin-left:246.4pt;margin-top:-82.9pt;width:12.8pt;height:29.4pt;z-index:-269857792;mso-position-horizontal-relative:page" coordorigin="4928,-1658" coordsize="256,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">
                <v:shape id="Picture 161" o:spid="_x0000_s1027" type="#_x0000_t75" style="position:absolute;left:4928;top:-1658;width:256;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NE5/AAAAA3AAAAA8AAABkcnMvZG93bnJldi54bWxET0uLwjAQvgv+hzCCN0314K7VVHRBEA8L&#10;vu5DM/ZhMylN1lZ/vRGEvc3H95zlqjOVuFPjCssKJuMIBHFqdcGZgvNpO/oG4TyyxsoyKXiQg1XS&#10;7y0x1rblA92PPhMhhF2MCnLv61hKl+Zk0I1tTRy4q20M+gCbTOoG2xBuKjmNopk0WHBoyLGmn5zS&#10;2/HPKFjP5hE9+Wuzv7bu8Fs+L7K8XZQaDrr1AoSnzv+LP+6dDvPnU3g/Ey6Qy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00Tn8AAAADcAAAADwAAAAAAAAAAAAAAAACfAgAA&#10;ZHJzL2Rvd25yZXYueG1sUEsFBgAAAAAEAAQA9wAAAIwDAAAAAA==&#10;">
                  <v:imagedata r:id="rId29" o:title=""/>
                </v:shape>
                <v:shape id="Picture 160" o:spid="_x0000_s1028" type="#_x0000_t75" style="position:absolute;left:4928;top:-1365;width:256;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oLnDDAAAA3AAAAA8AAABkcnMvZG93bnJldi54bWxET0trwkAQvgv+h2WE3szGUmxN3YgWhNJD&#10;Ibbeh+zkYbKzIbuaNL++Wyh4m4/vOdvdaFpxo97VlhWsohgEcW51zaWC76/j8gWE88gaW8uk4Icc&#10;7NL5bIuJtgNndDv5UoQQdgkqqLzvEildXpFBF9mOOHCF7Q36APtS6h6HEG5a+RjHa2mw5tBQYUdv&#10;FeXN6WoU7NebmCZ+PnwUg8s+L9NZXpqzUg+Lcf8KwtPo7+J/97sO8zdP8PdMuECm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gucMMAAADcAAAADwAAAAAAAAAAAAAAAACf&#10;AgAAZHJzL2Rvd25yZXYueG1sUEsFBgAAAAAEAAQA9wAAAI8DAAAAAA==&#10;">
                  <v:imagedata r:id="rId29" o:title=""/>
                </v:shape>
                <w10:wrap anchorx="page"/>
              </v:group>
            </w:pict>
          </mc:Fallback>
        </mc:AlternateContent>
      </w:r>
      <w:r w:rsidR="00AA1359">
        <w:t>Методическая основа</w:t>
      </w:r>
    </w:p>
    <w:p w:rsidR="001D7B0B" w:rsidRDefault="00AA1359">
      <w:pPr>
        <w:pStyle w:val="a3"/>
        <w:ind w:right="827" w:firstLine="707"/>
      </w:pPr>
      <w:r>
        <w:t>Методической основой является совокупность современных методов и приемов обучения и во</w:t>
      </w:r>
      <w:r>
        <w:t>спитания, реализуемых в УМК «Школа России», а также средства следующих технологий: игровые, здоровьесберегающие, научно-исследовательские, технология уровневой дифференциации, проектной деятельности.</w:t>
      </w:r>
    </w:p>
    <w:p w:rsidR="001D7B0B" w:rsidRDefault="00AA1359">
      <w:pPr>
        <w:pStyle w:val="a3"/>
        <w:ind w:right="828" w:firstLine="707"/>
      </w:pPr>
      <w:r>
        <w:t>Учебники эффективно дополняют рабочие и творческие тетра</w:t>
      </w:r>
      <w:r>
        <w:t>ди, словари, книги для чтения, методические рекомендации для учителей, дидактические материалы, мультимедийные приложения (DVD-видео; DVD-диски со сценариями уроков, реализующих деятельностный метод обучения; CD-ROM диски; презентационные материалы для мул</w:t>
      </w:r>
      <w:r>
        <w:t>ьтимедийных проекторов; программное обеспечение для интерактивной доски и др.), Интернет-поддержка и другие ресурсы по всем предметным областям учебного плана ФГОС.</w:t>
      </w:r>
    </w:p>
    <w:p w:rsidR="001D7B0B" w:rsidRDefault="00AA1359">
      <w:pPr>
        <w:pStyle w:val="2"/>
        <w:spacing w:before="3" w:line="274" w:lineRule="exact"/>
        <w:ind w:left="1250"/>
      </w:pPr>
      <w:r>
        <w:t>Материалы и оборудование.</w:t>
      </w:r>
    </w:p>
    <w:p w:rsidR="001D7B0B" w:rsidRDefault="00AA1359">
      <w:pPr>
        <w:pStyle w:val="a3"/>
        <w:spacing w:line="274" w:lineRule="exact"/>
        <w:ind w:left="1250"/>
      </w:pPr>
      <w:r>
        <w:t>В качестве сопроводительной помощи педагогу может выступать:</w:t>
      </w:r>
    </w:p>
    <w:p w:rsidR="001D7B0B" w:rsidRDefault="00AA1359">
      <w:pPr>
        <w:pStyle w:val="a4"/>
        <w:numPr>
          <w:ilvl w:val="0"/>
          <w:numId w:val="65"/>
        </w:numPr>
        <w:tabs>
          <w:tab w:val="left" w:pos="1490"/>
        </w:tabs>
        <w:rPr>
          <w:sz w:val="24"/>
        </w:rPr>
      </w:pPr>
      <w:r>
        <w:rPr>
          <w:sz w:val="24"/>
        </w:rPr>
        <w:t>Наличие в фондах школьной библиотеки специальной</w:t>
      </w:r>
      <w:r>
        <w:rPr>
          <w:spacing w:val="-4"/>
          <w:sz w:val="24"/>
        </w:rPr>
        <w:t xml:space="preserve"> </w:t>
      </w:r>
      <w:r>
        <w:rPr>
          <w:sz w:val="24"/>
        </w:rPr>
        <w:t>литературы;</w:t>
      </w:r>
    </w:p>
    <w:p w:rsidR="001D7B0B" w:rsidRDefault="00AA1359">
      <w:pPr>
        <w:pStyle w:val="a4"/>
        <w:numPr>
          <w:ilvl w:val="0"/>
          <w:numId w:val="65"/>
        </w:numPr>
        <w:tabs>
          <w:tab w:val="left" w:pos="1490"/>
        </w:tabs>
        <w:rPr>
          <w:sz w:val="24"/>
        </w:rPr>
      </w:pPr>
      <w:r>
        <w:rPr>
          <w:sz w:val="24"/>
        </w:rPr>
        <w:t>Компьютерный класс, имеющий выход в</w:t>
      </w:r>
      <w:r>
        <w:rPr>
          <w:spacing w:val="-2"/>
          <w:sz w:val="24"/>
        </w:rPr>
        <w:t xml:space="preserve"> </w:t>
      </w:r>
      <w:r>
        <w:rPr>
          <w:sz w:val="24"/>
        </w:rPr>
        <w:t>интернет;</w:t>
      </w:r>
    </w:p>
    <w:p w:rsidR="001D7B0B" w:rsidRDefault="00AA1359">
      <w:pPr>
        <w:pStyle w:val="a4"/>
        <w:numPr>
          <w:ilvl w:val="0"/>
          <w:numId w:val="65"/>
        </w:numPr>
        <w:tabs>
          <w:tab w:val="left" w:pos="1490"/>
        </w:tabs>
        <w:rPr>
          <w:sz w:val="24"/>
        </w:rPr>
      </w:pPr>
      <w:r>
        <w:rPr>
          <w:sz w:val="24"/>
        </w:rPr>
        <w:t>Коррекционно-развивающие</w:t>
      </w:r>
      <w:r>
        <w:rPr>
          <w:spacing w:val="-2"/>
          <w:sz w:val="24"/>
        </w:rPr>
        <w:t xml:space="preserve"> </w:t>
      </w:r>
      <w:r>
        <w:rPr>
          <w:sz w:val="24"/>
        </w:rPr>
        <w:t>игры.</w:t>
      </w:r>
    </w:p>
    <w:p w:rsidR="001D7B0B" w:rsidRDefault="00AA1359">
      <w:pPr>
        <w:pStyle w:val="a3"/>
        <w:ind w:right="830" w:firstLine="707"/>
      </w:pPr>
      <w: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специалистов.</w:t>
      </w:r>
    </w:p>
    <w:p w:rsidR="001D7B0B" w:rsidRDefault="00AA1359">
      <w:pPr>
        <w:pStyle w:val="2"/>
        <w:spacing w:before="5"/>
        <w:ind w:left="1250"/>
      </w:pPr>
      <w:r>
        <w:t>Планируемы</w:t>
      </w:r>
      <w:r>
        <w:t>е результаты коррекционной работы:</w:t>
      </w:r>
    </w:p>
    <w:p w:rsidR="001D7B0B" w:rsidRDefault="001D7B0B">
      <w:pPr>
        <w:sectPr w:rsidR="001D7B0B">
          <w:pgSz w:w="11910" w:h="16840"/>
          <w:pgMar w:top="840" w:right="160" w:bottom="580" w:left="1160" w:header="0" w:footer="313" w:gutter="0"/>
          <w:cols w:space="720"/>
        </w:sectPr>
      </w:pPr>
    </w:p>
    <w:p w:rsidR="001D7B0B" w:rsidRDefault="00AA1359">
      <w:pPr>
        <w:pStyle w:val="a4"/>
        <w:numPr>
          <w:ilvl w:val="0"/>
          <w:numId w:val="64"/>
        </w:numPr>
        <w:tabs>
          <w:tab w:val="left" w:pos="1670"/>
        </w:tabs>
        <w:spacing w:before="65"/>
        <w:jc w:val="both"/>
        <w:rPr>
          <w:sz w:val="24"/>
        </w:rPr>
      </w:pPr>
      <w:r>
        <w:rPr>
          <w:sz w:val="24"/>
        </w:rPr>
        <w:lastRenderedPageBreak/>
        <w:t>Своевременное выявление учащихся «группы</w:t>
      </w:r>
      <w:r>
        <w:rPr>
          <w:spacing w:val="4"/>
          <w:sz w:val="24"/>
        </w:rPr>
        <w:t xml:space="preserve"> </w:t>
      </w:r>
      <w:r>
        <w:rPr>
          <w:sz w:val="24"/>
        </w:rPr>
        <w:t>риска»,</w:t>
      </w:r>
    </w:p>
    <w:p w:rsidR="001D7B0B" w:rsidRDefault="00AA1359">
      <w:pPr>
        <w:pStyle w:val="a4"/>
        <w:numPr>
          <w:ilvl w:val="0"/>
          <w:numId w:val="64"/>
        </w:numPr>
        <w:tabs>
          <w:tab w:val="left" w:pos="1555"/>
        </w:tabs>
        <w:ind w:left="542" w:right="826" w:firstLine="707"/>
        <w:jc w:val="both"/>
        <w:rPr>
          <w:sz w:val="24"/>
        </w:rPr>
      </w:pPr>
      <w:r>
        <w:rPr>
          <w:sz w:val="24"/>
        </w:rPr>
        <w:t>Положительная динамика результатов коррекционно-развивающей работы с ними (повышение учебной мотивации, снижение уровня агрессивности, принятие социальных</w:t>
      </w:r>
      <w:r>
        <w:rPr>
          <w:sz w:val="24"/>
        </w:rPr>
        <w:t xml:space="preserve"> норм поведения гиперактивными</w:t>
      </w:r>
      <w:r>
        <w:rPr>
          <w:spacing w:val="-4"/>
          <w:sz w:val="24"/>
        </w:rPr>
        <w:t xml:space="preserve"> </w:t>
      </w:r>
      <w:r>
        <w:rPr>
          <w:sz w:val="24"/>
        </w:rPr>
        <w:t>детьми);</w:t>
      </w:r>
    </w:p>
    <w:p w:rsidR="001D7B0B" w:rsidRDefault="00AA1359">
      <w:pPr>
        <w:pStyle w:val="a4"/>
        <w:numPr>
          <w:ilvl w:val="0"/>
          <w:numId w:val="64"/>
        </w:numPr>
        <w:tabs>
          <w:tab w:val="left" w:pos="1670"/>
        </w:tabs>
        <w:spacing w:before="1"/>
        <w:jc w:val="both"/>
        <w:rPr>
          <w:sz w:val="24"/>
        </w:rPr>
      </w:pPr>
      <w:r>
        <w:rPr>
          <w:sz w:val="24"/>
        </w:rPr>
        <w:t>Снижение количества учащихся «группы</w:t>
      </w:r>
      <w:r>
        <w:rPr>
          <w:spacing w:val="7"/>
          <w:sz w:val="24"/>
        </w:rPr>
        <w:t xml:space="preserve"> </w:t>
      </w:r>
      <w:r>
        <w:rPr>
          <w:sz w:val="24"/>
        </w:rPr>
        <w:t>риска»;</w:t>
      </w:r>
    </w:p>
    <w:p w:rsidR="001D7B0B" w:rsidRDefault="00AA1359">
      <w:pPr>
        <w:pStyle w:val="a4"/>
        <w:numPr>
          <w:ilvl w:val="0"/>
          <w:numId w:val="64"/>
        </w:numPr>
        <w:tabs>
          <w:tab w:val="left" w:pos="1877"/>
        </w:tabs>
        <w:ind w:left="542" w:right="837" w:firstLine="707"/>
        <w:jc w:val="both"/>
        <w:rPr>
          <w:sz w:val="24"/>
        </w:rPr>
      </w:pPr>
      <w:r>
        <w:rPr>
          <w:sz w:val="24"/>
        </w:rPr>
        <w:t>Достижение предметных, метапредметных и личностных результатов в соответствии с ООП</w:t>
      </w:r>
      <w:r>
        <w:rPr>
          <w:spacing w:val="-1"/>
          <w:sz w:val="24"/>
        </w:rPr>
        <w:t xml:space="preserve"> </w:t>
      </w:r>
      <w:r>
        <w:rPr>
          <w:sz w:val="24"/>
        </w:rPr>
        <w:t>НОО.</w:t>
      </w:r>
    </w:p>
    <w:p w:rsidR="001D7B0B" w:rsidRDefault="00AA1359">
      <w:pPr>
        <w:pStyle w:val="2"/>
        <w:spacing w:before="5"/>
        <w:ind w:left="1250"/>
      </w:pPr>
      <w:r>
        <w:t>Содержание программы</w:t>
      </w:r>
    </w:p>
    <w:p w:rsidR="001D7B0B" w:rsidRDefault="00AA1359">
      <w:pPr>
        <w:spacing w:line="272" w:lineRule="exact"/>
        <w:ind w:left="1250"/>
        <w:jc w:val="both"/>
        <w:rPr>
          <w:b/>
          <w:sz w:val="24"/>
        </w:rPr>
      </w:pPr>
      <w:r>
        <w:rPr>
          <w:b/>
          <w:sz w:val="24"/>
        </w:rPr>
        <w:t>Основные этапы реализации программы коррекционной работы.</w:t>
      </w:r>
    </w:p>
    <w:p w:rsidR="001D7B0B" w:rsidRDefault="00AA1359">
      <w:pPr>
        <w:pStyle w:val="a3"/>
        <w:ind w:right="832" w:firstLine="707"/>
      </w:pPr>
      <w:r>
        <w:t>Кор</w:t>
      </w:r>
      <w:r>
        <w:t>рекционная работа должна строиться как целостная система мер, направленных на создание комфортности в обучении младших школьников. Она реализуется поэтапно:</w:t>
      </w:r>
    </w:p>
    <w:p w:rsidR="001D7B0B" w:rsidRDefault="00AA1359">
      <w:pPr>
        <w:pStyle w:val="a4"/>
        <w:numPr>
          <w:ilvl w:val="0"/>
          <w:numId w:val="63"/>
        </w:numPr>
        <w:tabs>
          <w:tab w:val="left" w:pos="1431"/>
        </w:tabs>
        <w:ind w:right="827" w:firstLine="707"/>
        <w:jc w:val="both"/>
        <w:rPr>
          <w:sz w:val="24"/>
        </w:rPr>
      </w:pPr>
      <w:r>
        <w:rPr>
          <w:sz w:val="24"/>
        </w:rPr>
        <w:t>Этап сбора и анализа информации (информационно-аналитическая деятельность). Результатом данного этапа является оценка контингента учащихся для учѐта особенностей развития детей, определения специфики и их особых образовательных потребностей; оценка образов</w:t>
      </w:r>
      <w:r>
        <w:rPr>
          <w:sz w:val="24"/>
        </w:rPr>
        <w:t>ательной среды с целью соответствия требованиям программно-методического обеспечения, материально-технической и кадровой базы образовательного учреждения.</w:t>
      </w:r>
    </w:p>
    <w:p w:rsidR="001D7B0B" w:rsidRDefault="00AA1359">
      <w:pPr>
        <w:pStyle w:val="a4"/>
        <w:numPr>
          <w:ilvl w:val="0"/>
          <w:numId w:val="63"/>
        </w:numPr>
        <w:tabs>
          <w:tab w:val="left" w:pos="1793"/>
        </w:tabs>
        <w:ind w:right="826" w:firstLine="707"/>
        <w:jc w:val="both"/>
        <w:rPr>
          <w:sz w:val="24"/>
        </w:rPr>
      </w:pPr>
      <w:r>
        <w:rPr>
          <w:sz w:val="24"/>
        </w:rPr>
        <w:t>Этап планирования, организации, координации (организационно- исполнительская деятельность). Результат</w:t>
      </w:r>
      <w:r>
        <w:rPr>
          <w:sz w:val="24"/>
        </w:rPr>
        <w:t xml:space="preserve">ом работы является особым образом организованная образовательная деятельность, имеющая коррекционно-развивающую направленность ипроцесс специального сопровождения детей с ограниченными возможностями здоровья при специально созданных (вариативных) условиях </w:t>
      </w:r>
      <w:r>
        <w:rPr>
          <w:sz w:val="24"/>
        </w:rPr>
        <w:t>обучения, воспитания, развития, социализации рассматриваемой категории</w:t>
      </w:r>
      <w:r>
        <w:rPr>
          <w:spacing w:val="-3"/>
          <w:sz w:val="24"/>
        </w:rPr>
        <w:t xml:space="preserve"> </w:t>
      </w:r>
      <w:r>
        <w:rPr>
          <w:sz w:val="24"/>
        </w:rPr>
        <w:t>детей.</w:t>
      </w:r>
    </w:p>
    <w:p w:rsidR="001D7B0B" w:rsidRDefault="00AA1359">
      <w:pPr>
        <w:pStyle w:val="a4"/>
        <w:numPr>
          <w:ilvl w:val="0"/>
          <w:numId w:val="63"/>
        </w:numPr>
        <w:tabs>
          <w:tab w:val="left" w:pos="1687"/>
        </w:tabs>
        <w:ind w:right="827" w:firstLine="707"/>
        <w:jc w:val="both"/>
        <w:rPr>
          <w:sz w:val="24"/>
        </w:rPr>
      </w:pPr>
      <w:r>
        <w:rPr>
          <w:sz w:val="24"/>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w:t>
      </w:r>
      <w:r>
        <w:rPr>
          <w:sz w:val="24"/>
        </w:rPr>
        <w:t>нных коррекционно-развивающих и образовательных программ особым образовательным потребностям</w:t>
      </w:r>
      <w:r>
        <w:rPr>
          <w:spacing w:val="-9"/>
          <w:sz w:val="24"/>
        </w:rPr>
        <w:t xml:space="preserve"> </w:t>
      </w:r>
      <w:r>
        <w:rPr>
          <w:sz w:val="24"/>
        </w:rPr>
        <w:t>ребѐнка.</w:t>
      </w:r>
    </w:p>
    <w:p w:rsidR="001D7B0B" w:rsidRDefault="00AA1359">
      <w:pPr>
        <w:pStyle w:val="a4"/>
        <w:numPr>
          <w:ilvl w:val="0"/>
          <w:numId w:val="63"/>
        </w:numPr>
        <w:tabs>
          <w:tab w:val="left" w:pos="1502"/>
        </w:tabs>
        <w:ind w:right="827" w:firstLine="707"/>
        <w:jc w:val="both"/>
        <w:rPr>
          <w:sz w:val="24"/>
        </w:rPr>
      </w:pPr>
      <w:r>
        <w:rPr>
          <w:sz w:val="24"/>
        </w:rPr>
        <w:t>Этап регуляции и корректировки. Результатом является внесение необходимых изменений в образовательный процесс и процесс сопровождения детей с ограниченным</w:t>
      </w:r>
      <w:r>
        <w:rPr>
          <w:sz w:val="24"/>
        </w:rPr>
        <w:t>и возможностями здоровья, корректировка условий и форм обучения, методов и приѐмо вработы.</w:t>
      </w:r>
    </w:p>
    <w:p w:rsidR="001D7B0B" w:rsidRDefault="00AA1359">
      <w:pPr>
        <w:pStyle w:val="2"/>
        <w:spacing w:before="2" w:line="274" w:lineRule="exact"/>
        <w:ind w:left="1250"/>
      </w:pPr>
      <w:r>
        <w:t>Основные направления коррекционной работы</w:t>
      </w:r>
    </w:p>
    <w:p w:rsidR="001D7B0B" w:rsidRDefault="00AA1359">
      <w:pPr>
        <w:pStyle w:val="a3"/>
        <w:ind w:right="825" w:firstLine="707"/>
      </w:pPr>
      <w:r>
        <w:t>Программа коррекционной работы на уровне начального общего образования включает в себя взаимосвязанные модули (направления)</w:t>
      </w:r>
      <w:r>
        <w:t>. Данные модули отражают еѐ основное содержание:</w:t>
      </w:r>
    </w:p>
    <w:p w:rsidR="001D7B0B" w:rsidRDefault="00AA1359">
      <w:pPr>
        <w:pStyle w:val="a4"/>
        <w:numPr>
          <w:ilvl w:val="0"/>
          <w:numId w:val="62"/>
        </w:numPr>
        <w:tabs>
          <w:tab w:val="left" w:pos="1519"/>
        </w:tabs>
        <w:ind w:right="830" w:firstLine="707"/>
        <w:rPr>
          <w:sz w:val="24"/>
        </w:rPr>
      </w:pPr>
      <w:r>
        <w:rPr>
          <w:b/>
          <w:sz w:val="24"/>
        </w:rPr>
        <w:t xml:space="preserve">диагностическая работа </w:t>
      </w:r>
      <w:r>
        <w:rPr>
          <w:sz w:val="24"/>
        </w:rPr>
        <w:t>обеспечивает выявление детей, проведение их комплексного обследования и подготовку рекомендаций по оказанию помощи вусловиях образовательного</w:t>
      </w:r>
      <w:r>
        <w:rPr>
          <w:spacing w:val="1"/>
          <w:sz w:val="24"/>
        </w:rPr>
        <w:t xml:space="preserve"> </w:t>
      </w:r>
      <w:r>
        <w:rPr>
          <w:sz w:val="24"/>
        </w:rPr>
        <w:t>учреждения;</w:t>
      </w:r>
    </w:p>
    <w:p w:rsidR="001D7B0B" w:rsidRDefault="00AA1359">
      <w:pPr>
        <w:pStyle w:val="a4"/>
        <w:numPr>
          <w:ilvl w:val="0"/>
          <w:numId w:val="62"/>
        </w:numPr>
        <w:tabs>
          <w:tab w:val="left" w:pos="1390"/>
          <w:tab w:val="left" w:pos="2468"/>
          <w:tab w:val="left" w:pos="4439"/>
          <w:tab w:val="left" w:pos="6634"/>
          <w:tab w:val="left" w:pos="8819"/>
        </w:tabs>
        <w:ind w:right="828" w:firstLine="707"/>
        <w:jc w:val="left"/>
        <w:rPr>
          <w:sz w:val="24"/>
        </w:rPr>
      </w:pPr>
      <w:r>
        <w:rPr>
          <w:b/>
          <w:sz w:val="24"/>
        </w:rPr>
        <w:t>коррекционно - развивающая раб</w:t>
      </w:r>
      <w:r>
        <w:rPr>
          <w:b/>
          <w:sz w:val="24"/>
        </w:rPr>
        <w:t xml:space="preserve">ота </w:t>
      </w:r>
      <w:r>
        <w:rPr>
          <w:sz w:val="24"/>
        </w:rPr>
        <w:t>обеспечивает своевременную специализированную помощь в освоении содержания образования и коррекцию недостатков,</w:t>
      </w:r>
      <w:r>
        <w:rPr>
          <w:sz w:val="24"/>
        </w:rPr>
        <w:tab/>
        <w:t>способствует</w:t>
      </w:r>
      <w:r>
        <w:rPr>
          <w:sz w:val="24"/>
        </w:rPr>
        <w:tab/>
        <w:t>формированию</w:t>
      </w:r>
      <w:r>
        <w:rPr>
          <w:sz w:val="24"/>
        </w:rPr>
        <w:tab/>
        <w:t>универсальных</w:t>
      </w:r>
      <w:r>
        <w:rPr>
          <w:sz w:val="24"/>
        </w:rPr>
        <w:tab/>
      </w:r>
      <w:r>
        <w:rPr>
          <w:spacing w:val="-3"/>
          <w:sz w:val="24"/>
        </w:rPr>
        <w:t xml:space="preserve">действий </w:t>
      </w:r>
      <w:r>
        <w:rPr>
          <w:sz w:val="24"/>
        </w:rPr>
        <w:t>учащихся(личностных, регулятивных, познавательных,</w:t>
      </w:r>
      <w:r>
        <w:rPr>
          <w:spacing w:val="-9"/>
          <w:sz w:val="24"/>
        </w:rPr>
        <w:t xml:space="preserve"> </w:t>
      </w:r>
      <w:r>
        <w:rPr>
          <w:sz w:val="24"/>
        </w:rPr>
        <w:t>коммуникативных);</w:t>
      </w:r>
    </w:p>
    <w:p w:rsidR="001D7B0B" w:rsidRDefault="00AA1359">
      <w:pPr>
        <w:pStyle w:val="a4"/>
        <w:numPr>
          <w:ilvl w:val="0"/>
          <w:numId w:val="62"/>
        </w:numPr>
        <w:tabs>
          <w:tab w:val="left" w:pos="1390"/>
          <w:tab w:val="left" w:pos="3492"/>
        </w:tabs>
        <w:ind w:right="832" w:firstLine="707"/>
        <w:jc w:val="left"/>
        <w:rPr>
          <w:sz w:val="24"/>
        </w:rPr>
      </w:pPr>
      <w:r>
        <w:rPr>
          <w:b/>
          <w:sz w:val="24"/>
        </w:rPr>
        <w:t>консультативная работа</w:t>
      </w:r>
      <w:r>
        <w:rPr>
          <w:b/>
          <w:sz w:val="24"/>
        </w:rPr>
        <w:t xml:space="preserve"> </w:t>
      </w:r>
      <w:r>
        <w:rPr>
          <w:sz w:val="24"/>
        </w:rPr>
        <w:t>обеспечивает непрерывность специального сопровождения детей и их семей по вопросам реализации дифференцированных психолого-педагогических</w:t>
      </w:r>
      <w:r>
        <w:rPr>
          <w:sz w:val="24"/>
        </w:rPr>
        <w:tab/>
        <w:t>условий обучения, воспитания, коррекции, развития и социализации</w:t>
      </w:r>
      <w:r>
        <w:rPr>
          <w:spacing w:val="3"/>
          <w:sz w:val="24"/>
        </w:rPr>
        <w:t xml:space="preserve"> </w:t>
      </w:r>
      <w:r>
        <w:rPr>
          <w:sz w:val="24"/>
        </w:rPr>
        <w:t>учащихся;</w:t>
      </w:r>
    </w:p>
    <w:p w:rsidR="001D7B0B" w:rsidRDefault="00AA1359">
      <w:pPr>
        <w:pStyle w:val="a4"/>
        <w:numPr>
          <w:ilvl w:val="0"/>
          <w:numId w:val="62"/>
        </w:numPr>
        <w:tabs>
          <w:tab w:val="left" w:pos="1488"/>
        </w:tabs>
        <w:ind w:right="827" w:firstLine="707"/>
        <w:rPr>
          <w:sz w:val="24"/>
        </w:rPr>
      </w:pPr>
      <w:r>
        <w:rPr>
          <w:b/>
          <w:sz w:val="24"/>
        </w:rPr>
        <w:t xml:space="preserve">информационно-просветительная работа </w:t>
      </w:r>
      <w:r>
        <w:rPr>
          <w:sz w:val="24"/>
        </w:rPr>
        <w:t>направлена на разъяснительную деятельность по вопросам, связанными с особенностями образовательного процесса для данной категории детей, их родителями, педагогическими</w:t>
      </w:r>
      <w:r>
        <w:rPr>
          <w:spacing w:val="-8"/>
          <w:sz w:val="24"/>
        </w:rPr>
        <w:t xml:space="preserve"> </w:t>
      </w:r>
      <w:r>
        <w:rPr>
          <w:sz w:val="24"/>
        </w:rPr>
        <w:t>работниками.</w:t>
      </w:r>
    </w:p>
    <w:p w:rsidR="001D7B0B" w:rsidRDefault="00AA1359">
      <w:pPr>
        <w:pStyle w:val="2"/>
        <w:spacing w:before="4"/>
        <w:ind w:right="831" w:firstLine="707"/>
      </w:pPr>
      <w:r>
        <w:t>Психологическое сопровождение учебного процесса (при наличии в школепсихоло</w:t>
      </w:r>
      <w:r>
        <w:t>га).</w:t>
      </w:r>
    </w:p>
    <w:p w:rsidR="001D7B0B" w:rsidRDefault="001D7B0B">
      <w:pPr>
        <w:sectPr w:rsidR="001D7B0B">
          <w:pgSz w:w="11910" w:h="16840"/>
          <w:pgMar w:top="760" w:right="160" w:bottom="580" w:left="1160" w:header="0" w:footer="313" w:gutter="0"/>
          <w:cols w:space="720"/>
        </w:sectPr>
      </w:pPr>
    </w:p>
    <w:p w:rsidR="001D7B0B" w:rsidRDefault="00AA1359">
      <w:pPr>
        <w:spacing w:before="70" w:line="274" w:lineRule="exact"/>
        <w:ind w:left="1250"/>
        <w:jc w:val="both"/>
        <w:rPr>
          <w:b/>
          <w:sz w:val="24"/>
        </w:rPr>
      </w:pPr>
      <w:r>
        <w:rPr>
          <w:b/>
          <w:sz w:val="24"/>
        </w:rPr>
        <w:lastRenderedPageBreak/>
        <w:t>Приоритетное направление работы психологической службы школы:</w:t>
      </w:r>
    </w:p>
    <w:p w:rsidR="001D7B0B" w:rsidRDefault="00AA1359">
      <w:pPr>
        <w:pStyle w:val="a3"/>
        <w:spacing w:line="274" w:lineRule="exact"/>
      </w:pPr>
      <w:r>
        <w:t>психопрофилактика школьной и социальной дезадаптации учащихся.</w:t>
      </w:r>
    </w:p>
    <w:p w:rsidR="001D7B0B" w:rsidRDefault="00AA1359">
      <w:pPr>
        <w:pStyle w:val="a3"/>
        <w:ind w:right="825" w:firstLine="707"/>
      </w:pPr>
      <w:r>
        <w:rPr>
          <w:b/>
        </w:rPr>
        <w:t xml:space="preserve">Цель работы психологической службы: </w:t>
      </w:r>
      <w:r>
        <w:t>содействие педагогического коллектива всоздании оптимальных психологичес</w:t>
      </w:r>
      <w:r>
        <w:t>ких условий для участников педагогической процесса в совершенствовании качества учебной деятельности, развитии мотивационной среды и сохранении здоровья школьников.</w:t>
      </w:r>
    </w:p>
    <w:p w:rsidR="001D7B0B" w:rsidRDefault="00AA1359">
      <w:pPr>
        <w:pStyle w:val="2"/>
        <w:spacing w:before="5"/>
        <w:ind w:left="1250"/>
      </w:pPr>
      <w:r>
        <w:rPr>
          <w:noProof/>
          <w:lang w:bidi="ar-SA"/>
        </w:rPr>
        <w:drawing>
          <wp:anchor distT="0" distB="0" distL="0" distR="0" simplePos="0" relativeHeight="251705344" behindDoc="0" locked="0" layoutInCell="1" allowOverlap="1">
            <wp:simplePos x="0" y="0"/>
            <wp:positionH relativeFrom="page">
              <wp:posOffset>1530350</wp:posOffset>
            </wp:positionH>
            <wp:positionV relativeFrom="paragraph">
              <wp:posOffset>177458</wp:posOffset>
            </wp:positionV>
            <wp:extent cx="140207" cy="187451"/>
            <wp:effectExtent l="0" t="0" r="0" b="0"/>
            <wp:wrapNone/>
            <wp:docPr id="1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2.png"/>
                    <pic:cNvPicPr/>
                  </pic:nvPicPr>
                  <pic:blipFill>
                    <a:blip r:embed="rId10" cstate="print"/>
                    <a:stretch>
                      <a:fillRect/>
                    </a:stretch>
                  </pic:blipFill>
                  <pic:spPr>
                    <a:xfrm>
                      <a:off x="0" y="0"/>
                      <a:ext cx="140207" cy="187451"/>
                    </a:xfrm>
                    <a:prstGeom prst="rect">
                      <a:avLst/>
                    </a:prstGeom>
                  </pic:spPr>
                </pic:pic>
              </a:graphicData>
            </a:graphic>
          </wp:anchor>
        </w:drawing>
      </w:r>
      <w:r>
        <w:t>Направления работы психологической службы:</w:t>
      </w:r>
    </w:p>
    <w:p w:rsidR="001D7B0B" w:rsidRDefault="00AA1359">
      <w:pPr>
        <w:pStyle w:val="a3"/>
        <w:spacing w:before="15"/>
        <w:ind w:left="1958"/>
      </w:pPr>
      <w:r>
        <w:t>Психологическое просвещение всех участников обр</w:t>
      </w:r>
      <w:r>
        <w:t>азовательного</w:t>
      </w:r>
    </w:p>
    <w:p w:rsidR="001D7B0B" w:rsidRDefault="00AA1359">
      <w:pPr>
        <w:pStyle w:val="a3"/>
        <w:spacing w:line="274" w:lineRule="exact"/>
        <w:jc w:val="left"/>
      </w:pPr>
      <w:r>
        <w:rPr>
          <w:noProof/>
          <w:lang w:bidi="ar-SA"/>
        </w:rPr>
        <w:drawing>
          <wp:anchor distT="0" distB="0" distL="0" distR="0" simplePos="0" relativeHeight="251706368" behindDoc="0" locked="0" layoutInCell="1" allowOverlap="1">
            <wp:simplePos x="0" y="0"/>
            <wp:positionH relativeFrom="page">
              <wp:posOffset>1530350</wp:posOffset>
            </wp:positionH>
            <wp:positionV relativeFrom="paragraph">
              <wp:posOffset>175871</wp:posOffset>
            </wp:positionV>
            <wp:extent cx="140207" cy="187451"/>
            <wp:effectExtent l="0" t="0" r="0" b="0"/>
            <wp:wrapNone/>
            <wp:docPr id="1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2.png"/>
                    <pic:cNvPicPr/>
                  </pic:nvPicPr>
                  <pic:blipFill>
                    <a:blip r:embed="rId10" cstate="print"/>
                    <a:stretch>
                      <a:fillRect/>
                    </a:stretch>
                  </pic:blipFill>
                  <pic:spPr>
                    <a:xfrm>
                      <a:off x="0" y="0"/>
                      <a:ext cx="140207" cy="187451"/>
                    </a:xfrm>
                    <a:prstGeom prst="rect">
                      <a:avLst/>
                    </a:prstGeom>
                  </pic:spPr>
                </pic:pic>
              </a:graphicData>
            </a:graphic>
          </wp:anchor>
        </w:drawing>
      </w:r>
      <w:r>
        <w:t>процесса.</w:t>
      </w:r>
    </w:p>
    <w:p w:rsidR="001D7B0B" w:rsidRDefault="00AA1359">
      <w:pPr>
        <w:pStyle w:val="a3"/>
        <w:tabs>
          <w:tab w:val="left" w:pos="3392"/>
          <w:tab w:val="left" w:pos="5348"/>
          <w:tab w:val="left" w:pos="6219"/>
          <w:tab w:val="left" w:pos="6536"/>
          <w:tab w:val="left" w:pos="7391"/>
          <w:tab w:val="left" w:pos="8703"/>
        </w:tabs>
        <w:spacing w:before="19"/>
        <w:ind w:left="1958"/>
        <w:jc w:val="left"/>
      </w:pPr>
      <w:r>
        <w:t>Проведение</w:t>
      </w:r>
      <w:r>
        <w:tab/>
        <w:t>диагностических</w:t>
      </w:r>
      <w:r>
        <w:tab/>
        <w:t>срезов</w:t>
      </w:r>
      <w:r>
        <w:tab/>
        <w:t>с</w:t>
      </w:r>
      <w:r>
        <w:tab/>
        <w:t>целью</w:t>
      </w:r>
      <w:r>
        <w:tab/>
        <w:t>выявления</w:t>
      </w:r>
      <w:r>
        <w:tab/>
        <w:t>учащихся,</w:t>
      </w:r>
    </w:p>
    <w:p w:rsidR="001D7B0B" w:rsidRDefault="00AA1359">
      <w:pPr>
        <w:pStyle w:val="a3"/>
        <w:spacing w:line="274" w:lineRule="exact"/>
      </w:pPr>
      <w:r>
        <w:rPr>
          <w:noProof/>
          <w:lang w:bidi="ar-SA"/>
        </w:rPr>
        <w:drawing>
          <wp:anchor distT="0" distB="0" distL="0" distR="0" simplePos="0" relativeHeight="233461760" behindDoc="1" locked="0" layoutInCell="1" allowOverlap="1">
            <wp:simplePos x="0" y="0"/>
            <wp:positionH relativeFrom="page">
              <wp:posOffset>1530350</wp:posOffset>
            </wp:positionH>
            <wp:positionV relativeFrom="paragraph">
              <wp:posOffset>175964</wp:posOffset>
            </wp:positionV>
            <wp:extent cx="140207" cy="373379"/>
            <wp:effectExtent l="0" t="0" r="0" b="0"/>
            <wp:wrapNone/>
            <wp:docPr id="14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6.png"/>
                    <pic:cNvPicPr/>
                  </pic:nvPicPr>
                  <pic:blipFill>
                    <a:blip r:embed="rId16" cstate="print"/>
                    <a:stretch>
                      <a:fillRect/>
                    </a:stretch>
                  </pic:blipFill>
                  <pic:spPr>
                    <a:xfrm>
                      <a:off x="0" y="0"/>
                      <a:ext cx="140207" cy="373379"/>
                    </a:xfrm>
                    <a:prstGeom prst="rect">
                      <a:avLst/>
                    </a:prstGeom>
                  </pic:spPr>
                </pic:pic>
              </a:graphicData>
            </a:graphic>
          </wp:anchor>
        </w:drawing>
      </w:r>
      <w:r>
        <w:t>нуждающихся в психологической поддержке.</w:t>
      </w:r>
    </w:p>
    <w:p w:rsidR="001D7B0B" w:rsidRDefault="00AA1359">
      <w:pPr>
        <w:pStyle w:val="a3"/>
        <w:spacing w:before="19"/>
        <w:ind w:left="1958"/>
      </w:pPr>
      <w:r>
        <w:t>Психопрофилактика школьной и социальной дезадаптации.</w:t>
      </w:r>
    </w:p>
    <w:p w:rsidR="001D7B0B" w:rsidRDefault="00AA1359">
      <w:pPr>
        <w:pStyle w:val="a3"/>
        <w:spacing w:before="19" w:line="237" w:lineRule="auto"/>
        <w:ind w:right="832" w:firstLine="1415"/>
      </w:pPr>
      <w:r>
        <w:t>Помощь в решении индивидуальных проблем участников образовательного</w:t>
      </w:r>
      <w:r>
        <w:rPr>
          <w:spacing w:val="-1"/>
        </w:rPr>
        <w:t xml:space="preserve"> </w:t>
      </w:r>
      <w:r>
        <w:t>проце</w:t>
      </w:r>
      <w:r>
        <w:t>сса.</w:t>
      </w:r>
    </w:p>
    <w:p w:rsidR="001D7B0B" w:rsidRDefault="00AA1359">
      <w:pPr>
        <w:pStyle w:val="a3"/>
        <w:spacing w:before="7" w:line="237" w:lineRule="auto"/>
        <w:ind w:right="824" w:firstLine="707"/>
      </w:pPr>
      <w:r>
        <w:rPr>
          <w:noProof/>
          <w:position w:val="-5"/>
          <w:lang w:bidi="ar-SA"/>
        </w:rPr>
        <w:drawing>
          <wp:inline distT="0" distB="0" distL="0" distR="0">
            <wp:extent cx="140207" cy="187451"/>
            <wp:effectExtent l="0" t="0" r="0" b="0"/>
            <wp:docPr id="1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Индивидуальные и групповые психокоррекционные мероприятия попреодолению проблем в обучении, поведении и социально- психологическойадаптации.</w:t>
      </w:r>
    </w:p>
    <w:p w:rsidR="001D7B0B" w:rsidRDefault="00AA1359">
      <w:pPr>
        <w:spacing w:before="4" w:line="292" w:lineRule="exact"/>
        <w:ind w:left="1250"/>
        <w:jc w:val="both"/>
        <w:rPr>
          <w:sz w:val="24"/>
        </w:rPr>
      </w:pPr>
      <w:r>
        <w:rPr>
          <w:noProof/>
          <w:position w:val="-5"/>
          <w:lang w:bidi="ar-SA"/>
        </w:rPr>
        <w:drawing>
          <wp:inline distT="0" distB="0" distL="0" distR="0">
            <wp:extent cx="140207" cy="187451"/>
            <wp:effectExtent l="0" t="0" r="0" b="0"/>
            <wp:docPr id="1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rPr>
          <w:sz w:val="24"/>
        </w:rPr>
        <w:t>Научно-методическая</w:t>
      </w:r>
      <w:r>
        <w:rPr>
          <w:spacing w:val="-1"/>
          <w:sz w:val="24"/>
        </w:rPr>
        <w:t xml:space="preserve"> </w:t>
      </w:r>
      <w:r>
        <w:rPr>
          <w:sz w:val="24"/>
        </w:rPr>
        <w:t>деятельность.</w:t>
      </w:r>
    </w:p>
    <w:p w:rsidR="001D7B0B" w:rsidRDefault="00AA1359">
      <w:pPr>
        <w:pStyle w:val="a3"/>
        <w:ind w:right="683" w:firstLine="707"/>
      </w:pPr>
      <w:r>
        <w:t>Работа психолога осуществляется посредством индивидуальных и групповых консультаций, бесед, лекций, занятий и семинаров для учащихся, родителей и педагогов по запросам участников образовательного</w:t>
      </w:r>
      <w:r>
        <w:rPr>
          <w:spacing w:val="-2"/>
        </w:rPr>
        <w:t xml:space="preserve"> </w:t>
      </w:r>
      <w:r>
        <w:t>процесса.</w:t>
      </w:r>
    </w:p>
    <w:p w:rsidR="001D7B0B" w:rsidRDefault="00AA1359">
      <w:pPr>
        <w:pStyle w:val="2"/>
        <w:spacing w:before="2" w:after="4"/>
        <w:ind w:right="691" w:firstLine="707"/>
      </w:pPr>
      <w:r>
        <w:t>Перечень и содержание индивидуально ориентированны</w:t>
      </w:r>
      <w:r>
        <w:t>х коррекционных направлений работы</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5329"/>
        <w:gridCol w:w="3005"/>
      </w:tblGrid>
      <w:tr w:rsidR="001D7B0B">
        <w:trPr>
          <w:trHeight w:val="553"/>
        </w:trPr>
        <w:tc>
          <w:tcPr>
            <w:tcW w:w="674" w:type="dxa"/>
          </w:tcPr>
          <w:p w:rsidR="001D7B0B" w:rsidRDefault="00AA1359">
            <w:pPr>
              <w:pStyle w:val="TableParagraph"/>
              <w:spacing w:line="270" w:lineRule="exact"/>
              <w:rPr>
                <w:sz w:val="24"/>
              </w:rPr>
            </w:pPr>
            <w:r>
              <w:rPr>
                <w:sz w:val="24"/>
              </w:rPr>
              <w:t>№</w:t>
            </w:r>
          </w:p>
        </w:tc>
        <w:tc>
          <w:tcPr>
            <w:tcW w:w="5329" w:type="dxa"/>
          </w:tcPr>
          <w:p w:rsidR="001D7B0B" w:rsidRDefault="00AA1359">
            <w:pPr>
              <w:pStyle w:val="TableParagraph"/>
              <w:spacing w:line="275" w:lineRule="exact"/>
              <w:ind w:left="2004" w:right="1995"/>
              <w:jc w:val="center"/>
              <w:rPr>
                <w:b/>
                <w:sz w:val="24"/>
              </w:rPr>
            </w:pPr>
            <w:r>
              <w:rPr>
                <w:b/>
                <w:sz w:val="24"/>
              </w:rPr>
              <w:t>Вид работы</w:t>
            </w:r>
          </w:p>
        </w:tc>
        <w:tc>
          <w:tcPr>
            <w:tcW w:w="3005" w:type="dxa"/>
          </w:tcPr>
          <w:p w:rsidR="001D7B0B" w:rsidRDefault="00AA1359">
            <w:pPr>
              <w:pStyle w:val="TableParagraph"/>
              <w:spacing w:before="2" w:line="276" w:lineRule="exact"/>
              <w:ind w:left="964" w:right="596" w:hanging="471"/>
              <w:rPr>
                <w:b/>
                <w:sz w:val="24"/>
              </w:rPr>
            </w:pPr>
            <w:r>
              <w:rPr>
                <w:b/>
                <w:sz w:val="24"/>
              </w:rPr>
              <w:t>Предполагаемый результат</w:t>
            </w:r>
          </w:p>
        </w:tc>
      </w:tr>
      <w:tr w:rsidR="001D7B0B">
        <w:trPr>
          <w:trHeight w:val="275"/>
        </w:trPr>
        <w:tc>
          <w:tcPr>
            <w:tcW w:w="9008" w:type="dxa"/>
            <w:gridSpan w:val="3"/>
          </w:tcPr>
          <w:p w:rsidR="001D7B0B" w:rsidRDefault="00AA1359">
            <w:pPr>
              <w:pStyle w:val="TableParagraph"/>
              <w:spacing w:line="256" w:lineRule="exact"/>
              <w:ind w:left="2504" w:right="2494"/>
              <w:jc w:val="center"/>
              <w:rPr>
                <w:b/>
                <w:sz w:val="24"/>
              </w:rPr>
            </w:pPr>
            <w:r>
              <w:rPr>
                <w:b/>
                <w:sz w:val="24"/>
              </w:rPr>
              <w:t>Психодиагностическое направление</w:t>
            </w:r>
          </w:p>
        </w:tc>
      </w:tr>
      <w:tr w:rsidR="001D7B0B">
        <w:trPr>
          <w:trHeight w:val="5520"/>
        </w:trPr>
        <w:tc>
          <w:tcPr>
            <w:tcW w:w="674" w:type="dxa"/>
          </w:tcPr>
          <w:p w:rsidR="001D7B0B" w:rsidRDefault="00AA1359">
            <w:pPr>
              <w:pStyle w:val="TableParagraph"/>
              <w:spacing w:line="268" w:lineRule="exact"/>
              <w:rPr>
                <w:sz w:val="24"/>
              </w:rPr>
            </w:pPr>
            <w:r>
              <w:rPr>
                <w:sz w:val="24"/>
              </w:rPr>
              <w:t>1</w:t>
            </w:r>
          </w:p>
        </w:tc>
        <w:tc>
          <w:tcPr>
            <w:tcW w:w="5329" w:type="dxa"/>
          </w:tcPr>
          <w:p w:rsidR="001D7B0B" w:rsidRDefault="00AA1359">
            <w:pPr>
              <w:pStyle w:val="TableParagraph"/>
              <w:spacing w:line="271" w:lineRule="exact"/>
              <w:ind w:left="108"/>
              <w:rPr>
                <w:b/>
                <w:sz w:val="24"/>
              </w:rPr>
            </w:pPr>
            <w:r>
              <w:rPr>
                <w:b/>
                <w:sz w:val="24"/>
              </w:rPr>
              <w:t>1-е классы:</w:t>
            </w:r>
          </w:p>
          <w:p w:rsidR="001D7B0B" w:rsidRDefault="00AA1359">
            <w:pPr>
              <w:pStyle w:val="TableParagraph"/>
              <w:numPr>
                <w:ilvl w:val="0"/>
                <w:numId w:val="61"/>
              </w:numPr>
              <w:tabs>
                <w:tab w:val="left" w:pos="290"/>
              </w:tabs>
              <w:ind w:right="650" w:firstLine="0"/>
              <w:rPr>
                <w:sz w:val="24"/>
              </w:rPr>
            </w:pPr>
            <w:r>
              <w:rPr>
                <w:sz w:val="24"/>
              </w:rPr>
              <w:t>Психологическая готовность к обучению. (тест Равена (наглядно-образное</w:t>
            </w:r>
            <w:r>
              <w:rPr>
                <w:spacing w:val="-15"/>
                <w:sz w:val="24"/>
              </w:rPr>
              <w:t xml:space="preserve"> </w:t>
            </w:r>
            <w:r>
              <w:rPr>
                <w:sz w:val="24"/>
              </w:rPr>
              <w:t>мышление)</w:t>
            </w:r>
          </w:p>
          <w:p w:rsidR="001D7B0B" w:rsidRDefault="00AA1359">
            <w:pPr>
              <w:pStyle w:val="TableParagraph"/>
              <w:ind w:left="108" w:right="330"/>
              <w:rPr>
                <w:sz w:val="24"/>
              </w:rPr>
            </w:pPr>
            <w:r>
              <w:rPr>
                <w:sz w:val="24"/>
              </w:rPr>
              <w:t>«Прогрессивные матрицы»), тест Бендера на зрительно-моторную координацию, Амтхауэра на словесно-логическое мышление).</w:t>
            </w:r>
          </w:p>
          <w:p w:rsidR="001D7B0B" w:rsidRDefault="00AA1359">
            <w:pPr>
              <w:pStyle w:val="TableParagraph"/>
              <w:numPr>
                <w:ilvl w:val="0"/>
                <w:numId w:val="61"/>
              </w:numPr>
              <w:tabs>
                <w:tab w:val="left" w:pos="290"/>
              </w:tabs>
              <w:ind w:right="372" w:firstLine="0"/>
              <w:rPr>
                <w:sz w:val="24"/>
              </w:rPr>
            </w:pPr>
            <w:r>
              <w:rPr>
                <w:sz w:val="24"/>
              </w:rPr>
              <w:t>Диагностика наличия семейной поддержки. (тест «Кинетический рисунок семьи») 3.Мониторинг психологической комфортности детей в школе.(метод</w:t>
            </w:r>
            <w:r>
              <w:rPr>
                <w:sz w:val="24"/>
              </w:rPr>
              <w:t>ика «Лесная школа», Е.Н. Кориневской)</w:t>
            </w:r>
          </w:p>
          <w:p w:rsidR="001D7B0B" w:rsidRDefault="00AA1359">
            <w:pPr>
              <w:pStyle w:val="TableParagraph"/>
              <w:numPr>
                <w:ilvl w:val="0"/>
                <w:numId w:val="60"/>
              </w:numPr>
              <w:tabs>
                <w:tab w:val="left" w:pos="290"/>
              </w:tabs>
              <w:ind w:right="1227" w:firstLine="0"/>
              <w:rPr>
                <w:sz w:val="24"/>
              </w:rPr>
            </w:pPr>
            <w:r>
              <w:rPr>
                <w:sz w:val="24"/>
              </w:rPr>
              <w:t>Психодиагностика тревожности. (</w:t>
            </w:r>
            <w:r>
              <w:rPr>
                <w:spacing w:val="-13"/>
                <w:sz w:val="24"/>
              </w:rPr>
              <w:t xml:space="preserve"> </w:t>
            </w:r>
            <w:r>
              <w:rPr>
                <w:sz w:val="24"/>
              </w:rPr>
              <w:t>по Прихожану)</w:t>
            </w:r>
          </w:p>
          <w:p w:rsidR="001D7B0B" w:rsidRDefault="00AA1359">
            <w:pPr>
              <w:pStyle w:val="TableParagraph"/>
              <w:numPr>
                <w:ilvl w:val="0"/>
                <w:numId w:val="60"/>
              </w:numPr>
              <w:tabs>
                <w:tab w:val="left" w:pos="290"/>
              </w:tabs>
              <w:ind w:right="531" w:firstLine="0"/>
              <w:rPr>
                <w:sz w:val="24"/>
              </w:rPr>
            </w:pPr>
            <w:r>
              <w:rPr>
                <w:sz w:val="24"/>
              </w:rPr>
              <w:t>Диагностика внутригрупповых взаимоотношений в классных коллективах. Социометрия (модификация М.Р. Битяновой) 6.Индивидуальная углубленная диагностика развития детей испытыв</w:t>
            </w:r>
            <w:r>
              <w:rPr>
                <w:sz w:val="24"/>
              </w:rPr>
              <w:t>ающих трудности в обучении и</w:t>
            </w:r>
            <w:r>
              <w:rPr>
                <w:spacing w:val="-3"/>
                <w:sz w:val="24"/>
              </w:rPr>
              <w:t xml:space="preserve"> </w:t>
            </w:r>
            <w:r>
              <w:rPr>
                <w:sz w:val="24"/>
              </w:rPr>
              <w:t>поведении.</w:t>
            </w:r>
          </w:p>
          <w:p w:rsidR="001D7B0B" w:rsidRDefault="00AA1359">
            <w:pPr>
              <w:pStyle w:val="TableParagraph"/>
              <w:spacing w:line="264" w:lineRule="exact"/>
              <w:ind w:left="108"/>
              <w:rPr>
                <w:sz w:val="24"/>
              </w:rPr>
            </w:pPr>
            <w:r>
              <w:rPr>
                <w:sz w:val="24"/>
              </w:rPr>
              <w:t>(методика Векслера, рисуночные методики</w:t>
            </w:r>
          </w:p>
        </w:tc>
        <w:tc>
          <w:tcPr>
            <w:tcW w:w="3005" w:type="dxa"/>
          </w:tcPr>
          <w:p w:rsidR="001D7B0B" w:rsidRDefault="001D7B0B">
            <w:pPr>
              <w:pStyle w:val="TableParagraph"/>
              <w:spacing w:before="3"/>
              <w:ind w:left="0"/>
              <w:rPr>
                <w:b/>
                <w:sz w:val="23"/>
              </w:rPr>
            </w:pPr>
          </w:p>
          <w:p w:rsidR="001D7B0B" w:rsidRDefault="00AA1359">
            <w:pPr>
              <w:pStyle w:val="TableParagraph"/>
              <w:ind w:left="108" w:right="617"/>
              <w:rPr>
                <w:sz w:val="24"/>
              </w:rPr>
            </w:pPr>
            <w:r>
              <w:rPr>
                <w:sz w:val="24"/>
              </w:rPr>
              <w:t>Уровень готовности к школе по</w:t>
            </w:r>
          </w:p>
          <w:p w:rsidR="001D7B0B" w:rsidRDefault="00AA1359">
            <w:pPr>
              <w:pStyle w:val="TableParagraph"/>
              <w:ind w:left="108"/>
              <w:rPr>
                <w:sz w:val="24"/>
              </w:rPr>
            </w:pPr>
            <w:r>
              <w:rPr>
                <w:sz w:val="24"/>
              </w:rPr>
              <w:t>классам</w:t>
            </w:r>
          </w:p>
          <w:p w:rsidR="001D7B0B" w:rsidRDefault="001D7B0B">
            <w:pPr>
              <w:pStyle w:val="TableParagraph"/>
              <w:ind w:left="0"/>
              <w:rPr>
                <w:b/>
                <w:sz w:val="26"/>
              </w:rPr>
            </w:pPr>
          </w:p>
          <w:p w:rsidR="001D7B0B" w:rsidRDefault="001D7B0B">
            <w:pPr>
              <w:pStyle w:val="TableParagraph"/>
              <w:ind w:left="0"/>
              <w:rPr>
                <w:b/>
              </w:rPr>
            </w:pPr>
          </w:p>
          <w:p w:rsidR="001D7B0B" w:rsidRDefault="00AA1359">
            <w:pPr>
              <w:pStyle w:val="TableParagraph"/>
              <w:ind w:left="108"/>
              <w:rPr>
                <w:sz w:val="24"/>
              </w:rPr>
            </w:pPr>
            <w:r>
              <w:rPr>
                <w:sz w:val="24"/>
              </w:rPr>
              <w:t>Данные о</w:t>
            </w:r>
          </w:p>
          <w:p w:rsidR="001D7B0B" w:rsidRDefault="00AA1359">
            <w:pPr>
              <w:pStyle w:val="TableParagraph"/>
              <w:spacing w:before="1"/>
              <w:ind w:left="108" w:right="787"/>
              <w:rPr>
                <w:sz w:val="24"/>
              </w:rPr>
            </w:pPr>
            <w:r>
              <w:rPr>
                <w:sz w:val="24"/>
              </w:rPr>
              <w:t>детскородительских отношениях.</w:t>
            </w:r>
          </w:p>
          <w:p w:rsidR="001D7B0B" w:rsidRDefault="00AA1359">
            <w:pPr>
              <w:pStyle w:val="TableParagraph"/>
              <w:ind w:left="108" w:right="466"/>
              <w:rPr>
                <w:sz w:val="24"/>
              </w:rPr>
            </w:pPr>
            <w:r>
              <w:rPr>
                <w:sz w:val="24"/>
              </w:rPr>
              <w:t>Данные по адаптации к школе</w:t>
            </w:r>
          </w:p>
          <w:p w:rsidR="001D7B0B" w:rsidRDefault="001D7B0B">
            <w:pPr>
              <w:pStyle w:val="TableParagraph"/>
              <w:ind w:left="0"/>
              <w:rPr>
                <w:b/>
                <w:sz w:val="24"/>
              </w:rPr>
            </w:pPr>
          </w:p>
          <w:p w:rsidR="001D7B0B" w:rsidRDefault="00AA1359">
            <w:pPr>
              <w:pStyle w:val="TableParagraph"/>
              <w:spacing w:line="480" w:lineRule="auto"/>
              <w:ind w:left="108"/>
              <w:rPr>
                <w:sz w:val="24"/>
              </w:rPr>
            </w:pPr>
            <w:r>
              <w:rPr>
                <w:sz w:val="24"/>
              </w:rPr>
              <w:t>Уровень тревожности Данные о</w:t>
            </w:r>
            <w:r>
              <w:rPr>
                <w:spacing w:val="-19"/>
                <w:sz w:val="24"/>
              </w:rPr>
              <w:t xml:space="preserve"> </w:t>
            </w:r>
            <w:r>
              <w:rPr>
                <w:sz w:val="24"/>
              </w:rPr>
              <w:t>сплочѐнности</w:t>
            </w:r>
          </w:p>
          <w:p w:rsidR="001D7B0B" w:rsidRDefault="001D7B0B">
            <w:pPr>
              <w:pStyle w:val="TableParagraph"/>
              <w:ind w:left="0"/>
              <w:rPr>
                <w:b/>
                <w:sz w:val="26"/>
              </w:rPr>
            </w:pPr>
          </w:p>
          <w:p w:rsidR="001D7B0B" w:rsidRDefault="001D7B0B">
            <w:pPr>
              <w:pStyle w:val="TableParagraph"/>
              <w:ind w:left="0"/>
              <w:rPr>
                <w:b/>
              </w:rPr>
            </w:pPr>
          </w:p>
          <w:p w:rsidR="001D7B0B" w:rsidRDefault="00AA1359">
            <w:pPr>
              <w:pStyle w:val="TableParagraph"/>
              <w:spacing w:line="270" w:lineRule="atLeast"/>
              <w:ind w:left="108" w:right="221"/>
              <w:rPr>
                <w:sz w:val="24"/>
              </w:rPr>
            </w:pPr>
            <w:r>
              <w:rPr>
                <w:sz w:val="24"/>
              </w:rPr>
              <w:t>Причины</w:t>
            </w:r>
            <w:r>
              <w:rPr>
                <w:spacing w:val="-10"/>
                <w:sz w:val="24"/>
              </w:rPr>
              <w:t xml:space="preserve"> </w:t>
            </w:r>
            <w:r>
              <w:rPr>
                <w:sz w:val="24"/>
              </w:rPr>
              <w:t>неуспеваемости и проблем в</w:t>
            </w:r>
            <w:r>
              <w:rPr>
                <w:spacing w:val="-4"/>
                <w:sz w:val="24"/>
              </w:rPr>
              <w:t xml:space="preserve"> </w:t>
            </w:r>
            <w:r>
              <w:rPr>
                <w:sz w:val="24"/>
              </w:rPr>
              <w:t>поведении.</w:t>
            </w:r>
          </w:p>
        </w:tc>
      </w:tr>
      <w:tr w:rsidR="001D7B0B">
        <w:trPr>
          <w:trHeight w:val="1932"/>
        </w:trPr>
        <w:tc>
          <w:tcPr>
            <w:tcW w:w="674" w:type="dxa"/>
          </w:tcPr>
          <w:p w:rsidR="001D7B0B" w:rsidRDefault="001D7B0B">
            <w:pPr>
              <w:pStyle w:val="TableParagraph"/>
              <w:ind w:left="0"/>
              <w:rPr>
                <w:sz w:val="24"/>
              </w:rPr>
            </w:pPr>
          </w:p>
        </w:tc>
        <w:tc>
          <w:tcPr>
            <w:tcW w:w="5329" w:type="dxa"/>
          </w:tcPr>
          <w:p w:rsidR="001D7B0B" w:rsidRDefault="00AA1359">
            <w:pPr>
              <w:pStyle w:val="TableParagraph"/>
              <w:spacing w:line="270" w:lineRule="exact"/>
              <w:ind w:left="108"/>
              <w:rPr>
                <w:b/>
                <w:sz w:val="24"/>
              </w:rPr>
            </w:pPr>
            <w:r>
              <w:rPr>
                <w:b/>
                <w:sz w:val="24"/>
              </w:rPr>
              <w:t>2-е классы:</w:t>
            </w:r>
          </w:p>
          <w:p w:rsidR="001D7B0B" w:rsidRDefault="00AA1359">
            <w:pPr>
              <w:pStyle w:val="TableParagraph"/>
              <w:ind w:left="108" w:right="911"/>
              <w:rPr>
                <w:sz w:val="24"/>
              </w:rPr>
            </w:pPr>
            <w:r>
              <w:rPr>
                <w:sz w:val="24"/>
              </w:rPr>
              <w:t>1.Мониторинг тревожности 2.Мониторинг внутригрупповых взаимоотношений</w:t>
            </w:r>
          </w:p>
          <w:p w:rsidR="001D7B0B" w:rsidRDefault="00AA1359">
            <w:pPr>
              <w:pStyle w:val="TableParagraph"/>
              <w:spacing w:line="270" w:lineRule="atLeast"/>
              <w:ind w:left="108" w:right="291"/>
              <w:rPr>
                <w:sz w:val="24"/>
              </w:rPr>
            </w:pPr>
            <w:r>
              <w:rPr>
                <w:sz w:val="24"/>
              </w:rPr>
              <w:t>3.Мониторинг детско-родительских отношений 4.Диагностика внутригрупповых взаимоотношений в классных коллективах</w:t>
            </w:r>
          </w:p>
        </w:tc>
        <w:tc>
          <w:tcPr>
            <w:tcW w:w="3005" w:type="dxa"/>
          </w:tcPr>
          <w:p w:rsidR="001D7B0B" w:rsidRDefault="00AA1359">
            <w:pPr>
              <w:pStyle w:val="TableParagraph"/>
              <w:ind w:left="108" w:right="513"/>
              <w:rPr>
                <w:sz w:val="24"/>
              </w:rPr>
            </w:pPr>
            <w:r>
              <w:rPr>
                <w:sz w:val="24"/>
              </w:rPr>
              <w:t>Данные о тревожности Динамика развития коллектива</w:t>
            </w:r>
          </w:p>
          <w:p w:rsidR="001D7B0B" w:rsidRDefault="00AA1359">
            <w:pPr>
              <w:pStyle w:val="TableParagraph"/>
              <w:ind w:left="108" w:right="725"/>
              <w:rPr>
                <w:sz w:val="24"/>
              </w:rPr>
            </w:pPr>
            <w:r>
              <w:rPr>
                <w:sz w:val="24"/>
              </w:rPr>
              <w:t>Динамика развития детско-родительских отношений.</w:t>
            </w:r>
          </w:p>
          <w:p w:rsidR="001D7B0B" w:rsidRDefault="00AA1359">
            <w:pPr>
              <w:pStyle w:val="TableParagraph"/>
              <w:spacing w:line="264" w:lineRule="exact"/>
              <w:ind w:left="108"/>
              <w:rPr>
                <w:sz w:val="24"/>
              </w:rPr>
            </w:pPr>
            <w:r>
              <w:rPr>
                <w:sz w:val="24"/>
              </w:rPr>
              <w:t>Данные о</w:t>
            </w:r>
          </w:p>
        </w:tc>
      </w:tr>
    </w:tbl>
    <w:p w:rsidR="001D7B0B" w:rsidRDefault="001D7B0B">
      <w:pPr>
        <w:spacing w:line="264" w:lineRule="exact"/>
        <w:rPr>
          <w:sz w:val="24"/>
        </w:rPr>
        <w:sectPr w:rsidR="001D7B0B">
          <w:pgSz w:w="11910" w:h="16840"/>
          <w:pgMar w:top="760" w:right="160" w:bottom="58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5247"/>
        <w:gridCol w:w="81"/>
        <w:gridCol w:w="3005"/>
      </w:tblGrid>
      <w:tr w:rsidR="001D7B0B">
        <w:trPr>
          <w:trHeight w:val="1104"/>
        </w:trPr>
        <w:tc>
          <w:tcPr>
            <w:tcW w:w="674" w:type="dxa"/>
          </w:tcPr>
          <w:p w:rsidR="001D7B0B" w:rsidRDefault="001D7B0B">
            <w:pPr>
              <w:pStyle w:val="TableParagraph"/>
              <w:ind w:left="0"/>
              <w:rPr>
                <w:sz w:val="24"/>
              </w:rPr>
            </w:pPr>
          </w:p>
        </w:tc>
        <w:tc>
          <w:tcPr>
            <w:tcW w:w="5328" w:type="dxa"/>
            <w:gridSpan w:val="2"/>
          </w:tcPr>
          <w:p w:rsidR="001D7B0B" w:rsidRDefault="00AA1359">
            <w:pPr>
              <w:pStyle w:val="TableParagraph"/>
              <w:ind w:left="108" w:right="642"/>
              <w:jc w:val="both"/>
              <w:rPr>
                <w:sz w:val="24"/>
              </w:rPr>
            </w:pPr>
            <w:r>
              <w:rPr>
                <w:sz w:val="24"/>
              </w:rPr>
              <w:t>5.Индивидуальная углубленная диагностика развития детей испытывающих трудности в обучении и повелении.</w:t>
            </w:r>
          </w:p>
        </w:tc>
        <w:tc>
          <w:tcPr>
            <w:tcW w:w="3005" w:type="dxa"/>
          </w:tcPr>
          <w:p w:rsidR="001D7B0B" w:rsidRDefault="00AA1359">
            <w:pPr>
              <w:pStyle w:val="TableParagraph"/>
              <w:ind w:left="109" w:right="952"/>
              <w:rPr>
                <w:sz w:val="24"/>
              </w:rPr>
            </w:pPr>
            <w:r>
              <w:rPr>
                <w:sz w:val="24"/>
              </w:rPr>
              <w:t>социометрических статусах детей</w:t>
            </w:r>
          </w:p>
          <w:p w:rsidR="001D7B0B" w:rsidRDefault="00AA1359">
            <w:pPr>
              <w:pStyle w:val="TableParagraph"/>
              <w:spacing w:line="276" w:lineRule="exact"/>
              <w:ind w:left="109" w:right="210"/>
              <w:rPr>
                <w:sz w:val="24"/>
              </w:rPr>
            </w:pPr>
            <w:r>
              <w:rPr>
                <w:sz w:val="24"/>
              </w:rPr>
              <w:t>Причины неуспеваемости ипроблем в поведении</w:t>
            </w:r>
          </w:p>
        </w:tc>
      </w:tr>
      <w:tr w:rsidR="001D7B0B">
        <w:trPr>
          <w:trHeight w:val="4140"/>
        </w:trPr>
        <w:tc>
          <w:tcPr>
            <w:tcW w:w="674" w:type="dxa"/>
          </w:tcPr>
          <w:p w:rsidR="001D7B0B" w:rsidRDefault="001D7B0B">
            <w:pPr>
              <w:pStyle w:val="TableParagraph"/>
              <w:ind w:left="0"/>
              <w:rPr>
                <w:sz w:val="24"/>
              </w:rPr>
            </w:pPr>
          </w:p>
        </w:tc>
        <w:tc>
          <w:tcPr>
            <w:tcW w:w="5328" w:type="dxa"/>
            <w:gridSpan w:val="2"/>
          </w:tcPr>
          <w:p w:rsidR="001D7B0B" w:rsidRDefault="00AA1359">
            <w:pPr>
              <w:pStyle w:val="TableParagraph"/>
              <w:spacing w:line="264" w:lineRule="exact"/>
              <w:ind w:left="108"/>
              <w:rPr>
                <w:b/>
                <w:sz w:val="24"/>
              </w:rPr>
            </w:pPr>
            <w:r>
              <w:rPr>
                <w:b/>
                <w:sz w:val="24"/>
              </w:rPr>
              <w:t>3-е классы:</w:t>
            </w:r>
          </w:p>
          <w:p w:rsidR="001D7B0B" w:rsidRDefault="00AA1359">
            <w:pPr>
              <w:pStyle w:val="TableParagraph"/>
              <w:spacing w:line="274" w:lineRule="exact"/>
              <w:ind w:left="108"/>
              <w:rPr>
                <w:sz w:val="24"/>
              </w:rPr>
            </w:pPr>
            <w:r>
              <w:rPr>
                <w:sz w:val="24"/>
              </w:rPr>
              <w:t>1.Мониторинг учебной мотивации</w:t>
            </w:r>
          </w:p>
          <w:p w:rsidR="001D7B0B" w:rsidRDefault="00AA1359">
            <w:pPr>
              <w:pStyle w:val="TableParagraph"/>
              <w:ind w:left="108" w:right="951"/>
              <w:rPr>
                <w:sz w:val="24"/>
              </w:rPr>
            </w:pPr>
            <w:r>
              <w:rPr>
                <w:sz w:val="24"/>
              </w:rPr>
              <w:t>Н.Г. Лускановой « Лесенка побуждений» 2.Мониторинг тревожности 3.Мониторинг внутригрупповых взаимоотношений</w:t>
            </w:r>
          </w:p>
          <w:p w:rsidR="001D7B0B" w:rsidRDefault="00AA1359">
            <w:pPr>
              <w:pStyle w:val="TableParagraph"/>
              <w:ind w:left="108" w:right="230"/>
              <w:rPr>
                <w:sz w:val="24"/>
              </w:rPr>
            </w:pPr>
            <w:r>
              <w:rPr>
                <w:sz w:val="24"/>
              </w:rPr>
              <w:t>4.Мониторинг детско-родительских отношений. 5.Диагностика внутригрупповых взаимоотношений</w:t>
            </w:r>
          </w:p>
          <w:p w:rsidR="001D7B0B" w:rsidRDefault="00AA1359">
            <w:pPr>
              <w:pStyle w:val="TableParagraph"/>
              <w:ind w:left="108" w:right="634"/>
              <w:jc w:val="both"/>
              <w:rPr>
                <w:sz w:val="24"/>
              </w:rPr>
            </w:pPr>
            <w:r>
              <w:rPr>
                <w:sz w:val="24"/>
              </w:rPr>
              <w:t>6.Индивидуальная углубленная диагностика умственного развития детей</w:t>
            </w:r>
            <w:r>
              <w:rPr>
                <w:spacing w:val="-17"/>
                <w:sz w:val="24"/>
              </w:rPr>
              <w:t xml:space="preserve"> </w:t>
            </w:r>
            <w:r>
              <w:rPr>
                <w:sz w:val="24"/>
              </w:rPr>
              <w:t>испытывающих трудности в обучении и</w:t>
            </w:r>
            <w:r>
              <w:rPr>
                <w:spacing w:val="-5"/>
                <w:sz w:val="24"/>
              </w:rPr>
              <w:t xml:space="preserve"> </w:t>
            </w:r>
            <w:r>
              <w:rPr>
                <w:sz w:val="24"/>
              </w:rPr>
              <w:t>поведении</w:t>
            </w:r>
          </w:p>
        </w:tc>
        <w:tc>
          <w:tcPr>
            <w:tcW w:w="3005" w:type="dxa"/>
          </w:tcPr>
          <w:p w:rsidR="001D7B0B" w:rsidRDefault="00AA1359">
            <w:pPr>
              <w:pStyle w:val="TableParagraph"/>
              <w:ind w:left="109" w:right="596"/>
              <w:rPr>
                <w:sz w:val="24"/>
              </w:rPr>
            </w:pPr>
            <w:r>
              <w:rPr>
                <w:sz w:val="24"/>
              </w:rPr>
              <w:t>Данные по учебной мотивации</w:t>
            </w:r>
          </w:p>
          <w:p w:rsidR="001D7B0B" w:rsidRDefault="00AA1359">
            <w:pPr>
              <w:pStyle w:val="TableParagraph"/>
              <w:ind w:left="109" w:right="512"/>
              <w:rPr>
                <w:sz w:val="24"/>
              </w:rPr>
            </w:pPr>
            <w:r>
              <w:rPr>
                <w:sz w:val="24"/>
              </w:rPr>
              <w:t>Данные о тревожности Динамика развития коллективов</w:t>
            </w:r>
          </w:p>
          <w:p w:rsidR="001D7B0B" w:rsidRDefault="00AA1359">
            <w:pPr>
              <w:pStyle w:val="TableParagraph"/>
              <w:ind w:left="109" w:right="842"/>
              <w:rPr>
                <w:sz w:val="24"/>
              </w:rPr>
            </w:pPr>
            <w:r>
              <w:rPr>
                <w:sz w:val="24"/>
              </w:rPr>
              <w:t>Данные о динамике развития</w:t>
            </w:r>
          </w:p>
          <w:p w:rsidR="001D7B0B" w:rsidRDefault="00AA1359">
            <w:pPr>
              <w:pStyle w:val="TableParagraph"/>
              <w:ind w:left="109" w:right="706"/>
              <w:rPr>
                <w:sz w:val="24"/>
              </w:rPr>
            </w:pPr>
            <w:r>
              <w:rPr>
                <w:sz w:val="24"/>
              </w:rPr>
              <w:t>детско-родительских отношений.</w:t>
            </w:r>
          </w:p>
          <w:p w:rsidR="001D7B0B" w:rsidRDefault="00AA1359">
            <w:pPr>
              <w:pStyle w:val="TableParagraph"/>
              <w:ind w:left="109" w:right="952"/>
              <w:rPr>
                <w:sz w:val="24"/>
              </w:rPr>
            </w:pPr>
            <w:r>
              <w:rPr>
                <w:sz w:val="24"/>
              </w:rPr>
              <w:t>Данные о социометрических статусах детей и сплочѐнности</w:t>
            </w:r>
          </w:p>
          <w:p w:rsidR="001D7B0B" w:rsidRDefault="00AA1359">
            <w:pPr>
              <w:pStyle w:val="TableParagraph"/>
              <w:spacing w:line="270" w:lineRule="atLeast"/>
              <w:ind w:left="109" w:right="200"/>
              <w:rPr>
                <w:sz w:val="24"/>
              </w:rPr>
            </w:pPr>
            <w:r>
              <w:rPr>
                <w:sz w:val="24"/>
              </w:rPr>
              <w:t>Причины неуспеваемости и трудностей в поведении</w:t>
            </w:r>
          </w:p>
        </w:tc>
      </w:tr>
      <w:tr w:rsidR="001D7B0B">
        <w:trPr>
          <w:trHeight w:val="4415"/>
        </w:trPr>
        <w:tc>
          <w:tcPr>
            <w:tcW w:w="674" w:type="dxa"/>
          </w:tcPr>
          <w:p w:rsidR="001D7B0B" w:rsidRDefault="001D7B0B">
            <w:pPr>
              <w:pStyle w:val="TableParagraph"/>
              <w:ind w:left="0"/>
              <w:rPr>
                <w:sz w:val="24"/>
              </w:rPr>
            </w:pPr>
          </w:p>
        </w:tc>
        <w:tc>
          <w:tcPr>
            <w:tcW w:w="5328" w:type="dxa"/>
            <w:gridSpan w:val="2"/>
          </w:tcPr>
          <w:p w:rsidR="001D7B0B" w:rsidRDefault="00AA1359">
            <w:pPr>
              <w:pStyle w:val="TableParagraph"/>
              <w:spacing w:line="265" w:lineRule="exact"/>
              <w:ind w:left="108"/>
              <w:rPr>
                <w:rFonts w:ascii="Arial" w:hAnsi="Arial"/>
                <w:b/>
                <w:sz w:val="24"/>
              </w:rPr>
            </w:pPr>
            <w:r>
              <w:rPr>
                <w:b/>
                <w:sz w:val="24"/>
              </w:rPr>
              <w:t>4-е классы</w:t>
            </w:r>
            <w:r>
              <w:rPr>
                <w:rFonts w:ascii="Arial" w:hAnsi="Arial"/>
                <w:b/>
                <w:sz w:val="24"/>
              </w:rPr>
              <w:t>:</w:t>
            </w:r>
          </w:p>
          <w:p w:rsidR="001D7B0B" w:rsidRDefault="00AA1359">
            <w:pPr>
              <w:pStyle w:val="TableParagraph"/>
              <w:numPr>
                <w:ilvl w:val="0"/>
                <w:numId w:val="59"/>
              </w:numPr>
              <w:tabs>
                <w:tab w:val="left" w:pos="290"/>
              </w:tabs>
              <w:spacing w:line="272" w:lineRule="exact"/>
              <w:ind w:hanging="182"/>
              <w:rPr>
                <w:sz w:val="24"/>
              </w:rPr>
            </w:pPr>
            <w:r>
              <w:rPr>
                <w:sz w:val="24"/>
              </w:rPr>
              <w:t>Мониторинг</w:t>
            </w:r>
            <w:r>
              <w:rPr>
                <w:spacing w:val="-4"/>
                <w:sz w:val="24"/>
              </w:rPr>
              <w:t xml:space="preserve"> </w:t>
            </w:r>
            <w:r>
              <w:rPr>
                <w:sz w:val="24"/>
              </w:rPr>
              <w:t>тревожности.</w:t>
            </w:r>
          </w:p>
          <w:p w:rsidR="001D7B0B" w:rsidRDefault="00AA1359">
            <w:pPr>
              <w:pStyle w:val="TableParagraph"/>
              <w:numPr>
                <w:ilvl w:val="0"/>
                <w:numId w:val="59"/>
              </w:numPr>
              <w:tabs>
                <w:tab w:val="left" w:pos="290"/>
              </w:tabs>
              <w:ind w:left="108" w:right="409" w:firstLine="0"/>
              <w:rPr>
                <w:sz w:val="24"/>
              </w:rPr>
            </w:pPr>
            <w:r>
              <w:rPr>
                <w:sz w:val="24"/>
              </w:rPr>
              <w:t>Диагностика интеллектуальной готовности</w:t>
            </w:r>
            <w:r>
              <w:rPr>
                <w:spacing w:val="-13"/>
                <w:sz w:val="24"/>
              </w:rPr>
              <w:t xml:space="preserve"> </w:t>
            </w:r>
            <w:r>
              <w:rPr>
                <w:sz w:val="24"/>
              </w:rPr>
              <w:t>к обучению в среднем звене (методика ГИТ) 3.Мониторинг учебной мотивации 4.Диагностика внутригрупповых взаимоотношений</w:t>
            </w:r>
          </w:p>
          <w:p w:rsidR="001D7B0B" w:rsidRDefault="00AA1359">
            <w:pPr>
              <w:pStyle w:val="TableParagraph"/>
              <w:ind w:left="108" w:right="1885"/>
              <w:rPr>
                <w:sz w:val="24"/>
              </w:rPr>
            </w:pPr>
            <w:r>
              <w:rPr>
                <w:sz w:val="24"/>
              </w:rPr>
              <w:t>Данные об уровне тревожности. Данные о готовности к обучению в среднем звене.</w:t>
            </w:r>
          </w:p>
          <w:p w:rsidR="001D7B0B" w:rsidRDefault="00AA1359">
            <w:pPr>
              <w:pStyle w:val="TableParagraph"/>
              <w:ind w:left="108" w:right="2100"/>
              <w:rPr>
                <w:sz w:val="24"/>
              </w:rPr>
            </w:pPr>
            <w:r>
              <w:rPr>
                <w:sz w:val="24"/>
              </w:rPr>
              <w:t>Динамика учебной мо</w:t>
            </w:r>
            <w:r>
              <w:rPr>
                <w:sz w:val="24"/>
              </w:rPr>
              <w:t>тивации Данные о социометрических в классных</w:t>
            </w:r>
            <w:r>
              <w:rPr>
                <w:spacing w:val="-2"/>
                <w:sz w:val="24"/>
              </w:rPr>
              <w:t xml:space="preserve"> </w:t>
            </w:r>
            <w:r>
              <w:rPr>
                <w:sz w:val="24"/>
              </w:rPr>
              <w:t>коллективах.</w:t>
            </w:r>
          </w:p>
          <w:p w:rsidR="001D7B0B" w:rsidRDefault="00AA1359">
            <w:pPr>
              <w:pStyle w:val="TableParagraph"/>
              <w:ind w:left="108"/>
              <w:rPr>
                <w:sz w:val="24"/>
              </w:rPr>
            </w:pPr>
            <w:r>
              <w:rPr>
                <w:sz w:val="24"/>
              </w:rPr>
              <w:t>5.Индивидуальная углубленная диагностика</w:t>
            </w:r>
          </w:p>
          <w:p w:rsidR="001D7B0B" w:rsidRDefault="00AA1359">
            <w:pPr>
              <w:pStyle w:val="TableParagraph"/>
              <w:spacing w:line="270" w:lineRule="atLeast"/>
              <w:ind w:left="108" w:right="426"/>
              <w:rPr>
                <w:sz w:val="24"/>
              </w:rPr>
            </w:pPr>
            <w:r>
              <w:rPr>
                <w:sz w:val="24"/>
              </w:rPr>
              <w:t>детей испытывающих трудности в обучении и поведении</w:t>
            </w:r>
          </w:p>
        </w:tc>
        <w:tc>
          <w:tcPr>
            <w:tcW w:w="3005" w:type="dxa"/>
          </w:tcPr>
          <w:p w:rsidR="001D7B0B" w:rsidRDefault="00AA1359">
            <w:pPr>
              <w:pStyle w:val="TableParagraph"/>
              <w:ind w:left="109" w:right="596"/>
              <w:rPr>
                <w:sz w:val="24"/>
              </w:rPr>
            </w:pPr>
            <w:r>
              <w:rPr>
                <w:sz w:val="24"/>
              </w:rPr>
              <w:t>Данные об уровне тревожности.</w:t>
            </w:r>
          </w:p>
          <w:p w:rsidR="001D7B0B" w:rsidRDefault="00AA1359">
            <w:pPr>
              <w:pStyle w:val="TableParagraph"/>
              <w:ind w:left="109"/>
              <w:rPr>
                <w:sz w:val="24"/>
              </w:rPr>
            </w:pPr>
            <w:r>
              <w:rPr>
                <w:sz w:val="24"/>
              </w:rPr>
              <w:t>Данные о готовности к обучению в среднем звене.</w:t>
            </w:r>
          </w:p>
          <w:p w:rsidR="001D7B0B" w:rsidRDefault="001D7B0B">
            <w:pPr>
              <w:pStyle w:val="TableParagraph"/>
              <w:spacing w:before="8"/>
              <w:ind w:left="0"/>
              <w:rPr>
                <w:b/>
              </w:rPr>
            </w:pPr>
          </w:p>
          <w:p w:rsidR="001D7B0B" w:rsidRDefault="00AA1359">
            <w:pPr>
              <w:pStyle w:val="TableParagraph"/>
              <w:ind w:left="109" w:right="929"/>
              <w:rPr>
                <w:sz w:val="24"/>
              </w:rPr>
            </w:pPr>
            <w:r>
              <w:rPr>
                <w:sz w:val="24"/>
              </w:rPr>
              <w:t>Динамика учебной мотивации</w:t>
            </w:r>
          </w:p>
          <w:p w:rsidR="001D7B0B" w:rsidRDefault="001D7B0B">
            <w:pPr>
              <w:pStyle w:val="TableParagraph"/>
              <w:ind w:left="0"/>
              <w:rPr>
                <w:b/>
                <w:sz w:val="24"/>
              </w:rPr>
            </w:pPr>
          </w:p>
          <w:p w:rsidR="001D7B0B" w:rsidRDefault="00AA1359">
            <w:pPr>
              <w:pStyle w:val="TableParagraph"/>
              <w:spacing w:before="1"/>
              <w:ind w:left="109" w:right="952"/>
              <w:rPr>
                <w:sz w:val="24"/>
              </w:rPr>
            </w:pPr>
            <w:r>
              <w:rPr>
                <w:sz w:val="24"/>
              </w:rPr>
              <w:t>Данные о социометрических статусах детей и сплочѐнности.</w:t>
            </w:r>
          </w:p>
          <w:p w:rsidR="001D7B0B" w:rsidRDefault="001D7B0B">
            <w:pPr>
              <w:pStyle w:val="TableParagraph"/>
              <w:ind w:left="0"/>
              <w:rPr>
                <w:b/>
                <w:sz w:val="24"/>
              </w:rPr>
            </w:pPr>
          </w:p>
          <w:p w:rsidR="001D7B0B" w:rsidRDefault="00AA1359">
            <w:pPr>
              <w:pStyle w:val="TableParagraph"/>
              <w:ind w:left="109" w:right="200"/>
              <w:rPr>
                <w:sz w:val="24"/>
              </w:rPr>
            </w:pPr>
            <w:r>
              <w:rPr>
                <w:sz w:val="24"/>
              </w:rPr>
              <w:t>Причины неуспеваемости и трудностей в поведении</w:t>
            </w:r>
          </w:p>
        </w:tc>
      </w:tr>
      <w:tr w:rsidR="001D7B0B">
        <w:trPr>
          <w:trHeight w:val="275"/>
        </w:trPr>
        <w:tc>
          <w:tcPr>
            <w:tcW w:w="674" w:type="dxa"/>
          </w:tcPr>
          <w:p w:rsidR="001D7B0B" w:rsidRDefault="00AA1359">
            <w:pPr>
              <w:pStyle w:val="TableParagraph"/>
              <w:spacing w:line="256" w:lineRule="exact"/>
              <w:rPr>
                <w:sz w:val="24"/>
              </w:rPr>
            </w:pPr>
            <w:r>
              <w:rPr>
                <w:sz w:val="24"/>
              </w:rPr>
              <w:t>2</w:t>
            </w:r>
          </w:p>
        </w:tc>
        <w:tc>
          <w:tcPr>
            <w:tcW w:w="8333" w:type="dxa"/>
            <w:gridSpan w:val="3"/>
          </w:tcPr>
          <w:p w:rsidR="001D7B0B" w:rsidRDefault="00AA1359">
            <w:pPr>
              <w:pStyle w:val="TableParagraph"/>
              <w:spacing w:line="256" w:lineRule="exact"/>
              <w:ind w:left="108"/>
              <w:rPr>
                <w:b/>
                <w:sz w:val="24"/>
              </w:rPr>
            </w:pPr>
            <w:r>
              <w:rPr>
                <w:b/>
                <w:sz w:val="24"/>
              </w:rPr>
              <w:t>Коррекционно-развивающее направление</w:t>
            </w:r>
          </w:p>
        </w:tc>
      </w:tr>
      <w:tr w:rsidR="001D7B0B">
        <w:trPr>
          <w:trHeight w:val="4695"/>
        </w:trPr>
        <w:tc>
          <w:tcPr>
            <w:tcW w:w="674" w:type="dxa"/>
          </w:tcPr>
          <w:p w:rsidR="001D7B0B" w:rsidRDefault="001D7B0B">
            <w:pPr>
              <w:pStyle w:val="TableParagraph"/>
              <w:ind w:left="0"/>
              <w:rPr>
                <w:sz w:val="24"/>
              </w:rPr>
            </w:pPr>
          </w:p>
        </w:tc>
        <w:tc>
          <w:tcPr>
            <w:tcW w:w="5247" w:type="dxa"/>
          </w:tcPr>
          <w:p w:rsidR="001D7B0B" w:rsidRDefault="00AA1359">
            <w:pPr>
              <w:pStyle w:val="TableParagraph"/>
              <w:numPr>
                <w:ilvl w:val="0"/>
                <w:numId w:val="58"/>
              </w:numPr>
              <w:tabs>
                <w:tab w:val="left" w:pos="290"/>
              </w:tabs>
              <w:ind w:right="914" w:firstLine="0"/>
              <w:rPr>
                <w:sz w:val="24"/>
              </w:rPr>
            </w:pPr>
            <w:r>
              <w:rPr>
                <w:sz w:val="24"/>
              </w:rPr>
              <w:t>Индивидуальные</w:t>
            </w:r>
            <w:r>
              <w:rPr>
                <w:spacing w:val="-12"/>
                <w:sz w:val="24"/>
              </w:rPr>
              <w:t xml:space="preserve"> </w:t>
            </w:r>
            <w:r>
              <w:rPr>
                <w:sz w:val="24"/>
              </w:rPr>
              <w:t>психокоррекционные мероприятия по преодолению проблем в обучении, поведении и социально- психологической</w:t>
            </w:r>
            <w:r>
              <w:rPr>
                <w:spacing w:val="-1"/>
                <w:sz w:val="24"/>
              </w:rPr>
              <w:t xml:space="preserve"> </w:t>
            </w:r>
            <w:r>
              <w:rPr>
                <w:sz w:val="24"/>
              </w:rPr>
              <w:t>адаптации.</w:t>
            </w:r>
          </w:p>
          <w:p w:rsidR="001D7B0B" w:rsidRDefault="00AA1359">
            <w:pPr>
              <w:pStyle w:val="TableParagraph"/>
              <w:numPr>
                <w:ilvl w:val="0"/>
                <w:numId w:val="58"/>
              </w:numPr>
              <w:tabs>
                <w:tab w:val="left" w:pos="290"/>
              </w:tabs>
              <w:ind w:right="163" w:firstLine="0"/>
              <w:rPr>
                <w:sz w:val="24"/>
              </w:rPr>
            </w:pPr>
            <w:r>
              <w:rPr>
                <w:sz w:val="24"/>
              </w:rPr>
              <w:t>Коррекционные мероприятия по преодолению трудностей в детско-родительских взаимоотношениях и в системе «Учитель - ученик».</w:t>
            </w:r>
          </w:p>
          <w:p w:rsidR="001D7B0B" w:rsidRDefault="00AA1359">
            <w:pPr>
              <w:pStyle w:val="TableParagraph"/>
              <w:numPr>
                <w:ilvl w:val="0"/>
                <w:numId w:val="58"/>
              </w:numPr>
              <w:tabs>
                <w:tab w:val="left" w:pos="290"/>
              </w:tabs>
              <w:ind w:right="294" w:firstLine="0"/>
              <w:rPr>
                <w:sz w:val="24"/>
              </w:rPr>
            </w:pPr>
            <w:r>
              <w:rPr>
                <w:sz w:val="24"/>
              </w:rPr>
              <w:t>Коррекционные мер</w:t>
            </w:r>
            <w:r>
              <w:rPr>
                <w:sz w:val="24"/>
              </w:rPr>
              <w:t>оприятия по снижению школьной тревожности и повышению психологической комфортности учащихся.. 4.Коррекционные мероприятия по</w:t>
            </w:r>
            <w:r>
              <w:rPr>
                <w:spacing w:val="-15"/>
                <w:sz w:val="24"/>
              </w:rPr>
              <w:t xml:space="preserve"> </w:t>
            </w:r>
            <w:r>
              <w:rPr>
                <w:sz w:val="24"/>
              </w:rPr>
              <w:t>повышению готовности к обучению в среднем звене у учащихся 4 -х</w:t>
            </w:r>
            <w:r>
              <w:rPr>
                <w:spacing w:val="1"/>
                <w:sz w:val="24"/>
              </w:rPr>
              <w:t xml:space="preserve"> </w:t>
            </w:r>
            <w:r>
              <w:rPr>
                <w:sz w:val="24"/>
              </w:rPr>
              <w:t>классов.</w:t>
            </w:r>
          </w:p>
          <w:p w:rsidR="001D7B0B" w:rsidRDefault="00AA1359">
            <w:pPr>
              <w:pStyle w:val="TableParagraph"/>
              <w:ind w:left="108" w:right="114"/>
              <w:rPr>
                <w:sz w:val="24"/>
              </w:rPr>
            </w:pPr>
            <w:r>
              <w:rPr>
                <w:sz w:val="24"/>
              </w:rPr>
              <w:t>5.Участие в работе школьной ПМПК (подготовка материалов, углубленные</w:t>
            </w:r>
          </w:p>
          <w:p w:rsidR="001D7B0B" w:rsidRDefault="00AA1359">
            <w:pPr>
              <w:pStyle w:val="TableParagraph"/>
              <w:spacing w:line="273" w:lineRule="exact"/>
              <w:ind w:left="108"/>
              <w:rPr>
                <w:sz w:val="24"/>
              </w:rPr>
            </w:pPr>
            <w:r>
              <w:rPr>
                <w:sz w:val="24"/>
              </w:rPr>
              <w:t>диагностические исследования проблем в</w:t>
            </w:r>
          </w:p>
        </w:tc>
        <w:tc>
          <w:tcPr>
            <w:tcW w:w="3086" w:type="dxa"/>
            <w:gridSpan w:val="2"/>
          </w:tcPr>
          <w:p w:rsidR="001D7B0B" w:rsidRDefault="00AA1359">
            <w:pPr>
              <w:pStyle w:val="TableParagraph"/>
              <w:ind w:left="106" w:right="128"/>
              <w:rPr>
                <w:sz w:val="24"/>
              </w:rPr>
            </w:pPr>
            <w:r>
              <w:rPr>
                <w:sz w:val="24"/>
              </w:rPr>
              <w:t>1.Преодоление школьной дезадаптации учащихся 2.Повышение уровня семейной и</w:t>
            </w:r>
            <w:r>
              <w:rPr>
                <w:spacing w:val="-11"/>
                <w:sz w:val="24"/>
              </w:rPr>
              <w:t xml:space="preserve"> </w:t>
            </w:r>
            <w:r>
              <w:rPr>
                <w:sz w:val="24"/>
              </w:rPr>
              <w:t>педагогической поддержки обучающимся 3.Снижение уровня тревожности,</w:t>
            </w:r>
          </w:p>
          <w:p w:rsidR="001D7B0B" w:rsidRDefault="00AA1359">
            <w:pPr>
              <w:pStyle w:val="TableParagraph"/>
              <w:ind w:left="106" w:right="235"/>
              <w:rPr>
                <w:sz w:val="24"/>
              </w:rPr>
            </w:pPr>
            <w:r>
              <w:rPr>
                <w:sz w:val="24"/>
              </w:rPr>
              <w:t>повыш</w:t>
            </w:r>
            <w:r>
              <w:rPr>
                <w:sz w:val="24"/>
              </w:rPr>
              <w:t>ение комфортности 4.Снижение уровня тревожности,</w:t>
            </w:r>
          </w:p>
          <w:p w:rsidR="001D7B0B" w:rsidRDefault="00AA1359">
            <w:pPr>
              <w:pStyle w:val="TableParagraph"/>
              <w:ind w:left="106" w:right="142"/>
              <w:rPr>
                <w:sz w:val="24"/>
              </w:rPr>
            </w:pPr>
            <w:r>
              <w:rPr>
                <w:sz w:val="24"/>
              </w:rPr>
              <w:t>повышение готовности к обучению в среднем звене. 5.Рекомендации участникам</w:t>
            </w:r>
          </w:p>
          <w:p w:rsidR="001D7B0B" w:rsidRDefault="00AA1359">
            <w:pPr>
              <w:pStyle w:val="TableParagraph"/>
              <w:spacing w:line="270" w:lineRule="atLeast"/>
              <w:ind w:left="106" w:right="269"/>
              <w:rPr>
                <w:sz w:val="24"/>
              </w:rPr>
            </w:pPr>
            <w:r>
              <w:rPr>
                <w:sz w:val="24"/>
              </w:rPr>
              <w:t>педагогического процесса по повышению уровня школьной адаптации</w:t>
            </w:r>
          </w:p>
        </w:tc>
      </w:tr>
    </w:tbl>
    <w:p w:rsidR="001D7B0B" w:rsidRDefault="001D7B0B">
      <w:pPr>
        <w:spacing w:line="270" w:lineRule="atLeast"/>
        <w:rPr>
          <w:sz w:val="24"/>
        </w:rPr>
        <w:sectPr w:rsidR="001D7B0B">
          <w:pgSz w:w="11910" w:h="16840"/>
          <w:pgMar w:top="840" w:right="160" w:bottom="50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5247"/>
        <w:gridCol w:w="3087"/>
      </w:tblGrid>
      <w:tr w:rsidR="001D7B0B">
        <w:trPr>
          <w:trHeight w:val="275"/>
        </w:trPr>
        <w:tc>
          <w:tcPr>
            <w:tcW w:w="674" w:type="dxa"/>
          </w:tcPr>
          <w:p w:rsidR="001D7B0B" w:rsidRDefault="001D7B0B">
            <w:pPr>
              <w:pStyle w:val="TableParagraph"/>
              <w:ind w:left="0"/>
              <w:rPr>
                <w:sz w:val="20"/>
              </w:rPr>
            </w:pPr>
          </w:p>
        </w:tc>
        <w:tc>
          <w:tcPr>
            <w:tcW w:w="5247" w:type="dxa"/>
          </w:tcPr>
          <w:p w:rsidR="001D7B0B" w:rsidRDefault="00AA1359">
            <w:pPr>
              <w:pStyle w:val="TableParagraph"/>
              <w:spacing w:line="256" w:lineRule="exact"/>
              <w:ind w:left="108"/>
              <w:rPr>
                <w:sz w:val="24"/>
              </w:rPr>
            </w:pPr>
            <w:r>
              <w:rPr>
                <w:sz w:val="24"/>
              </w:rPr>
              <w:t>обучении и воспитании, направление на ПМПК)</w:t>
            </w:r>
          </w:p>
        </w:tc>
        <w:tc>
          <w:tcPr>
            <w:tcW w:w="3087" w:type="dxa"/>
          </w:tcPr>
          <w:p w:rsidR="001D7B0B" w:rsidRDefault="001D7B0B">
            <w:pPr>
              <w:pStyle w:val="TableParagraph"/>
              <w:ind w:left="0"/>
              <w:rPr>
                <w:sz w:val="20"/>
              </w:rPr>
            </w:pPr>
          </w:p>
        </w:tc>
      </w:tr>
    </w:tbl>
    <w:p w:rsidR="001D7B0B" w:rsidRDefault="00AA1359">
      <w:pPr>
        <w:spacing w:line="264" w:lineRule="exact"/>
        <w:ind w:left="1250"/>
        <w:jc w:val="both"/>
        <w:rPr>
          <w:b/>
          <w:sz w:val="24"/>
        </w:rPr>
      </w:pPr>
      <w:r>
        <w:rPr>
          <w:b/>
          <w:sz w:val="24"/>
        </w:rPr>
        <w:t>Работа с педагогами</w:t>
      </w:r>
    </w:p>
    <w:p w:rsidR="001D7B0B" w:rsidRDefault="00AA1359">
      <w:pPr>
        <w:pStyle w:val="a3"/>
        <w:ind w:right="694" w:firstLine="707"/>
      </w:pPr>
      <w:r>
        <w:t>Индивидуальные и групповые консультации по результатам психодиагностики и по запросам, просветительская работа по проблеме сплочения детских и подростковых коллективов.</w:t>
      </w:r>
    </w:p>
    <w:p w:rsidR="001D7B0B" w:rsidRDefault="00AA1359">
      <w:pPr>
        <w:pStyle w:val="2"/>
        <w:spacing w:before="2" w:line="274" w:lineRule="exact"/>
        <w:ind w:left="1250"/>
      </w:pPr>
      <w:r>
        <w:t>Работа с родителями</w:t>
      </w:r>
    </w:p>
    <w:p w:rsidR="001D7B0B" w:rsidRDefault="00AA1359">
      <w:pPr>
        <w:pStyle w:val="a4"/>
        <w:numPr>
          <w:ilvl w:val="0"/>
          <w:numId w:val="57"/>
        </w:numPr>
        <w:tabs>
          <w:tab w:val="left" w:pos="1490"/>
        </w:tabs>
        <w:spacing w:line="274" w:lineRule="exact"/>
        <w:rPr>
          <w:sz w:val="24"/>
        </w:rPr>
      </w:pPr>
      <w:r>
        <w:rPr>
          <w:sz w:val="24"/>
        </w:rPr>
        <w:t>Психологическое просвещение в соответствии с пл</w:t>
      </w:r>
      <w:r>
        <w:rPr>
          <w:sz w:val="24"/>
        </w:rPr>
        <w:t>аном родительского</w:t>
      </w:r>
      <w:r>
        <w:rPr>
          <w:spacing w:val="-12"/>
          <w:sz w:val="24"/>
        </w:rPr>
        <w:t xml:space="preserve"> </w:t>
      </w:r>
      <w:r>
        <w:rPr>
          <w:sz w:val="24"/>
        </w:rPr>
        <w:t>лектория.</w:t>
      </w:r>
    </w:p>
    <w:p w:rsidR="001D7B0B" w:rsidRDefault="00AA1359">
      <w:pPr>
        <w:pStyle w:val="a4"/>
        <w:numPr>
          <w:ilvl w:val="0"/>
          <w:numId w:val="57"/>
        </w:numPr>
        <w:tabs>
          <w:tab w:val="left" w:pos="1684"/>
          <w:tab w:val="left" w:pos="1685"/>
          <w:tab w:val="left" w:pos="3312"/>
          <w:tab w:val="left" w:pos="3803"/>
          <w:tab w:val="left" w:pos="5463"/>
          <w:tab w:val="left" w:pos="6779"/>
          <w:tab w:val="left" w:pos="7283"/>
          <w:tab w:val="left" w:pos="8781"/>
        </w:tabs>
        <w:ind w:left="542" w:right="694" w:firstLine="707"/>
        <w:rPr>
          <w:sz w:val="24"/>
        </w:rPr>
      </w:pPr>
      <w:r>
        <w:rPr>
          <w:sz w:val="24"/>
        </w:rPr>
        <w:t>Выступления</w:t>
      </w:r>
      <w:r>
        <w:rPr>
          <w:sz w:val="24"/>
        </w:rPr>
        <w:tab/>
        <w:t>на</w:t>
      </w:r>
      <w:r>
        <w:rPr>
          <w:sz w:val="24"/>
        </w:rPr>
        <w:tab/>
        <w:t>родительских</w:t>
      </w:r>
      <w:r>
        <w:rPr>
          <w:sz w:val="24"/>
        </w:rPr>
        <w:tab/>
        <w:t>собраниях</w:t>
      </w:r>
      <w:r>
        <w:rPr>
          <w:sz w:val="24"/>
        </w:rPr>
        <w:tab/>
        <w:t>по</w:t>
      </w:r>
      <w:r>
        <w:rPr>
          <w:sz w:val="24"/>
        </w:rPr>
        <w:tab/>
        <w:t>результатам</w:t>
      </w:r>
      <w:r>
        <w:rPr>
          <w:sz w:val="24"/>
        </w:rPr>
        <w:tab/>
      </w:r>
      <w:r>
        <w:rPr>
          <w:spacing w:val="-3"/>
          <w:sz w:val="24"/>
        </w:rPr>
        <w:t xml:space="preserve">групповых </w:t>
      </w:r>
      <w:r>
        <w:rPr>
          <w:sz w:val="24"/>
        </w:rPr>
        <w:t>психодиагностик.</w:t>
      </w:r>
    </w:p>
    <w:p w:rsidR="001D7B0B" w:rsidRDefault="00AA1359">
      <w:pPr>
        <w:pStyle w:val="a4"/>
        <w:numPr>
          <w:ilvl w:val="0"/>
          <w:numId w:val="57"/>
        </w:numPr>
        <w:tabs>
          <w:tab w:val="left" w:pos="1505"/>
        </w:tabs>
        <w:ind w:left="542" w:right="693" w:firstLine="707"/>
        <w:rPr>
          <w:sz w:val="24"/>
        </w:rPr>
      </w:pPr>
      <w:r>
        <w:rPr>
          <w:sz w:val="24"/>
        </w:rPr>
        <w:t>Индивидуальная и групповая диагностика нарушений семейного воспитания (по запросам</w:t>
      </w:r>
      <w:r>
        <w:rPr>
          <w:spacing w:val="-2"/>
          <w:sz w:val="24"/>
        </w:rPr>
        <w:t xml:space="preserve"> </w:t>
      </w:r>
      <w:r>
        <w:rPr>
          <w:sz w:val="24"/>
        </w:rPr>
        <w:t>родителей).</w:t>
      </w:r>
    </w:p>
    <w:p w:rsidR="001D7B0B" w:rsidRDefault="00AA1359">
      <w:pPr>
        <w:pStyle w:val="a4"/>
        <w:numPr>
          <w:ilvl w:val="0"/>
          <w:numId w:val="57"/>
        </w:numPr>
        <w:tabs>
          <w:tab w:val="left" w:pos="1490"/>
        </w:tabs>
        <w:rPr>
          <w:sz w:val="24"/>
        </w:rPr>
      </w:pPr>
      <w:r>
        <w:rPr>
          <w:sz w:val="24"/>
        </w:rPr>
        <w:t>Индивидуальные консультации по запросам и выявленным</w:t>
      </w:r>
      <w:r>
        <w:rPr>
          <w:spacing w:val="-9"/>
          <w:sz w:val="24"/>
        </w:rPr>
        <w:t xml:space="preserve"> </w:t>
      </w:r>
      <w:r>
        <w:rPr>
          <w:sz w:val="24"/>
        </w:rPr>
        <w:t>проблемам.</w:t>
      </w:r>
    </w:p>
    <w:p w:rsidR="001D7B0B" w:rsidRDefault="00AA1359">
      <w:pPr>
        <w:pStyle w:val="2"/>
        <w:spacing w:before="5" w:line="274" w:lineRule="exact"/>
        <w:ind w:left="1250"/>
      </w:pPr>
      <w:r>
        <w:t>Коррекционная работа учителя в МОАУ «Башкирская гимназия с.Зилаир»</w:t>
      </w:r>
    </w:p>
    <w:p w:rsidR="001D7B0B" w:rsidRDefault="00AA1359">
      <w:pPr>
        <w:pStyle w:val="a3"/>
        <w:ind w:right="683" w:firstLine="707"/>
      </w:pPr>
      <w:r>
        <w:t xml:space="preserve">Существенной чертой коррекционно-развивающей учебно-воспитательной педагогической деятельности является индивидуально-групповая работа, направленная на коррекцию индивидуальных недостатков развития учащихся. Такие занятия могут иметь общеразвивающие цели, </w:t>
      </w:r>
      <w:r>
        <w:t>к примеру, повышение уровня общего, сенсорного, интеллектуального развития, памяти, внимания, коррекции зрительно-моторных и оптико пространственных нарушений, общей и мелкой моторики, но могут быть и предметной направленности; подготовка к восприятию труд</w:t>
      </w:r>
      <w:r>
        <w:t>ных тем учебной программы, восполнение пробелов предшествующего обучения и т.д.</w:t>
      </w:r>
    </w:p>
    <w:p w:rsidR="001D7B0B" w:rsidRDefault="001D7B0B">
      <w:pPr>
        <w:pStyle w:val="a3"/>
        <w:ind w:left="0"/>
        <w:jc w:val="left"/>
        <w:rPr>
          <w:sz w:val="20"/>
        </w:rPr>
      </w:pPr>
    </w:p>
    <w:p w:rsidR="001D7B0B" w:rsidRDefault="001D7B0B">
      <w:pPr>
        <w:pStyle w:val="a3"/>
        <w:spacing w:before="7"/>
        <w:ind w:left="0"/>
        <w:jc w:val="left"/>
        <w:rPr>
          <w:sz w:val="28"/>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693"/>
        <w:gridCol w:w="3795"/>
      </w:tblGrid>
      <w:tr w:rsidR="001D7B0B">
        <w:trPr>
          <w:trHeight w:val="551"/>
        </w:trPr>
        <w:tc>
          <w:tcPr>
            <w:tcW w:w="2518" w:type="dxa"/>
          </w:tcPr>
          <w:p w:rsidR="001D7B0B" w:rsidRDefault="00AA1359">
            <w:pPr>
              <w:pStyle w:val="TableParagraph"/>
              <w:spacing w:line="273" w:lineRule="exact"/>
              <w:rPr>
                <w:b/>
                <w:sz w:val="24"/>
              </w:rPr>
            </w:pPr>
            <w:r>
              <w:rPr>
                <w:b/>
                <w:sz w:val="24"/>
              </w:rPr>
              <w:t>Вид</w:t>
            </w:r>
          </w:p>
          <w:p w:rsidR="001D7B0B" w:rsidRDefault="00AA1359">
            <w:pPr>
              <w:pStyle w:val="TableParagraph"/>
              <w:spacing w:line="259" w:lineRule="exact"/>
              <w:rPr>
                <w:b/>
                <w:sz w:val="24"/>
              </w:rPr>
            </w:pPr>
            <w:r>
              <w:rPr>
                <w:b/>
                <w:sz w:val="24"/>
              </w:rPr>
              <w:t>деятельности</w:t>
            </w:r>
          </w:p>
        </w:tc>
        <w:tc>
          <w:tcPr>
            <w:tcW w:w="2693" w:type="dxa"/>
          </w:tcPr>
          <w:p w:rsidR="001D7B0B" w:rsidRDefault="00AA1359">
            <w:pPr>
              <w:pStyle w:val="TableParagraph"/>
              <w:spacing w:line="273" w:lineRule="exact"/>
              <w:rPr>
                <w:b/>
                <w:sz w:val="24"/>
              </w:rPr>
            </w:pPr>
            <w:r>
              <w:rPr>
                <w:b/>
                <w:sz w:val="24"/>
              </w:rPr>
              <w:t>Содержание</w:t>
            </w:r>
          </w:p>
        </w:tc>
        <w:tc>
          <w:tcPr>
            <w:tcW w:w="3795" w:type="dxa"/>
          </w:tcPr>
          <w:p w:rsidR="001D7B0B" w:rsidRDefault="00AA1359">
            <w:pPr>
              <w:pStyle w:val="TableParagraph"/>
              <w:spacing w:line="273" w:lineRule="exact"/>
              <w:ind w:left="108"/>
              <w:rPr>
                <w:b/>
                <w:sz w:val="24"/>
              </w:rPr>
            </w:pPr>
            <w:r>
              <w:rPr>
                <w:b/>
                <w:sz w:val="24"/>
              </w:rPr>
              <w:t>Цели, задачи</w:t>
            </w:r>
          </w:p>
        </w:tc>
      </w:tr>
      <w:tr w:rsidR="001D7B0B">
        <w:trPr>
          <w:trHeight w:val="2207"/>
        </w:trPr>
        <w:tc>
          <w:tcPr>
            <w:tcW w:w="2518" w:type="dxa"/>
          </w:tcPr>
          <w:p w:rsidR="001D7B0B" w:rsidRDefault="00AA1359">
            <w:pPr>
              <w:pStyle w:val="TableParagraph"/>
              <w:ind w:right="541"/>
              <w:rPr>
                <w:sz w:val="24"/>
              </w:rPr>
            </w:pPr>
            <w:r>
              <w:rPr>
                <w:sz w:val="24"/>
              </w:rPr>
              <w:t>Обследование устной и письменной речи учащихся 1класса</w:t>
            </w:r>
          </w:p>
        </w:tc>
        <w:tc>
          <w:tcPr>
            <w:tcW w:w="2693" w:type="dxa"/>
          </w:tcPr>
          <w:p w:rsidR="001D7B0B" w:rsidRDefault="00AA1359">
            <w:pPr>
              <w:pStyle w:val="TableParagraph"/>
              <w:ind w:right="1041"/>
              <w:rPr>
                <w:sz w:val="24"/>
              </w:rPr>
            </w:pPr>
            <w:r>
              <w:rPr>
                <w:sz w:val="24"/>
              </w:rPr>
              <w:t>Наблюдение, анкетирование родителей</w:t>
            </w:r>
          </w:p>
        </w:tc>
        <w:tc>
          <w:tcPr>
            <w:tcW w:w="3795" w:type="dxa"/>
          </w:tcPr>
          <w:p w:rsidR="001D7B0B" w:rsidRDefault="00AA1359">
            <w:pPr>
              <w:pStyle w:val="TableParagraph"/>
              <w:tabs>
                <w:tab w:val="left" w:pos="1204"/>
                <w:tab w:val="left" w:pos="1264"/>
                <w:tab w:val="left" w:pos="2235"/>
                <w:tab w:val="left" w:pos="2568"/>
                <w:tab w:val="left" w:pos="2621"/>
                <w:tab w:val="left" w:pos="2789"/>
              </w:tabs>
              <w:ind w:left="108" w:right="95"/>
              <w:rPr>
                <w:sz w:val="24"/>
              </w:rPr>
            </w:pPr>
            <w:r>
              <w:rPr>
                <w:sz w:val="24"/>
              </w:rPr>
              <w:t>Определение количества учащихся, имеющих отклонения в речевом</w:t>
            </w:r>
            <w:r>
              <w:rPr>
                <w:sz w:val="24"/>
              </w:rPr>
              <w:tab/>
            </w:r>
            <w:r>
              <w:rPr>
                <w:sz w:val="24"/>
              </w:rPr>
              <w:tab/>
              <w:t>развитии.</w:t>
            </w:r>
            <w:r>
              <w:rPr>
                <w:sz w:val="24"/>
              </w:rPr>
              <w:tab/>
              <w:t>Уточнение степени</w:t>
            </w:r>
            <w:r>
              <w:rPr>
                <w:sz w:val="24"/>
              </w:rPr>
              <w:tab/>
              <w:t>нарушения</w:t>
            </w:r>
            <w:r>
              <w:rPr>
                <w:sz w:val="24"/>
              </w:rPr>
              <w:tab/>
            </w:r>
            <w:r>
              <w:rPr>
                <w:sz w:val="24"/>
              </w:rPr>
              <w:tab/>
              <w:t>фонетико- фонематической</w:t>
            </w:r>
            <w:r>
              <w:rPr>
                <w:sz w:val="24"/>
              </w:rPr>
              <w:tab/>
              <w:t>и</w:t>
            </w:r>
            <w:r>
              <w:rPr>
                <w:sz w:val="24"/>
              </w:rPr>
              <w:tab/>
            </w:r>
            <w:r>
              <w:rPr>
                <w:sz w:val="24"/>
              </w:rPr>
              <w:tab/>
            </w:r>
            <w:r>
              <w:rPr>
                <w:sz w:val="24"/>
              </w:rPr>
              <w:tab/>
            </w:r>
            <w:r>
              <w:rPr>
                <w:spacing w:val="-1"/>
                <w:sz w:val="24"/>
              </w:rPr>
              <w:t xml:space="preserve">лексико- </w:t>
            </w:r>
            <w:r>
              <w:rPr>
                <w:sz w:val="24"/>
              </w:rPr>
              <w:t>грамматической сторон речи</w:t>
            </w:r>
            <w:r>
              <w:rPr>
                <w:spacing w:val="-2"/>
                <w:sz w:val="24"/>
              </w:rPr>
              <w:t xml:space="preserve"> </w:t>
            </w:r>
            <w:r>
              <w:rPr>
                <w:sz w:val="24"/>
              </w:rPr>
              <w:t>и</w:t>
            </w:r>
          </w:p>
          <w:p w:rsidR="001D7B0B" w:rsidRDefault="00AA1359">
            <w:pPr>
              <w:pStyle w:val="TableParagraph"/>
              <w:tabs>
                <w:tab w:val="left" w:pos="1726"/>
              </w:tabs>
              <w:spacing w:line="270" w:lineRule="atLeast"/>
              <w:ind w:left="108" w:right="99"/>
              <w:rPr>
                <w:sz w:val="24"/>
              </w:rPr>
            </w:pPr>
            <w:r>
              <w:rPr>
                <w:sz w:val="24"/>
              </w:rPr>
              <w:t>степень</w:t>
            </w:r>
            <w:r>
              <w:rPr>
                <w:sz w:val="24"/>
              </w:rPr>
              <w:tab/>
            </w:r>
            <w:r>
              <w:rPr>
                <w:spacing w:val="-1"/>
                <w:sz w:val="24"/>
              </w:rPr>
              <w:t xml:space="preserve">сформированности </w:t>
            </w:r>
            <w:r>
              <w:rPr>
                <w:sz w:val="24"/>
              </w:rPr>
              <w:t>связной</w:t>
            </w:r>
            <w:r>
              <w:rPr>
                <w:spacing w:val="-1"/>
                <w:sz w:val="24"/>
              </w:rPr>
              <w:t xml:space="preserve"> </w:t>
            </w:r>
            <w:r>
              <w:rPr>
                <w:sz w:val="24"/>
              </w:rPr>
              <w:t>речи</w:t>
            </w:r>
          </w:p>
        </w:tc>
      </w:tr>
      <w:tr w:rsidR="001D7B0B">
        <w:trPr>
          <w:trHeight w:val="1103"/>
        </w:trPr>
        <w:tc>
          <w:tcPr>
            <w:tcW w:w="2518" w:type="dxa"/>
          </w:tcPr>
          <w:p w:rsidR="001D7B0B" w:rsidRDefault="00AA1359">
            <w:pPr>
              <w:pStyle w:val="TableParagraph"/>
              <w:ind w:right="759"/>
              <w:rPr>
                <w:sz w:val="24"/>
              </w:rPr>
            </w:pPr>
            <w:r>
              <w:rPr>
                <w:sz w:val="24"/>
              </w:rPr>
              <w:t>Педагогическая диагностика готовности к</w:t>
            </w:r>
          </w:p>
          <w:p w:rsidR="001D7B0B" w:rsidRDefault="00AA1359">
            <w:pPr>
              <w:pStyle w:val="TableParagraph"/>
              <w:spacing w:line="264" w:lineRule="exact"/>
              <w:rPr>
                <w:sz w:val="24"/>
              </w:rPr>
            </w:pPr>
            <w:r>
              <w:rPr>
                <w:sz w:val="24"/>
              </w:rPr>
              <w:t>обучению</w:t>
            </w:r>
          </w:p>
        </w:tc>
        <w:tc>
          <w:tcPr>
            <w:tcW w:w="2693" w:type="dxa"/>
          </w:tcPr>
          <w:p w:rsidR="001D7B0B" w:rsidRDefault="00AA1359">
            <w:pPr>
              <w:pStyle w:val="TableParagraph"/>
              <w:ind w:right="829"/>
              <w:rPr>
                <w:sz w:val="24"/>
              </w:rPr>
            </w:pPr>
            <w:r>
              <w:rPr>
                <w:sz w:val="24"/>
              </w:rPr>
              <w:t>Индивидуальное тестирование</w:t>
            </w:r>
          </w:p>
        </w:tc>
        <w:tc>
          <w:tcPr>
            <w:tcW w:w="3795" w:type="dxa"/>
          </w:tcPr>
          <w:p w:rsidR="001D7B0B" w:rsidRDefault="00AA1359">
            <w:pPr>
              <w:pStyle w:val="TableParagraph"/>
              <w:ind w:left="108" w:right="916"/>
              <w:rPr>
                <w:sz w:val="24"/>
              </w:rPr>
            </w:pPr>
            <w:r>
              <w:rPr>
                <w:sz w:val="24"/>
              </w:rPr>
              <w:t>Формирование списка учащихся, испытывающих затруднения</w:t>
            </w:r>
          </w:p>
        </w:tc>
      </w:tr>
      <w:tr w:rsidR="001D7B0B">
        <w:trPr>
          <w:trHeight w:val="275"/>
        </w:trPr>
        <w:tc>
          <w:tcPr>
            <w:tcW w:w="9006" w:type="dxa"/>
            <w:gridSpan w:val="3"/>
          </w:tcPr>
          <w:p w:rsidR="001D7B0B" w:rsidRDefault="00AA1359">
            <w:pPr>
              <w:pStyle w:val="TableParagraph"/>
              <w:spacing w:line="256" w:lineRule="exact"/>
              <w:rPr>
                <w:sz w:val="24"/>
              </w:rPr>
            </w:pPr>
            <w:r>
              <w:rPr>
                <w:sz w:val="24"/>
              </w:rPr>
              <w:t>Разработка плана коррекционной работы с разными группами учащихся</w:t>
            </w:r>
          </w:p>
        </w:tc>
      </w:tr>
      <w:tr w:rsidR="001D7B0B">
        <w:trPr>
          <w:trHeight w:val="276"/>
        </w:trPr>
        <w:tc>
          <w:tcPr>
            <w:tcW w:w="9006" w:type="dxa"/>
            <w:gridSpan w:val="3"/>
          </w:tcPr>
          <w:p w:rsidR="001D7B0B" w:rsidRDefault="00AA1359">
            <w:pPr>
              <w:pStyle w:val="TableParagraph"/>
              <w:spacing w:line="256" w:lineRule="exact"/>
              <w:rPr>
                <w:b/>
                <w:sz w:val="24"/>
              </w:rPr>
            </w:pPr>
            <w:r>
              <w:rPr>
                <w:b/>
                <w:sz w:val="24"/>
              </w:rPr>
              <w:t>Коррекционно-развивающая работа</w:t>
            </w:r>
          </w:p>
        </w:tc>
      </w:tr>
      <w:tr w:rsidR="001D7B0B">
        <w:trPr>
          <w:trHeight w:val="1379"/>
        </w:trPr>
        <w:tc>
          <w:tcPr>
            <w:tcW w:w="2518" w:type="dxa"/>
          </w:tcPr>
          <w:p w:rsidR="001D7B0B" w:rsidRDefault="00AA1359">
            <w:pPr>
              <w:pStyle w:val="TableParagraph"/>
              <w:rPr>
                <w:sz w:val="24"/>
              </w:rPr>
            </w:pPr>
            <w:r>
              <w:rPr>
                <w:sz w:val="24"/>
              </w:rPr>
              <w:t>Коррекционные занятия с обучающимися,</w:t>
            </w:r>
          </w:p>
          <w:p w:rsidR="001D7B0B" w:rsidRDefault="00AA1359">
            <w:pPr>
              <w:pStyle w:val="TableParagraph"/>
              <w:spacing w:line="274" w:lineRule="exact"/>
              <w:ind w:right="597"/>
              <w:rPr>
                <w:sz w:val="24"/>
              </w:rPr>
            </w:pPr>
            <w:r>
              <w:rPr>
                <w:sz w:val="24"/>
              </w:rPr>
              <w:t>испытывающими затруднения</w:t>
            </w:r>
          </w:p>
        </w:tc>
        <w:tc>
          <w:tcPr>
            <w:tcW w:w="2693" w:type="dxa"/>
          </w:tcPr>
          <w:p w:rsidR="001D7B0B" w:rsidRDefault="00AA1359">
            <w:pPr>
              <w:pStyle w:val="TableParagraph"/>
              <w:ind w:right="1101"/>
              <w:rPr>
                <w:sz w:val="24"/>
              </w:rPr>
            </w:pPr>
            <w:r>
              <w:rPr>
                <w:sz w:val="24"/>
              </w:rPr>
              <w:t>Фронтальные, групповые</w:t>
            </w:r>
          </w:p>
          <w:p w:rsidR="001D7B0B" w:rsidRDefault="00AA1359">
            <w:pPr>
              <w:pStyle w:val="TableParagraph"/>
              <w:ind w:right="644"/>
              <w:rPr>
                <w:sz w:val="24"/>
              </w:rPr>
            </w:pPr>
            <w:r>
              <w:rPr>
                <w:sz w:val="24"/>
              </w:rPr>
              <w:t>и индивидуальные занятия</w:t>
            </w:r>
          </w:p>
        </w:tc>
        <w:tc>
          <w:tcPr>
            <w:tcW w:w="3795" w:type="dxa"/>
          </w:tcPr>
          <w:p w:rsidR="001D7B0B" w:rsidRDefault="00AA1359">
            <w:pPr>
              <w:pStyle w:val="TableParagraph"/>
              <w:spacing w:line="270" w:lineRule="exact"/>
              <w:ind w:left="108"/>
              <w:rPr>
                <w:sz w:val="24"/>
              </w:rPr>
            </w:pPr>
            <w:r>
              <w:rPr>
                <w:sz w:val="24"/>
              </w:rPr>
              <w:t>Коррекция нарушений</w:t>
            </w:r>
          </w:p>
          <w:p w:rsidR="001D7B0B" w:rsidRDefault="00AA1359">
            <w:pPr>
              <w:pStyle w:val="TableParagraph"/>
              <w:tabs>
                <w:tab w:val="left" w:pos="2036"/>
              </w:tabs>
              <w:ind w:left="108" w:right="100"/>
              <w:rPr>
                <w:sz w:val="24"/>
              </w:rPr>
            </w:pPr>
            <w:r>
              <w:rPr>
                <w:sz w:val="24"/>
              </w:rPr>
              <w:t>Развитие</w:t>
            </w:r>
            <w:r>
              <w:rPr>
                <w:sz w:val="24"/>
              </w:rPr>
              <w:tab/>
            </w:r>
            <w:r>
              <w:rPr>
                <w:spacing w:val="-1"/>
                <w:sz w:val="24"/>
              </w:rPr>
              <w:t xml:space="preserve">познавательных </w:t>
            </w:r>
            <w:r>
              <w:rPr>
                <w:sz w:val="24"/>
              </w:rPr>
              <w:t>процессов</w:t>
            </w:r>
          </w:p>
        </w:tc>
      </w:tr>
      <w:tr w:rsidR="001D7B0B">
        <w:trPr>
          <w:trHeight w:val="277"/>
        </w:trPr>
        <w:tc>
          <w:tcPr>
            <w:tcW w:w="9006" w:type="dxa"/>
            <w:gridSpan w:val="3"/>
          </w:tcPr>
          <w:p w:rsidR="001D7B0B" w:rsidRDefault="00AA1359">
            <w:pPr>
              <w:pStyle w:val="TableParagraph"/>
              <w:spacing w:line="258" w:lineRule="exact"/>
              <w:rPr>
                <w:b/>
                <w:sz w:val="24"/>
              </w:rPr>
            </w:pPr>
            <w:r>
              <w:rPr>
                <w:b/>
                <w:sz w:val="24"/>
              </w:rPr>
              <w:t>Информационно-просветительная работа</w:t>
            </w:r>
          </w:p>
        </w:tc>
      </w:tr>
      <w:tr w:rsidR="001D7B0B">
        <w:trPr>
          <w:trHeight w:val="2208"/>
        </w:trPr>
        <w:tc>
          <w:tcPr>
            <w:tcW w:w="2518" w:type="dxa"/>
          </w:tcPr>
          <w:p w:rsidR="001D7B0B" w:rsidRDefault="00AA1359">
            <w:pPr>
              <w:pStyle w:val="TableParagraph"/>
              <w:ind w:right="978"/>
              <w:rPr>
                <w:sz w:val="24"/>
              </w:rPr>
            </w:pPr>
            <w:r>
              <w:rPr>
                <w:sz w:val="24"/>
              </w:rPr>
              <w:t>Родительские собрания</w:t>
            </w:r>
          </w:p>
        </w:tc>
        <w:tc>
          <w:tcPr>
            <w:tcW w:w="2693" w:type="dxa"/>
          </w:tcPr>
          <w:p w:rsidR="001D7B0B" w:rsidRDefault="00AA1359">
            <w:pPr>
              <w:pStyle w:val="TableParagraph"/>
              <w:ind w:right="582"/>
              <w:rPr>
                <w:sz w:val="24"/>
              </w:rPr>
            </w:pPr>
            <w:r>
              <w:rPr>
                <w:sz w:val="24"/>
              </w:rPr>
              <w:t>Выступление по актуальным темам:</w:t>
            </w:r>
          </w:p>
          <w:p w:rsidR="001D7B0B" w:rsidRDefault="00AA1359">
            <w:pPr>
              <w:pStyle w:val="TableParagraph"/>
              <w:ind w:right="86"/>
              <w:rPr>
                <w:sz w:val="24"/>
              </w:rPr>
            </w:pPr>
            <w:r>
              <w:rPr>
                <w:sz w:val="24"/>
              </w:rPr>
              <w:t>( «Готовность ребѐнка к школе», «Причины отставания»,</w:t>
            </w:r>
          </w:p>
          <w:p w:rsidR="001D7B0B" w:rsidRDefault="00AA1359">
            <w:pPr>
              <w:pStyle w:val="TableParagraph"/>
              <w:spacing w:line="270" w:lineRule="atLeast"/>
              <w:ind w:right="578"/>
              <w:rPr>
                <w:sz w:val="24"/>
              </w:rPr>
            </w:pPr>
            <w:r>
              <w:rPr>
                <w:sz w:val="24"/>
              </w:rPr>
              <w:t>«Особенности семейного воспитания» и т.п.)</w:t>
            </w:r>
          </w:p>
        </w:tc>
        <w:tc>
          <w:tcPr>
            <w:tcW w:w="3795" w:type="dxa"/>
          </w:tcPr>
          <w:p w:rsidR="001D7B0B" w:rsidRDefault="00AA1359">
            <w:pPr>
              <w:pStyle w:val="TableParagraph"/>
              <w:tabs>
                <w:tab w:val="left" w:pos="1878"/>
                <w:tab w:val="left" w:pos="2374"/>
                <w:tab w:val="left" w:pos="2845"/>
              </w:tabs>
              <w:ind w:left="108" w:right="99"/>
              <w:rPr>
                <w:sz w:val="24"/>
              </w:rPr>
            </w:pPr>
            <w:r>
              <w:rPr>
                <w:sz w:val="24"/>
              </w:rPr>
              <w:t>Ознакомление с результатами обследования</w:t>
            </w:r>
            <w:r>
              <w:rPr>
                <w:sz w:val="24"/>
              </w:rPr>
              <w:tab/>
              <w:t>и</w:t>
            </w:r>
            <w:r>
              <w:rPr>
                <w:sz w:val="24"/>
              </w:rPr>
              <w:tab/>
              <w:t>с</w:t>
            </w:r>
            <w:r>
              <w:rPr>
                <w:sz w:val="24"/>
              </w:rPr>
              <w:tab/>
            </w:r>
            <w:r>
              <w:rPr>
                <w:spacing w:val="-4"/>
                <w:sz w:val="24"/>
              </w:rPr>
              <w:t xml:space="preserve">итогами </w:t>
            </w:r>
            <w:r>
              <w:rPr>
                <w:sz w:val="24"/>
              </w:rPr>
              <w:t>коррекционной</w:t>
            </w:r>
          </w:p>
          <w:p w:rsidR="001D7B0B" w:rsidRDefault="00AA1359">
            <w:pPr>
              <w:pStyle w:val="TableParagraph"/>
              <w:ind w:left="108"/>
              <w:rPr>
                <w:sz w:val="24"/>
              </w:rPr>
            </w:pPr>
            <w:r>
              <w:rPr>
                <w:sz w:val="24"/>
              </w:rPr>
              <w:t>работы</w:t>
            </w:r>
          </w:p>
        </w:tc>
      </w:tr>
    </w:tbl>
    <w:p w:rsidR="001D7B0B" w:rsidRDefault="001D7B0B">
      <w:pPr>
        <w:rPr>
          <w:sz w:val="24"/>
        </w:rPr>
        <w:sectPr w:rsidR="001D7B0B">
          <w:pgSz w:w="11910" w:h="16840"/>
          <w:pgMar w:top="840" w:right="160" w:bottom="50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693"/>
        <w:gridCol w:w="3795"/>
      </w:tblGrid>
      <w:tr w:rsidR="001D7B0B">
        <w:trPr>
          <w:trHeight w:val="1380"/>
        </w:trPr>
        <w:tc>
          <w:tcPr>
            <w:tcW w:w="2518" w:type="dxa"/>
          </w:tcPr>
          <w:p w:rsidR="001D7B0B" w:rsidRDefault="00AA1359">
            <w:pPr>
              <w:pStyle w:val="TableParagraph"/>
              <w:ind w:right="644"/>
              <w:rPr>
                <w:sz w:val="24"/>
              </w:rPr>
            </w:pPr>
            <w:r>
              <w:rPr>
                <w:sz w:val="24"/>
              </w:rPr>
              <w:lastRenderedPageBreak/>
              <w:t>Проведение консультаций и индивидуальных бесед с</w:t>
            </w:r>
          </w:p>
          <w:p w:rsidR="001D7B0B" w:rsidRDefault="00AA1359">
            <w:pPr>
              <w:pStyle w:val="TableParagraph"/>
              <w:spacing w:line="270" w:lineRule="exact"/>
              <w:rPr>
                <w:sz w:val="24"/>
              </w:rPr>
            </w:pPr>
            <w:r>
              <w:rPr>
                <w:sz w:val="24"/>
              </w:rPr>
              <w:t>родителями.</w:t>
            </w:r>
          </w:p>
        </w:tc>
        <w:tc>
          <w:tcPr>
            <w:tcW w:w="2693" w:type="dxa"/>
          </w:tcPr>
          <w:p w:rsidR="001D7B0B" w:rsidRDefault="00AA1359">
            <w:pPr>
              <w:pStyle w:val="TableParagraph"/>
              <w:ind w:right="746"/>
              <w:jc w:val="both"/>
              <w:rPr>
                <w:sz w:val="24"/>
              </w:rPr>
            </w:pPr>
            <w:r>
              <w:rPr>
                <w:sz w:val="24"/>
              </w:rPr>
              <w:t>Консультативная, просветительская работа</w:t>
            </w:r>
          </w:p>
        </w:tc>
        <w:tc>
          <w:tcPr>
            <w:tcW w:w="3795" w:type="dxa"/>
          </w:tcPr>
          <w:p w:rsidR="001D7B0B" w:rsidRDefault="00AA1359">
            <w:pPr>
              <w:pStyle w:val="TableParagraph"/>
              <w:ind w:left="108"/>
              <w:rPr>
                <w:sz w:val="24"/>
              </w:rPr>
            </w:pPr>
            <w:r>
              <w:rPr>
                <w:sz w:val="24"/>
              </w:rPr>
              <w:t>- Выявление причин трудностей в обучении;</w:t>
            </w:r>
          </w:p>
          <w:p w:rsidR="001D7B0B" w:rsidRDefault="00AA1359">
            <w:pPr>
              <w:pStyle w:val="TableParagraph"/>
              <w:tabs>
                <w:tab w:val="left" w:pos="2007"/>
                <w:tab w:val="left" w:pos="3566"/>
              </w:tabs>
              <w:ind w:left="108" w:right="99"/>
              <w:rPr>
                <w:sz w:val="24"/>
              </w:rPr>
            </w:pPr>
            <w:r>
              <w:rPr>
                <w:sz w:val="24"/>
              </w:rPr>
              <w:t>-Приобщение</w:t>
            </w:r>
            <w:r>
              <w:rPr>
                <w:sz w:val="24"/>
              </w:rPr>
              <w:tab/>
              <w:t>родителей</w:t>
            </w:r>
            <w:r>
              <w:rPr>
                <w:sz w:val="24"/>
              </w:rPr>
              <w:tab/>
            </w:r>
            <w:r>
              <w:rPr>
                <w:spacing w:val="-17"/>
                <w:sz w:val="24"/>
              </w:rPr>
              <w:t xml:space="preserve">к </w:t>
            </w:r>
            <w:r>
              <w:rPr>
                <w:sz w:val="24"/>
              </w:rPr>
              <w:t>коррекционно-</w:t>
            </w:r>
          </w:p>
          <w:p w:rsidR="001D7B0B" w:rsidRDefault="00AA1359">
            <w:pPr>
              <w:pStyle w:val="TableParagraph"/>
              <w:spacing w:line="270" w:lineRule="exact"/>
              <w:ind w:left="108"/>
              <w:rPr>
                <w:sz w:val="24"/>
              </w:rPr>
            </w:pPr>
            <w:r>
              <w:rPr>
                <w:sz w:val="24"/>
              </w:rPr>
              <w:t>воспитательной работе</w:t>
            </w:r>
          </w:p>
        </w:tc>
      </w:tr>
    </w:tbl>
    <w:p w:rsidR="001D7B0B" w:rsidRDefault="001D7B0B">
      <w:pPr>
        <w:pStyle w:val="a3"/>
        <w:spacing w:before="4"/>
        <w:ind w:left="0"/>
        <w:jc w:val="left"/>
        <w:rPr>
          <w:sz w:val="15"/>
        </w:rPr>
      </w:pPr>
    </w:p>
    <w:p w:rsidR="001D7B0B" w:rsidRDefault="00AA1359">
      <w:pPr>
        <w:pStyle w:val="2"/>
        <w:spacing w:before="90"/>
        <w:ind w:left="1250"/>
      </w:pPr>
      <w:r>
        <w:t>Преодоление затруднений учащихся в учебной деятельности через УМК</w:t>
      </w:r>
    </w:p>
    <w:p w:rsidR="001D7B0B" w:rsidRDefault="00AA1359">
      <w:pPr>
        <w:spacing w:line="274" w:lineRule="exact"/>
        <w:ind w:left="542"/>
        <w:jc w:val="both"/>
        <w:rPr>
          <w:b/>
          <w:sz w:val="24"/>
        </w:rPr>
      </w:pPr>
      <w:r>
        <w:rPr>
          <w:b/>
          <w:sz w:val="24"/>
        </w:rPr>
        <w:t>«Школа России»</w:t>
      </w:r>
    </w:p>
    <w:p w:rsidR="001D7B0B" w:rsidRDefault="00AA1359">
      <w:pPr>
        <w:pStyle w:val="a3"/>
        <w:ind w:right="833" w:firstLine="707"/>
      </w:pPr>
      <w:r>
        <w:t>Оказание помощи обучающимся в преодолении их затруднений учебной деятел</w:t>
      </w:r>
      <w:r>
        <w:t>ьности проводится педагогами на уроках, чему способствует использование в учебном процессе УМК «Школа России»</w:t>
      </w:r>
    </w:p>
    <w:p w:rsidR="001D7B0B" w:rsidRDefault="00AA1359">
      <w:pPr>
        <w:pStyle w:val="a3"/>
        <w:ind w:right="832" w:firstLine="707"/>
      </w:pPr>
      <w:r>
        <w:t>Методический аппарат системы учебников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w:t>
      </w:r>
      <w:r>
        <w:t>еха.</w:t>
      </w:r>
    </w:p>
    <w:p w:rsidR="001D7B0B" w:rsidRDefault="00AA1359">
      <w:pPr>
        <w:pStyle w:val="a3"/>
        <w:ind w:right="902" w:firstLine="707"/>
        <w:jc w:val="left"/>
      </w:pPr>
      <w:r>
        <w:t>Преодолению не 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w:t>
      </w:r>
      <w:r>
        <w:t xml:space="preserve"> ребенку действовать конструктивно в пределах своих возможностей и</w:t>
      </w:r>
      <w:r>
        <w:rPr>
          <w:spacing w:val="-1"/>
        </w:rPr>
        <w:t xml:space="preserve"> </w:t>
      </w:r>
      <w:r>
        <w:t>способностей.</w:t>
      </w:r>
    </w:p>
    <w:p w:rsidR="001D7B0B" w:rsidRDefault="00AA1359">
      <w:pPr>
        <w:ind w:left="542" w:right="1038" w:firstLine="707"/>
        <w:rPr>
          <w:sz w:val="24"/>
        </w:rPr>
      </w:pPr>
      <w:r>
        <w:rPr>
          <w:sz w:val="24"/>
        </w:rPr>
        <w:t xml:space="preserve">Обучающиеся испытывают трудности при </w:t>
      </w:r>
      <w:r>
        <w:rPr>
          <w:b/>
          <w:sz w:val="24"/>
        </w:rPr>
        <w:t xml:space="preserve">обучении чтению и письму </w:t>
      </w:r>
      <w:r>
        <w:rPr>
          <w:sz w:val="24"/>
        </w:rPr>
        <w:t>на начальном этапе.</w:t>
      </w:r>
    </w:p>
    <w:p w:rsidR="001D7B0B" w:rsidRDefault="00AA1359">
      <w:pPr>
        <w:pStyle w:val="2"/>
        <w:spacing w:before="3" w:line="274" w:lineRule="exact"/>
        <w:ind w:left="1250"/>
        <w:jc w:val="left"/>
      </w:pPr>
      <w:r>
        <w:t>Обучение письму:</w:t>
      </w:r>
    </w:p>
    <w:p w:rsidR="001D7B0B" w:rsidRDefault="00AA1359">
      <w:pPr>
        <w:pStyle w:val="a4"/>
        <w:numPr>
          <w:ilvl w:val="0"/>
          <w:numId w:val="56"/>
        </w:numPr>
        <w:tabs>
          <w:tab w:val="left" w:pos="1394"/>
        </w:tabs>
        <w:spacing w:line="274" w:lineRule="exact"/>
        <w:ind w:left="1393"/>
        <w:jc w:val="left"/>
        <w:rPr>
          <w:sz w:val="24"/>
        </w:rPr>
      </w:pPr>
      <w:r>
        <w:rPr>
          <w:sz w:val="24"/>
        </w:rPr>
        <w:t>трудности формирования зрительного образа</w:t>
      </w:r>
      <w:r>
        <w:rPr>
          <w:spacing w:val="-4"/>
          <w:sz w:val="24"/>
        </w:rPr>
        <w:t xml:space="preserve"> </w:t>
      </w:r>
      <w:r>
        <w:rPr>
          <w:sz w:val="24"/>
        </w:rPr>
        <w:t>буквы;</w:t>
      </w:r>
    </w:p>
    <w:p w:rsidR="001D7B0B" w:rsidRDefault="00AA1359">
      <w:pPr>
        <w:pStyle w:val="a3"/>
        <w:ind w:right="1038" w:firstLine="707"/>
        <w:jc w:val="left"/>
      </w:pPr>
      <w:r>
        <w:t>•трудность формирования правильной траектории движений при выполнении графического элемента;</w:t>
      </w:r>
    </w:p>
    <w:p w:rsidR="001D7B0B" w:rsidRDefault="00AA1359">
      <w:pPr>
        <w:pStyle w:val="a4"/>
        <w:numPr>
          <w:ilvl w:val="0"/>
          <w:numId w:val="56"/>
        </w:numPr>
        <w:tabs>
          <w:tab w:val="left" w:pos="1336"/>
        </w:tabs>
        <w:ind w:right="831" w:firstLine="707"/>
        <w:jc w:val="left"/>
        <w:rPr>
          <w:sz w:val="24"/>
        </w:rPr>
      </w:pPr>
      <w:r>
        <w:rPr>
          <w:sz w:val="24"/>
        </w:rPr>
        <w:t>ошибки в пространственном расположении элементов букв (вертикальных, горизонтальных, зеркальное</w:t>
      </w:r>
      <w:r>
        <w:rPr>
          <w:spacing w:val="-5"/>
          <w:sz w:val="24"/>
        </w:rPr>
        <w:t xml:space="preserve"> </w:t>
      </w:r>
      <w:r>
        <w:rPr>
          <w:sz w:val="24"/>
        </w:rPr>
        <w:t>письмо);</w:t>
      </w:r>
    </w:p>
    <w:p w:rsidR="001D7B0B" w:rsidRDefault="00AA1359">
      <w:pPr>
        <w:pStyle w:val="a4"/>
        <w:numPr>
          <w:ilvl w:val="0"/>
          <w:numId w:val="56"/>
        </w:numPr>
        <w:tabs>
          <w:tab w:val="left" w:pos="1401"/>
        </w:tabs>
        <w:ind w:right="826" w:firstLine="707"/>
        <w:jc w:val="left"/>
        <w:rPr>
          <w:sz w:val="24"/>
        </w:rPr>
      </w:pPr>
      <w:r>
        <w:rPr>
          <w:sz w:val="24"/>
        </w:rPr>
        <w:t>не «видит» строку, нарушает соотношение элементов буквы, п</w:t>
      </w:r>
      <w:r>
        <w:rPr>
          <w:sz w:val="24"/>
        </w:rPr>
        <w:t>утает буквы (в-д), пишет лишние элементы: и-ш, л-м) или, наоборот, не</w:t>
      </w:r>
      <w:r>
        <w:rPr>
          <w:spacing w:val="-4"/>
          <w:sz w:val="24"/>
        </w:rPr>
        <w:t xml:space="preserve"> </w:t>
      </w:r>
      <w:r>
        <w:rPr>
          <w:sz w:val="24"/>
        </w:rPr>
        <w:t>дописывает;</w:t>
      </w:r>
    </w:p>
    <w:p w:rsidR="001D7B0B" w:rsidRDefault="00AA1359">
      <w:pPr>
        <w:pStyle w:val="a4"/>
        <w:numPr>
          <w:ilvl w:val="0"/>
          <w:numId w:val="56"/>
        </w:numPr>
        <w:tabs>
          <w:tab w:val="left" w:pos="1537"/>
          <w:tab w:val="left" w:pos="1538"/>
          <w:tab w:val="left" w:pos="3206"/>
          <w:tab w:val="left" w:pos="4125"/>
          <w:tab w:val="left" w:pos="5444"/>
          <w:tab w:val="left" w:pos="6356"/>
          <w:tab w:val="left" w:pos="6689"/>
          <w:tab w:val="left" w:pos="8447"/>
        </w:tabs>
        <w:ind w:right="829" w:firstLine="707"/>
        <w:jc w:val="left"/>
        <w:rPr>
          <w:sz w:val="24"/>
        </w:rPr>
      </w:pPr>
      <w:r>
        <w:rPr>
          <w:sz w:val="24"/>
        </w:rPr>
        <w:t>неустойчивый</w:t>
      </w:r>
      <w:r>
        <w:rPr>
          <w:sz w:val="24"/>
        </w:rPr>
        <w:tab/>
        <w:t>почерк</w:t>
      </w:r>
      <w:r>
        <w:rPr>
          <w:sz w:val="24"/>
        </w:rPr>
        <w:tab/>
        <w:t>(различная</w:t>
      </w:r>
      <w:r>
        <w:rPr>
          <w:sz w:val="24"/>
        </w:rPr>
        <w:tab/>
        <w:t>высота</w:t>
      </w:r>
      <w:r>
        <w:rPr>
          <w:sz w:val="24"/>
        </w:rPr>
        <w:tab/>
        <w:t>и</w:t>
      </w:r>
      <w:r>
        <w:rPr>
          <w:sz w:val="24"/>
        </w:rPr>
        <w:tab/>
        <w:t>протяженность</w:t>
      </w:r>
      <w:r>
        <w:rPr>
          <w:sz w:val="24"/>
        </w:rPr>
        <w:tab/>
      </w:r>
      <w:r>
        <w:rPr>
          <w:spacing w:val="-3"/>
          <w:sz w:val="24"/>
        </w:rPr>
        <w:t xml:space="preserve">графических </w:t>
      </w:r>
      <w:r>
        <w:rPr>
          <w:sz w:val="24"/>
        </w:rPr>
        <w:t>элементов, растянутые буквы);</w:t>
      </w:r>
    </w:p>
    <w:p w:rsidR="001D7B0B" w:rsidRDefault="00AA1359">
      <w:pPr>
        <w:pStyle w:val="a4"/>
        <w:numPr>
          <w:ilvl w:val="0"/>
          <w:numId w:val="56"/>
        </w:numPr>
        <w:tabs>
          <w:tab w:val="left" w:pos="1485"/>
        </w:tabs>
        <w:spacing w:before="1"/>
        <w:ind w:right="836" w:firstLine="707"/>
        <w:jc w:val="left"/>
        <w:rPr>
          <w:sz w:val="24"/>
        </w:rPr>
      </w:pPr>
      <w:r>
        <w:rPr>
          <w:sz w:val="24"/>
        </w:rPr>
        <w:t>ошибки при письме, пропуски согласных и гласных букв (определенного характера);</w:t>
      </w:r>
    </w:p>
    <w:p w:rsidR="001D7B0B" w:rsidRDefault="00AA1359">
      <w:pPr>
        <w:pStyle w:val="a4"/>
        <w:numPr>
          <w:ilvl w:val="0"/>
          <w:numId w:val="56"/>
        </w:numPr>
        <w:tabs>
          <w:tab w:val="left" w:pos="1481"/>
        </w:tabs>
        <w:ind w:right="830" w:firstLine="707"/>
        <w:jc w:val="left"/>
        <w:rPr>
          <w:sz w:val="24"/>
        </w:rPr>
      </w:pPr>
      <w:r>
        <w:rPr>
          <w:sz w:val="24"/>
        </w:rPr>
        <w:t>замены согласных букв близких по звучанию (з - с, г- к, д -т и т. д.); недописывание</w:t>
      </w:r>
      <w:r>
        <w:rPr>
          <w:spacing w:val="-2"/>
          <w:sz w:val="24"/>
        </w:rPr>
        <w:t xml:space="preserve"> </w:t>
      </w:r>
      <w:r>
        <w:rPr>
          <w:sz w:val="24"/>
        </w:rPr>
        <w:t>букв,слогов;</w:t>
      </w:r>
    </w:p>
    <w:p w:rsidR="001D7B0B" w:rsidRDefault="00AA1359">
      <w:pPr>
        <w:pStyle w:val="a4"/>
        <w:numPr>
          <w:ilvl w:val="0"/>
          <w:numId w:val="56"/>
        </w:numPr>
        <w:tabs>
          <w:tab w:val="left" w:pos="1440"/>
        </w:tabs>
        <w:ind w:right="836" w:firstLine="707"/>
        <w:jc w:val="left"/>
        <w:rPr>
          <w:sz w:val="24"/>
        </w:rPr>
      </w:pPr>
      <w:r>
        <w:rPr>
          <w:sz w:val="24"/>
        </w:rPr>
        <w:t>не использует правила (заменяет буквы, сливает предлоги и слова, не ставит точ</w:t>
      </w:r>
      <w:r>
        <w:rPr>
          <w:sz w:val="24"/>
        </w:rPr>
        <w:t>ку – не разделяет предложения и т.</w:t>
      </w:r>
      <w:r>
        <w:rPr>
          <w:spacing w:val="-9"/>
          <w:sz w:val="24"/>
        </w:rPr>
        <w:t xml:space="preserve"> </w:t>
      </w:r>
      <w:r>
        <w:rPr>
          <w:sz w:val="24"/>
        </w:rPr>
        <w:t>п.);</w:t>
      </w:r>
    </w:p>
    <w:p w:rsidR="001D7B0B" w:rsidRDefault="00AA1359">
      <w:pPr>
        <w:pStyle w:val="a4"/>
        <w:numPr>
          <w:ilvl w:val="0"/>
          <w:numId w:val="56"/>
        </w:numPr>
        <w:tabs>
          <w:tab w:val="left" w:pos="1397"/>
        </w:tabs>
        <w:ind w:left="1396" w:hanging="147"/>
        <w:jc w:val="left"/>
        <w:rPr>
          <w:sz w:val="24"/>
        </w:rPr>
      </w:pPr>
      <w:r>
        <w:rPr>
          <w:sz w:val="24"/>
        </w:rPr>
        <w:t>ухудшение почерка, пропуски, замены и т. п. при письме под</w:t>
      </w:r>
      <w:r>
        <w:rPr>
          <w:spacing w:val="-13"/>
          <w:sz w:val="24"/>
        </w:rPr>
        <w:t xml:space="preserve"> </w:t>
      </w:r>
      <w:r>
        <w:rPr>
          <w:sz w:val="24"/>
        </w:rPr>
        <w:t>диктовку;</w:t>
      </w:r>
    </w:p>
    <w:p w:rsidR="001D7B0B" w:rsidRDefault="00AA1359">
      <w:pPr>
        <w:pStyle w:val="a4"/>
        <w:numPr>
          <w:ilvl w:val="0"/>
          <w:numId w:val="56"/>
        </w:numPr>
        <w:tabs>
          <w:tab w:val="left" w:pos="1394"/>
        </w:tabs>
        <w:ind w:left="1393"/>
        <w:jc w:val="left"/>
        <w:rPr>
          <w:sz w:val="24"/>
        </w:rPr>
      </w:pPr>
      <w:r>
        <w:rPr>
          <w:sz w:val="24"/>
        </w:rPr>
        <w:t>медленный темп</w:t>
      </w:r>
      <w:r>
        <w:rPr>
          <w:spacing w:val="-1"/>
          <w:sz w:val="24"/>
        </w:rPr>
        <w:t xml:space="preserve"> </w:t>
      </w:r>
      <w:r>
        <w:rPr>
          <w:sz w:val="24"/>
        </w:rPr>
        <w:t>письма.</w:t>
      </w:r>
    </w:p>
    <w:p w:rsidR="001D7B0B" w:rsidRDefault="00AA1359">
      <w:pPr>
        <w:pStyle w:val="2"/>
        <w:spacing w:before="5" w:line="274" w:lineRule="exact"/>
        <w:ind w:left="1250"/>
        <w:jc w:val="left"/>
      </w:pPr>
      <w:r>
        <w:t>Обучение чтению:</w:t>
      </w:r>
    </w:p>
    <w:p w:rsidR="001D7B0B" w:rsidRDefault="00AA1359">
      <w:pPr>
        <w:pStyle w:val="a4"/>
        <w:numPr>
          <w:ilvl w:val="0"/>
          <w:numId w:val="56"/>
        </w:numPr>
        <w:tabs>
          <w:tab w:val="left" w:pos="1394"/>
        </w:tabs>
        <w:spacing w:line="274" w:lineRule="exact"/>
        <w:ind w:left="1393"/>
        <w:jc w:val="left"/>
        <w:rPr>
          <w:sz w:val="24"/>
        </w:rPr>
      </w:pPr>
      <w:r>
        <w:rPr>
          <w:sz w:val="24"/>
        </w:rPr>
        <w:t>плохо запоминает конфигурацию</w:t>
      </w:r>
      <w:r>
        <w:rPr>
          <w:spacing w:val="-1"/>
          <w:sz w:val="24"/>
        </w:rPr>
        <w:t xml:space="preserve"> </w:t>
      </w:r>
      <w:r>
        <w:rPr>
          <w:sz w:val="24"/>
        </w:rPr>
        <w:t>букв;</w:t>
      </w:r>
    </w:p>
    <w:p w:rsidR="001D7B0B" w:rsidRDefault="00AA1359">
      <w:pPr>
        <w:pStyle w:val="a4"/>
        <w:numPr>
          <w:ilvl w:val="0"/>
          <w:numId w:val="56"/>
        </w:numPr>
        <w:tabs>
          <w:tab w:val="left" w:pos="1445"/>
        </w:tabs>
        <w:spacing w:before="2" w:line="237" w:lineRule="auto"/>
        <w:ind w:right="831" w:firstLine="707"/>
        <w:jc w:val="left"/>
        <w:rPr>
          <w:sz w:val="24"/>
        </w:rPr>
      </w:pPr>
      <w:r>
        <w:rPr>
          <w:sz w:val="24"/>
        </w:rPr>
        <w:t xml:space="preserve">затруднения в различении близких по конфигурации букв </w:t>
      </w:r>
      <w:r>
        <w:rPr>
          <w:spacing w:val="3"/>
          <w:sz w:val="24"/>
        </w:rPr>
        <w:t xml:space="preserve">(п- </w:t>
      </w:r>
      <w:r>
        <w:rPr>
          <w:sz w:val="24"/>
        </w:rPr>
        <w:t>н, в- а, пута</w:t>
      </w:r>
      <w:r>
        <w:rPr>
          <w:sz w:val="24"/>
        </w:rPr>
        <w:t>ет буквы при</w:t>
      </w:r>
      <w:r>
        <w:rPr>
          <w:spacing w:val="-1"/>
          <w:sz w:val="24"/>
        </w:rPr>
        <w:t xml:space="preserve"> </w:t>
      </w:r>
      <w:r>
        <w:rPr>
          <w:sz w:val="24"/>
        </w:rPr>
        <w:t>чтении);</w:t>
      </w:r>
    </w:p>
    <w:p w:rsidR="001D7B0B" w:rsidRDefault="00AA1359">
      <w:pPr>
        <w:pStyle w:val="a4"/>
        <w:numPr>
          <w:ilvl w:val="0"/>
          <w:numId w:val="56"/>
        </w:numPr>
        <w:tabs>
          <w:tab w:val="left" w:pos="1394"/>
        </w:tabs>
        <w:spacing w:before="1"/>
        <w:ind w:left="1393"/>
        <w:jc w:val="left"/>
        <w:rPr>
          <w:sz w:val="24"/>
        </w:rPr>
      </w:pPr>
      <w:r>
        <w:rPr>
          <w:sz w:val="24"/>
        </w:rPr>
        <w:t>перестановка букв при чтении (рак - кар, нос-</w:t>
      </w:r>
      <w:r>
        <w:rPr>
          <w:spacing w:val="-1"/>
          <w:sz w:val="24"/>
        </w:rPr>
        <w:t xml:space="preserve"> </w:t>
      </w:r>
      <w:r>
        <w:rPr>
          <w:sz w:val="24"/>
        </w:rPr>
        <w:t>сон);</w:t>
      </w:r>
    </w:p>
    <w:p w:rsidR="001D7B0B" w:rsidRDefault="00AA1359">
      <w:pPr>
        <w:pStyle w:val="a4"/>
        <w:numPr>
          <w:ilvl w:val="0"/>
          <w:numId w:val="56"/>
        </w:numPr>
        <w:tabs>
          <w:tab w:val="left" w:pos="1394"/>
        </w:tabs>
        <w:ind w:left="1393"/>
        <w:jc w:val="left"/>
        <w:rPr>
          <w:sz w:val="24"/>
        </w:rPr>
      </w:pPr>
      <w:r>
        <w:rPr>
          <w:sz w:val="24"/>
        </w:rPr>
        <w:t>замена букв, неправильное произношение при</w:t>
      </w:r>
      <w:r>
        <w:rPr>
          <w:spacing w:val="-8"/>
          <w:sz w:val="24"/>
        </w:rPr>
        <w:t xml:space="preserve"> </w:t>
      </w:r>
      <w:r>
        <w:rPr>
          <w:sz w:val="24"/>
        </w:rPr>
        <w:t>чтении;</w:t>
      </w:r>
    </w:p>
    <w:p w:rsidR="001D7B0B" w:rsidRDefault="00AA1359">
      <w:pPr>
        <w:pStyle w:val="a4"/>
        <w:numPr>
          <w:ilvl w:val="0"/>
          <w:numId w:val="56"/>
        </w:numPr>
        <w:tabs>
          <w:tab w:val="left" w:pos="1509"/>
        </w:tabs>
        <w:ind w:right="829" w:firstLine="707"/>
        <w:jc w:val="left"/>
        <w:rPr>
          <w:sz w:val="24"/>
        </w:rPr>
      </w:pPr>
      <w:r>
        <w:rPr>
          <w:sz w:val="24"/>
        </w:rPr>
        <w:t>пропуски слов, букв («невнимательное» чтение), угадывание, возвратные движения глаз («спотыкающийся ритм»);</w:t>
      </w:r>
    </w:p>
    <w:p w:rsidR="001D7B0B" w:rsidRDefault="00AA1359">
      <w:pPr>
        <w:pStyle w:val="a4"/>
        <w:numPr>
          <w:ilvl w:val="0"/>
          <w:numId w:val="56"/>
        </w:numPr>
        <w:tabs>
          <w:tab w:val="left" w:pos="1336"/>
        </w:tabs>
        <w:ind w:right="831" w:firstLine="707"/>
        <w:jc w:val="left"/>
        <w:rPr>
          <w:sz w:val="24"/>
        </w:rPr>
      </w:pPr>
      <w:r>
        <w:rPr>
          <w:sz w:val="24"/>
        </w:rPr>
        <w:t>быстрый темп чтения, но плохое восприятие прочитанного («механическое» чтение);</w:t>
      </w:r>
    </w:p>
    <w:p w:rsidR="001D7B0B" w:rsidRDefault="00AA1359">
      <w:pPr>
        <w:pStyle w:val="a4"/>
        <w:numPr>
          <w:ilvl w:val="0"/>
          <w:numId w:val="56"/>
        </w:numPr>
        <w:tabs>
          <w:tab w:val="left" w:pos="1409"/>
        </w:tabs>
        <w:spacing w:before="1"/>
        <w:ind w:left="1408" w:hanging="159"/>
        <w:jc w:val="left"/>
        <w:rPr>
          <w:sz w:val="24"/>
        </w:rPr>
      </w:pPr>
      <w:r>
        <w:rPr>
          <w:sz w:val="24"/>
        </w:rPr>
        <w:t>медленный</w:t>
      </w:r>
      <w:r>
        <w:rPr>
          <w:spacing w:val="12"/>
          <w:sz w:val="24"/>
        </w:rPr>
        <w:t xml:space="preserve"> </w:t>
      </w:r>
      <w:r>
        <w:rPr>
          <w:sz w:val="24"/>
        </w:rPr>
        <w:t>темп</w:t>
      </w:r>
      <w:r>
        <w:rPr>
          <w:spacing w:val="11"/>
          <w:sz w:val="24"/>
        </w:rPr>
        <w:t xml:space="preserve"> </w:t>
      </w:r>
      <w:r>
        <w:rPr>
          <w:sz w:val="24"/>
        </w:rPr>
        <w:t>чтения</w:t>
      </w:r>
      <w:r>
        <w:rPr>
          <w:spacing w:val="12"/>
          <w:sz w:val="24"/>
        </w:rPr>
        <w:t xml:space="preserve"> </w:t>
      </w:r>
      <w:r>
        <w:rPr>
          <w:sz w:val="24"/>
        </w:rPr>
        <w:t>(побуквенное</w:t>
      </w:r>
      <w:r>
        <w:rPr>
          <w:spacing w:val="12"/>
          <w:sz w:val="24"/>
        </w:rPr>
        <w:t xml:space="preserve"> </w:t>
      </w:r>
      <w:r>
        <w:rPr>
          <w:sz w:val="24"/>
        </w:rPr>
        <w:t>или</w:t>
      </w:r>
      <w:r>
        <w:rPr>
          <w:spacing w:val="13"/>
          <w:sz w:val="24"/>
        </w:rPr>
        <w:t xml:space="preserve"> </w:t>
      </w:r>
      <w:r>
        <w:rPr>
          <w:sz w:val="24"/>
        </w:rPr>
        <w:t>слоговое,</w:t>
      </w:r>
      <w:r>
        <w:rPr>
          <w:spacing w:val="13"/>
          <w:sz w:val="24"/>
        </w:rPr>
        <w:t xml:space="preserve"> </w:t>
      </w:r>
      <w:r>
        <w:rPr>
          <w:sz w:val="24"/>
        </w:rPr>
        <w:t>без</w:t>
      </w:r>
      <w:r>
        <w:rPr>
          <w:spacing w:val="13"/>
          <w:sz w:val="24"/>
        </w:rPr>
        <w:t xml:space="preserve"> </w:t>
      </w:r>
      <w:r>
        <w:rPr>
          <w:sz w:val="24"/>
        </w:rPr>
        <w:t>продвижения</w:t>
      </w:r>
      <w:r>
        <w:rPr>
          <w:spacing w:val="13"/>
          <w:sz w:val="24"/>
        </w:rPr>
        <w:t xml:space="preserve"> </w:t>
      </w:r>
      <w:r>
        <w:rPr>
          <w:sz w:val="24"/>
        </w:rPr>
        <w:t>в</w:t>
      </w:r>
      <w:r>
        <w:rPr>
          <w:spacing w:val="11"/>
          <w:sz w:val="24"/>
        </w:rPr>
        <w:t xml:space="preserve"> </w:t>
      </w:r>
      <w:r>
        <w:rPr>
          <w:sz w:val="24"/>
        </w:rPr>
        <w:t>течение</w:t>
      </w:r>
    </w:p>
    <w:p w:rsidR="001D7B0B" w:rsidRDefault="00AA1359">
      <w:pPr>
        <w:pStyle w:val="a3"/>
        <w:jc w:val="left"/>
      </w:pPr>
      <w:r>
        <w:t>года);</w:t>
      </w:r>
    </w:p>
    <w:p w:rsidR="001D7B0B" w:rsidRDefault="00AA1359">
      <w:pPr>
        <w:pStyle w:val="a4"/>
        <w:numPr>
          <w:ilvl w:val="0"/>
          <w:numId w:val="56"/>
        </w:numPr>
        <w:tabs>
          <w:tab w:val="left" w:pos="1394"/>
        </w:tabs>
        <w:ind w:left="1393"/>
        <w:jc w:val="left"/>
        <w:rPr>
          <w:sz w:val="24"/>
        </w:rPr>
      </w:pPr>
      <w:r>
        <w:rPr>
          <w:sz w:val="24"/>
        </w:rPr>
        <w:t>медленный темп чтения (есть продвижение в течение</w:t>
      </w:r>
      <w:r>
        <w:rPr>
          <w:spacing w:val="-6"/>
          <w:sz w:val="24"/>
        </w:rPr>
        <w:t xml:space="preserve"> </w:t>
      </w:r>
      <w:r>
        <w:rPr>
          <w:sz w:val="24"/>
        </w:rPr>
        <w:t>года).</w:t>
      </w:r>
    </w:p>
    <w:p w:rsidR="001D7B0B" w:rsidRDefault="001D7B0B">
      <w:pPr>
        <w:rPr>
          <w:sz w:val="24"/>
        </w:rPr>
        <w:sectPr w:rsidR="001D7B0B">
          <w:pgSz w:w="11910" w:h="16840"/>
          <w:pgMar w:top="840" w:right="160" w:bottom="580" w:left="1160" w:header="0" w:footer="313" w:gutter="0"/>
          <w:cols w:space="720"/>
        </w:sectPr>
      </w:pPr>
    </w:p>
    <w:p w:rsidR="001D7B0B" w:rsidRDefault="00AA1359">
      <w:pPr>
        <w:pStyle w:val="a3"/>
        <w:spacing w:before="65"/>
        <w:ind w:left="1250"/>
        <w:jc w:val="left"/>
      </w:pPr>
      <w:r>
        <w:lastRenderedPageBreak/>
        <w:t>Обучающиеся 1 класса чаще всего допускают следующие ошибки при чтении:</w:t>
      </w:r>
    </w:p>
    <w:p w:rsidR="001D7B0B" w:rsidRDefault="00AA1359">
      <w:pPr>
        <w:pStyle w:val="a3"/>
        <w:ind w:left="1250"/>
        <w:jc w:val="left"/>
      </w:pPr>
      <w:r>
        <w:t>*побуквенное чтение;</w:t>
      </w:r>
    </w:p>
    <w:p w:rsidR="001D7B0B" w:rsidRDefault="00AA1359">
      <w:pPr>
        <w:pStyle w:val="a3"/>
        <w:ind w:left="1250"/>
        <w:jc w:val="left"/>
      </w:pPr>
      <w:r>
        <w:t>*искажения (перестановки, вставки,</w:t>
      </w:r>
      <w:r>
        <w:rPr>
          <w:spacing w:val="-18"/>
        </w:rPr>
        <w:t xml:space="preserve"> </w:t>
      </w:r>
      <w:r>
        <w:t>пропуски);</w:t>
      </w:r>
    </w:p>
    <w:p w:rsidR="001D7B0B" w:rsidRDefault="00AA1359">
      <w:pPr>
        <w:pStyle w:val="a4"/>
        <w:numPr>
          <w:ilvl w:val="0"/>
          <w:numId w:val="55"/>
        </w:numPr>
        <w:tabs>
          <w:tab w:val="left" w:pos="1430"/>
        </w:tabs>
        <w:spacing w:before="1"/>
        <w:jc w:val="left"/>
        <w:rPr>
          <w:sz w:val="24"/>
        </w:rPr>
      </w:pPr>
      <w:r>
        <w:rPr>
          <w:sz w:val="24"/>
        </w:rPr>
        <w:t>ошибки при чтении по</w:t>
      </w:r>
      <w:r>
        <w:rPr>
          <w:spacing w:val="-11"/>
          <w:sz w:val="24"/>
        </w:rPr>
        <w:t xml:space="preserve"> </w:t>
      </w:r>
      <w:r>
        <w:rPr>
          <w:sz w:val="24"/>
        </w:rPr>
        <w:t>догадке;</w:t>
      </w:r>
    </w:p>
    <w:p w:rsidR="001D7B0B" w:rsidRDefault="00AA1359">
      <w:pPr>
        <w:pStyle w:val="a4"/>
        <w:numPr>
          <w:ilvl w:val="0"/>
          <w:numId w:val="55"/>
        </w:numPr>
        <w:tabs>
          <w:tab w:val="left" w:pos="1430"/>
        </w:tabs>
        <w:jc w:val="left"/>
        <w:rPr>
          <w:sz w:val="24"/>
        </w:rPr>
      </w:pPr>
      <w:r>
        <w:rPr>
          <w:sz w:val="24"/>
        </w:rPr>
        <w:t>трудности понимания</w:t>
      </w:r>
      <w:r>
        <w:rPr>
          <w:spacing w:val="-4"/>
          <w:sz w:val="24"/>
        </w:rPr>
        <w:t xml:space="preserve"> </w:t>
      </w:r>
      <w:r>
        <w:rPr>
          <w:sz w:val="24"/>
        </w:rPr>
        <w:t>прочитанного.</w:t>
      </w:r>
    </w:p>
    <w:p w:rsidR="001D7B0B" w:rsidRDefault="00AA1359">
      <w:pPr>
        <w:pStyle w:val="2"/>
        <w:spacing w:before="5" w:line="274" w:lineRule="exact"/>
        <w:ind w:left="1250"/>
        <w:jc w:val="left"/>
      </w:pPr>
      <w:r>
        <w:t>Коррекционная работа</w:t>
      </w:r>
    </w:p>
    <w:p w:rsidR="001D7B0B" w:rsidRDefault="00AA1359">
      <w:pPr>
        <w:pStyle w:val="a3"/>
        <w:ind w:right="838" w:firstLine="707"/>
      </w:pPr>
      <w:r>
        <w:t>Обучение письму идет параллельно с обучением чтению с учетом требований координации устной и письменной речи.</w:t>
      </w:r>
    </w:p>
    <w:p w:rsidR="001D7B0B" w:rsidRDefault="00AA1359">
      <w:pPr>
        <w:pStyle w:val="a3"/>
        <w:ind w:right="824" w:firstLine="707"/>
      </w:pPr>
      <w:r>
        <w:t xml:space="preserve">Развитие фонематического слуха и культуры звукопроизношения детей на уроках обучения грамоте достигается путем использования в «Азбуке» следующих </w:t>
      </w:r>
      <w:r>
        <w:t xml:space="preserve">приемов: а) </w:t>
      </w:r>
      <w:r>
        <w:rPr>
          <w:i/>
        </w:rPr>
        <w:t xml:space="preserve">наращивания </w:t>
      </w:r>
      <w:r>
        <w:t xml:space="preserve">и б) </w:t>
      </w:r>
      <w:r>
        <w:rPr>
          <w:i/>
        </w:rPr>
        <w:t xml:space="preserve">реконструирования </w:t>
      </w:r>
      <w:r>
        <w:t xml:space="preserve">слов. Суть наращивания заключается в постепенном увеличении количества звуков в слове, что приводит к изменению исходных слов и образованию новых. Например: </w:t>
      </w:r>
      <w:r>
        <w:rPr>
          <w:i/>
        </w:rPr>
        <w:t xml:space="preserve">ша — груша — грушка — грушевый </w:t>
      </w:r>
      <w:r>
        <w:t xml:space="preserve">(сок); </w:t>
      </w:r>
      <w:r>
        <w:rPr>
          <w:i/>
        </w:rPr>
        <w:t>бы — был —были</w:t>
      </w:r>
      <w:r>
        <w:rPr>
          <w:i/>
        </w:rPr>
        <w:t xml:space="preserve"> — былина — былинный; пе — пей — репей — репейник</w:t>
      </w:r>
      <w:r>
        <w:t>. Это не только существенно обогащает лексический материал «Азбуки», но и, главное, создает условия для развития наблюдательности и формирования у обучающегося техники осознанного чтения. Чтение слов в таких</w:t>
      </w:r>
      <w:r>
        <w:t xml:space="preserve"> цепочках реализуется сразу на двух уровнях: а) слоговом нараспев и б) орфоэпическом, т. е. с учетом ударения. В этом заключается технология овладения первоначальным</w:t>
      </w:r>
      <w:r>
        <w:rPr>
          <w:spacing w:val="-4"/>
        </w:rPr>
        <w:t xml:space="preserve"> </w:t>
      </w:r>
      <w:r>
        <w:t>чтением.</w:t>
      </w:r>
    </w:p>
    <w:p w:rsidR="001D7B0B" w:rsidRDefault="00AA1359">
      <w:pPr>
        <w:ind w:left="542" w:right="825" w:firstLine="707"/>
        <w:jc w:val="both"/>
        <w:rPr>
          <w:i/>
          <w:sz w:val="24"/>
        </w:rPr>
      </w:pPr>
      <w:r>
        <w:rPr>
          <w:sz w:val="24"/>
        </w:rPr>
        <w:t>Также используется прием реконструирования слов, что позволяет первокласснику наб</w:t>
      </w:r>
      <w:r>
        <w:rPr>
          <w:sz w:val="24"/>
        </w:rPr>
        <w:t xml:space="preserve">людать за тем, как дополнение или изменение места лишь одного звука в слове приводит к полному изменению его значения, например: </w:t>
      </w:r>
      <w:r>
        <w:rPr>
          <w:i/>
          <w:sz w:val="24"/>
        </w:rPr>
        <w:t>ива — нива, сон — слон, батон — бутон, зайка— лайка, игра —</w:t>
      </w:r>
      <w:r>
        <w:rPr>
          <w:i/>
          <w:spacing w:val="-3"/>
          <w:sz w:val="24"/>
        </w:rPr>
        <w:t xml:space="preserve"> </w:t>
      </w:r>
      <w:r>
        <w:rPr>
          <w:i/>
          <w:sz w:val="24"/>
        </w:rPr>
        <w:t>игла.</w:t>
      </w:r>
    </w:p>
    <w:p w:rsidR="001D7B0B" w:rsidRDefault="00AA1359">
      <w:pPr>
        <w:pStyle w:val="a3"/>
        <w:ind w:right="824" w:firstLine="707"/>
      </w:pPr>
      <w:r>
        <w:t>Особой задачей для учащихся является усвоение форм печатных и</w:t>
      </w:r>
      <w:r>
        <w:t xml:space="preserve"> письменных буквенных знаков. В связи с этим на основе структурно-системного подхода к совокупностям печатных и письменных букв были разработаны элементы-шаблоны для их конструирования. Ребенок имеет возможность на уровне практического действия — руками — </w:t>
      </w:r>
      <w:r>
        <w:t>самостоятельно воссоздать форму изучаемой буквы.</w:t>
      </w:r>
    </w:p>
    <w:p w:rsidR="001D7B0B" w:rsidRDefault="00C93285">
      <w:pPr>
        <w:pStyle w:val="a3"/>
        <w:spacing w:line="256" w:lineRule="auto"/>
        <w:ind w:left="1989" w:right="684" w:hanging="740"/>
        <w:jc w:val="left"/>
      </w:pPr>
      <w:r>
        <w:rPr>
          <w:noProof/>
          <w:lang w:bidi="ar-SA"/>
        </w:rPr>
        <mc:AlternateContent>
          <mc:Choice Requires="wpg">
            <w:drawing>
              <wp:anchor distT="0" distB="0" distL="114300" distR="114300" simplePos="0" relativeHeight="233462784" behindDoc="1" locked="0" layoutInCell="1" allowOverlap="1">
                <wp:simplePos x="0" y="0"/>
                <wp:positionH relativeFrom="page">
                  <wp:posOffset>1891665</wp:posOffset>
                </wp:positionH>
                <wp:positionV relativeFrom="paragraph">
                  <wp:posOffset>177165</wp:posOffset>
                </wp:positionV>
                <wp:extent cx="162560" cy="375285"/>
                <wp:effectExtent l="0" t="0" r="0" b="0"/>
                <wp:wrapNone/>
                <wp:docPr id="184"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375285"/>
                          <a:chOff x="2979" y="279"/>
                          <a:chExt cx="256" cy="591"/>
                        </a:xfrm>
                      </wpg:grpSpPr>
                      <pic:pic xmlns:pic="http://schemas.openxmlformats.org/drawingml/2006/picture">
                        <pic:nvPicPr>
                          <pic:cNvPr id="186" name="Picture 15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978" y="279"/>
                            <a:ext cx="25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8" name="Picture 15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978" y="574"/>
                            <a:ext cx="25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B641C5D" id="Group 156" o:spid="_x0000_s1026" style="position:absolute;margin-left:148.95pt;margin-top:13.95pt;width:12.8pt;height:29.55pt;z-index:-269853696;mso-position-horizontal-relative:page" coordorigin="2979,279" coordsize="256,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">
                <v:shape id="Picture 158" o:spid="_x0000_s1027" type="#_x0000_t75" style="position:absolute;left:2978;top:279;width:256;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vg0HAAAAA3AAAAA8AAABkcnMvZG93bnJldi54bWxET02LwjAQvQv+hzCCN031ULUaRQVBPCzo&#10;rvehGdtqMylNtNVfvxEEb/N4n7NYtaYUD6pdYVnBaBiBIE6tLjhT8Pe7G0xBOI+ssbRMCp7kYLXs&#10;dhaYaNvwkR4nn4kQwi5BBbn3VSKlS3My6Ia2Ig7cxdYGfYB1JnWNTQg3pRxHUSwNFhwacqxom1N6&#10;O92NgnU8i+jFk83h0rjjz/V1ltfbWal+r13PQXhq/Vf8ce91mD+N4f1MuEAu/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a+DQcAAAADcAAAADwAAAAAAAAAAAAAAAACfAgAA&#10;ZHJzL2Rvd25yZXYueG1sUEsFBgAAAAAEAAQA9wAAAIwDAAAAAA==&#10;">
                  <v:imagedata r:id="rId29" o:title=""/>
                </v:shape>
                <v:shape id="Picture 157" o:spid="_x0000_s1028" type="#_x0000_t75" style="position:absolute;left:2978;top:574;width:256;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8sqjEAAAA3AAAAA8AAABkcnMvZG93bnJldi54bWxEj0+LwkAMxe8Lfochgrd16h5crY6igiAe&#10;Fvx3D53YVjuZ0pm11U9vDgt7S3gv7/0yX3auUg9qQunZwGiYgCLOvC05N3A+bT8noEJEtlh5JgNP&#10;CrBc9D7mmFrf8oEex5grCeGQooEixjrVOmQFOQxDXxOLdvWNwyhrk2vbYCvhrtJfSTLWDkuWhgJr&#10;2hSU3Y+/zsBqPE3oxd/r/bUNh5/b66Jv94sxg363moGK1MV/89/1zgr+RGjlGZlAL9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N8sqjEAAAA3AAAAA8AAAAAAAAAAAAAAAAA&#10;nwIAAGRycy9kb3ducmV2LnhtbFBLBQYAAAAABAAEAPcAAACQAwAAAAA=&#10;">
                  <v:imagedata r:id="rId29" o:title=""/>
                </v:shape>
                <w10:wrap anchorx="page"/>
              </v:group>
            </w:pict>
          </mc:Fallback>
        </mc:AlternateContent>
      </w:r>
      <w:r w:rsidR="00AA1359">
        <w:t xml:space="preserve">При изучении </w:t>
      </w:r>
      <w:r w:rsidR="00AA1359">
        <w:rPr>
          <w:b/>
        </w:rPr>
        <w:t xml:space="preserve">курса «Математика» </w:t>
      </w:r>
      <w:r w:rsidR="00AA1359">
        <w:t>обучающиеся испытывают трудности: неспособность записать число (величину) и дать его (ее) характеристику проблемы пространственной ориентировки, неразличение,</w:t>
      </w:r>
      <w:r w:rsidR="00AA1359">
        <w:rPr>
          <w:spacing w:val="55"/>
        </w:rPr>
        <w:t xml:space="preserve"> </w:t>
      </w:r>
      <w:r w:rsidR="00AA1359">
        <w:t>неправильное</w:t>
      </w:r>
    </w:p>
    <w:p w:rsidR="001D7B0B" w:rsidRDefault="00C93285">
      <w:pPr>
        <w:pStyle w:val="a3"/>
        <w:spacing w:line="254" w:lineRule="exact"/>
        <w:ind w:left="1108"/>
        <w:jc w:val="left"/>
      </w:pPr>
      <w:r>
        <w:rPr>
          <w:noProof/>
          <w:lang w:bidi="ar-SA"/>
        </w:rPr>
        <mc:AlternateContent>
          <mc:Choice Requires="wpg">
            <w:drawing>
              <wp:anchor distT="0" distB="0" distL="114300" distR="114300" simplePos="0" relativeHeight="233463808" behindDoc="1" locked="0" layoutInCell="1" allowOverlap="1">
                <wp:simplePos x="0" y="0"/>
                <wp:positionH relativeFrom="page">
                  <wp:posOffset>1891665</wp:posOffset>
                </wp:positionH>
                <wp:positionV relativeFrom="paragraph">
                  <wp:posOffset>163195</wp:posOffset>
                </wp:positionV>
                <wp:extent cx="162560" cy="375285"/>
                <wp:effectExtent l="0" t="0" r="0" b="0"/>
                <wp:wrapNone/>
                <wp:docPr id="178"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375285"/>
                          <a:chOff x="2979" y="257"/>
                          <a:chExt cx="256" cy="591"/>
                        </a:xfrm>
                      </wpg:grpSpPr>
                      <pic:pic xmlns:pic="http://schemas.openxmlformats.org/drawingml/2006/picture">
                        <pic:nvPicPr>
                          <pic:cNvPr id="180" name="Picture 1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978" y="257"/>
                            <a:ext cx="25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2" name="Picture 15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978" y="552"/>
                            <a:ext cx="25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9E0D0DF" id="Group 153" o:spid="_x0000_s1026" style="position:absolute;margin-left:148.95pt;margin-top:12.85pt;width:12.8pt;height:29.55pt;z-index:-269852672;mso-position-horizontal-relative:page" coordorigin="2979,257" coordsize="256,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">
                <v:shape id="Picture 155" o:spid="_x0000_s1027" type="#_x0000_t75" style="position:absolute;left:2978;top:257;width:256;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Kvq7EAAAA3AAAAA8AAABkcnMvZG93bnJldi54bWxEj0+LwkAMxe8Lfochgrd16h5crY6igiAe&#10;Fvx3D53YVjuZ0pm11U9vDgt7S3gv7/0yX3auUg9qQunZwGiYgCLOvC05N3A+bT8noEJEtlh5JgNP&#10;CrBc9D7mmFrf8oEex5grCeGQooEixjrVOmQFOQxDXxOLdvWNwyhrk2vbYCvhrtJfSTLWDkuWhgJr&#10;2hSU3Y+/zsBqPE3oxd/r/bUNh5/b66Jv94sxg363moGK1MV/89/1zgr+RPDlGZlAL9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0Kvq7EAAAA3AAAAA8AAAAAAAAAAAAAAAAA&#10;nwIAAGRycy9kb3ducmV2LnhtbFBLBQYAAAAABAAEAPcAAACQAwAAAAA=&#10;">
                  <v:imagedata r:id="rId29" o:title=""/>
                </v:shape>
                <v:shape id="Picture 154" o:spid="_x0000_s1028" type="#_x0000_t75" style="position:absolute;left:2978;top:552;width:256;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UhULBAAAA3AAAAA8AAABkcnMvZG93bnJldi54bWxET0uLwjAQvgv7H8IseLOpHnzURlFhQfYg&#10;+LoPzdiHzaQ0Wdv11xthYW/z8T0nXfemFg9qXWlZwTiKQRBnVpecK7icv0ZzEM4ja6wtk4JfcrBe&#10;fQxSTLTt+EiPk89FCGGXoILC+yaR0mUFGXSRbYgDd7OtQR9gm0vdYhfCTS0ncTyVBksODQU2tCso&#10;u59+jILNdBHTk2fb71vnjofqeZXV/arU8LPfLEF46v2/+M+912H+fALvZ8IFcvU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KUhULBAAAA3AAAAA8AAAAAAAAAAAAAAAAAnwIA&#10;AGRycy9kb3ducmV2LnhtbFBLBQYAAAAABAAEAPcAAACNAwAAAAA=&#10;">
                  <v:imagedata r:id="rId29" o:title=""/>
                </v:shape>
                <w10:wrap anchorx="page"/>
              </v:group>
            </w:pict>
          </mc:Fallback>
        </mc:AlternateContent>
      </w:r>
      <w:r w:rsidR="00AA1359">
        <w:t>называние геометрических фигур, форм окружающего</w:t>
      </w:r>
    </w:p>
    <w:p w:rsidR="001D7B0B" w:rsidRDefault="00AA1359">
      <w:pPr>
        <w:pStyle w:val="a3"/>
        <w:spacing w:before="16"/>
        <w:ind w:left="1989"/>
        <w:jc w:val="left"/>
      </w:pPr>
      <w:r>
        <w:t>неумение пользоваться математической терминологией</w:t>
      </w:r>
    </w:p>
    <w:p w:rsidR="001D7B0B" w:rsidRDefault="00AA1359">
      <w:pPr>
        <w:pStyle w:val="a3"/>
        <w:tabs>
          <w:tab w:val="left" w:pos="3350"/>
          <w:tab w:val="left" w:pos="4844"/>
          <w:tab w:val="left" w:pos="6180"/>
          <w:tab w:val="left" w:pos="7406"/>
          <w:tab w:val="left" w:pos="8507"/>
        </w:tabs>
        <w:spacing w:before="21" w:line="237" w:lineRule="auto"/>
        <w:ind w:left="1108" w:right="831" w:firstLine="880"/>
        <w:jc w:val="left"/>
      </w:pPr>
      <w:r>
        <w:rPr>
          <w:noProof/>
          <w:lang w:bidi="ar-SA"/>
        </w:rPr>
        <w:drawing>
          <wp:anchor distT="0" distB="0" distL="0" distR="0" simplePos="0" relativeHeight="233464832" behindDoc="1" locked="0" layoutInCell="1" allowOverlap="1">
            <wp:simplePos x="0" y="0"/>
            <wp:positionH relativeFrom="page">
              <wp:posOffset>1891538</wp:posOffset>
            </wp:positionH>
            <wp:positionV relativeFrom="paragraph">
              <wp:posOffset>362980</wp:posOffset>
            </wp:positionV>
            <wp:extent cx="162306" cy="187451"/>
            <wp:effectExtent l="0" t="0" r="0" b="0"/>
            <wp:wrapNone/>
            <wp:docPr id="15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1.png"/>
                    <pic:cNvPicPr/>
                  </pic:nvPicPr>
                  <pic:blipFill>
                    <a:blip r:embed="rId28" cstate="print"/>
                    <a:stretch>
                      <a:fillRect/>
                    </a:stretch>
                  </pic:blipFill>
                  <pic:spPr>
                    <a:xfrm>
                      <a:off x="0" y="0"/>
                      <a:ext cx="162306" cy="187451"/>
                    </a:xfrm>
                    <a:prstGeom prst="rect">
                      <a:avLst/>
                    </a:prstGeom>
                  </pic:spPr>
                </pic:pic>
              </a:graphicData>
            </a:graphic>
          </wp:anchor>
        </w:drawing>
      </w:r>
      <w:r>
        <w:t>неумение</w:t>
      </w:r>
      <w:r>
        <w:tab/>
        <w:t>применить</w:t>
      </w:r>
      <w:r>
        <w:tab/>
        <w:t>алгоритм</w:t>
      </w:r>
      <w:r>
        <w:tab/>
        <w:t>(способ,</w:t>
      </w:r>
      <w:r>
        <w:tab/>
        <w:t>прием)</w:t>
      </w:r>
      <w:r>
        <w:tab/>
      </w:r>
      <w:r>
        <w:rPr>
          <w:spacing w:val="-3"/>
        </w:rPr>
        <w:t xml:space="preserve">выполнения </w:t>
      </w:r>
      <w:r>
        <w:t>арифметического действия</w:t>
      </w:r>
    </w:p>
    <w:p w:rsidR="001D7B0B" w:rsidRDefault="00AA1359">
      <w:pPr>
        <w:pStyle w:val="a3"/>
        <w:tabs>
          <w:tab w:val="left" w:pos="3266"/>
          <w:tab w:val="left" w:pos="4930"/>
          <w:tab w:val="left" w:pos="6129"/>
          <w:tab w:val="left" w:pos="8144"/>
          <w:tab w:val="left" w:pos="9382"/>
        </w:tabs>
        <w:spacing w:before="20"/>
        <w:ind w:left="1108" w:right="826" w:firstLine="880"/>
        <w:jc w:val="left"/>
      </w:pPr>
      <w:r>
        <w:rPr>
          <w:noProof/>
          <w:lang w:bidi="ar-SA"/>
        </w:rPr>
        <w:drawing>
          <wp:anchor distT="0" distB="0" distL="0" distR="0" simplePos="0" relativeHeight="233465856" behindDoc="1" locked="0" layoutInCell="1" allowOverlap="1">
            <wp:simplePos x="0" y="0"/>
            <wp:positionH relativeFrom="page">
              <wp:posOffset>1891538</wp:posOffset>
            </wp:positionH>
            <wp:positionV relativeFrom="paragraph">
              <wp:posOffset>365291</wp:posOffset>
            </wp:positionV>
            <wp:extent cx="162306" cy="187451"/>
            <wp:effectExtent l="0" t="0" r="0" b="0"/>
            <wp:wrapNone/>
            <wp:docPr id="15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1.png"/>
                    <pic:cNvPicPr/>
                  </pic:nvPicPr>
                  <pic:blipFill>
                    <a:blip r:embed="rId28" cstate="print"/>
                    <a:stretch>
                      <a:fillRect/>
                    </a:stretch>
                  </pic:blipFill>
                  <pic:spPr>
                    <a:xfrm>
                      <a:off x="0" y="0"/>
                      <a:ext cx="162306" cy="187451"/>
                    </a:xfrm>
                    <a:prstGeom prst="rect">
                      <a:avLst/>
                    </a:prstGeom>
                  </pic:spPr>
                </pic:pic>
              </a:graphicData>
            </a:graphic>
          </wp:anchor>
        </w:drawing>
      </w:r>
      <w:r>
        <w:t>неумение</w:t>
      </w:r>
      <w:r>
        <w:tab/>
        <w:t>использовать</w:t>
      </w:r>
      <w:r>
        <w:tab/>
        <w:t>свойства</w:t>
      </w:r>
      <w:r>
        <w:tab/>
        <w:t>арифметических</w:t>
      </w:r>
      <w:r>
        <w:tab/>
        <w:t>действий</w:t>
      </w:r>
      <w:r>
        <w:tab/>
      </w:r>
      <w:r>
        <w:rPr>
          <w:spacing w:val="-7"/>
        </w:rPr>
        <w:t xml:space="preserve">при </w:t>
      </w:r>
      <w:r>
        <w:t>выполнении в</w:t>
      </w:r>
      <w:r>
        <w:t>ычислений</w:t>
      </w:r>
    </w:p>
    <w:p w:rsidR="001D7B0B" w:rsidRDefault="00AA1359">
      <w:pPr>
        <w:pStyle w:val="a3"/>
        <w:spacing w:before="19" w:line="275" w:lineRule="exact"/>
        <w:ind w:left="1989"/>
        <w:jc w:val="left"/>
      </w:pPr>
      <w:r>
        <w:t>проблемы в понимании математических отношений</w:t>
      </w:r>
      <w:r>
        <w:rPr>
          <w:spacing w:val="56"/>
        </w:rPr>
        <w:t xml:space="preserve"> </w:t>
      </w:r>
      <w:r>
        <w:t>(больше/меньше</w:t>
      </w:r>
    </w:p>
    <w:p w:rsidR="001D7B0B" w:rsidRDefault="00AA1359">
      <w:pPr>
        <w:pStyle w:val="a3"/>
        <w:ind w:left="1108" w:right="1003"/>
        <w:jc w:val="left"/>
      </w:pPr>
      <w:r>
        <w:t>,выше/ниже, дороже/дешевле; «больше/меньше на…», «больше/меньше в …»,«на сколько (во сколько раз) больше/меньше» и др.).</w:t>
      </w:r>
    </w:p>
    <w:p w:rsidR="001D7B0B" w:rsidRDefault="00AA1359">
      <w:pPr>
        <w:pStyle w:val="2"/>
        <w:spacing w:before="4" w:line="274" w:lineRule="exact"/>
        <w:ind w:left="1250"/>
      </w:pPr>
      <w:r>
        <w:t>Коррекционная работа</w:t>
      </w:r>
    </w:p>
    <w:p w:rsidR="001D7B0B" w:rsidRDefault="00AA1359">
      <w:pPr>
        <w:pStyle w:val="a3"/>
        <w:ind w:right="828" w:firstLine="767"/>
      </w:pPr>
      <w:r>
        <w:t>Оказание помощи обучающимся в преодоленииих затруднений в учебной деятельности проводится педагогами на уроках, чему способствует использование в учебном процессе УМК ««Школа России»</w:t>
      </w:r>
    </w:p>
    <w:p w:rsidR="001D7B0B" w:rsidRDefault="00AA1359">
      <w:pPr>
        <w:pStyle w:val="a3"/>
        <w:ind w:right="828" w:firstLine="707"/>
      </w:pPr>
      <w:r>
        <w:t>Методический аппарат системы учебников представлен заданиями, которые тре</w:t>
      </w:r>
      <w:r>
        <w:t>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 Преодолению неуспешности отдельных учеников помогают задания для гру</w:t>
      </w:r>
      <w:r>
        <w:t>пповой и коллективной работы, когда общий успех работы поглощает чью-то неудачуи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w:t>
      </w:r>
      <w:r>
        <w:t>тей.</w:t>
      </w:r>
    </w:p>
    <w:p w:rsidR="001D7B0B" w:rsidRDefault="001D7B0B">
      <w:pPr>
        <w:sectPr w:rsidR="001D7B0B">
          <w:pgSz w:w="11910" w:h="16840"/>
          <w:pgMar w:top="760" w:right="160" w:bottom="580" w:left="1160" w:header="0" w:footer="313" w:gutter="0"/>
          <w:cols w:space="720"/>
        </w:sectPr>
      </w:pPr>
    </w:p>
    <w:p w:rsidR="001D7B0B" w:rsidRDefault="00AA1359">
      <w:pPr>
        <w:spacing w:before="65"/>
        <w:ind w:left="542" w:right="832" w:firstLine="707"/>
        <w:jc w:val="both"/>
        <w:rPr>
          <w:sz w:val="24"/>
        </w:rPr>
      </w:pPr>
      <w:r>
        <w:rPr>
          <w:b/>
          <w:sz w:val="24"/>
        </w:rPr>
        <w:lastRenderedPageBreak/>
        <w:t xml:space="preserve">В учебниках курса «Математика» </w:t>
      </w:r>
      <w:r>
        <w:rPr>
          <w:sz w:val="24"/>
        </w:rPr>
        <w:t>в конце каждого урока представлены заданияи</w:t>
      </w:r>
      <w:r>
        <w:rPr>
          <w:spacing w:val="33"/>
          <w:sz w:val="24"/>
        </w:rPr>
        <w:t xml:space="preserve"> </w:t>
      </w:r>
      <w:r>
        <w:rPr>
          <w:sz w:val="24"/>
        </w:rPr>
        <w:t>для</w:t>
      </w:r>
      <w:r>
        <w:rPr>
          <w:spacing w:val="33"/>
          <w:sz w:val="24"/>
        </w:rPr>
        <w:t xml:space="preserve"> </w:t>
      </w:r>
      <w:r>
        <w:rPr>
          <w:sz w:val="24"/>
        </w:rPr>
        <w:t>самопроверки.</w:t>
      </w:r>
      <w:r>
        <w:rPr>
          <w:spacing w:val="31"/>
          <w:sz w:val="24"/>
        </w:rPr>
        <w:t xml:space="preserve"> </w:t>
      </w:r>
      <w:r>
        <w:rPr>
          <w:sz w:val="24"/>
        </w:rPr>
        <w:t>Каждая</w:t>
      </w:r>
      <w:r>
        <w:rPr>
          <w:spacing w:val="32"/>
          <w:sz w:val="24"/>
        </w:rPr>
        <w:t xml:space="preserve"> </w:t>
      </w:r>
      <w:r>
        <w:rPr>
          <w:sz w:val="24"/>
        </w:rPr>
        <w:t>тема</w:t>
      </w:r>
      <w:r>
        <w:rPr>
          <w:spacing w:val="31"/>
          <w:sz w:val="24"/>
        </w:rPr>
        <w:t xml:space="preserve"> </w:t>
      </w:r>
      <w:r>
        <w:rPr>
          <w:sz w:val="24"/>
        </w:rPr>
        <w:t>во</w:t>
      </w:r>
      <w:r>
        <w:rPr>
          <w:spacing w:val="35"/>
          <w:sz w:val="24"/>
        </w:rPr>
        <w:t xml:space="preserve"> </w:t>
      </w:r>
      <w:r>
        <w:rPr>
          <w:sz w:val="24"/>
        </w:rPr>
        <w:t>всех</w:t>
      </w:r>
      <w:r>
        <w:rPr>
          <w:spacing w:val="37"/>
          <w:sz w:val="24"/>
        </w:rPr>
        <w:t xml:space="preserve"> </w:t>
      </w:r>
      <w:r>
        <w:rPr>
          <w:sz w:val="24"/>
        </w:rPr>
        <w:t>учебниках</w:t>
      </w:r>
      <w:r>
        <w:rPr>
          <w:spacing w:val="33"/>
          <w:sz w:val="24"/>
        </w:rPr>
        <w:t xml:space="preserve"> </w:t>
      </w:r>
      <w:r>
        <w:rPr>
          <w:sz w:val="24"/>
        </w:rPr>
        <w:t>заканчивается</w:t>
      </w:r>
      <w:r>
        <w:rPr>
          <w:spacing w:val="32"/>
          <w:sz w:val="24"/>
        </w:rPr>
        <w:t xml:space="preserve"> </w:t>
      </w:r>
      <w:r>
        <w:rPr>
          <w:sz w:val="24"/>
        </w:rPr>
        <w:t>разделами:</w:t>
      </w:r>
    </w:p>
    <w:p w:rsidR="001D7B0B" w:rsidRDefault="00AA1359">
      <w:pPr>
        <w:pStyle w:val="a3"/>
        <w:ind w:right="830"/>
      </w:pPr>
      <w:r>
        <w:t>«Что узнали. Чему научились» и «Проверим себя и оценим свои достижения». Этот материа</w:t>
      </w:r>
      <w:r>
        <w:t>л позволяет обучающимся сделать вывод о достижении целей, поставленных в начале изучения темы.</w:t>
      </w:r>
    </w:p>
    <w:p w:rsidR="001D7B0B" w:rsidRDefault="00AA1359">
      <w:pPr>
        <w:pStyle w:val="a3"/>
        <w:spacing w:before="1"/>
        <w:ind w:right="836" w:firstLine="707"/>
      </w:pPr>
      <w:r>
        <w:t>В учебниках 1 — 4 классов в конце каждого года обучения приводятся «Тексты для контрольных работ», представленные на разных уровнях: базовом и на уровне повышенн</w:t>
      </w:r>
      <w:r>
        <w:t>ой сложности.</w:t>
      </w:r>
    </w:p>
    <w:p w:rsidR="001D7B0B" w:rsidRDefault="00AA1359">
      <w:pPr>
        <w:pStyle w:val="a3"/>
        <w:ind w:right="829" w:firstLine="707"/>
      </w:pPr>
      <w:r>
        <w:t>В учебниках 1—4 классов представлен материал, направленный на формирование умений планировать учебные действия: обучающиеся составляют план учебных действий при решении текстовых задач, при применении алгоритмов вычислений, при составлении пл</w:t>
      </w:r>
      <w:r>
        <w:t>ана успешного ведения математической игры, при работе над учебными проектами.</w:t>
      </w:r>
    </w:p>
    <w:p w:rsidR="001D7B0B" w:rsidRDefault="00AA1359">
      <w:pPr>
        <w:pStyle w:val="a3"/>
        <w:ind w:right="830" w:firstLine="707"/>
      </w:pPr>
      <w:r>
        <w:t>Всѐ это создаѐт условия для формирования умений проводить пошаговый, тематический и итоговый контроль полученных знаний и освоенных способов действий.</w:t>
      </w:r>
    </w:p>
    <w:p w:rsidR="001D7B0B" w:rsidRDefault="00AA1359">
      <w:pPr>
        <w:pStyle w:val="a3"/>
        <w:ind w:right="829" w:firstLine="707"/>
      </w:pPr>
      <w:r>
        <w:rPr>
          <w:b/>
        </w:rPr>
        <w:t>В курсе «Изобразительное ис</w:t>
      </w:r>
      <w:r>
        <w:rPr>
          <w:b/>
        </w:rPr>
        <w:t xml:space="preserve">кусство», </w:t>
      </w:r>
      <w:r>
        <w:t>начиная с первого класса, формируется умение учащихся обсуждать и оценивать как собственные работы, так и работы своих одноклассников.Такой подход способствует осознанию причин успеха или неуспеха учебной деятельности. Обсуждение работ учащихся с</w:t>
      </w:r>
      <w:r>
        <w:t xml:space="preserve">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w:t>
      </w:r>
      <w:r>
        <w:t>иями. Рассмотрение работ ребят-одноклассников помогает понять, на сколько удачно выполнил творческую работу сам ученик.</w:t>
      </w:r>
    </w:p>
    <w:p w:rsidR="001D7B0B" w:rsidRDefault="00AA1359">
      <w:pPr>
        <w:pStyle w:val="a3"/>
        <w:ind w:right="824" w:firstLine="707"/>
      </w:pPr>
      <w:r>
        <w:rPr>
          <w:b/>
        </w:rPr>
        <w:t xml:space="preserve">В курсе «Технология» </w:t>
      </w:r>
      <w:r>
        <w:t>составление плана является основой обучения предмету.Исходя из возрастных особенностей младших школьников, в учебни</w:t>
      </w:r>
      <w:r>
        <w:t>ках (1—4 кл.)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w:t>
      </w:r>
      <w:r>
        <w:t>, способов и техник изготовления</w:t>
      </w:r>
      <w:r>
        <w:rPr>
          <w:spacing w:val="-3"/>
        </w:rPr>
        <w:t xml:space="preserve"> </w:t>
      </w:r>
      <w:r>
        <w:t>изделий.</w:t>
      </w:r>
    </w:p>
    <w:p w:rsidR="001D7B0B" w:rsidRDefault="00AA1359">
      <w:pPr>
        <w:ind w:left="542" w:right="831" w:firstLine="707"/>
        <w:jc w:val="both"/>
        <w:rPr>
          <w:sz w:val="24"/>
        </w:rPr>
      </w:pPr>
      <w:r>
        <w:rPr>
          <w:b/>
          <w:sz w:val="24"/>
        </w:rPr>
        <w:t xml:space="preserve">В учебниках курса «Литературное чтение» </w:t>
      </w:r>
      <w:r>
        <w:rPr>
          <w:sz w:val="24"/>
        </w:rPr>
        <w:t>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1D7B0B" w:rsidRDefault="00AA1359">
      <w:pPr>
        <w:pStyle w:val="a3"/>
        <w:ind w:right="832" w:firstLine="707"/>
      </w:pPr>
      <w:r>
        <w:t>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обучающимся сделать в</w:t>
      </w:r>
      <w:r>
        <w:t>ывод о достижении поставленных в начале изучения раздел ацелей и задач.</w:t>
      </w:r>
    </w:p>
    <w:p w:rsidR="001D7B0B" w:rsidRDefault="00AA1359">
      <w:pPr>
        <w:pStyle w:val="a3"/>
        <w:ind w:right="826" w:firstLine="707"/>
      </w:pPr>
      <w:r>
        <w:rPr>
          <w:b/>
        </w:rPr>
        <w:t xml:space="preserve">В курсе «Русский язык», </w:t>
      </w:r>
      <w:r>
        <w:t>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w:t>
      </w:r>
      <w:r>
        <w:t>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w:t>
      </w:r>
      <w:r>
        <w:t>го явления; либо он не знает правило, либо не понял значение слова, либо не может найти проверочное слово и т.п.</w:t>
      </w:r>
    </w:p>
    <w:p w:rsidR="001D7B0B" w:rsidRDefault="00AA1359">
      <w:pPr>
        <w:pStyle w:val="2"/>
        <w:spacing w:before="5" w:line="274" w:lineRule="exact"/>
        <w:ind w:left="1250"/>
      </w:pPr>
      <w:r>
        <w:t>Овладение навыками адаптации учащихся к социуму через УМК</w:t>
      </w:r>
    </w:p>
    <w:p w:rsidR="001D7B0B" w:rsidRDefault="00AA1359">
      <w:pPr>
        <w:pStyle w:val="a3"/>
        <w:ind w:right="824" w:firstLine="707"/>
        <w:rPr>
          <w:b/>
        </w:rPr>
      </w:pPr>
      <w:r>
        <w:t>На уроках с использованием УМК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w:t>
      </w:r>
      <w:r>
        <w:t xml:space="preserve">ния в жизни (на это работает, практически, весь </w:t>
      </w:r>
      <w:r>
        <w:rPr>
          <w:b/>
        </w:rPr>
        <w:t>курс</w:t>
      </w:r>
    </w:p>
    <w:p w:rsidR="001D7B0B" w:rsidRDefault="00AA1359">
      <w:pPr>
        <w:pStyle w:val="2"/>
        <w:rPr>
          <w:b w:val="0"/>
        </w:rPr>
      </w:pPr>
      <w:r>
        <w:t>«Окружающий мир»</w:t>
      </w:r>
      <w:r>
        <w:rPr>
          <w:b w:val="0"/>
        </w:rPr>
        <w:t>)</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831" w:firstLine="707"/>
      </w:pPr>
      <w:r>
        <w:rPr>
          <w:b/>
        </w:rPr>
        <w:lastRenderedPageBreak/>
        <w:t xml:space="preserve">Курс «Математика» </w:t>
      </w:r>
      <w:r>
        <w:t>формирует у ребенка первые пространственные и временные ориентиры, знакомит с миром величин, скоростей, с разными способами отображения ичтения инфор</w:t>
      </w:r>
      <w:r>
        <w:t>мации и</w:t>
      </w:r>
      <w:r>
        <w:rPr>
          <w:spacing w:val="-3"/>
        </w:rPr>
        <w:t xml:space="preserve"> </w:t>
      </w:r>
      <w:r>
        <w:t>пр.</w:t>
      </w:r>
    </w:p>
    <w:p w:rsidR="001D7B0B" w:rsidRDefault="00AA1359">
      <w:pPr>
        <w:pStyle w:val="2"/>
        <w:spacing w:before="6"/>
        <w:ind w:left="1250"/>
      </w:pPr>
      <w:r>
        <w:t>Курсы «Литературное чтение», «Русский язык», «Иностранные языки,</w:t>
      </w:r>
    </w:p>
    <w:p w:rsidR="001D7B0B" w:rsidRDefault="00AA1359">
      <w:pPr>
        <w:spacing w:before="2" w:line="237" w:lineRule="auto"/>
        <w:ind w:left="542" w:right="827"/>
        <w:jc w:val="both"/>
        <w:rPr>
          <w:sz w:val="24"/>
        </w:rPr>
      </w:pPr>
      <w:r>
        <w:rPr>
          <w:b/>
          <w:sz w:val="24"/>
        </w:rPr>
        <w:t xml:space="preserve">«Родной язык», «Литературное чтение на родном языке», «Башкирский язык» </w:t>
      </w:r>
      <w:r>
        <w:rPr>
          <w:sz w:val="24"/>
        </w:rPr>
        <w:t>формируют нормы и правила произношения, использования слов в речи, вводит ребенка в мир русского, родного и</w:t>
      </w:r>
      <w:r>
        <w:rPr>
          <w:sz w:val="24"/>
        </w:rPr>
        <w:t xml:space="preserve"> иностранных языков, литературы.</w:t>
      </w:r>
    </w:p>
    <w:p w:rsidR="001D7B0B" w:rsidRDefault="00AA1359">
      <w:pPr>
        <w:spacing w:before="1"/>
        <w:ind w:left="542" w:right="832" w:firstLine="707"/>
        <w:jc w:val="both"/>
        <w:rPr>
          <w:sz w:val="24"/>
        </w:rPr>
      </w:pPr>
      <w:r>
        <w:rPr>
          <w:b/>
          <w:sz w:val="24"/>
        </w:rPr>
        <w:t xml:space="preserve">Курсы «Изобразительное искусство, «Музыка» </w:t>
      </w:r>
      <w:r>
        <w:rPr>
          <w:sz w:val="24"/>
        </w:rPr>
        <w:t>знакомят школьника с миром прекрасного.</w:t>
      </w:r>
    </w:p>
    <w:p w:rsidR="001D7B0B" w:rsidRDefault="00AA1359">
      <w:pPr>
        <w:ind w:left="542" w:right="829" w:firstLine="707"/>
        <w:jc w:val="both"/>
        <w:rPr>
          <w:sz w:val="24"/>
        </w:rPr>
      </w:pPr>
      <w:r>
        <w:rPr>
          <w:b/>
          <w:sz w:val="24"/>
        </w:rPr>
        <w:t xml:space="preserve">Курс «Основы религиозных культур и светской этики» </w:t>
      </w:r>
      <w:r>
        <w:rPr>
          <w:sz w:val="24"/>
        </w:rPr>
        <w:t>формирует у младших школьников понимание значения нравственных норм и ценностей для досто</w:t>
      </w:r>
      <w:r>
        <w:rPr>
          <w:sz w:val="24"/>
        </w:rPr>
        <w:t>йной жизни личности, семьи, общества.</w:t>
      </w:r>
    </w:p>
    <w:p w:rsidR="001D7B0B" w:rsidRDefault="00AA1359">
      <w:pPr>
        <w:pStyle w:val="a3"/>
        <w:ind w:right="827" w:firstLine="707"/>
      </w:pPr>
      <w:r>
        <w:t xml:space="preserve">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w:t>
      </w:r>
      <w:r>
        <w:t>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1D7B0B" w:rsidRDefault="00AA1359">
      <w:pPr>
        <w:pStyle w:val="2"/>
        <w:spacing w:before="3"/>
        <w:ind w:right="831" w:firstLine="707"/>
      </w:pPr>
      <w:r>
        <w:t>Система комплек</w:t>
      </w:r>
      <w:r>
        <w:t>сного психолого-медико-социального сопровождения и поддержки учащихся с ОВЗ</w:t>
      </w:r>
    </w:p>
    <w:p w:rsidR="001D7B0B" w:rsidRDefault="00AA1359">
      <w:pPr>
        <w:spacing w:line="271" w:lineRule="exact"/>
        <w:ind w:left="1250"/>
        <w:jc w:val="both"/>
        <w:rPr>
          <w:sz w:val="24"/>
        </w:rPr>
      </w:pPr>
      <w:r>
        <w:rPr>
          <w:b/>
          <w:sz w:val="24"/>
        </w:rPr>
        <w:t xml:space="preserve">Дети с ограниченными возможностями здоровья </w:t>
      </w:r>
      <w:r>
        <w:rPr>
          <w:sz w:val="24"/>
        </w:rPr>
        <w:t>(далее -</w:t>
      </w:r>
      <w:r>
        <w:rPr>
          <w:spacing w:val="59"/>
          <w:sz w:val="24"/>
        </w:rPr>
        <w:t xml:space="preserve"> </w:t>
      </w:r>
      <w:r>
        <w:rPr>
          <w:sz w:val="24"/>
        </w:rPr>
        <w:t>ОВЗ):</w:t>
      </w:r>
    </w:p>
    <w:p w:rsidR="001D7B0B" w:rsidRDefault="00AA1359">
      <w:pPr>
        <w:pStyle w:val="a3"/>
        <w:ind w:right="826" w:firstLine="707"/>
      </w:pPr>
      <w:r>
        <w:t>- дети, состояние здоровья которых препятствует освоению образовательных программ общего образования вне специальных усло</w:t>
      </w:r>
      <w:r>
        <w:t xml:space="preserve">вий обучения и воспитания, т. е. это дети - инвалиды либо другие дети в возрасте до 18 лет, не признанные в установленном порядке детьми - инвалидами, но имеющие временные или постоянные отклонения в физическом и (или) психическом развитии и нуждающиеся в </w:t>
      </w:r>
      <w:r>
        <w:t>создании специальных условий обучения и воспитания.</w:t>
      </w:r>
    </w:p>
    <w:p w:rsidR="001D7B0B" w:rsidRDefault="001D7B0B">
      <w:pPr>
        <w:sectPr w:rsidR="001D7B0B">
          <w:pgSz w:w="11910" w:h="16840"/>
          <w:pgMar w:top="760" w:right="160" w:bottom="580" w:left="1160" w:header="0" w:footer="313" w:gutter="0"/>
          <w:cols w:space="720"/>
        </w:sectPr>
      </w:pPr>
    </w:p>
    <w:p w:rsidR="001D7B0B" w:rsidRDefault="001D7B0B">
      <w:pPr>
        <w:pStyle w:val="a3"/>
        <w:spacing w:before="10"/>
        <w:ind w:left="0"/>
        <w:jc w:val="left"/>
        <w:rPr>
          <w:sz w:val="12"/>
        </w:rPr>
      </w:pPr>
    </w:p>
    <w:p w:rsidR="001D7B0B" w:rsidRDefault="001D7B0B">
      <w:pPr>
        <w:rPr>
          <w:sz w:val="12"/>
        </w:rPr>
        <w:sectPr w:rsidR="001D7B0B">
          <w:pgSz w:w="11910" w:h="16840"/>
          <w:pgMar w:top="840" w:right="160" w:bottom="580" w:left="1160" w:header="0" w:footer="313" w:gutter="0"/>
          <w:cols w:space="720"/>
        </w:sectPr>
      </w:pPr>
    </w:p>
    <w:p w:rsidR="001D7B0B" w:rsidRDefault="00AA1359">
      <w:pPr>
        <w:spacing w:before="91" w:line="247" w:lineRule="auto"/>
        <w:ind w:left="2318" w:right="22" w:hanging="598"/>
        <w:rPr>
          <w:b/>
        </w:rPr>
      </w:pPr>
      <w:r>
        <w:rPr>
          <w:noProof/>
          <w:lang w:bidi="ar-SA"/>
        </w:rPr>
        <w:drawing>
          <wp:anchor distT="0" distB="0" distL="0" distR="0" simplePos="0" relativeHeight="233466880" behindDoc="1" locked="0" layoutInCell="1" allowOverlap="1">
            <wp:simplePos x="0" y="0"/>
            <wp:positionH relativeFrom="page">
              <wp:posOffset>1080452</wp:posOffset>
            </wp:positionH>
            <wp:positionV relativeFrom="paragraph">
              <wp:posOffset>-98621</wp:posOffset>
            </wp:positionV>
            <wp:extent cx="5838825" cy="8465820"/>
            <wp:effectExtent l="0" t="0" r="0" b="0"/>
            <wp:wrapNone/>
            <wp:docPr id="15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21.png"/>
                    <pic:cNvPicPr/>
                  </pic:nvPicPr>
                  <pic:blipFill>
                    <a:blip r:embed="rId44" cstate="print"/>
                    <a:stretch>
                      <a:fillRect/>
                    </a:stretch>
                  </pic:blipFill>
                  <pic:spPr>
                    <a:xfrm>
                      <a:off x="0" y="0"/>
                      <a:ext cx="5838825" cy="8465820"/>
                    </a:xfrm>
                    <a:prstGeom prst="rect">
                      <a:avLst/>
                    </a:prstGeom>
                  </pic:spPr>
                </pic:pic>
              </a:graphicData>
            </a:graphic>
          </wp:anchor>
        </w:drawing>
      </w:r>
      <w:r>
        <w:rPr>
          <w:b/>
        </w:rPr>
        <w:t>учитель начальных классов</w:t>
      </w:r>
    </w:p>
    <w:p w:rsidR="001D7B0B" w:rsidRDefault="00AA1359">
      <w:pPr>
        <w:pStyle w:val="2"/>
        <w:spacing w:before="144" w:line="247" w:lineRule="auto"/>
        <w:ind w:left="1720" w:right="2152" w:firstLine="141"/>
        <w:jc w:val="left"/>
      </w:pPr>
      <w:r>
        <w:rPr>
          <w:b w:val="0"/>
        </w:rPr>
        <w:br w:type="column"/>
      </w:r>
      <w:r>
        <w:t>педагог-психолог, социальный педагог</w:t>
      </w:r>
    </w:p>
    <w:p w:rsidR="001D7B0B" w:rsidRDefault="001D7B0B">
      <w:pPr>
        <w:spacing w:line="247" w:lineRule="auto"/>
        <w:sectPr w:rsidR="001D7B0B">
          <w:type w:val="continuous"/>
          <w:pgSz w:w="11910" w:h="16840"/>
          <w:pgMar w:top="1600" w:right="160" w:bottom="280" w:left="1160" w:header="720" w:footer="720" w:gutter="0"/>
          <w:cols w:num="2" w:space="720" w:equalWidth="0">
            <w:col w:w="3743" w:space="722"/>
            <w:col w:w="6125"/>
          </w:cols>
        </w:sectPr>
      </w:pPr>
    </w:p>
    <w:p w:rsidR="001D7B0B" w:rsidRDefault="001D7B0B">
      <w:pPr>
        <w:pStyle w:val="a3"/>
        <w:ind w:left="0"/>
        <w:jc w:val="left"/>
        <w:rPr>
          <w:b/>
          <w:sz w:val="20"/>
        </w:rPr>
      </w:pPr>
    </w:p>
    <w:p w:rsidR="001D7B0B" w:rsidRDefault="001D7B0B">
      <w:pPr>
        <w:pStyle w:val="a3"/>
        <w:ind w:left="0"/>
        <w:jc w:val="left"/>
        <w:rPr>
          <w:b/>
          <w:sz w:val="20"/>
        </w:rPr>
      </w:pPr>
    </w:p>
    <w:p w:rsidR="001D7B0B" w:rsidRDefault="001D7B0B">
      <w:pPr>
        <w:pStyle w:val="a3"/>
        <w:ind w:left="0"/>
        <w:jc w:val="left"/>
        <w:rPr>
          <w:b/>
          <w:sz w:val="20"/>
        </w:rPr>
      </w:pPr>
    </w:p>
    <w:p w:rsidR="001D7B0B" w:rsidRDefault="001D7B0B">
      <w:pPr>
        <w:pStyle w:val="a3"/>
        <w:ind w:left="0"/>
        <w:jc w:val="left"/>
        <w:rPr>
          <w:b/>
          <w:sz w:val="20"/>
        </w:rPr>
      </w:pPr>
    </w:p>
    <w:p w:rsidR="001D7B0B" w:rsidRDefault="001D7B0B">
      <w:pPr>
        <w:pStyle w:val="a3"/>
        <w:spacing w:before="10"/>
        <w:ind w:left="0"/>
        <w:jc w:val="left"/>
        <w:rPr>
          <w:b/>
          <w:sz w:val="16"/>
        </w:rPr>
      </w:pPr>
    </w:p>
    <w:p w:rsidR="001D7B0B" w:rsidRDefault="00AA1359">
      <w:pPr>
        <w:spacing w:before="90"/>
        <w:ind w:left="2439" w:right="2748"/>
        <w:jc w:val="center"/>
        <w:rPr>
          <w:b/>
          <w:sz w:val="24"/>
        </w:rPr>
      </w:pPr>
      <w:r>
        <w:rPr>
          <w:b/>
          <w:sz w:val="24"/>
        </w:rPr>
        <w:t>психолого-педагогическая диагностика обучающихся</w:t>
      </w:r>
    </w:p>
    <w:p w:rsidR="001D7B0B" w:rsidRDefault="00AA1359">
      <w:pPr>
        <w:spacing w:before="9"/>
        <w:ind w:left="2439" w:right="2749"/>
        <w:jc w:val="center"/>
        <w:rPr>
          <w:b/>
          <w:sz w:val="24"/>
        </w:rPr>
      </w:pPr>
      <w:r>
        <w:rPr>
          <w:b/>
          <w:sz w:val="24"/>
        </w:rPr>
        <w:t>анализ полученной информации</w:t>
      </w:r>
    </w:p>
    <w:p w:rsidR="001D7B0B" w:rsidRDefault="001D7B0B">
      <w:pPr>
        <w:pStyle w:val="a3"/>
        <w:ind w:left="0"/>
        <w:jc w:val="left"/>
        <w:rPr>
          <w:b/>
          <w:sz w:val="20"/>
        </w:rPr>
      </w:pPr>
    </w:p>
    <w:p w:rsidR="001D7B0B" w:rsidRDefault="001D7B0B">
      <w:pPr>
        <w:pStyle w:val="a3"/>
        <w:ind w:left="0"/>
        <w:jc w:val="left"/>
        <w:rPr>
          <w:b/>
          <w:sz w:val="20"/>
        </w:rPr>
      </w:pPr>
    </w:p>
    <w:p w:rsidR="001D7B0B" w:rsidRDefault="001D7B0B">
      <w:pPr>
        <w:pStyle w:val="a3"/>
        <w:spacing w:before="4"/>
        <w:ind w:left="0"/>
        <w:jc w:val="left"/>
        <w:rPr>
          <w:b/>
          <w:sz w:val="18"/>
        </w:rPr>
      </w:pPr>
    </w:p>
    <w:p w:rsidR="001D7B0B" w:rsidRDefault="00AA1359">
      <w:pPr>
        <w:spacing w:before="89"/>
        <w:ind w:left="2439" w:right="3099"/>
        <w:jc w:val="center"/>
        <w:rPr>
          <w:b/>
          <w:sz w:val="28"/>
        </w:rPr>
      </w:pPr>
      <w:r>
        <w:rPr>
          <w:b/>
          <w:sz w:val="28"/>
        </w:rPr>
        <w:t>ПМПК</w:t>
      </w:r>
    </w:p>
    <w:p w:rsidR="001D7B0B" w:rsidRDefault="00AA1359">
      <w:pPr>
        <w:spacing w:before="6"/>
        <w:ind w:left="2439" w:right="3101"/>
        <w:jc w:val="center"/>
        <w:rPr>
          <w:b/>
          <w:sz w:val="16"/>
        </w:rPr>
      </w:pPr>
      <w:r>
        <w:rPr>
          <w:b/>
          <w:sz w:val="16"/>
        </w:rPr>
        <w:t>ОО</w:t>
      </w:r>
    </w:p>
    <w:p w:rsidR="001D7B0B" w:rsidRDefault="001D7B0B">
      <w:pPr>
        <w:pStyle w:val="a3"/>
        <w:ind w:left="0"/>
        <w:jc w:val="left"/>
        <w:rPr>
          <w:b/>
          <w:sz w:val="20"/>
        </w:rPr>
      </w:pPr>
    </w:p>
    <w:p w:rsidR="001D7B0B" w:rsidRDefault="001D7B0B">
      <w:pPr>
        <w:pStyle w:val="a3"/>
        <w:spacing w:before="9"/>
        <w:ind w:left="0"/>
        <w:jc w:val="left"/>
        <w:rPr>
          <w:b/>
          <w:sz w:val="19"/>
        </w:rPr>
      </w:pPr>
    </w:p>
    <w:p w:rsidR="001D7B0B" w:rsidRDefault="001D7B0B">
      <w:pPr>
        <w:rPr>
          <w:sz w:val="19"/>
        </w:rPr>
        <w:sectPr w:rsidR="001D7B0B">
          <w:type w:val="continuous"/>
          <w:pgSz w:w="11910" w:h="16840"/>
          <w:pgMar w:top="1600" w:right="160" w:bottom="280" w:left="1160" w:header="720" w:footer="720" w:gutter="0"/>
          <w:cols w:space="720"/>
        </w:sectPr>
      </w:pPr>
    </w:p>
    <w:p w:rsidR="001D7B0B" w:rsidRDefault="00AA1359">
      <w:pPr>
        <w:pStyle w:val="2"/>
        <w:spacing w:before="136" w:line="244" w:lineRule="auto"/>
        <w:ind w:left="1458" w:right="38" w:hanging="1"/>
        <w:jc w:val="center"/>
      </w:pPr>
      <w:r>
        <w:t>решение проблемы в условиях ОУ</w:t>
      </w:r>
    </w:p>
    <w:p w:rsidR="001D7B0B" w:rsidRDefault="00AA1359">
      <w:pPr>
        <w:spacing w:before="89"/>
        <w:ind w:left="1458"/>
        <w:rPr>
          <w:b/>
          <w:sz w:val="28"/>
        </w:rPr>
      </w:pPr>
      <w:r>
        <w:br w:type="column"/>
      </w:r>
      <w:r>
        <w:rPr>
          <w:b/>
          <w:sz w:val="28"/>
        </w:rPr>
        <w:t>РПМПК</w:t>
      </w:r>
    </w:p>
    <w:p w:rsidR="001D7B0B" w:rsidRDefault="001D7B0B">
      <w:pPr>
        <w:rPr>
          <w:sz w:val="28"/>
        </w:rPr>
        <w:sectPr w:rsidR="001D7B0B">
          <w:type w:val="continuous"/>
          <w:pgSz w:w="11910" w:h="16840"/>
          <w:pgMar w:top="1600" w:right="160" w:bottom="280" w:left="1160" w:header="720" w:footer="720" w:gutter="0"/>
          <w:cols w:num="2" w:space="720" w:equalWidth="0">
            <w:col w:w="2921" w:space="3013"/>
            <w:col w:w="4656"/>
          </w:cols>
        </w:sectPr>
      </w:pPr>
    </w:p>
    <w:p w:rsidR="001D7B0B" w:rsidRDefault="001D7B0B">
      <w:pPr>
        <w:pStyle w:val="a3"/>
        <w:ind w:left="0"/>
        <w:jc w:val="left"/>
        <w:rPr>
          <w:b/>
          <w:sz w:val="20"/>
        </w:rPr>
      </w:pPr>
    </w:p>
    <w:p w:rsidR="001D7B0B" w:rsidRDefault="001D7B0B">
      <w:pPr>
        <w:pStyle w:val="a3"/>
        <w:ind w:left="0"/>
        <w:jc w:val="left"/>
        <w:rPr>
          <w:b/>
          <w:sz w:val="20"/>
        </w:rPr>
      </w:pPr>
    </w:p>
    <w:p w:rsidR="001D7B0B" w:rsidRDefault="001D7B0B">
      <w:pPr>
        <w:pStyle w:val="a3"/>
        <w:ind w:left="0"/>
        <w:jc w:val="left"/>
        <w:rPr>
          <w:b/>
          <w:sz w:val="20"/>
        </w:rPr>
      </w:pPr>
    </w:p>
    <w:p w:rsidR="001D7B0B" w:rsidRDefault="001D7B0B">
      <w:pPr>
        <w:pStyle w:val="a3"/>
        <w:ind w:left="0"/>
        <w:jc w:val="left"/>
        <w:rPr>
          <w:b/>
          <w:sz w:val="20"/>
        </w:rPr>
      </w:pPr>
    </w:p>
    <w:p w:rsidR="001D7B0B" w:rsidRDefault="001D7B0B">
      <w:pPr>
        <w:rPr>
          <w:sz w:val="20"/>
        </w:rPr>
        <w:sectPr w:rsidR="001D7B0B">
          <w:type w:val="continuous"/>
          <w:pgSz w:w="11910" w:h="16840"/>
          <w:pgMar w:top="1600" w:right="160" w:bottom="280" w:left="1160" w:header="720" w:footer="720" w:gutter="0"/>
          <w:cols w:space="720"/>
        </w:sectPr>
      </w:pPr>
    </w:p>
    <w:p w:rsidR="001D7B0B" w:rsidRDefault="001D7B0B">
      <w:pPr>
        <w:pStyle w:val="a3"/>
        <w:spacing w:before="10"/>
        <w:ind w:left="0"/>
        <w:jc w:val="left"/>
        <w:rPr>
          <w:b/>
          <w:sz w:val="18"/>
        </w:rPr>
      </w:pPr>
    </w:p>
    <w:p w:rsidR="001D7B0B" w:rsidRDefault="00AA1359">
      <w:pPr>
        <w:spacing w:line="242" w:lineRule="auto"/>
        <w:ind w:left="1631" w:right="20" w:firstLine="127"/>
        <w:rPr>
          <w:b/>
          <w:sz w:val="20"/>
        </w:rPr>
      </w:pPr>
      <w:r>
        <w:rPr>
          <w:b/>
          <w:sz w:val="20"/>
        </w:rPr>
        <w:t>занятия с педагогом- психологом, логопедом, социальным педагогом</w:t>
      </w:r>
    </w:p>
    <w:p w:rsidR="001D7B0B" w:rsidRDefault="00AA1359">
      <w:pPr>
        <w:pStyle w:val="2"/>
        <w:spacing w:before="216" w:line="244" w:lineRule="auto"/>
        <w:ind w:left="1631" w:right="1808" w:firstLine="2"/>
        <w:jc w:val="center"/>
      </w:pPr>
      <w:r>
        <w:rPr>
          <w:b w:val="0"/>
        </w:rPr>
        <w:br w:type="column"/>
      </w:r>
      <w:r>
        <w:t>специальная коррекционная программа</w:t>
      </w:r>
    </w:p>
    <w:p w:rsidR="001D7B0B" w:rsidRDefault="001D7B0B">
      <w:pPr>
        <w:spacing w:line="244" w:lineRule="auto"/>
        <w:jc w:val="center"/>
        <w:sectPr w:rsidR="001D7B0B">
          <w:type w:val="continuous"/>
          <w:pgSz w:w="11910" w:h="16840"/>
          <w:pgMar w:top="1600" w:right="160" w:bottom="280" w:left="1160" w:header="720" w:footer="720" w:gutter="0"/>
          <w:cols w:num="2" w:space="720" w:equalWidth="0">
            <w:col w:w="3824" w:space="1628"/>
            <w:col w:w="5138"/>
          </w:cols>
        </w:sectPr>
      </w:pPr>
    </w:p>
    <w:p w:rsidR="001D7B0B" w:rsidRDefault="001D7B0B">
      <w:pPr>
        <w:pStyle w:val="a3"/>
        <w:ind w:left="0"/>
        <w:jc w:val="left"/>
        <w:rPr>
          <w:b/>
          <w:sz w:val="20"/>
        </w:rPr>
      </w:pPr>
    </w:p>
    <w:p w:rsidR="001D7B0B" w:rsidRDefault="001D7B0B">
      <w:pPr>
        <w:pStyle w:val="a3"/>
        <w:ind w:left="0"/>
        <w:jc w:val="left"/>
        <w:rPr>
          <w:b/>
          <w:sz w:val="20"/>
        </w:rPr>
      </w:pPr>
    </w:p>
    <w:p w:rsidR="001D7B0B" w:rsidRDefault="001D7B0B">
      <w:pPr>
        <w:pStyle w:val="a3"/>
        <w:ind w:left="0"/>
        <w:jc w:val="left"/>
        <w:rPr>
          <w:b/>
          <w:sz w:val="20"/>
        </w:rPr>
      </w:pPr>
    </w:p>
    <w:p w:rsidR="001D7B0B" w:rsidRDefault="001D7B0B">
      <w:pPr>
        <w:pStyle w:val="a3"/>
        <w:spacing w:before="10"/>
        <w:ind w:left="0"/>
        <w:jc w:val="left"/>
        <w:rPr>
          <w:b/>
          <w:sz w:val="19"/>
        </w:rPr>
      </w:pPr>
    </w:p>
    <w:p w:rsidR="001D7B0B" w:rsidRDefault="001D7B0B">
      <w:pPr>
        <w:rPr>
          <w:sz w:val="19"/>
        </w:rPr>
        <w:sectPr w:rsidR="001D7B0B">
          <w:type w:val="continuous"/>
          <w:pgSz w:w="11910" w:h="16840"/>
          <w:pgMar w:top="1600" w:right="160" w:bottom="280" w:left="1160" w:header="720" w:footer="720" w:gutter="0"/>
          <w:cols w:space="720"/>
        </w:sectPr>
      </w:pPr>
    </w:p>
    <w:p w:rsidR="001D7B0B" w:rsidRDefault="00AA1359">
      <w:pPr>
        <w:spacing w:before="90" w:line="242" w:lineRule="auto"/>
        <w:ind w:left="1561" w:right="38" w:hanging="4"/>
        <w:jc w:val="center"/>
        <w:rPr>
          <w:b/>
          <w:sz w:val="24"/>
        </w:rPr>
      </w:pPr>
      <w:r>
        <w:rPr>
          <w:b/>
          <w:sz w:val="24"/>
        </w:rPr>
        <w:t>индивидуальный образовательный маршрут, составление плана сопровождения</w:t>
      </w:r>
    </w:p>
    <w:p w:rsidR="001D7B0B" w:rsidRDefault="00AA1359">
      <w:pPr>
        <w:pStyle w:val="a3"/>
        <w:ind w:left="0"/>
        <w:jc w:val="left"/>
        <w:rPr>
          <w:b/>
          <w:sz w:val="26"/>
        </w:rPr>
      </w:pPr>
      <w:r>
        <w:br w:type="column"/>
      </w:r>
    </w:p>
    <w:p w:rsidR="001D7B0B" w:rsidRDefault="001D7B0B">
      <w:pPr>
        <w:pStyle w:val="a3"/>
        <w:ind w:left="0"/>
        <w:jc w:val="left"/>
        <w:rPr>
          <w:b/>
          <w:sz w:val="26"/>
        </w:rPr>
      </w:pPr>
    </w:p>
    <w:p w:rsidR="001D7B0B" w:rsidRDefault="00AA1359">
      <w:pPr>
        <w:spacing w:before="159" w:line="244" w:lineRule="auto"/>
        <w:ind w:left="1561" w:right="1675"/>
        <w:jc w:val="center"/>
        <w:rPr>
          <w:b/>
          <w:sz w:val="24"/>
        </w:rPr>
      </w:pPr>
      <w:r>
        <w:rPr>
          <w:b/>
          <w:sz w:val="24"/>
        </w:rPr>
        <w:t>анализ результатов коррекционной работы</w:t>
      </w:r>
    </w:p>
    <w:p w:rsidR="001D7B0B" w:rsidRDefault="001D7B0B">
      <w:pPr>
        <w:spacing w:line="244" w:lineRule="auto"/>
        <w:jc w:val="center"/>
        <w:rPr>
          <w:sz w:val="24"/>
        </w:rPr>
        <w:sectPr w:rsidR="001D7B0B">
          <w:type w:val="continuous"/>
          <w:pgSz w:w="11910" w:h="16840"/>
          <w:pgMar w:top="1600" w:right="160" w:bottom="280" w:left="1160" w:header="720" w:footer="720" w:gutter="0"/>
          <w:cols w:num="2" w:space="720" w:equalWidth="0">
            <w:col w:w="4620" w:space="593"/>
            <w:col w:w="5377"/>
          </w:cols>
        </w:sectPr>
      </w:pPr>
    </w:p>
    <w:p w:rsidR="001D7B0B" w:rsidRDefault="001D7B0B">
      <w:pPr>
        <w:pStyle w:val="a3"/>
        <w:ind w:left="0"/>
        <w:jc w:val="left"/>
        <w:rPr>
          <w:b/>
          <w:sz w:val="20"/>
        </w:rPr>
      </w:pPr>
    </w:p>
    <w:p w:rsidR="001D7B0B" w:rsidRDefault="001D7B0B">
      <w:pPr>
        <w:pStyle w:val="a3"/>
        <w:spacing w:before="5"/>
        <w:ind w:left="0"/>
        <w:jc w:val="left"/>
        <w:rPr>
          <w:b/>
          <w:sz w:val="28"/>
        </w:rPr>
      </w:pPr>
    </w:p>
    <w:p w:rsidR="001D7B0B" w:rsidRDefault="001D7B0B">
      <w:pPr>
        <w:rPr>
          <w:sz w:val="28"/>
        </w:rPr>
        <w:sectPr w:rsidR="001D7B0B">
          <w:type w:val="continuous"/>
          <w:pgSz w:w="11910" w:h="16840"/>
          <w:pgMar w:top="1600" w:right="160" w:bottom="280" w:left="1160" w:header="720" w:footer="720" w:gutter="0"/>
          <w:cols w:space="720"/>
        </w:sectPr>
      </w:pPr>
    </w:p>
    <w:p w:rsidR="001D7B0B" w:rsidRDefault="00AA1359">
      <w:pPr>
        <w:spacing w:before="91"/>
        <w:ind w:left="1602" w:right="75" w:hanging="7"/>
        <w:jc w:val="center"/>
        <w:rPr>
          <w:b/>
          <w:sz w:val="20"/>
        </w:rPr>
      </w:pPr>
      <w:r>
        <w:rPr>
          <w:b/>
          <w:sz w:val="20"/>
        </w:rPr>
        <w:t>продолжить или закончить занятия с логопедом, педагогом- психологом,</w:t>
      </w:r>
    </w:p>
    <w:p w:rsidR="001D7B0B" w:rsidRDefault="00AA1359">
      <w:pPr>
        <w:spacing w:before="7"/>
        <w:ind w:left="1539" w:right="20"/>
        <w:jc w:val="center"/>
        <w:rPr>
          <w:b/>
          <w:sz w:val="20"/>
        </w:rPr>
      </w:pPr>
      <w:r>
        <w:rPr>
          <w:b/>
          <w:sz w:val="20"/>
        </w:rPr>
        <w:t>социальным педагогом</w:t>
      </w:r>
    </w:p>
    <w:p w:rsidR="001D7B0B" w:rsidRDefault="00AA1359">
      <w:pPr>
        <w:pStyle w:val="a3"/>
        <w:ind w:left="0"/>
        <w:jc w:val="left"/>
        <w:rPr>
          <w:b/>
          <w:sz w:val="28"/>
        </w:rPr>
      </w:pPr>
      <w:r>
        <w:br w:type="column"/>
      </w:r>
    </w:p>
    <w:p w:rsidR="001D7B0B" w:rsidRDefault="00AA1359">
      <w:pPr>
        <w:ind w:left="1559" w:right="1714" w:firstLine="93"/>
        <w:rPr>
          <w:b/>
          <w:sz w:val="20"/>
        </w:rPr>
      </w:pPr>
      <w:r>
        <w:rPr>
          <w:b/>
          <w:sz w:val="20"/>
        </w:rPr>
        <w:t>несоответствие результатов, достигнутых обучающимися</w:t>
      </w:r>
      <w:r>
        <w:rPr>
          <w:b/>
          <w:spacing w:val="-13"/>
          <w:sz w:val="20"/>
        </w:rPr>
        <w:t xml:space="preserve"> </w:t>
      </w:r>
      <w:r>
        <w:rPr>
          <w:b/>
          <w:sz w:val="20"/>
        </w:rPr>
        <w:t>и</w:t>
      </w:r>
    </w:p>
    <w:p w:rsidR="001D7B0B" w:rsidRDefault="00AA1359">
      <w:pPr>
        <w:spacing w:before="1" w:line="244" w:lineRule="auto"/>
        <w:ind w:left="1559" w:right="1714" w:firstLine="576"/>
        <w:rPr>
          <w:b/>
          <w:sz w:val="20"/>
        </w:rPr>
      </w:pPr>
      <w:r>
        <w:rPr>
          <w:b/>
          <w:sz w:val="20"/>
        </w:rPr>
        <w:t>предусмотренных рекомендованной</w:t>
      </w:r>
      <w:r>
        <w:rPr>
          <w:b/>
          <w:spacing w:val="-14"/>
          <w:sz w:val="20"/>
        </w:rPr>
        <w:t xml:space="preserve"> </w:t>
      </w:r>
      <w:r>
        <w:rPr>
          <w:b/>
          <w:sz w:val="20"/>
        </w:rPr>
        <w:t>программой</w:t>
      </w:r>
    </w:p>
    <w:p w:rsidR="001D7B0B" w:rsidRDefault="001D7B0B">
      <w:pPr>
        <w:spacing w:line="244" w:lineRule="auto"/>
        <w:rPr>
          <w:sz w:val="20"/>
        </w:rPr>
        <w:sectPr w:rsidR="001D7B0B">
          <w:type w:val="continuous"/>
          <w:pgSz w:w="11910" w:h="16840"/>
          <w:pgMar w:top="1600" w:right="160" w:bottom="280" w:left="1160" w:header="720" w:footer="720" w:gutter="0"/>
          <w:cols w:num="2" w:space="720" w:equalWidth="0">
            <w:col w:w="3718" w:space="814"/>
            <w:col w:w="6058"/>
          </w:cols>
        </w:sectPr>
      </w:pPr>
    </w:p>
    <w:p w:rsidR="001D7B0B" w:rsidRDefault="001D7B0B">
      <w:pPr>
        <w:pStyle w:val="a3"/>
        <w:ind w:left="0"/>
        <w:jc w:val="left"/>
        <w:rPr>
          <w:b/>
          <w:sz w:val="20"/>
        </w:rPr>
      </w:pPr>
    </w:p>
    <w:p w:rsidR="001D7B0B" w:rsidRDefault="001D7B0B">
      <w:pPr>
        <w:pStyle w:val="a3"/>
        <w:ind w:left="0"/>
        <w:jc w:val="left"/>
        <w:rPr>
          <w:b/>
          <w:sz w:val="20"/>
        </w:rPr>
      </w:pPr>
    </w:p>
    <w:p w:rsidR="001D7B0B" w:rsidRDefault="001D7B0B">
      <w:pPr>
        <w:pStyle w:val="a3"/>
        <w:spacing w:before="2"/>
        <w:ind w:left="0"/>
        <w:jc w:val="left"/>
        <w:rPr>
          <w:b/>
          <w:sz w:val="26"/>
        </w:rPr>
      </w:pPr>
    </w:p>
    <w:p w:rsidR="001D7B0B" w:rsidRDefault="00AA1359">
      <w:pPr>
        <w:pStyle w:val="1"/>
        <w:ind w:left="6672"/>
      </w:pPr>
      <w:r>
        <w:t>РПМПК</w:t>
      </w:r>
    </w:p>
    <w:p w:rsidR="001D7B0B" w:rsidRDefault="001D7B0B">
      <w:pPr>
        <w:pStyle w:val="a3"/>
        <w:ind w:left="0"/>
        <w:jc w:val="left"/>
        <w:rPr>
          <w:b/>
          <w:sz w:val="20"/>
        </w:rPr>
      </w:pPr>
    </w:p>
    <w:p w:rsidR="001D7B0B" w:rsidRDefault="001D7B0B">
      <w:pPr>
        <w:pStyle w:val="a3"/>
        <w:spacing w:before="4"/>
        <w:ind w:left="0"/>
        <w:jc w:val="left"/>
        <w:rPr>
          <w:b/>
          <w:sz w:val="16"/>
        </w:rPr>
      </w:pPr>
    </w:p>
    <w:p w:rsidR="001D7B0B" w:rsidRDefault="00AA1359">
      <w:pPr>
        <w:pStyle w:val="2"/>
        <w:spacing w:before="90" w:line="274" w:lineRule="exact"/>
        <w:ind w:left="1250"/>
      </w:pPr>
      <w:r>
        <w:t>Результаты внедрения программы коррекционной работы</w:t>
      </w:r>
    </w:p>
    <w:p w:rsidR="001D7B0B" w:rsidRDefault="00AA1359">
      <w:pPr>
        <w:pStyle w:val="a3"/>
        <w:ind w:right="831" w:firstLine="707"/>
      </w:pPr>
      <w:r>
        <w:t>Результаты реализации программы коррекционной работы отслеживаются через систему оценки достижения планируемых результатов освоения ООП НОО, которая предполагает комплексный подход к оценке результатов об</w:t>
      </w:r>
      <w:r>
        <w:t>разования. Ведется оценка</w:t>
      </w:r>
    </w:p>
    <w:p w:rsidR="001D7B0B" w:rsidRDefault="001D7B0B">
      <w:pPr>
        <w:sectPr w:rsidR="001D7B0B">
          <w:type w:val="continuous"/>
          <w:pgSz w:w="11910" w:h="16840"/>
          <w:pgMar w:top="1600" w:right="160" w:bottom="280" w:left="1160" w:header="720" w:footer="720" w:gutter="0"/>
          <w:cols w:space="720"/>
        </w:sectPr>
      </w:pPr>
    </w:p>
    <w:p w:rsidR="001D7B0B" w:rsidRDefault="00AA1359">
      <w:pPr>
        <w:pStyle w:val="a3"/>
        <w:spacing w:before="65"/>
        <w:ind w:right="829"/>
      </w:pPr>
      <w:r>
        <w:lastRenderedPageBreak/>
        <w:t>достижений обучающимися всех трѐх групп результатов образования: личностных, метапредметных и предметных.</w:t>
      </w:r>
    </w:p>
    <w:p w:rsidR="001D7B0B" w:rsidRDefault="00AA1359">
      <w:pPr>
        <w:pStyle w:val="2"/>
        <w:spacing w:before="5"/>
        <w:ind w:left="1250" w:right="2223"/>
      </w:pPr>
      <w:r>
        <w:t>Организация индивидуального обучения больных детей на дому. Основные задачи индивидуального обучения:</w:t>
      </w:r>
    </w:p>
    <w:p w:rsidR="001D7B0B" w:rsidRDefault="00AA1359">
      <w:pPr>
        <w:pStyle w:val="a4"/>
        <w:numPr>
          <w:ilvl w:val="0"/>
          <w:numId w:val="54"/>
        </w:numPr>
        <w:tabs>
          <w:tab w:val="left" w:pos="1490"/>
        </w:tabs>
        <w:spacing w:line="272" w:lineRule="exact"/>
        <w:jc w:val="both"/>
        <w:rPr>
          <w:sz w:val="24"/>
        </w:rPr>
      </w:pPr>
      <w:r>
        <w:rPr>
          <w:sz w:val="24"/>
        </w:rPr>
        <w:t>Обеспечение щадящего режима проведения</w:t>
      </w:r>
      <w:r>
        <w:rPr>
          <w:spacing w:val="-4"/>
          <w:sz w:val="24"/>
        </w:rPr>
        <w:t xml:space="preserve"> </w:t>
      </w:r>
      <w:r>
        <w:rPr>
          <w:sz w:val="24"/>
        </w:rPr>
        <w:t>занятий.</w:t>
      </w:r>
    </w:p>
    <w:p w:rsidR="001D7B0B" w:rsidRDefault="00AA1359">
      <w:pPr>
        <w:pStyle w:val="a4"/>
        <w:numPr>
          <w:ilvl w:val="0"/>
          <w:numId w:val="54"/>
        </w:numPr>
        <w:tabs>
          <w:tab w:val="left" w:pos="1605"/>
        </w:tabs>
        <w:ind w:left="542" w:right="830" w:firstLine="707"/>
        <w:jc w:val="both"/>
        <w:rPr>
          <w:sz w:val="24"/>
        </w:rPr>
      </w:pPr>
      <w:r>
        <w:rPr>
          <w:sz w:val="24"/>
        </w:rPr>
        <w:t>Реализация общеобразовательных программ с учѐтом характера течения заболевания, рекомендаций лечебно-профилактического</w:t>
      </w:r>
      <w:r>
        <w:rPr>
          <w:spacing w:val="-2"/>
          <w:sz w:val="24"/>
        </w:rPr>
        <w:t xml:space="preserve"> </w:t>
      </w:r>
      <w:r>
        <w:rPr>
          <w:sz w:val="24"/>
        </w:rPr>
        <w:t>учреждения.</w:t>
      </w:r>
    </w:p>
    <w:p w:rsidR="001D7B0B" w:rsidRDefault="00AA1359">
      <w:pPr>
        <w:pStyle w:val="2"/>
        <w:spacing w:before="5" w:line="274" w:lineRule="exact"/>
        <w:ind w:left="1250"/>
      </w:pPr>
      <w:r>
        <w:t>Перевод учащихся на индивидуальное обучение:</w:t>
      </w:r>
    </w:p>
    <w:p w:rsidR="001D7B0B" w:rsidRDefault="00AA1359">
      <w:pPr>
        <w:pStyle w:val="a3"/>
        <w:ind w:right="826" w:firstLine="707"/>
      </w:pPr>
      <w:r>
        <w:t>Основанием для перевода учащихся</w:t>
      </w:r>
      <w:r>
        <w:t xml:space="preserve"> на индивидуальное обучение являются заключение лечебно-профилактического учреждения (больницы, поликлиники, диспансера), заверенное гербовой печатью или заключение городской психолого- медико-педагогической комиссии, письменное заявление родителей (законн</w:t>
      </w:r>
      <w:r>
        <w:t>ых представителей) на имя руководителя общеобразовательного учреждения. МОАУ</w:t>
      </w:r>
    </w:p>
    <w:p w:rsidR="001D7B0B" w:rsidRDefault="00AA1359">
      <w:pPr>
        <w:pStyle w:val="a3"/>
        <w:ind w:right="826"/>
      </w:pPr>
      <w:r>
        <w:t>«Башкирская гимназия с.Зилаир» осуществляет перевод учащихся на индивидуальное обучение по согласованию с районным отделом образования и оформляется приказ по образовательному учр</w:t>
      </w:r>
      <w:r>
        <w:t>еждению. Сроки перевода учащихся на индивидуальное обучение регламентируется сроками действия медицинского заключения.</w:t>
      </w:r>
    </w:p>
    <w:p w:rsidR="001D7B0B" w:rsidRDefault="00AA1359">
      <w:pPr>
        <w:pStyle w:val="2"/>
        <w:spacing w:before="1" w:line="274" w:lineRule="exact"/>
        <w:ind w:left="1250"/>
      </w:pPr>
      <w:r>
        <w:t>Образовательный процесс:</w:t>
      </w:r>
    </w:p>
    <w:p w:rsidR="001D7B0B" w:rsidRDefault="00AA1359">
      <w:pPr>
        <w:pStyle w:val="a3"/>
        <w:ind w:right="826" w:firstLine="707"/>
      </w:pPr>
      <w:r>
        <w:t>Организация образовательного процесса обучающегося по состоянию здоровья на дому, регламентируется: учебным план</w:t>
      </w:r>
      <w:r>
        <w:t>ом и расписанием занятий. Занятия с обучающимися данной категории могут проводиться в МОАУ «Башкирская гимназия с.Зилаир» на дому и комбинировано (часть занятий проводится в классе, а часть на дому). Выбор вариантов проведения занятий зависит от особенност</w:t>
      </w:r>
      <w:r>
        <w:t>ей психофизического развития и возможностей учащихся, сложности структуры их дефекта, особенностей эмоционально-волевой сферы, характера течения заболевания, рекомендаций лечебно- профилактического учреждения, возможностей доставки обучающегося в</w:t>
      </w:r>
      <w:r>
        <w:rPr>
          <w:spacing w:val="-8"/>
        </w:rPr>
        <w:t xml:space="preserve"> </w:t>
      </w:r>
      <w:r>
        <w:t>учреждени</w:t>
      </w:r>
      <w:r>
        <w:t>е.</w:t>
      </w:r>
    </w:p>
    <w:p w:rsidR="001D7B0B" w:rsidRDefault="00AA1359">
      <w:pPr>
        <w:pStyle w:val="2"/>
        <w:spacing w:before="3" w:line="274" w:lineRule="exact"/>
        <w:ind w:left="1250"/>
      </w:pPr>
      <w:r>
        <w:t>Работа с одаренными детьми в начальной школе</w:t>
      </w:r>
    </w:p>
    <w:p w:rsidR="001D7B0B" w:rsidRDefault="00AA1359">
      <w:pPr>
        <w:pStyle w:val="a3"/>
        <w:ind w:right="825" w:firstLine="659"/>
      </w:pPr>
      <w:r>
        <w:t>Согласно ФГОС учебно-воспитательный процесс необходимо направить на создание условий для развития личности каждого ребенка. На первый план выходит поисково-творческий характер обучения- личностно-развивающая парадигма.</w:t>
      </w:r>
    </w:p>
    <w:p w:rsidR="001D7B0B" w:rsidRDefault="00AA1359">
      <w:pPr>
        <w:pStyle w:val="a3"/>
        <w:ind w:right="827" w:firstLine="659"/>
      </w:pPr>
      <w:r>
        <w:t xml:space="preserve">В начальных классах образовательного </w:t>
      </w:r>
      <w:r>
        <w:t>учреждения обучается  большое количество детей, являющихся победителями предметных олимпиад, творческих конкурсов различного уровня. Это одаренные дети, с которыми требуется проводить целенаправленную работу. Различают разные группы одаренных</w:t>
      </w:r>
      <w:r>
        <w:rPr>
          <w:spacing w:val="-2"/>
        </w:rPr>
        <w:t xml:space="preserve"> </w:t>
      </w:r>
      <w:r>
        <w:t>детей.</w:t>
      </w:r>
    </w:p>
    <w:p w:rsidR="001D7B0B" w:rsidRDefault="00AA1359">
      <w:pPr>
        <w:pStyle w:val="a3"/>
        <w:ind w:right="830" w:firstLine="707"/>
      </w:pPr>
      <w:r>
        <w:t>К перв</w:t>
      </w:r>
      <w:r>
        <w:t>ой группе можно отнести «сверх одаренных» детей с чрезвычайно ускоренным умственным развитием. Они – контингент специальных школ и интернатов.</w:t>
      </w:r>
    </w:p>
    <w:p w:rsidR="001D7B0B" w:rsidRDefault="00AA1359">
      <w:pPr>
        <w:pStyle w:val="a3"/>
        <w:ind w:right="826" w:firstLine="707"/>
      </w:pPr>
      <w:r>
        <w:t>Ко второй группе относятся дети с очень высоким специализированным уровнем способностей, например музыкальных или</w:t>
      </w:r>
      <w:r>
        <w:t xml:space="preserve"> математических.Обычно дети этой группы обучаются в специализированных школах, и для массовой школы работа с ними также  не является остро</w:t>
      </w:r>
      <w:r>
        <w:rPr>
          <w:spacing w:val="-2"/>
        </w:rPr>
        <w:t xml:space="preserve"> </w:t>
      </w:r>
      <w:r>
        <w:t>актуальной.</w:t>
      </w:r>
    </w:p>
    <w:p w:rsidR="001D7B0B" w:rsidRDefault="00AA1359">
      <w:pPr>
        <w:pStyle w:val="a3"/>
        <w:ind w:right="833" w:firstLine="707"/>
      </w:pPr>
      <w:r>
        <w:t>Третьей группа, к которой относятся достаточно многочисленные дети, обучающиеся вместе с другими в массов</w:t>
      </w:r>
      <w:r>
        <w:t>ой школе, но отличающиеся от остальных особой предрасположенностью к овладению той или иной образовательной областью, ранней психологической зрелостью, высоким уровнем социальной культуры. Следует отметить,что важным в работе с одаренными детьми является н</w:t>
      </w:r>
      <w:r>
        <w:t>е только своевременная диагностикаи отбор, но и обеспечение дальнейшего развития.</w:t>
      </w:r>
    </w:p>
    <w:p w:rsidR="001D7B0B" w:rsidRDefault="00AA1359">
      <w:pPr>
        <w:pStyle w:val="a3"/>
        <w:ind w:right="830" w:firstLine="707"/>
      </w:pPr>
      <w:r>
        <w:t>Основная задача – построить учебно-воспитательный процесс и его психологическое обеспечение, чтобы любые индивидуальные особенности детей, таящие в себе зерно опережающего ра</w:t>
      </w:r>
      <w:r>
        <w:t>звития в той или иной сфере, не прошли мимо нашего внимания, реализовывались и выращивались в нашей педагогической деятельности с этими детьми.</w:t>
      </w:r>
    </w:p>
    <w:p w:rsidR="001D7B0B" w:rsidRDefault="00AA1359">
      <w:pPr>
        <w:pStyle w:val="a3"/>
        <w:ind w:right="828" w:firstLine="707"/>
      </w:pPr>
      <w:r>
        <w:t>Только переход к развивающей системе образования способен обеспечить саморазвитие личности любого, в том числе и</w:t>
      </w:r>
      <w:r>
        <w:t xml:space="preserve"> одаренного ребенка. Одной из таких</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825"/>
      </w:pPr>
      <w:r>
        <w:lastRenderedPageBreak/>
        <w:t>систем является УМК «Школа России» готовящая школьника нового типа –способного решать самые разные, возникающие в жизни задачи, оставаясь при этом человеком; доступная массовой школе. В сущности, при ра</w:t>
      </w:r>
      <w:r>
        <w:t>звивающей системе образования не нужно какой-то особой педагогической деятельности направленной на одаренных</w:t>
      </w:r>
      <w:r>
        <w:rPr>
          <w:spacing w:val="-23"/>
        </w:rPr>
        <w:t xml:space="preserve"> </w:t>
      </w:r>
      <w:r>
        <w:t>детей.</w:t>
      </w:r>
    </w:p>
    <w:p w:rsidR="001D7B0B" w:rsidRDefault="00AA1359">
      <w:pPr>
        <w:pStyle w:val="a3"/>
        <w:spacing w:before="1"/>
        <w:ind w:right="831" w:firstLine="707"/>
      </w:pPr>
      <w:r>
        <w:t>Главным в проблемно-диалогическом обучении является создание проблемной ситуации, которая:</w:t>
      </w:r>
    </w:p>
    <w:p w:rsidR="001D7B0B" w:rsidRDefault="00AA1359">
      <w:pPr>
        <w:pStyle w:val="a3"/>
        <w:ind w:right="838" w:firstLine="707"/>
      </w:pPr>
      <w:r>
        <w:t>-должна иметь достаточно высокий уровень трудност</w:t>
      </w:r>
      <w:r>
        <w:t>и, но доступный для разрешения учеником;</w:t>
      </w:r>
    </w:p>
    <w:p w:rsidR="001D7B0B" w:rsidRDefault="00AA1359">
      <w:pPr>
        <w:pStyle w:val="a3"/>
        <w:spacing w:before="2" w:line="237" w:lineRule="auto"/>
        <w:ind w:right="829" w:firstLine="707"/>
      </w:pPr>
      <w:r>
        <w:t>-должна вызывать интерес своим содержанием и потребностью ученика в ее решении;</w:t>
      </w:r>
    </w:p>
    <w:p w:rsidR="001D7B0B" w:rsidRDefault="00AA1359">
      <w:pPr>
        <w:pStyle w:val="a3"/>
        <w:spacing w:before="1"/>
        <w:ind w:right="833" w:firstLine="707"/>
      </w:pPr>
      <w:r>
        <w:t>-должна способствовать «открытию» учеником новых знаний, продвижению вперед вучебной деятельности.</w:t>
      </w:r>
    </w:p>
    <w:p w:rsidR="001D7B0B" w:rsidRDefault="00AA1359">
      <w:pPr>
        <w:pStyle w:val="a3"/>
        <w:ind w:right="830" w:firstLine="707"/>
      </w:pPr>
      <w:r>
        <w:t>Проблемно-диалогическое обучение – это тип обучения, обеспечивающий творческое усвоение знаний обучающимися посредством диалога с учителем.</w:t>
      </w:r>
    </w:p>
    <w:p w:rsidR="001D7B0B" w:rsidRDefault="00AA1359">
      <w:pPr>
        <w:pStyle w:val="a3"/>
        <w:spacing w:before="1"/>
        <w:ind w:right="825" w:firstLine="707"/>
      </w:pPr>
      <w:r>
        <w:t>Данная технология является результативной и здоровьесберегающей, поскольку обеспечивает высокое качество усвоения зн</w:t>
      </w:r>
      <w:r>
        <w:t>аний, эффективное развитие интеллекта и творческих способностей, воспитание активной личности.</w:t>
      </w:r>
    </w:p>
    <w:p w:rsidR="001D7B0B" w:rsidRDefault="00AA1359">
      <w:pPr>
        <w:pStyle w:val="a3"/>
        <w:ind w:right="822" w:firstLine="707"/>
      </w:pPr>
      <w:r>
        <w:t>Во внеурочной деятельности обучающиеся проявляют свои способности, посещая занятия различных кружков общеинтеллектуальной направленности Эти занятия не дублируют</w:t>
      </w:r>
      <w:r>
        <w:t xml:space="preserve"> школьные уроки, а направлены на развитие интеллекта детей, оснащение его методами отбора и переработки информации, развитие вариативности мышления. Особое внимание обращается на подготовку учащихся к встрече с принципиально новыми задачами, сталкиваться с</w:t>
      </w:r>
      <w:r>
        <w:t xml:space="preserve"> которыми прежде им не приходилось. Двери на такие занятия открыты для всех детей, а не только для тех, кто прошел предварительный отбор. Нет и никакого искусственного отсева неуспевающих. Однако реально в работу втягиваются только те, кто испытывает к ней</w:t>
      </w:r>
      <w:r>
        <w:t xml:space="preserve"> настоящий интерес и кому она по плечу. Участники подобных групп зачастую становятся затем победителями интеллектуально- личностного марафона. Дети принимают участия в различных творческих интеллектуальных конкурсах, малых</w:t>
      </w:r>
    </w:p>
    <w:p w:rsidR="001D7B0B" w:rsidRDefault="00AA1359">
      <w:pPr>
        <w:pStyle w:val="a3"/>
        <w:ind w:right="826"/>
      </w:pPr>
      <w:r>
        <w:t>учебных олимпиадах, викторинах. О</w:t>
      </w:r>
      <w:r>
        <w:t>даренность многообразна, проявляется на разных уровнях, во всех сферах жизнедеятельности, и рассматривать ее нужно не только как достижения, но и как возможность достижений.</w:t>
      </w:r>
    </w:p>
    <w:p w:rsidR="001D7B0B" w:rsidRDefault="00AA1359">
      <w:pPr>
        <w:pStyle w:val="2"/>
        <w:spacing w:before="1"/>
        <w:ind w:left="1250"/>
        <w:rPr>
          <w:b w:val="0"/>
        </w:rPr>
      </w:pPr>
      <w:r>
        <w:t>Модель развития одаренных детей</w:t>
      </w:r>
      <w:r>
        <w:rPr>
          <w:b w:val="0"/>
        </w:rPr>
        <w:t>:</w:t>
      </w:r>
    </w:p>
    <w:p w:rsidR="001D7B0B" w:rsidRDefault="00AA1359">
      <w:pPr>
        <w:pStyle w:val="a3"/>
        <w:ind w:left="1250"/>
      </w:pPr>
      <w:r>
        <w:t>Период и этапы реализации модели образования перв</w:t>
      </w:r>
      <w:r>
        <w:t>ый этап:</w:t>
      </w:r>
    </w:p>
    <w:p w:rsidR="001D7B0B" w:rsidRDefault="00AA1359">
      <w:pPr>
        <w:pStyle w:val="a3"/>
        <w:ind w:right="826" w:firstLine="707"/>
      </w:pPr>
      <w:r>
        <w:t>1 год обучения разработка модели образовательного процесса, обеспечивающего доступное качественное образование различным категориям учащихся, а также критериев эффективности реализации данной</w:t>
      </w:r>
      <w:r>
        <w:rPr>
          <w:spacing w:val="-2"/>
        </w:rPr>
        <w:t xml:space="preserve"> </w:t>
      </w:r>
      <w:r>
        <w:t>модели;</w:t>
      </w:r>
    </w:p>
    <w:p w:rsidR="001D7B0B" w:rsidRDefault="00AA1359">
      <w:pPr>
        <w:pStyle w:val="a3"/>
        <w:ind w:right="832" w:firstLine="707"/>
      </w:pPr>
      <w:r>
        <w:t>Второй этап: 2-3 год обучения реализация модели</w:t>
      </w:r>
      <w:r>
        <w:t xml:space="preserve"> образовательного процесса и оценка ее эффективности на основе выявленных критериев;</w:t>
      </w:r>
    </w:p>
    <w:p w:rsidR="001D7B0B" w:rsidRDefault="00AA1359">
      <w:pPr>
        <w:pStyle w:val="a3"/>
        <w:ind w:right="827" w:firstLine="707"/>
      </w:pPr>
      <w:r>
        <w:t>Третий этап: 4 год обучения анализ результатов внедрения модели образовательного процесса, обеспечивающего доступное качественное образование различным категориям учащихся</w:t>
      </w:r>
      <w:r>
        <w:t>.</w:t>
      </w:r>
    </w:p>
    <w:p w:rsidR="001D7B0B" w:rsidRDefault="00AA1359">
      <w:pPr>
        <w:pStyle w:val="a3"/>
        <w:ind w:left="1250"/>
      </w:pPr>
      <w:r>
        <w:t>Цель работы с одарѐнными детьми:</w:t>
      </w:r>
    </w:p>
    <w:p w:rsidR="001D7B0B" w:rsidRDefault="00AA1359">
      <w:pPr>
        <w:pStyle w:val="a3"/>
        <w:ind w:right="833" w:firstLine="707"/>
      </w:pPr>
      <w:r>
        <w:t>Создать условия для выявления, поддержки и развития одаренных детей, их самореализации, профессионального самоопределения в соответствии со способностями, а также создание условий для оптимального развития детей</w:t>
      </w:r>
    </w:p>
    <w:p w:rsidR="001D7B0B" w:rsidRDefault="00AA1359">
      <w:pPr>
        <w:pStyle w:val="a3"/>
        <w:ind w:left="1250"/>
      </w:pPr>
      <w:r>
        <w:t xml:space="preserve">Основные </w:t>
      </w:r>
      <w:r>
        <w:t>задачи:</w:t>
      </w:r>
    </w:p>
    <w:p w:rsidR="001D7B0B" w:rsidRDefault="00AA1359">
      <w:pPr>
        <w:pStyle w:val="a3"/>
        <w:ind w:left="1250"/>
      </w:pPr>
      <w:r>
        <w:t>Выявление одарѐнных детей и создание системы работы с детьми;</w:t>
      </w:r>
    </w:p>
    <w:p w:rsidR="001D7B0B" w:rsidRDefault="00AA1359">
      <w:pPr>
        <w:pStyle w:val="a3"/>
        <w:ind w:right="828" w:firstLine="707"/>
      </w:pPr>
      <w:r>
        <w:t>Отбор средств обучения, способствующих развитию самостоятельности мышления, инициативности и научно-исследовательских навыков творчества в урочной и внеурочной</w:t>
      </w:r>
      <w:r>
        <w:rPr>
          <w:spacing w:val="1"/>
        </w:rPr>
        <w:t xml:space="preserve"> </w:t>
      </w:r>
      <w:r>
        <w:t>деятельности;</w:t>
      </w:r>
    </w:p>
    <w:p w:rsidR="001D7B0B" w:rsidRDefault="00AA1359">
      <w:pPr>
        <w:pStyle w:val="a3"/>
        <w:spacing w:before="1"/>
        <w:ind w:right="834" w:firstLine="707"/>
      </w:pPr>
      <w:r>
        <w:t>Давать современное образование, используя на уроке дифференциации на основе индивидуальных особенностей детей;</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1038" w:firstLine="707"/>
        <w:jc w:val="left"/>
      </w:pPr>
      <w:r>
        <w:lastRenderedPageBreak/>
        <w:t>Развитие у одарѐнных детей качественно высокого уровня представлений о картине мира, основанных на общечеловеческих ценностях.</w:t>
      </w:r>
    </w:p>
    <w:p w:rsidR="001D7B0B" w:rsidRDefault="00AA1359">
      <w:pPr>
        <w:pStyle w:val="a3"/>
        <w:ind w:right="1038" w:firstLine="707"/>
        <w:jc w:val="left"/>
      </w:pPr>
      <w:r>
        <w:t>Научное, методическое и информационное сопровождение процесса развитие одаренных детей;</w:t>
      </w:r>
    </w:p>
    <w:p w:rsidR="001D7B0B" w:rsidRDefault="00AA1359">
      <w:pPr>
        <w:pStyle w:val="a3"/>
        <w:spacing w:before="1"/>
        <w:ind w:left="1250"/>
        <w:jc w:val="left"/>
      </w:pPr>
      <w:r>
        <w:t>Организация разнообразной внеурочной деятельности;</w:t>
      </w:r>
    </w:p>
    <w:p w:rsidR="001D7B0B" w:rsidRDefault="00AA1359">
      <w:pPr>
        <w:spacing w:before="7" w:line="237" w:lineRule="auto"/>
        <w:ind w:left="542" w:right="827" w:firstLine="707"/>
        <w:jc w:val="both"/>
        <w:rPr>
          <w:sz w:val="24"/>
        </w:rPr>
      </w:pPr>
      <w:r>
        <w:rPr>
          <w:b/>
          <w:sz w:val="24"/>
        </w:rPr>
        <w:t>Социальная и психологическая поддержка одаренных детей и ожидаемые конечные результаты</w:t>
      </w:r>
      <w:r>
        <w:rPr>
          <w:sz w:val="24"/>
        </w:rPr>
        <w:t xml:space="preserve">, важнейшие целевые показатели </w:t>
      </w:r>
      <w:r>
        <w:rPr>
          <w:sz w:val="24"/>
        </w:rPr>
        <w:t>модели</w:t>
      </w:r>
      <w:r>
        <w:rPr>
          <w:b/>
          <w:sz w:val="24"/>
        </w:rPr>
        <w:t xml:space="preserve">. </w:t>
      </w:r>
      <w:r>
        <w:rPr>
          <w:sz w:val="24"/>
        </w:rPr>
        <w:t>Повышение мотивации школьников к учению и уровня обученности за счет учета индивидуальных образовательных запросов учащихся, а также их психологических и социальных характеристик;</w:t>
      </w:r>
    </w:p>
    <w:p w:rsidR="001D7B0B" w:rsidRDefault="00AA1359">
      <w:pPr>
        <w:pStyle w:val="a3"/>
        <w:tabs>
          <w:tab w:val="left" w:pos="1751"/>
          <w:tab w:val="left" w:pos="3055"/>
          <w:tab w:val="left" w:pos="4331"/>
          <w:tab w:val="left" w:pos="5240"/>
          <w:tab w:val="left" w:pos="5909"/>
          <w:tab w:val="left" w:pos="6933"/>
          <w:tab w:val="left" w:pos="7703"/>
          <w:tab w:val="left" w:pos="9636"/>
        </w:tabs>
        <w:spacing w:before="4"/>
        <w:ind w:right="834" w:firstLine="707"/>
        <w:jc w:val="left"/>
      </w:pPr>
      <w:r>
        <w:t>По</w:t>
      </w:r>
      <w:r>
        <w:tab/>
        <w:t>окончании</w:t>
      </w:r>
      <w:r>
        <w:tab/>
        <w:t>начальной</w:t>
      </w:r>
      <w:r>
        <w:tab/>
        <w:t>школы</w:t>
      </w:r>
      <w:r>
        <w:tab/>
        <w:t>дети</w:t>
      </w:r>
      <w:r>
        <w:tab/>
        <w:t>должны</w:t>
      </w:r>
      <w:r>
        <w:tab/>
        <w:t>легко</w:t>
      </w:r>
      <w:r>
        <w:tab/>
        <w:t>ориентироваться</w:t>
      </w:r>
      <w:r>
        <w:tab/>
      </w:r>
      <w:r>
        <w:rPr>
          <w:spacing w:val="-17"/>
        </w:rPr>
        <w:t xml:space="preserve">в </w:t>
      </w:r>
      <w:r>
        <w:t>кул</w:t>
      </w:r>
      <w:r>
        <w:t>ьтурном наследии</w:t>
      </w:r>
      <w:r>
        <w:rPr>
          <w:spacing w:val="-1"/>
        </w:rPr>
        <w:t xml:space="preserve"> </w:t>
      </w:r>
      <w:r>
        <w:t>России;</w:t>
      </w:r>
    </w:p>
    <w:p w:rsidR="001D7B0B" w:rsidRDefault="00AA1359">
      <w:pPr>
        <w:pStyle w:val="a3"/>
        <w:ind w:right="1038" w:firstLine="707"/>
        <w:jc w:val="left"/>
      </w:pPr>
      <w:r>
        <w:t>Обладать творческим воображением, уметь изображать и создавать образы выражая своѐ отношение к ним.</w:t>
      </w:r>
    </w:p>
    <w:p w:rsidR="001D7B0B" w:rsidRDefault="00AA1359">
      <w:pPr>
        <w:pStyle w:val="a3"/>
        <w:spacing w:before="1"/>
        <w:ind w:right="1038" w:firstLine="707"/>
        <w:jc w:val="left"/>
      </w:pPr>
      <w:r>
        <w:t>Умение анализировать увиденное на экскурсии в музей и по городу (храмы города и</w:t>
      </w:r>
      <w:r>
        <w:rPr>
          <w:spacing w:val="-3"/>
        </w:rPr>
        <w:t xml:space="preserve"> </w:t>
      </w:r>
      <w:r>
        <w:t>края)</w:t>
      </w:r>
    </w:p>
    <w:p w:rsidR="001D7B0B" w:rsidRDefault="00AA1359">
      <w:pPr>
        <w:pStyle w:val="a3"/>
        <w:tabs>
          <w:tab w:val="left" w:pos="2818"/>
          <w:tab w:val="left" w:pos="3226"/>
          <w:tab w:val="left" w:pos="4622"/>
          <w:tab w:val="left" w:pos="6029"/>
          <w:tab w:val="left" w:pos="8019"/>
        </w:tabs>
        <w:ind w:right="834" w:firstLine="707"/>
        <w:jc w:val="left"/>
      </w:pPr>
      <w:r>
        <w:t>Участвовать</w:t>
      </w:r>
      <w:r>
        <w:tab/>
        <w:t>в</w:t>
      </w:r>
      <w:r>
        <w:tab/>
        <w:t>различных</w:t>
      </w:r>
      <w:r>
        <w:tab/>
        <w:t>конкурсах,</w:t>
      </w:r>
      <w:r>
        <w:tab/>
        <w:t>(Всероссий</w:t>
      </w:r>
      <w:r>
        <w:t>ских,</w:t>
      </w:r>
      <w:r>
        <w:tab/>
      </w:r>
      <w:r>
        <w:rPr>
          <w:spacing w:val="-1"/>
        </w:rPr>
        <w:t xml:space="preserve">международных, </w:t>
      </w:r>
      <w:r>
        <w:t>республиканских, районных, городских)</w:t>
      </w:r>
    </w:p>
    <w:p w:rsidR="001D7B0B" w:rsidRDefault="00AA1359">
      <w:pPr>
        <w:pStyle w:val="2"/>
        <w:spacing w:before="5" w:line="274" w:lineRule="exact"/>
        <w:ind w:left="1250"/>
        <w:jc w:val="left"/>
      </w:pPr>
      <w:r>
        <w:t>Принципы работы с одарѐнными детьми</w:t>
      </w:r>
    </w:p>
    <w:p w:rsidR="001D7B0B" w:rsidRDefault="00AA1359">
      <w:pPr>
        <w:pStyle w:val="a3"/>
        <w:tabs>
          <w:tab w:val="left" w:pos="3475"/>
          <w:tab w:val="left" w:pos="4695"/>
          <w:tab w:val="left" w:pos="5880"/>
          <w:tab w:val="left" w:pos="7943"/>
          <w:tab w:val="left" w:pos="8797"/>
        </w:tabs>
        <w:ind w:right="830" w:firstLine="707"/>
        <w:jc w:val="left"/>
      </w:pPr>
      <w:r>
        <w:t>Индивидуализация</w:t>
      </w:r>
      <w:r>
        <w:tab/>
        <w:t>обучения</w:t>
      </w:r>
      <w:r>
        <w:tab/>
        <w:t>(наличие</w:t>
      </w:r>
      <w:r>
        <w:tab/>
        <w:t>индивидуального</w:t>
      </w:r>
      <w:r>
        <w:tab/>
        <w:t>плана</w:t>
      </w:r>
      <w:r>
        <w:tab/>
      </w:r>
      <w:r>
        <w:rPr>
          <w:spacing w:val="-3"/>
        </w:rPr>
        <w:t xml:space="preserve">обучения </w:t>
      </w:r>
      <w:r>
        <w:t>учащихся).</w:t>
      </w:r>
    </w:p>
    <w:p w:rsidR="001D7B0B" w:rsidRDefault="00AA1359">
      <w:pPr>
        <w:pStyle w:val="a3"/>
        <w:ind w:left="1250"/>
        <w:jc w:val="left"/>
      </w:pPr>
      <w:r>
        <w:t>Принцип опережающего обучения.</w:t>
      </w:r>
    </w:p>
    <w:p w:rsidR="001D7B0B" w:rsidRDefault="00AA1359">
      <w:pPr>
        <w:pStyle w:val="a3"/>
        <w:ind w:left="1250"/>
        <w:jc w:val="left"/>
      </w:pPr>
      <w:r>
        <w:t>Принцип комфортности в любой деятельности.</w:t>
      </w:r>
    </w:p>
    <w:p w:rsidR="001D7B0B" w:rsidRDefault="00AA1359">
      <w:pPr>
        <w:pStyle w:val="a3"/>
        <w:ind w:right="826" w:firstLine="707"/>
        <w:jc w:val="left"/>
      </w:pPr>
      <w:r>
        <w:t>Принцип разнообразия предлагаемых возможностей для реализации способностей учащихся.</w:t>
      </w:r>
    </w:p>
    <w:p w:rsidR="001D7B0B" w:rsidRDefault="00AA1359">
      <w:pPr>
        <w:pStyle w:val="a3"/>
        <w:ind w:left="1250" w:right="4735"/>
        <w:jc w:val="left"/>
      </w:pPr>
      <w:r>
        <w:t>Возрастание роли внеурочной деятельности. Принцип развивающего обучения.</w:t>
      </w:r>
    </w:p>
    <w:p w:rsidR="001D7B0B" w:rsidRDefault="00AA1359">
      <w:pPr>
        <w:pStyle w:val="a3"/>
        <w:ind w:left="1250" w:right="1273"/>
        <w:jc w:val="left"/>
      </w:pPr>
      <w:r>
        <w:t xml:space="preserve">Внедрение новых педагогических технологий в образовательный процесс. </w:t>
      </w:r>
      <w:r>
        <w:rPr>
          <w:b/>
        </w:rPr>
        <w:t xml:space="preserve">Участниками </w:t>
      </w:r>
      <w:r>
        <w:t>реализации данной</w:t>
      </w:r>
      <w:r>
        <w:t xml:space="preserve"> модели образования являются: Администрация образовательного учреждения (директор, заместители); Учителя предметники, имеющие высшую квалификационную категорию; Руководители школьных МО;</w:t>
      </w:r>
    </w:p>
    <w:p w:rsidR="001D7B0B" w:rsidRDefault="00AA1359">
      <w:pPr>
        <w:pStyle w:val="a3"/>
        <w:ind w:left="1250"/>
        <w:jc w:val="left"/>
      </w:pPr>
      <w:r>
        <w:t>Классные руководители;</w:t>
      </w:r>
    </w:p>
    <w:p w:rsidR="001D7B0B" w:rsidRDefault="00AA1359">
      <w:pPr>
        <w:pStyle w:val="a3"/>
        <w:ind w:left="1250" w:right="4803"/>
        <w:jc w:val="left"/>
      </w:pPr>
      <w:r>
        <w:t>Руководители школьных кружков и секций; Обучаю</w:t>
      </w:r>
      <w:r>
        <w:t>щиеся школы.</w:t>
      </w:r>
    </w:p>
    <w:p w:rsidR="001D7B0B" w:rsidRDefault="00AA1359">
      <w:pPr>
        <w:pStyle w:val="a3"/>
        <w:ind w:left="1250"/>
        <w:jc w:val="left"/>
      </w:pPr>
      <w:r>
        <w:rPr>
          <w:b/>
        </w:rPr>
        <w:t xml:space="preserve">Формы </w:t>
      </w:r>
      <w:r>
        <w:t>выявления одаренных детей:</w:t>
      </w:r>
    </w:p>
    <w:p w:rsidR="001D7B0B" w:rsidRDefault="00AA1359">
      <w:pPr>
        <w:pStyle w:val="a3"/>
        <w:ind w:left="1250"/>
        <w:jc w:val="left"/>
      </w:pPr>
      <w:r>
        <w:t>-наблюдение;</w:t>
      </w:r>
    </w:p>
    <w:p w:rsidR="001D7B0B" w:rsidRDefault="00AA1359">
      <w:pPr>
        <w:pStyle w:val="a3"/>
        <w:ind w:left="1250"/>
        <w:jc w:val="left"/>
      </w:pPr>
      <w:r>
        <w:t>-общение с родителями;</w:t>
      </w:r>
    </w:p>
    <w:p w:rsidR="001D7B0B" w:rsidRDefault="00AA1359">
      <w:pPr>
        <w:pStyle w:val="a3"/>
        <w:ind w:left="1250"/>
        <w:jc w:val="left"/>
      </w:pPr>
      <w:r>
        <w:t>-работа психолога: тестирование, анкетирование, беседа;</w:t>
      </w:r>
    </w:p>
    <w:p w:rsidR="001D7B0B" w:rsidRDefault="00AA1359">
      <w:pPr>
        <w:pStyle w:val="a3"/>
        <w:ind w:left="1250"/>
        <w:jc w:val="left"/>
      </w:pPr>
      <w:r>
        <w:t>-олимпиады, конкурсы, соревнования, научно-практические конференции.</w:t>
      </w:r>
    </w:p>
    <w:p w:rsidR="001D7B0B" w:rsidRDefault="00AA1359">
      <w:pPr>
        <w:ind w:left="1250"/>
        <w:rPr>
          <w:sz w:val="24"/>
        </w:rPr>
      </w:pPr>
      <w:r>
        <w:rPr>
          <w:b/>
          <w:sz w:val="24"/>
        </w:rPr>
        <w:t xml:space="preserve">Подготовка </w:t>
      </w:r>
      <w:r>
        <w:rPr>
          <w:sz w:val="24"/>
        </w:rPr>
        <w:t>кадров для работы с одаренными детьми:</w:t>
      </w:r>
    </w:p>
    <w:p w:rsidR="001D7B0B" w:rsidRDefault="00AA1359">
      <w:pPr>
        <w:pStyle w:val="a3"/>
        <w:ind w:right="827" w:firstLine="707"/>
      </w:pPr>
      <w:r>
        <w:t>-подготовка педагогов к работе с одаренными детьми должна обеспечивать становление и развитие как базового, так и специфического компонентов их профессиональной квалификации.</w:t>
      </w:r>
    </w:p>
    <w:p w:rsidR="001D7B0B" w:rsidRDefault="00AA1359">
      <w:pPr>
        <w:pStyle w:val="a3"/>
        <w:ind w:right="830" w:firstLine="707"/>
      </w:pPr>
      <w:r>
        <w:t>-создание психолого-педагогических условий для развития профессионального мастер</w:t>
      </w:r>
      <w:r>
        <w:t>ства;</w:t>
      </w:r>
    </w:p>
    <w:p w:rsidR="001D7B0B" w:rsidRDefault="00AA1359">
      <w:pPr>
        <w:pStyle w:val="a3"/>
        <w:ind w:right="829" w:firstLine="707"/>
      </w:pPr>
      <w:r>
        <w:t>-формирование комплексного подхода (психолого-педагогического и профессионально- личностного) к образованию педагогов;</w:t>
      </w:r>
    </w:p>
    <w:p w:rsidR="001D7B0B" w:rsidRDefault="00AA1359">
      <w:pPr>
        <w:pStyle w:val="a3"/>
        <w:ind w:right="826" w:firstLine="707"/>
      </w:pPr>
      <w:r>
        <w:t>-определение профессионально-личностных качеств педагогов, работающих с одаренными детьми.</w:t>
      </w:r>
    </w:p>
    <w:p w:rsidR="001D7B0B" w:rsidRDefault="00AA1359">
      <w:pPr>
        <w:ind w:left="1250"/>
        <w:jc w:val="both"/>
        <w:rPr>
          <w:sz w:val="24"/>
        </w:rPr>
      </w:pPr>
      <w:r>
        <w:rPr>
          <w:b/>
          <w:sz w:val="24"/>
        </w:rPr>
        <w:t xml:space="preserve">Основные направления </w:t>
      </w:r>
      <w:r>
        <w:rPr>
          <w:sz w:val="24"/>
        </w:rPr>
        <w:t>работы с одарѐнными детьми:</w:t>
      </w:r>
    </w:p>
    <w:p w:rsidR="001D7B0B" w:rsidRDefault="001D7B0B">
      <w:pPr>
        <w:jc w:val="both"/>
        <w:rPr>
          <w:sz w:val="24"/>
        </w:rPr>
        <w:sectPr w:rsidR="001D7B0B">
          <w:pgSz w:w="11910" w:h="16840"/>
          <w:pgMar w:top="760" w:right="160" w:bottom="580" w:left="1160" w:header="0" w:footer="313" w:gutter="0"/>
          <w:cols w:space="720"/>
        </w:sectPr>
      </w:pPr>
    </w:p>
    <w:p w:rsidR="001D7B0B" w:rsidRDefault="00AA1359">
      <w:pPr>
        <w:pStyle w:val="a3"/>
        <w:spacing w:before="65"/>
        <w:ind w:right="827" w:firstLine="707"/>
      </w:pPr>
      <w:r>
        <w:lastRenderedPageBreak/>
        <w:t xml:space="preserve">Перед педагогами стоит задача создания оптимальных условий для развития и обучения детей с разносторонними способностями. В рамках модели образования предусматривается реализация следующих направлений работы с </w:t>
      </w:r>
      <w:r>
        <w:t>одарѐнными детьми:</w:t>
      </w:r>
    </w:p>
    <w:p w:rsidR="001D7B0B" w:rsidRDefault="00AA1359">
      <w:pPr>
        <w:pStyle w:val="a4"/>
        <w:numPr>
          <w:ilvl w:val="0"/>
          <w:numId w:val="53"/>
        </w:numPr>
        <w:tabs>
          <w:tab w:val="left" w:pos="1586"/>
        </w:tabs>
        <w:spacing w:before="1"/>
        <w:ind w:right="825" w:firstLine="707"/>
        <w:jc w:val="both"/>
        <w:rPr>
          <w:sz w:val="24"/>
        </w:rPr>
      </w:pPr>
      <w:r>
        <w:rPr>
          <w:sz w:val="24"/>
        </w:rPr>
        <w:t>Развивающее направление - формирование умения: выслушать товарища, подыскивать убедительные доводы в подтверждение своей точки зрения, проявлять терпимость к разным точкам зрения, аргументировано высказывать свое</w:t>
      </w:r>
      <w:r>
        <w:rPr>
          <w:spacing w:val="-13"/>
          <w:sz w:val="24"/>
        </w:rPr>
        <w:t xml:space="preserve"> </w:t>
      </w:r>
      <w:r>
        <w:rPr>
          <w:sz w:val="24"/>
        </w:rPr>
        <w:t>мнение.</w:t>
      </w:r>
    </w:p>
    <w:p w:rsidR="001D7B0B" w:rsidRDefault="00AA1359">
      <w:pPr>
        <w:pStyle w:val="a4"/>
        <w:numPr>
          <w:ilvl w:val="0"/>
          <w:numId w:val="53"/>
        </w:numPr>
        <w:tabs>
          <w:tab w:val="left" w:pos="1569"/>
        </w:tabs>
        <w:ind w:right="827" w:firstLine="707"/>
        <w:jc w:val="both"/>
        <w:rPr>
          <w:sz w:val="24"/>
        </w:rPr>
      </w:pPr>
      <w:r>
        <w:rPr>
          <w:sz w:val="24"/>
        </w:rPr>
        <w:t xml:space="preserve">Диагностическое </w:t>
      </w:r>
      <w:r>
        <w:rPr>
          <w:sz w:val="24"/>
        </w:rPr>
        <w:t>направление - проведение диагностики одаренных детей, создание банка данных «Одаренные</w:t>
      </w:r>
      <w:r>
        <w:rPr>
          <w:spacing w:val="-6"/>
          <w:sz w:val="24"/>
        </w:rPr>
        <w:t xml:space="preserve"> </w:t>
      </w:r>
      <w:r>
        <w:rPr>
          <w:sz w:val="24"/>
        </w:rPr>
        <w:t>дети».</w:t>
      </w:r>
    </w:p>
    <w:p w:rsidR="001D7B0B" w:rsidRDefault="00AA1359">
      <w:pPr>
        <w:pStyle w:val="a4"/>
        <w:numPr>
          <w:ilvl w:val="0"/>
          <w:numId w:val="53"/>
        </w:numPr>
        <w:tabs>
          <w:tab w:val="left" w:pos="1661"/>
        </w:tabs>
        <w:ind w:right="827" w:firstLine="707"/>
        <w:jc w:val="both"/>
        <w:rPr>
          <w:sz w:val="24"/>
        </w:rPr>
      </w:pPr>
      <w:r>
        <w:rPr>
          <w:sz w:val="24"/>
        </w:rPr>
        <w:t>Информационное направление - привлекает внимание педагогической общественности к проблемам одаренных детей, создает банк образовательных программ и методических материалов для работы с одаренными</w:t>
      </w:r>
      <w:r>
        <w:rPr>
          <w:spacing w:val="-3"/>
          <w:sz w:val="24"/>
        </w:rPr>
        <w:t xml:space="preserve"> </w:t>
      </w:r>
      <w:r>
        <w:rPr>
          <w:sz w:val="24"/>
        </w:rPr>
        <w:t>детьми.</w:t>
      </w:r>
    </w:p>
    <w:p w:rsidR="001D7B0B" w:rsidRDefault="00AA1359">
      <w:pPr>
        <w:pStyle w:val="a4"/>
        <w:numPr>
          <w:ilvl w:val="0"/>
          <w:numId w:val="53"/>
        </w:numPr>
        <w:tabs>
          <w:tab w:val="left" w:pos="1490"/>
        </w:tabs>
        <w:spacing w:line="274" w:lineRule="exact"/>
        <w:ind w:left="1490" w:hanging="240"/>
        <w:jc w:val="both"/>
        <w:rPr>
          <w:sz w:val="24"/>
        </w:rPr>
      </w:pPr>
      <w:r>
        <w:rPr>
          <w:sz w:val="24"/>
        </w:rPr>
        <w:t xml:space="preserve">Координационное направление - обеспечивает контроль </w:t>
      </w:r>
      <w:r>
        <w:rPr>
          <w:sz w:val="24"/>
        </w:rPr>
        <w:t>и анализ</w:t>
      </w:r>
      <w:r>
        <w:rPr>
          <w:spacing w:val="-10"/>
          <w:sz w:val="24"/>
        </w:rPr>
        <w:t xml:space="preserve"> </w:t>
      </w:r>
      <w:r>
        <w:rPr>
          <w:sz w:val="24"/>
        </w:rPr>
        <w:t>деятельности.</w:t>
      </w:r>
    </w:p>
    <w:p w:rsidR="001D7B0B" w:rsidRDefault="00AA1359">
      <w:pPr>
        <w:pStyle w:val="a4"/>
        <w:numPr>
          <w:ilvl w:val="0"/>
          <w:numId w:val="53"/>
        </w:numPr>
        <w:tabs>
          <w:tab w:val="left" w:pos="1541"/>
        </w:tabs>
        <w:ind w:right="828" w:firstLine="707"/>
        <w:jc w:val="both"/>
        <w:rPr>
          <w:sz w:val="24"/>
        </w:rPr>
      </w:pPr>
      <w:r>
        <w:rPr>
          <w:sz w:val="24"/>
        </w:rPr>
        <w:t>Кадровое направление - повышение квалификации педагогов и оказание им информационной и методической помощи, создание условий для применения новых педагогических</w:t>
      </w:r>
      <w:r>
        <w:rPr>
          <w:spacing w:val="1"/>
          <w:sz w:val="24"/>
        </w:rPr>
        <w:t xml:space="preserve"> </w:t>
      </w:r>
      <w:r>
        <w:rPr>
          <w:sz w:val="24"/>
        </w:rPr>
        <w:t>технологий.</w:t>
      </w:r>
    </w:p>
    <w:p w:rsidR="001D7B0B" w:rsidRDefault="00AA1359">
      <w:pPr>
        <w:pStyle w:val="a3"/>
        <w:spacing w:before="1"/>
        <w:ind w:right="831" w:firstLine="707"/>
      </w:pPr>
      <w:r>
        <w:t>Несколько меняется и роль учителя: учитель одновременно и уч</w:t>
      </w:r>
      <w:r>
        <w:t>итель, и психолог (создает каждому ребенку ситуацию успеха на уроке и дает ему возможность пережить радость достижения, осознать свои способности, поверить в себя).</w:t>
      </w:r>
    </w:p>
    <w:p w:rsidR="001D7B0B" w:rsidRDefault="00AA1359">
      <w:pPr>
        <w:pStyle w:val="a3"/>
        <w:ind w:right="826" w:firstLine="707"/>
      </w:pPr>
      <w:r>
        <w:t>На личностно-развивающих уроках предполагается разнообразие учебных заданий, учебных действ</w:t>
      </w:r>
      <w:r>
        <w:t>ий, многоаспектный анализ материала, проблемные вопросы, необходимость выбора решений, переключение с одного аспекта рассмотрения на другие, установление связей и зависимостей и т.д.</w:t>
      </w:r>
    </w:p>
    <w:p w:rsidR="001D7B0B" w:rsidRDefault="00AA1359">
      <w:pPr>
        <w:pStyle w:val="a3"/>
        <w:ind w:right="835" w:firstLine="707"/>
      </w:pPr>
      <w:r>
        <w:t>Применение системы разноуровневых заданий способствует ускорению процесса проявления детьми своих скрытых способностей.</w:t>
      </w:r>
    </w:p>
    <w:p w:rsidR="001D7B0B" w:rsidRDefault="00AA1359">
      <w:pPr>
        <w:pStyle w:val="a3"/>
        <w:ind w:right="830" w:firstLine="707"/>
      </w:pPr>
      <w:r>
        <w:t>Структура личностно-развивающего урока определяется внутренней логикой учебного материала и движением мысли детей в учебном сотрудничест</w:t>
      </w:r>
      <w:r>
        <w:t>ве между собой при направляющем участии и помощи учителя.</w:t>
      </w:r>
    </w:p>
    <w:p w:rsidR="001D7B0B" w:rsidRDefault="00AA1359">
      <w:pPr>
        <w:pStyle w:val="a3"/>
        <w:ind w:right="830" w:firstLine="707"/>
      </w:pPr>
      <w:r>
        <w:t>Таким образом, необходимо научить детей эффективному труду, который будет не только развивать, но и приносить радость от самого творческого</w:t>
      </w:r>
      <w:r>
        <w:rPr>
          <w:spacing w:val="-14"/>
        </w:rPr>
        <w:t xml:space="preserve"> </w:t>
      </w:r>
      <w:r>
        <w:t>процесса.</w:t>
      </w:r>
    </w:p>
    <w:p w:rsidR="001D7B0B" w:rsidRDefault="00AA1359">
      <w:pPr>
        <w:pStyle w:val="2"/>
        <w:spacing w:before="5" w:line="274" w:lineRule="exact"/>
        <w:ind w:left="1250"/>
      </w:pPr>
      <w:r>
        <w:t>Развитие творческого потенциала учащихся (одарен</w:t>
      </w:r>
      <w:r>
        <w:t>ных детей) через УМК</w:t>
      </w:r>
    </w:p>
    <w:p w:rsidR="001D7B0B" w:rsidRDefault="00AA1359">
      <w:pPr>
        <w:pStyle w:val="a3"/>
        <w:ind w:right="832" w:firstLine="707"/>
      </w:pPr>
      <w:r>
        <w:t>Развитие творческого потенциала учащихся начальной школы осуществляется в рамках урочной и внеурочной деятельности.</w:t>
      </w:r>
    </w:p>
    <w:p w:rsidR="001D7B0B" w:rsidRDefault="00AA1359">
      <w:pPr>
        <w:pStyle w:val="a3"/>
        <w:ind w:right="830" w:firstLine="707"/>
      </w:pPr>
      <w:r>
        <w:t>Формирование и освоение творческих способов и приѐмов действий основывается на разработанной в учебниках системе задани</w:t>
      </w:r>
      <w:r>
        <w:t>й творческого и поискового характера, направленных на развитие у учащихся познавательных УУД и творческих способностей. В учебниках в каждой теме формулируются проблемные вопросы, учебные задачи или создаются проблемные ситуации.</w:t>
      </w:r>
    </w:p>
    <w:p w:rsidR="001D7B0B" w:rsidRDefault="00AA1359">
      <w:pPr>
        <w:pStyle w:val="a3"/>
        <w:ind w:right="829" w:firstLine="767"/>
      </w:pPr>
      <w:r>
        <w:rPr>
          <w:b/>
        </w:rPr>
        <w:t xml:space="preserve">В курсе «Русский язык» </w:t>
      </w:r>
      <w:r>
        <w:t>одн</w:t>
      </w:r>
      <w:r>
        <w:t>им из приѐмов решения учебных проблем является языковой эксперимент.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w:t>
      </w:r>
      <w:r>
        <w:t>ет. Обучающиеся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1D7B0B" w:rsidRDefault="00AA1359">
      <w:pPr>
        <w:pStyle w:val="a3"/>
        <w:ind w:right="831" w:firstLine="767"/>
      </w:pPr>
      <w:r>
        <w:t>Проблемы творческого и поискового характера решаются также при работ</w:t>
      </w:r>
      <w:r>
        <w:t>е над учебными проектами и проектными задачами, которые предусмотрены в каждом классе предметных линий комплекса учебников ««Школа России»</w:t>
      </w:r>
    </w:p>
    <w:p w:rsidR="001D7B0B" w:rsidRDefault="00AA1359">
      <w:pPr>
        <w:pStyle w:val="a3"/>
        <w:ind w:right="829" w:firstLine="707"/>
      </w:pPr>
      <w:r>
        <w:rPr>
          <w:b/>
        </w:rPr>
        <w:t xml:space="preserve">В курсе «Математика» </w:t>
      </w:r>
      <w:r>
        <w:t>освоение указанных способов основывается на представленной в учебниках 1—4 классов серии заданий</w:t>
      </w:r>
      <w:r>
        <w:t xml:space="preserve"> творческого и поискового характера, например, предлагающих:</w:t>
      </w:r>
    </w:p>
    <w:p w:rsidR="001D7B0B" w:rsidRDefault="00AA1359">
      <w:pPr>
        <w:pStyle w:val="a3"/>
        <w:spacing w:before="7" w:line="235" w:lineRule="auto"/>
        <w:ind w:right="833" w:firstLine="707"/>
      </w:pPr>
      <w:r>
        <w:rPr>
          <w:noProof/>
          <w:position w:val="-5"/>
          <w:lang w:bidi="ar-SA"/>
        </w:rPr>
        <w:drawing>
          <wp:inline distT="0" distB="0" distL="0" distR="0">
            <wp:extent cx="140207" cy="187452"/>
            <wp:effectExtent l="0" t="0" r="0" b="0"/>
            <wp:docPr id="1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2.png"/>
                    <pic:cNvPicPr/>
                  </pic:nvPicPr>
                  <pic:blipFill>
                    <a:blip r:embed="rId10" cstate="print"/>
                    <a:stretch>
                      <a:fillRect/>
                    </a:stretch>
                  </pic:blipFill>
                  <pic:spPr>
                    <a:xfrm>
                      <a:off x="0" y="0"/>
                      <a:ext cx="140207" cy="187452"/>
                    </a:xfrm>
                    <a:prstGeom prst="rect">
                      <a:avLst/>
                    </a:prstGeom>
                  </pic:spPr>
                </pic:pic>
              </a:graphicData>
            </a:graphic>
          </wp:inline>
        </w:drawing>
      </w:r>
      <w:r>
        <w:rPr>
          <w:sz w:val="20"/>
        </w:rPr>
        <w:t xml:space="preserve">         </w:t>
      </w:r>
      <w:r>
        <w:rPr>
          <w:spacing w:val="-13"/>
          <w:sz w:val="20"/>
        </w:rPr>
        <w:t xml:space="preserve"> </w:t>
      </w:r>
      <w:r>
        <w:t>продолжить (дополнить) ряд чисел, числовых выражений, равенств, значений величин, геометрических фигур и др., записанных по определѐнному</w:t>
      </w:r>
      <w:r>
        <w:rPr>
          <w:spacing w:val="-30"/>
        </w:rPr>
        <w:t xml:space="preserve"> </w:t>
      </w:r>
      <w:r>
        <w:t>правилу;</w:t>
      </w:r>
    </w:p>
    <w:p w:rsidR="001D7B0B" w:rsidRDefault="001D7B0B">
      <w:pPr>
        <w:spacing w:line="235" w:lineRule="auto"/>
        <w:sectPr w:rsidR="001D7B0B">
          <w:pgSz w:w="11910" w:h="16840"/>
          <w:pgMar w:top="760" w:right="160" w:bottom="580" w:left="1160" w:header="0" w:footer="313" w:gutter="0"/>
          <w:cols w:space="720"/>
        </w:sectPr>
      </w:pPr>
    </w:p>
    <w:p w:rsidR="001D7B0B" w:rsidRDefault="00AA1359">
      <w:pPr>
        <w:pStyle w:val="a3"/>
        <w:spacing w:before="53" w:line="235" w:lineRule="auto"/>
        <w:ind w:right="833" w:firstLine="707"/>
      </w:pPr>
      <w:r>
        <w:rPr>
          <w:noProof/>
          <w:position w:val="-5"/>
          <w:lang w:bidi="ar-SA"/>
        </w:rPr>
        <w:lastRenderedPageBreak/>
        <w:drawing>
          <wp:inline distT="0" distB="0" distL="0" distR="0">
            <wp:extent cx="140207" cy="187451"/>
            <wp:effectExtent l="0" t="0" r="0" b="0"/>
            <wp:docPr id="1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провести</w:t>
      </w:r>
      <w:r>
        <w:t xml:space="preserve"> классификацию объектов, чисел, равенств, значений величин, геометрических фигур и др. по заданному</w:t>
      </w:r>
      <w:r>
        <w:rPr>
          <w:spacing w:val="-7"/>
        </w:rPr>
        <w:t xml:space="preserve"> </w:t>
      </w:r>
      <w:r>
        <w:t>признаку;</w:t>
      </w:r>
    </w:p>
    <w:p w:rsidR="001D7B0B" w:rsidRDefault="00AA1359">
      <w:pPr>
        <w:pStyle w:val="a3"/>
        <w:spacing w:before="10" w:line="235" w:lineRule="auto"/>
        <w:ind w:right="835" w:firstLine="707"/>
      </w:pPr>
      <w:r>
        <w:rPr>
          <w:noProof/>
          <w:position w:val="-5"/>
          <w:lang w:bidi="ar-SA"/>
        </w:rPr>
        <w:drawing>
          <wp:inline distT="0" distB="0" distL="0" distR="0">
            <wp:extent cx="140207" cy="187451"/>
            <wp:effectExtent l="0" t="0" r="0" b="0"/>
            <wp:docPr id="1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провести логические рассуждения, использовать знания в новых условиях при выполнении заданий поискового</w:t>
      </w:r>
      <w:r>
        <w:rPr>
          <w:spacing w:val="-4"/>
        </w:rPr>
        <w:t xml:space="preserve"> </w:t>
      </w:r>
      <w:r>
        <w:t>характера.</w:t>
      </w:r>
    </w:p>
    <w:p w:rsidR="001D7B0B" w:rsidRDefault="00AA1359">
      <w:pPr>
        <w:pStyle w:val="a3"/>
        <w:spacing w:before="1"/>
        <w:ind w:right="835" w:firstLine="707"/>
      </w:pPr>
      <w:r>
        <w:t>В учебниках предлага</w:t>
      </w:r>
      <w:r>
        <w:t>ются страницы с заданиями творческого характера, начиная со 2 класса, добавляются задания для подготовки к олимпиаде.</w:t>
      </w:r>
    </w:p>
    <w:p w:rsidR="001D7B0B" w:rsidRDefault="00AA1359">
      <w:pPr>
        <w:pStyle w:val="a3"/>
        <w:ind w:right="833" w:firstLine="719"/>
      </w:pPr>
      <w: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w:t>
      </w:r>
      <w:r>
        <w:t>ыми, графическими). Всѐ это формирует умения решать задачи творческого и поискового</w:t>
      </w:r>
      <w:r>
        <w:rPr>
          <w:spacing w:val="-4"/>
        </w:rPr>
        <w:t xml:space="preserve"> </w:t>
      </w:r>
      <w:r>
        <w:t>характера.</w:t>
      </w:r>
    </w:p>
    <w:p w:rsidR="001D7B0B" w:rsidRDefault="00AA1359">
      <w:pPr>
        <w:ind w:left="542" w:right="829" w:firstLine="767"/>
        <w:jc w:val="both"/>
        <w:rPr>
          <w:sz w:val="24"/>
        </w:rPr>
      </w:pPr>
      <w:r>
        <w:rPr>
          <w:sz w:val="24"/>
        </w:rPr>
        <w:t xml:space="preserve">Проблемы творческого и поискового характера решаются также при работе над учебными проектами по </w:t>
      </w:r>
      <w:r>
        <w:rPr>
          <w:b/>
          <w:sz w:val="24"/>
        </w:rPr>
        <w:t>математике, русскому языку, литературному чтению, окружающему мир</w:t>
      </w:r>
      <w:r>
        <w:rPr>
          <w:b/>
          <w:sz w:val="24"/>
        </w:rPr>
        <w:t xml:space="preserve">у, технологии, иностранным языкам, </w:t>
      </w:r>
      <w:r>
        <w:rPr>
          <w:sz w:val="24"/>
        </w:rPr>
        <w:t>которые предусмотрены в каждом учебнике с 1 по 4 класс.</w:t>
      </w:r>
    </w:p>
    <w:p w:rsidR="001D7B0B" w:rsidRDefault="00AA1359">
      <w:pPr>
        <w:spacing w:before="1"/>
        <w:ind w:left="542" w:right="830" w:firstLine="707"/>
        <w:jc w:val="both"/>
        <w:rPr>
          <w:sz w:val="24"/>
        </w:rPr>
      </w:pPr>
      <w:r>
        <w:rPr>
          <w:b/>
          <w:sz w:val="24"/>
        </w:rPr>
        <w:t xml:space="preserve">Во внеурочной работе </w:t>
      </w:r>
      <w:r>
        <w:rPr>
          <w:sz w:val="24"/>
        </w:rPr>
        <w:t>организуются творческие конкурсы, предметные олимпиады.</w:t>
      </w:r>
    </w:p>
    <w:p w:rsidR="001D7B0B" w:rsidRDefault="00AA1359">
      <w:pPr>
        <w:pStyle w:val="a3"/>
        <w:ind w:right="827" w:firstLine="707"/>
      </w:pPr>
      <w:r>
        <w:t>Обучающиеся МОАУ «Башкирская гимназя с.Зилаир» традиционно участвуют в международных играх- конкурсах «Кенгуру», «Русский медвежонок», «Британский бульдог», всероссийских олимпиадах и др. Школьные творческие конкурсы и мероприятия: выставки рисунков на раз</w:t>
      </w:r>
      <w:r>
        <w:t>личные тематики; конкурсы чтецов и музыкальных исполнителей.</w:t>
      </w:r>
    </w:p>
    <w:p w:rsidR="001D7B0B" w:rsidRDefault="001D7B0B">
      <w:pPr>
        <w:pStyle w:val="a3"/>
        <w:spacing w:before="4"/>
        <w:ind w:left="0"/>
        <w:jc w:val="left"/>
      </w:pPr>
    </w:p>
    <w:p w:rsidR="001D7B0B" w:rsidRDefault="00AA1359">
      <w:pPr>
        <w:pStyle w:val="2"/>
        <w:numPr>
          <w:ilvl w:val="0"/>
          <w:numId w:val="144"/>
        </w:numPr>
        <w:tabs>
          <w:tab w:val="left" w:pos="3855"/>
        </w:tabs>
        <w:spacing w:before="1"/>
        <w:ind w:left="3854" w:hanging="402"/>
        <w:jc w:val="left"/>
      </w:pPr>
      <w:r>
        <w:t>ОРГАНИЗАЦИОННЫЙ</w:t>
      </w:r>
      <w:r>
        <w:rPr>
          <w:spacing w:val="-1"/>
        </w:rPr>
        <w:t xml:space="preserve"> </w:t>
      </w:r>
      <w:r>
        <w:t>РАЗДЕЛ</w:t>
      </w:r>
    </w:p>
    <w:p w:rsidR="001D7B0B" w:rsidRDefault="001D7B0B">
      <w:pPr>
        <w:pStyle w:val="a3"/>
        <w:spacing w:before="11"/>
        <w:ind w:left="0"/>
        <w:jc w:val="left"/>
        <w:rPr>
          <w:b/>
          <w:sz w:val="23"/>
        </w:rPr>
      </w:pPr>
    </w:p>
    <w:p w:rsidR="001D7B0B" w:rsidRDefault="00AA1359">
      <w:pPr>
        <w:pStyle w:val="a4"/>
        <w:numPr>
          <w:ilvl w:val="1"/>
          <w:numId w:val="52"/>
        </w:numPr>
        <w:tabs>
          <w:tab w:val="left" w:pos="1670"/>
        </w:tabs>
        <w:spacing w:line="274" w:lineRule="exact"/>
        <w:jc w:val="both"/>
        <w:rPr>
          <w:b/>
          <w:sz w:val="24"/>
        </w:rPr>
      </w:pPr>
      <w:r>
        <w:rPr>
          <w:b/>
          <w:sz w:val="24"/>
        </w:rPr>
        <w:t>Учебный план начального общего</w:t>
      </w:r>
      <w:r>
        <w:rPr>
          <w:b/>
          <w:spacing w:val="-1"/>
          <w:sz w:val="24"/>
        </w:rPr>
        <w:t xml:space="preserve"> </w:t>
      </w:r>
      <w:r>
        <w:rPr>
          <w:b/>
          <w:sz w:val="24"/>
        </w:rPr>
        <w:t>образования</w:t>
      </w:r>
    </w:p>
    <w:p w:rsidR="001D7B0B" w:rsidRDefault="00AA1359">
      <w:pPr>
        <w:pStyle w:val="a3"/>
        <w:ind w:right="828" w:firstLine="707"/>
      </w:pPr>
      <w:r>
        <w:t>Учебный план МОАУ «Башкирская гимназия с.Зилаир»</w:t>
      </w:r>
      <w:r>
        <w:rPr>
          <w:i/>
        </w:rPr>
        <w:t xml:space="preserve">, </w:t>
      </w:r>
      <w:r>
        <w:t>реализующий основные общеобразовательные программы начального общего образова</w:t>
      </w:r>
      <w:r>
        <w:t>ния, сформирован в соответствии с требованиями, изложенными в следующих документах:</w:t>
      </w:r>
    </w:p>
    <w:p w:rsidR="001D7B0B" w:rsidRDefault="00AA1359">
      <w:pPr>
        <w:pStyle w:val="a4"/>
        <w:numPr>
          <w:ilvl w:val="0"/>
          <w:numId w:val="51"/>
        </w:numPr>
        <w:tabs>
          <w:tab w:val="left" w:pos="1512"/>
        </w:tabs>
        <w:ind w:right="836" w:firstLine="707"/>
        <w:jc w:val="both"/>
        <w:rPr>
          <w:sz w:val="24"/>
        </w:rPr>
      </w:pPr>
      <w:r>
        <w:rPr>
          <w:sz w:val="24"/>
        </w:rPr>
        <w:t>Федеральный закон «Об образовании в Российской Федерации» от 29 декабря 2012 года № 273 – ФЗ (с изменениями и</w:t>
      </w:r>
      <w:r>
        <w:rPr>
          <w:spacing w:val="-8"/>
          <w:sz w:val="24"/>
        </w:rPr>
        <w:t xml:space="preserve"> </w:t>
      </w:r>
      <w:r>
        <w:rPr>
          <w:sz w:val="24"/>
        </w:rPr>
        <w:t>дополнениями).</w:t>
      </w:r>
    </w:p>
    <w:p w:rsidR="001D7B0B" w:rsidRDefault="00AA1359">
      <w:pPr>
        <w:pStyle w:val="a4"/>
        <w:numPr>
          <w:ilvl w:val="0"/>
          <w:numId w:val="51"/>
        </w:numPr>
        <w:tabs>
          <w:tab w:val="left" w:pos="1431"/>
        </w:tabs>
        <w:ind w:right="829" w:firstLine="707"/>
        <w:jc w:val="both"/>
        <w:rPr>
          <w:sz w:val="24"/>
        </w:rPr>
      </w:pPr>
      <w:r>
        <w:rPr>
          <w:sz w:val="24"/>
        </w:rPr>
        <w:t>Закон Российской Федерации от 25 октября 1991 г. № 1807-I "О языках народов Российской Федерации" (с изменениями и</w:t>
      </w:r>
      <w:r>
        <w:rPr>
          <w:spacing w:val="-7"/>
          <w:sz w:val="24"/>
        </w:rPr>
        <w:t xml:space="preserve"> </w:t>
      </w:r>
      <w:r>
        <w:rPr>
          <w:sz w:val="24"/>
        </w:rPr>
        <w:t>дополнениями)</w:t>
      </w:r>
    </w:p>
    <w:p w:rsidR="001D7B0B" w:rsidRDefault="00AA1359">
      <w:pPr>
        <w:pStyle w:val="a4"/>
        <w:numPr>
          <w:ilvl w:val="0"/>
          <w:numId w:val="51"/>
        </w:numPr>
        <w:tabs>
          <w:tab w:val="left" w:pos="1615"/>
        </w:tabs>
        <w:ind w:right="832" w:firstLine="707"/>
        <w:jc w:val="both"/>
        <w:rPr>
          <w:sz w:val="24"/>
        </w:rPr>
      </w:pPr>
      <w:r>
        <w:rPr>
          <w:sz w:val="24"/>
        </w:rPr>
        <w:t>Федеральный государственный образовательный стандарт, утверждѐнный приказом Министерства образования и науки Российской Федерац</w:t>
      </w:r>
      <w:r>
        <w:rPr>
          <w:sz w:val="24"/>
        </w:rPr>
        <w:t>ии «Об утверждении и введении в действие федерального государственного образовательного стандарта начального общего образования» от 6 октября 2009г. № 373 (с изменениями и дополнениями),</w:t>
      </w:r>
    </w:p>
    <w:p w:rsidR="001D7B0B" w:rsidRDefault="00AA1359">
      <w:pPr>
        <w:pStyle w:val="a4"/>
        <w:numPr>
          <w:ilvl w:val="0"/>
          <w:numId w:val="51"/>
        </w:numPr>
        <w:tabs>
          <w:tab w:val="left" w:pos="1591"/>
        </w:tabs>
        <w:ind w:right="829" w:firstLine="707"/>
        <w:jc w:val="both"/>
        <w:rPr>
          <w:sz w:val="24"/>
        </w:rPr>
      </w:pPr>
      <w:r>
        <w:rPr>
          <w:sz w:val="24"/>
        </w:rPr>
        <w:t>Порядок организации и осуществления образовательной деятельности по о</w:t>
      </w:r>
      <w:r>
        <w:rPr>
          <w:sz w:val="24"/>
        </w:rPr>
        <w:t xml:space="preserve">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w:t>
      </w:r>
      <w:r>
        <w:rPr>
          <w:spacing w:val="4"/>
          <w:sz w:val="24"/>
        </w:rPr>
        <w:t xml:space="preserve">от </w:t>
      </w:r>
      <w:r>
        <w:rPr>
          <w:sz w:val="24"/>
        </w:rPr>
        <w:t>30.08.2013 № 1015 (с изменениями и</w:t>
      </w:r>
      <w:r>
        <w:rPr>
          <w:spacing w:val="-4"/>
          <w:sz w:val="24"/>
        </w:rPr>
        <w:t xml:space="preserve"> </w:t>
      </w:r>
      <w:r>
        <w:rPr>
          <w:sz w:val="24"/>
        </w:rPr>
        <w:t>дополне</w:t>
      </w:r>
      <w:r>
        <w:rPr>
          <w:sz w:val="24"/>
        </w:rPr>
        <w:t>ниями);</w:t>
      </w:r>
    </w:p>
    <w:p w:rsidR="001D7B0B" w:rsidRDefault="00AA1359">
      <w:pPr>
        <w:pStyle w:val="a4"/>
        <w:numPr>
          <w:ilvl w:val="0"/>
          <w:numId w:val="51"/>
        </w:numPr>
        <w:tabs>
          <w:tab w:val="left" w:pos="1509"/>
        </w:tabs>
        <w:ind w:right="829" w:firstLine="707"/>
        <w:jc w:val="both"/>
        <w:rPr>
          <w:sz w:val="24"/>
        </w:rPr>
      </w:pPr>
      <w:r>
        <w:rPr>
          <w:sz w:val="24"/>
        </w:rPr>
        <w:t xml:space="preserve">Приказ Министерства образования и науки РФ № 253 от 31 марта 2014 года «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w:t>
      </w:r>
      <w:r>
        <w:rPr>
          <w:sz w:val="24"/>
        </w:rPr>
        <w:t>основного общего, среднего общего образования» (редакция от 08.06.2017 №535);</w:t>
      </w:r>
    </w:p>
    <w:p w:rsidR="001D7B0B" w:rsidRDefault="00AA1359">
      <w:pPr>
        <w:pStyle w:val="a4"/>
        <w:numPr>
          <w:ilvl w:val="0"/>
          <w:numId w:val="51"/>
        </w:numPr>
        <w:tabs>
          <w:tab w:val="left" w:pos="1519"/>
        </w:tabs>
        <w:spacing w:line="274" w:lineRule="exact"/>
        <w:ind w:left="1518" w:hanging="269"/>
        <w:jc w:val="both"/>
        <w:rPr>
          <w:sz w:val="24"/>
        </w:rPr>
      </w:pPr>
      <w:r>
        <w:rPr>
          <w:sz w:val="24"/>
        </w:rPr>
        <w:t>Санитарно-эпидемиологическими правила и нормативы СанПиН</w:t>
      </w:r>
      <w:r>
        <w:rPr>
          <w:spacing w:val="11"/>
          <w:sz w:val="24"/>
        </w:rPr>
        <w:t xml:space="preserve"> </w:t>
      </w:r>
      <w:r>
        <w:rPr>
          <w:sz w:val="24"/>
        </w:rPr>
        <w:t>2.4.2.2821-10</w:t>
      </w:r>
    </w:p>
    <w:p w:rsidR="001D7B0B" w:rsidRDefault="00AA1359">
      <w:pPr>
        <w:pStyle w:val="a3"/>
        <w:ind w:right="827"/>
      </w:pPr>
      <w:r>
        <w:t>«Санитарно-эпидемиологическими требованиями к условиям и организации обучения в общеобразовательных учрежде</w:t>
      </w:r>
      <w:r>
        <w:t>ниях», утвержденными Постановлением Главного санитарного врача Российской Федерации от 29.12.10.№ 189 (с изменениями и дополнениями от 24.11.2015);</w:t>
      </w:r>
    </w:p>
    <w:p w:rsidR="001D7B0B" w:rsidRDefault="001D7B0B">
      <w:pPr>
        <w:sectPr w:rsidR="001D7B0B">
          <w:pgSz w:w="11910" w:h="16840"/>
          <w:pgMar w:top="780" w:right="160" w:bottom="580" w:left="1160" w:header="0" w:footer="313" w:gutter="0"/>
          <w:cols w:space="720"/>
        </w:sectPr>
      </w:pPr>
    </w:p>
    <w:p w:rsidR="001D7B0B" w:rsidRDefault="00AA1359">
      <w:pPr>
        <w:pStyle w:val="a4"/>
        <w:numPr>
          <w:ilvl w:val="0"/>
          <w:numId w:val="51"/>
        </w:numPr>
        <w:tabs>
          <w:tab w:val="left" w:pos="1548"/>
        </w:tabs>
        <w:spacing w:before="65"/>
        <w:ind w:right="829" w:firstLine="707"/>
        <w:rPr>
          <w:sz w:val="24"/>
        </w:rPr>
      </w:pPr>
      <w:r>
        <w:rPr>
          <w:sz w:val="24"/>
        </w:rPr>
        <w:lastRenderedPageBreak/>
        <w:t xml:space="preserve">Закон Республики Башкортостан от 01.07.2013 № 696-з </w:t>
      </w:r>
      <w:r>
        <w:rPr>
          <w:spacing w:val="-3"/>
          <w:sz w:val="24"/>
        </w:rPr>
        <w:t xml:space="preserve">«Об </w:t>
      </w:r>
      <w:r>
        <w:rPr>
          <w:sz w:val="24"/>
        </w:rPr>
        <w:t>образовании в Республике Башкортос</w:t>
      </w:r>
      <w:r>
        <w:rPr>
          <w:sz w:val="24"/>
        </w:rPr>
        <w:t>тан» (с изменениями и</w:t>
      </w:r>
      <w:r>
        <w:rPr>
          <w:spacing w:val="-13"/>
          <w:sz w:val="24"/>
        </w:rPr>
        <w:t xml:space="preserve"> </w:t>
      </w:r>
      <w:r>
        <w:rPr>
          <w:sz w:val="24"/>
        </w:rPr>
        <w:t>дополнениями)</w:t>
      </w:r>
    </w:p>
    <w:p w:rsidR="001D7B0B" w:rsidRDefault="00AA1359">
      <w:pPr>
        <w:pStyle w:val="a4"/>
        <w:numPr>
          <w:ilvl w:val="0"/>
          <w:numId w:val="51"/>
        </w:numPr>
        <w:tabs>
          <w:tab w:val="left" w:pos="1560"/>
        </w:tabs>
        <w:ind w:right="826" w:firstLine="707"/>
        <w:rPr>
          <w:sz w:val="24"/>
        </w:rPr>
      </w:pPr>
      <w:r>
        <w:rPr>
          <w:sz w:val="24"/>
        </w:rPr>
        <w:t xml:space="preserve">Закон Республики Башкортостан от 15.02.1999 №216-з </w:t>
      </w:r>
      <w:r>
        <w:rPr>
          <w:spacing w:val="-4"/>
          <w:sz w:val="24"/>
        </w:rPr>
        <w:t xml:space="preserve">«О </w:t>
      </w:r>
      <w:r>
        <w:rPr>
          <w:sz w:val="24"/>
        </w:rPr>
        <w:t>языках народов Республики Башкортостан» (с изменениями и</w:t>
      </w:r>
      <w:r>
        <w:rPr>
          <w:spacing w:val="-12"/>
          <w:sz w:val="24"/>
        </w:rPr>
        <w:t xml:space="preserve"> </w:t>
      </w:r>
      <w:r>
        <w:rPr>
          <w:sz w:val="24"/>
        </w:rPr>
        <w:t>дополнениями)</w:t>
      </w:r>
    </w:p>
    <w:p w:rsidR="001D7B0B" w:rsidRDefault="00AA1359">
      <w:pPr>
        <w:pStyle w:val="a4"/>
        <w:numPr>
          <w:ilvl w:val="0"/>
          <w:numId w:val="51"/>
        </w:numPr>
        <w:tabs>
          <w:tab w:val="left" w:pos="1490"/>
        </w:tabs>
        <w:spacing w:before="1"/>
        <w:ind w:left="1490" w:hanging="240"/>
        <w:rPr>
          <w:sz w:val="24"/>
        </w:rPr>
      </w:pPr>
      <w:r>
        <w:rPr>
          <w:sz w:val="24"/>
        </w:rPr>
        <w:t>Устав МОАУ «Башкирская гимназия</w:t>
      </w:r>
      <w:r>
        <w:rPr>
          <w:spacing w:val="2"/>
          <w:sz w:val="24"/>
        </w:rPr>
        <w:t xml:space="preserve"> </w:t>
      </w:r>
      <w:r>
        <w:rPr>
          <w:sz w:val="24"/>
        </w:rPr>
        <w:t>с.Зилаир»</w:t>
      </w:r>
    </w:p>
    <w:p w:rsidR="001D7B0B" w:rsidRDefault="00AA1359">
      <w:pPr>
        <w:pStyle w:val="a4"/>
        <w:numPr>
          <w:ilvl w:val="0"/>
          <w:numId w:val="51"/>
        </w:numPr>
        <w:tabs>
          <w:tab w:val="left" w:pos="1625"/>
        </w:tabs>
        <w:ind w:left="1624" w:hanging="375"/>
        <w:rPr>
          <w:sz w:val="24"/>
        </w:rPr>
      </w:pPr>
      <w:r>
        <w:rPr>
          <w:sz w:val="24"/>
        </w:rPr>
        <w:t>Основная образовательная программа начального общего образования</w:t>
      </w:r>
      <w:r>
        <w:rPr>
          <w:spacing w:val="13"/>
          <w:sz w:val="24"/>
        </w:rPr>
        <w:t xml:space="preserve"> </w:t>
      </w:r>
      <w:r>
        <w:rPr>
          <w:sz w:val="24"/>
        </w:rPr>
        <w:t>МОАУ</w:t>
      </w:r>
    </w:p>
    <w:p w:rsidR="001D7B0B" w:rsidRDefault="00AA1359">
      <w:pPr>
        <w:pStyle w:val="a3"/>
        <w:jc w:val="left"/>
      </w:pPr>
      <w:r>
        <w:t>«Башкирская гимназия с.Зилаир»</w:t>
      </w:r>
    </w:p>
    <w:p w:rsidR="001D7B0B" w:rsidRDefault="00AA1359">
      <w:pPr>
        <w:pStyle w:val="a3"/>
        <w:ind w:right="826" w:firstLine="707"/>
      </w:pPr>
      <w:r>
        <w:t>Образование в начальной общеобразовательной школе является базой, фундаментом всего последующего обучения. В начальной общеобразовательной школе формируются универсальные учебные действия, закладывается основа формирования учебной деятельности ребенка – си</w:t>
      </w:r>
      <w:r>
        <w:t>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Первый уровень общего образования обеспечивает познавательную мотивацию и интер</w:t>
      </w:r>
      <w:r>
        <w:t>есы учащихся, их готовность и способность к сотрудничеству и совместной деятельности младшего школьника с учителем и одноклассниками, формирует основы нравственного поведения, определяющего отношения личности с обществом и окружающими людьми.</w:t>
      </w:r>
    </w:p>
    <w:p w:rsidR="001D7B0B" w:rsidRDefault="00AA1359">
      <w:pPr>
        <w:pStyle w:val="a3"/>
        <w:ind w:right="827" w:firstLine="707"/>
      </w:pPr>
      <w:r>
        <w:t>Содержание об</w:t>
      </w:r>
      <w:r>
        <w:t>разования на первом уровне общего образования реализуется преимущественно за счет введения учебных курсов, обеспечивающих целостное восприятие мира, системно-деятельностного подхода и индивидуализации обучения.</w:t>
      </w:r>
    </w:p>
    <w:p w:rsidR="001D7B0B" w:rsidRDefault="00AA1359">
      <w:pPr>
        <w:pStyle w:val="a3"/>
        <w:ind w:right="833" w:firstLine="707"/>
      </w:pPr>
      <w:r>
        <w:t>В учебном плане отражены: все учебные предмет</w:t>
      </w:r>
      <w:r>
        <w:t>ы, недельное распределение часов по предметам, предельно допустимая аудиторная нагрузка.</w:t>
      </w:r>
    </w:p>
    <w:p w:rsidR="001D7B0B" w:rsidRDefault="00AA1359">
      <w:pPr>
        <w:pStyle w:val="a3"/>
        <w:ind w:right="839" w:firstLine="707"/>
      </w:pPr>
      <w:r>
        <w:t>Учебный план состоит из двух частей: обязательной части и части, формируемой участниками образовательных отношений.</w:t>
      </w:r>
    </w:p>
    <w:p w:rsidR="001D7B0B" w:rsidRDefault="00AA1359">
      <w:pPr>
        <w:pStyle w:val="a3"/>
        <w:ind w:right="826" w:firstLine="707"/>
      </w:pPr>
      <w:r>
        <w:t xml:space="preserve">Содержание образования, определенное </w:t>
      </w:r>
      <w:r>
        <w:rPr>
          <w:i/>
        </w:rPr>
        <w:t>обязательной ч</w:t>
      </w:r>
      <w:r>
        <w:rPr>
          <w:i/>
        </w:rPr>
        <w:t xml:space="preserve">астью, </w:t>
      </w:r>
      <w:r>
        <w:t>обеспечивает приобщение учащихся к общероссийским культурным и национально-значимым ценностям, формирует систему предметных навыков и личностных качеств, соответствующих требованиям Федерального государственного образовательного стандарта начального</w:t>
      </w:r>
      <w:r>
        <w:t xml:space="preserve"> общего образования (далее – ФГОС НОО).</w:t>
      </w:r>
    </w:p>
    <w:p w:rsidR="001D7B0B" w:rsidRDefault="00AA1359">
      <w:pPr>
        <w:pStyle w:val="a3"/>
        <w:ind w:right="831" w:firstLine="707"/>
      </w:pPr>
      <w:r>
        <w:t>Обязательная часть отражает содержание образования, которое обеспечивает достижение важнейших целей современного начального образования:</w:t>
      </w:r>
    </w:p>
    <w:p w:rsidR="001D7B0B" w:rsidRDefault="00AA1359">
      <w:pPr>
        <w:pStyle w:val="a3"/>
        <w:spacing w:before="7" w:line="235" w:lineRule="auto"/>
        <w:ind w:right="833" w:firstLine="707"/>
      </w:pPr>
      <w:r>
        <w:rPr>
          <w:noProof/>
          <w:position w:val="-5"/>
          <w:lang w:bidi="ar-SA"/>
        </w:rPr>
        <w:drawing>
          <wp:inline distT="0" distB="0" distL="0" distR="0">
            <wp:extent cx="140207" cy="187451"/>
            <wp:effectExtent l="0" t="0" r="0" b="0"/>
            <wp:docPr id="1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формирование гражданской идентичности учащихся, приобщение их к обще</w:t>
      </w:r>
      <w:r>
        <w:t>культурным, национальным и этнокультурным</w:t>
      </w:r>
      <w:r>
        <w:rPr>
          <w:spacing w:val="-6"/>
        </w:rPr>
        <w:t xml:space="preserve"> </w:t>
      </w:r>
      <w:r>
        <w:t>ценностям;</w:t>
      </w:r>
    </w:p>
    <w:p w:rsidR="001D7B0B" w:rsidRDefault="00AA1359">
      <w:pPr>
        <w:pStyle w:val="a3"/>
        <w:spacing w:before="21" w:line="237" w:lineRule="auto"/>
        <w:ind w:right="827" w:firstLine="707"/>
      </w:pPr>
      <w:r>
        <w:rPr>
          <w:noProof/>
          <w:position w:val="-5"/>
          <w:lang w:bidi="ar-SA"/>
        </w:rPr>
        <w:drawing>
          <wp:inline distT="0" distB="0" distL="0" distR="0">
            <wp:extent cx="140207" cy="187451"/>
            <wp:effectExtent l="0" t="0" r="0" b="0"/>
            <wp:docPr id="1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готовность учащихся к продолжению образования на последующих уровнях основного общего образования, их приобщение к информационным технологиям;</w:t>
      </w:r>
    </w:p>
    <w:p w:rsidR="001D7B0B" w:rsidRDefault="00AA1359">
      <w:pPr>
        <w:pStyle w:val="a3"/>
        <w:spacing w:before="23" w:line="235" w:lineRule="auto"/>
        <w:ind w:right="831" w:firstLine="707"/>
      </w:pPr>
      <w:r>
        <w:rPr>
          <w:noProof/>
          <w:position w:val="-5"/>
          <w:lang w:bidi="ar-SA"/>
        </w:rPr>
        <w:drawing>
          <wp:inline distT="0" distB="0" distL="0" distR="0">
            <wp:extent cx="140207" cy="187451"/>
            <wp:effectExtent l="0" t="0" r="0" b="0"/>
            <wp:docPr id="1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формирование здорового образа жизни, э</w:t>
      </w:r>
      <w:r>
        <w:t>лементарных правил поведения в экстремальных ситуациях;</w:t>
      </w:r>
    </w:p>
    <w:p w:rsidR="001D7B0B" w:rsidRDefault="00AA1359">
      <w:pPr>
        <w:pStyle w:val="a3"/>
        <w:spacing w:before="24" w:line="235" w:lineRule="auto"/>
        <w:ind w:right="831" w:firstLine="707"/>
      </w:pPr>
      <w:r>
        <w:rPr>
          <w:noProof/>
          <w:position w:val="-5"/>
          <w:lang w:bidi="ar-SA"/>
        </w:rPr>
        <w:drawing>
          <wp:inline distT="0" distB="0" distL="0" distR="0">
            <wp:extent cx="140207" cy="187451"/>
            <wp:effectExtent l="0" t="0" r="0" b="0"/>
            <wp:docPr id="1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личностное развитие обучающегося в соответствии с его индивидуальностью.</w:t>
      </w:r>
    </w:p>
    <w:p w:rsidR="001D7B0B" w:rsidRDefault="00AA1359">
      <w:pPr>
        <w:pStyle w:val="a3"/>
        <w:spacing w:before="1"/>
        <w:ind w:right="834" w:firstLine="707"/>
      </w:pPr>
      <w:r>
        <w:t>ФГОС НОО устанавливает не только обязательные учебные предметы, но и обязательные предметные области.</w:t>
      </w:r>
    </w:p>
    <w:p w:rsidR="001D7B0B" w:rsidRDefault="00AA1359">
      <w:pPr>
        <w:pStyle w:val="a3"/>
        <w:ind w:right="824" w:firstLine="707"/>
      </w:pPr>
      <w:r>
        <w:rPr>
          <w:b/>
          <w:i/>
        </w:rPr>
        <w:t xml:space="preserve">Предметная область «Русский язык и литературное чтение» </w:t>
      </w:r>
      <w:r>
        <w:t xml:space="preserve">представлена учебными предметами «Русский язык» и «Литературное чтение». Изучение </w:t>
      </w:r>
      <w:r>
        <w:rPr>
          <w:b/>
        </w:rPr>
        <w:t xml:space="preserve">русского языка </w:t>
      </w:r>
      <w:r>
        <w:t>в начальной общеобразовательной школе направлено на развитие речи, мышления, воображения школьников, сп</w:t>
      </w:r>
      <w:r>
        <w:t>особности выбирать средства языка в соответствии с условиями общения, на воспитание позитивного эмоционально- ценностного отношения к русскому языку, пробуждение познавательного интереса к слову, стремления совершенствовать свою речь. Формируются первонача</w:t>
      </w:r>
      <w:r>
        <w:t>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w:t>
      </w:r>
      <w:r>
        <w:t>ъема, овладевают основами делового письма (написание записки, адреса,</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824"/>
      </w:pPr>
      <w:r>
        <w:lastRenderedPageBreak/>
        <w:t xml:space="preserve">письма). Изучение учебного предмета </w:t>
      </w:r>
      <w:r>
        <w:rPr>
          <w:b/>
        </w:rPr>
        <w:t xml:space="preserve">«Литературное чтение» </w:t>
      </w:r>
      <w:r>
        <w:t>в начальной школе ориентировано на формирование и совершенствование всех видов речевой деятельности младшего ш</w:t>
      </w:r>
      <w:r>
        <w:t>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rsidR="001D7B0B" w:rsidRDefault="00AA1359">
      <w:pPr>
        <w:pStyle w:val="a3"/>
        <w:spacing w:before="6"/>
        <w:ind w:right="826" w:firstLine="707"/>
      </w:pPr>
      <w:r>
        <w:rPr>
          <w:b/>
          <w:i/>
        </w:rPr>
        <w:t>Предметна</w:t>
      </w:r>
      <w:r>
        <w:rPr>
          <w:b/>
          <w:i/>
        </w:rPr>
        <w:t xml:space="preserve">я область «Родной язык и литературное чтение на родном языке» </w:t>
      </w:r>
      <w:r>
        <w:t>представлена учебными предметами «Родной язык» и «Литературное чтение на родном языке». В соответствии с п.4 ст.14 Закона Российской Федерации «Об образовании в Российской Федерации», Законом Ро</w:t>
      </w:r>
      <w:r>
        <w:t xml:space="preserve">ссийской Федерации </w:t>
      </w:r>
      <w:r>
        <w:rPr>
          <w:spacing w:val="-4"/>
        </w:rPr>
        <w:t xml:space="preserve">«О </w:t>
      </w:r>
      <w:r>
        <w:t>языках</w:t>
      </w:r>
      <w:r>
        <w:rPr>
          <w:spacing w:val="60"/>
        </w:rPr>
        <w:t xml:space="preserve"> </w:t>
      </w:r>
      <w:r>
        <w:t xml:space="preserve">народов Российской Федерации», Законом Республики Башкортостан «Об образованиив Республике Башкортостан», Законом Республики Башкортостан </w:t>
      </w:r>
      <w:r>
        <w:rPr>
          <w:spacing w:val="-3"/>
        </w:rPr>
        <w:t xml:space="preserve">«О </w:t>
      </w:r>
      <w:r>
        <w:t>языках народов Республики Башкортостан» и подпунктом 3 пункта 19 раздела III ФГОС НОО,</w:t>
      </w:r>
      <w:r>
        <w:t xml:space="preserve"> учебный план обеспечивает возможность обучения родным языкам, а также устанавливает количество занятий, отводимых на изучение этих языков, по классам (годам) обучения. Организация изучения родных языков производится по заявлениям родителей (законных предс</w:t>
      </w:r>
      <w:r>
        <w:t xml:space="preserve">тавителей) учащихся. В МОАУ «Башкирская гимназия с.Зилаир» согласно заявлениям родителей (законных представителей) созданы условия для обучения на родном башкирском языке. Изучение родного языка, литературного чтения на родном языке направлено на развитие </w:t>
      </w:r>
      <w:r>
        <w:t>языковой компетентности, коммуникативных умений, диалогической и монологической речи. В ходе изучения родного языка формируются речевые способности обучающегося, культура речи, интерес к родному языку, трепетное отношение к национальной культуре, традициям</w:t>
      </w:r>
      <w:r>
        <w:t xml:space="preserve"> и обычаям родного</w:t>
      </w:r>
      <w:r>
        <w:rPr>
          <w:spacing w:val="-10"/>
        </w:rPr>
        <w:t xml:space="preserve"> </w:t>
      </w:r>
      <w:r>
        <w:t>края.</w:t>
      </w:r>
    </w:p>
    <w:p w:rsidR="001D7B0B" w:rsidRDefault="00AA1359">
      <w:pPr>
        <w:spacing w:line="270" w:lineRule="exact"/>
        <w:ind w:left="1250"/>
        <w:jc w:val="both"/>
        <w:rPr>
          <w:sz w:val="24"/>
        </w:rPr>
      </w:pPr>
      <w:r>
        <w:rPr>
          <w:b/>
          <w:i/>
          <w:sz w:val="24"/>
        </w:rPr>
        <w:t xml:space="preserve">Предметная область «Иностранный язык» </w:t>
      </w:r>
      <w:r>
        <w:rPr>
          <w:sz w:val="24"/>
        </w:rPr>
        <w:t>представлена учебным предметом</w:t>
      </w:r>
    </w:p>
    <w:p w:rsidR="001D7B0B" w:rsidRDefault="00AA1359">
      <w:pPr>
        <w:pStyle w:val="a3"/>
        <w:ind w:right="826"/>
      </w:pPr>
      <w:r>
        <w:t>«Иностранный язык (английский)». В начальной школе изучается со 2 класса. Он формирует элементарные коммуникативные умения в говорении, аудировании, чтении и пись</w:t>
      </w:r>
      <w:r>
        <w:t>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w:t>
      </w:r>
    </w:p>
    <w:p w:rsidR="001D7B0B" w:rsidRDefault="00AA1359">
      <w:pPr>
        <w:pStyle w:val="a3"/>
        <w:ind w:right="827" w:firstLine="707"/>
      </w:pPr>
      <w:r>
        <w:rPr>
          <w:b/>
          <w:i/>
        </w:rPr>
        <w:t xml:space="preserve">Предметная область «Математика и информатика» </w:t>
      </w:r>
      <w:r>
        <w:t>представлена учебным предметом «Математика»</w:t>
      </w:r>
      <w:r>
        <w:rPr>
          <w:color w:val="FF0000"/>
        </w:rPr>
        <w:t xml:space="preserve">. </w:t>
      </w:r>
      <w:r>
        <w:t>Из</w:t>
      </w:r>
      <w:r>
        <w:t>учение математики 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w:t>
      </w:r>
      <w:r>
        <w:t>х для успешного решения учебных и практических задач и продолжения образования.</w:t>
      </w:r>
    </w:p>
    <w:p w:rsidR="001D7B0B" w:rsidRDefault="00AA1359">
      <w:pPr>
        <w:pStyle w:val="a3"/>
        <w:spacing w:before="5"/>
        <w:ind w:right="824" w:firstLine="707"/>
        <w:rPr>
          <w:b/>
        </w:rPr>
      </w:pPr>
      <w:r>
        <w:rPr>
          <w:b/>
          <w:i/>
        </w:rPr>
        <w:t xml:space="preserve">Предметная область «Обществознание и естествознание (окружающий мир)» </w:t>
      </w:r>
      <w:r>
        <w:t xml:space="preserve">представлена учебным предметом «Окружающий мир». Изучение интегрированного предмета </w:t>
      </w:r>
      <w:r>
        <w:rPr>
          <w:b/>
        </w:rPr>
        <w:t xml:space="preserve">«Окружающий мир» </w:t>
      </w:r>
      <w:r>
        <w:t>направлено на воспитание любви и уважения к природе, своему городу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w:t>
      </w:r>
      <w:r>
        <w:t xml:space="preserve">бокого эмоционально- ценностного отношения к нему.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 т.е. </w:t>
      </w:r>
      <w:r>
        <w:rPr>
          <w:b/>
        </w:rPr>
        <w:t>основам безопасности</w:t>
      </w:r>
      <w:r>
        <w:rPr>
          <w:b/>
          <w:spacing w:val="-1"/>
        </w:rPr>
        <w:t xml:space="preserve"> </w:t>
      </w:r>
      <w:r>
        <w:rPr>
          <w:b/>
        </w:rPr>
        <w:t>жизнедеятельности.</w:t>
      </w:r>
    </w:p>
    <w:p w:rsidR="001D7B0B" w:rsidRDefault="00AA1359">
      <w:pPr>
        <w:pStyle w:val="a3"/>
        <w:spacing w:before="1"/>
        <w:ind w:right="828" w:firstLine="707"/>
      </w:pPr>
      <w:r>
        <w:rPr>
          <w:b/>
          <w:i/>
        </w:rPr>
        <w:t>Предмет</w:t>
      </w:r>
      <w:r>
        <w:rPr>
          <w:b/>
          <w:i/>
        </w:rPr>
        <w:t xml:space="preserve">ная область «Основы религиозных культур и светской этики» </w:t>
      </w:r>
      <w:r>
        <w:t>представлена учебным предметом «Основы религиозных культур и светской этики « (далее ОРКСЭ). Целью комплексного курса ОРКСЭ является формирование у учащегося мотиваций к осознанному нравственному по</w:t>
      </w:r>
      <w:r>
        <w:t>ведению, основанному на знании и уважении традиций многонационального народа России, а также к диалогу с представителями других культур и мировоззрений. Основными задачами комплексного курса</w:t>
      </w:r>
      <w:r>
        <w:rPr>
          <w:spacing w:val="-2"/>
        </w:rPr>
        <w:t xml:space="preserve"> </w:t>
      </w:r>
      <w:r>
        <w:t>являются:</w:t>
      </w:r>
    </w:p>
    <w:p w:rsidR="001D7B0B" w:rsidRDefault="001D7B0B">
      <w:pPr>
        <w:sectPr w:rsidR="001D7B0B">
          <w:pgSz w:w="11910" w:h="16840"/>
          <w:pgMar w:top="760" w:right="160" w:bottom="580" w:left="1160" w:header="0" w:footer="313" w:gutter="0"/>
          <w:cols w:space="720"/>
        </w:sectPr>
      </w:pPr>
    </w:p>
    <w:p w:rsidR="001D7B0B" w:rsidRDefault="00AA1359">
      <w:pPr>
        <w:pStyle w:val="a4"/>
        <w:numPr>
          <w:ilvl w:val="0"/>
          <w:numId w:val="50"/>
        </w:numPr>
        <w:tabs>
          <w:tab w:val="left" w:pos="1442"/>
        </w:tabs>
        <w:spacing w:before="65"/>
        <w:ind w:right="826" w:firstLine="707"/>
        <w:rPr>
          <w:sz w:val="24"/>
        </w:rPr>
      </w:pPr>
      <w:r>
        <w:rPr>
          <w:sz w:val="24"/>
        </w:rPr>
        <w:lastRenderedPageBreak/>
        <w:t>знакомство учащихся с основами правос</w:t>
      </w:r>
      <w:r>
        <w:rPr>
          <w:sz w:val="24"/>
        </w:rPr>
        <w:t>лавной, мусульманской, буддийской, иудейской культур, основами мировых религиозных культур и светской этики по выбору родителей (законных</w:t>
      </w:r>
      <w:r>
        <w:rPr>
          <w:spacing w:val="1"/>
          <w:sz w:val="24"/>
        </w:rPr>
        <w:t xml:space="preserve"> </w:t>
      </w:r>
      <w:r>
        <w:rPr>
          <w:sz w:val="24"/>
        </w:rPr>
        <w:t>представителей);</w:t>
      </w:r>
    </w:p>
    <w:p w:rsidR="001D7B0B" w:rsidRDefault="00AA1359">
      <w:pPr>
        <w:pStyle w:val="a4"/>
        <w:numPr>
          <w:ilvl w:val="0"/>
          <w:numId w:val="50"/>
        </w:numPr>
        <w:tabs>
          <w:tab w:val="left" w:pos="1418"/>
        </w:tabs>
        <w:spacing w:before="1"/>
        <w:ind w:right="835" w:firstLine="707"/>
        <w:rPr>
          <w:sz w:val="24"/>
        </w:rPr>
      </w:pPr>
      <w:r>
        <w:rPr>
          <w:sz w:val="24"/>
        </w:rPr>
        <w:t>развитие представлений учащихся о значении нравственных норм и ценностей дичности, семьи,</w:t>
      </w:r>
      <w:r>
        <w:rPr>
          <w:spacing w:val="-1"/>
          <w:sz w:val="24"/>
        </w:rPr>
        <w:t xml:space="preserve"> </w:t>
      </w:r>
      <w:r>
        <w:rPr>
          <w:sz w:val="24"/>
        </w:rPr>
        <w:t>общества;</w:t>
      </w:r>
    </w:p>
    <w:p w:rsidR="001D7B0B" w:rsidRDefault="00AA1359">
      <w:pPr>
        <w:pStyle w:val="a4"/>
        <w:numPr>
          <w:ilvl w:val="0"/>
          <w:numId w:val="50"/>
        </w:numPr>
        <w:tabs>
          <w:tab w:val="left" w:pos="1438"/>
        </w:tabs>
        <w:ind w:right="829" w:firstLine="707"/>
        <w:rPr>
          <w:sz w:val="24"/>
        </w:rPr>
      </w:pPr>
      <w:r>
        <w:rPr>
          <w:sz w:val="24"/>
        </w:rPr>
        <w:t>обобщение знаний, понятий и представлений о духовной культуре и морали, полученных ими ранее и формирование у них ценностно-смысловых мировоззренческих основ, обеспечивающих целостное восприятие отечественной истории и культуры при изученииуманитарных</w:t>
      </w:r>
      <w:r>
        <w:rPr>
          <w:spacing w:val="-2"/>
          <w:sz w:val="24"/>
        </w:rPr>
        <w:t xml:space="preserve"> </w:t>
      </w:r>
      <w:r>
        <w:rPr>
          <w:sz w:val="24"/>
        </w:rPr>
        <w:t>пред</w:t>
      </w:r>
      <w:r>
        <w:rPr>
          <w:sz w:val="24"/>
        </w:rPr>
        <w:t>метов;</w:t>
      </w:r>
    </w:p>
    <w:p w:rsidR="001D7B0B" w:rsidRDefault="00AA1359">
      <w:pPr>
        <w:pStyle w:val="a3"/>
        <w:ind w:right="837" w:firstLine="707"/>
      </w:pPr>
      <w:r>
        <w:t>Комплексный курс является светским. Сведения об истоках традиций и культуры не рассматриваются как конкуренты научных знаний и результатов научных исследований.</w:t>
      </w:r>
    </w:p>
    <w:p w:rsidR="001D7B0B" w:rsidRDefault="00AA1359">
      <w:pPr>
        <w:pStyle w:val="a3"/>
        <w:ind w:right="833" w:firstLine="707"/>
      </w:pPr>
      <w:r>
        <w:t>Выбор модуля, изучаемого в рамках курса ОРКСЭ, осуществляется родителями (законными пред</w:t>
      </w:r>
      <w:r>
        <w:t>ставителями) учащихся. Выбор фиксируется протоколами родительских собраний и письменными заявлениями родителей (законных представителей) учащихся.</w:t>
      </w:r>
    </w:p>
    <w:p w:rsidR="001D7B0B" w:rsidRDefault="00AA1359">
      <w:pPr>
        <w:ind w:left="1250"/>
        <w:jc w:val="both"/>
        <w:rPr>
          <w:sz w:val="24"/>
        </w:rPr>
      </w:pPr>
      <w:r>
        <w:rPr>
          <w:b/>
          <w:i/>
          <w:sz w:val="24"/>
        </w:rPr>
        <w:t xml:space="preserve">Предметная область «Искусство» </w:t>
      </w:r>
      <w:r>
        <w:rPr>
          <w:sz w:val="24"/>
        </w:rPr>
        <w:t>представлена учебными предметами</w:t>
      </w:r>
    </w:p>
    <w:p w:rsidR="001D7B0B" w:rsidRDefault="00AA1359">
      <w:pPr>
        <w:pStyle w:val="a3"/>
        <w:ind w:right="824"/>
      </w:pPr>
      <w:r>
        <w:t>«Музыка» и «Изобразительное искусство». Изуче</w:t>
      </w:r>
      <w:r>
        <w:t xml:space="preserve">ние предметов </w:t>
      </w:r>
      <w:r>
        <w:rPr>
          <w:b/>
        </w:rPr>
        <w:t xml:space="preserve">«Изобразительная искусство» и «Музыка» </w:t>
      </w:r>
      <w:r>
        <w:t>направлено на развитие способности к эмоционально- 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1D7B0B" w:rsidRDefault="00AA1359">
      <w:pPr>
        <w:ind w:left="1250"/>
        <w:jc w:val="both"/>
        <w:rPr>
          <w:sz w:val="24"/>
        </w:rPr>
      </w:pPr>
      <w:r>
        <w:rPr>
          <w:b/>
          <w:i/>
          <w:sz w:val="24"/>
        </w:rPr>
        <w:t>Предм</w:t>
      </w:r>
      <w:r>
        <w:rPr>
          <w:b/>
          <w:i/>
          <w:sz w:val="24"/>
        </w:rPr>
        <w:t xml:space="preserve">етная область «Технология» </w:t>
      </w:r>
      <w:r>
        <w:rPr>
          <w:sz w:val="24"/>
        </w:rPr>
        <w:t>представлена учебным предметом</w:t>
      </w:r>
    </w:p>
    <w:p w:rsidR="001D7B0B" w:rsidRDefault="00AA1359">
      <w:pPr>
        <w:pStyle w:val="a3"/>
        <w:ind w:right="826"/>
      </w:pPr>
      <w:r>
        <w:rPr>
          <w:b/>
        </w:rPr>
        <w:t xml:space="preserve">«Технология», </w:t>
      </w:r>
      <w:r>
        <w:t>который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w:t>
      </w:r>
      <w:r>
        <w:t>метов (математика, окружающий мир, изобразительное искусство, русский язык, литературное чтение), в интеллектуально- практической деятельности ученика; это, в свою очередь, создает условия для развития инициативности, изобретательности, гибкости и вариатив</w:t>
      </w:r>
      <w:r>
        <w:t>ности мышления у младших школьников.</w:t>
      </w:r>
    </w:p>
    <w:p w:rsidR="001D7B0B" w:rsidRDefault="00AA1359">
      <w:pPr>
        <w:pStyle w:val="a3"/>
        <w:ind w:right="830" w:firstLine="707"/>
      </w:pPr>
      <w:r>
        <w:rPr>
          <w:b/>
          <w:i/>
        </w:rPr>
        <w:t xml:space="preserve">Предметная область «Физическая культура» </w:t>
      </w:r>
      <w:r>
        <w:t>представлена учебным  предметом «Физическая культура». Занятия по физической культуре направлены на укрепление здоровья, содействие гармоничному физическому развитию и всесторонн</w:t>
      </w:r>
      <w:r>
        <w:t>ей физической подготовленности ученика. На изучение отводится 3 часа по учебному плану.</w:t>
      </w:r>
    </w:p>
    <w:p w:rsidR="001D7B0B" w:rsidRDefault="00AA1359">
      <w:pPr>
        <w:pStyle w:val="a3"/>
        <w:ind w:right="831" w:firstLine="707"/>
      </w:pPr>
      <w:r>
        <w:t>В соответствии с пунктом 10.10 санитарно-эпидемиологических требований к условиям и организации обучения в общеобразовательных учреждениях обучение в первых классах, во</w:t>
      </w:r>
      <w:r>
        <w:t xml:space="preserve"> 2-4 классах ведется в режиме пятидневной учебной недели.</w:t>
      </w:r>
    </w:p>
    <w:p w:rsidR="001D7B0B" w:rsidRDefault="00AA1359">
      <w:pPr>
        <w:pStyle w:val="a3"/>
        <w:ind w:right="828" w:firstLine="707"/>
      </w:pPr>
      <w:r>
        <w:t>В соответствии с пунктом 9 раздела 10 санитарно-эпидемиологических требований к условиям и организации обучения в общеобразовательных учреждениях продолжительность урока (академический час) во 2-4 к</w:t>
      </w:r>
      <w:r>
        <w:t>лассах 45 минут, в первом 1 классе продолжительность урока регламентируется пунктом 10.10 настоящих санитарных Правил.</w:t>
      </w:r>
    </w:p>
    <w:p w:rsidR="001D7B0B" w:rsidRDefault="00AA1359">
      <w:pPr>
        <w:pStyle w:val="a3"/>
        <w:ind w:right="826" w:firstLine="707"/>
      </w:pPr>
      <w:r>
        <w:t>Часть, формируемая участниками образовательных отношений, использована в первом , во втором -на изучение математики и русского языка, а ч</w:t>
      </w:r>
      <w:r>
        <w:t>етвертом классе- на изучение КУК ОРКСЭ.</w:t>
      </w:r>
    </w:p>
    <w:p w:rsidR="001D7B0B" w:rsidRDefault="00AA1359">
      <w:pPr>
        <w:pStyle w:val="a3"/>
        <w:ind w:right="833" w:firstLine="707"/>
      </w:pPr>
      <w:r>
        <w:t>В соответствии с Федеральным законом «Об образовании в Российской Федерации», на основании Положения о проведении промежуточной аттестации во вторых, третьих и четвертых классах проводятся итоговые контрольные работы</w:t>
      </w:r>
      <w:r>
        <w:t xml:space="preserve"> по математике, диагностика техники чтения и умения работать с текстом, итоговые диктанты с выполнением грамматических заданий по русскому языку, тестовые работы по окружающему миру и английскому языку, а также комплексные диагностические работы по формиро</w:t>
      </w:r>
      <w:r>
        <w:t>ванию универсальных учебных действий. Для учащихся первых классов по итогам учебного года проводятся комплексные диагностические работы по формированию универсальных учебных действий.</w:t>
      </w:r>
    </w:p>
    <w:p w:rsidR="001D7B0B" w:rsidRDefault="001D7B0B">
      <w:pPr>
        <w:sectPr w:rsidR="001D7B0B">
          <w:pgSz w:w="11910" w:h="16840"/>
          <w:pgMar w:top="760" w:right="160" w:bottom="580" w:left="1160" w:header="0" w:footer="313" w:gutter="0"/>
          <w:cols w:space="720"/>
        </w:sectPr>
      </w:pPr>
    </w:p>
    <w:p w:rsidR="001D7B0B" w:rsidRDefault="00AA1359">
      <w:pPr>
        <w:pStyle w:val="2"/>
        <w:spacing w:before="70" w:line="274" w:lineRule="exact"/>
        <w:ind w:left="1250"/>
      </w:pPr>
      <w:r>
        <w:lastRenderedPageBreak/>
        <w:t>Используемые УМК . «Школа России »</w:t>
      </w:r>
    </w:p>
    <w:p w:rsidR="001D7B0B" w:rsidRDefault="00AA1359">
      <w:pPr>
        <w:pStyle w:val="a3"/>
        <w:ind w:right="827" w:firstLine="707"/>
      </w:pPr>
      <w:r>
        <w:t>Приоритетным направ</w:t>
      </w:r>
      <w:r>
        <w:t>лением УМК является всестороннее гармоничное развитие личности (духовно нравственное, познавательное, эстетическое), реализуемое в процессе усвоения школьных предметных дисциплин. Основными задачами УМК «Школа России</w:t>
      </w:r>
    </w:p>
    <w:p w:rsidR="001D7B0B" w:rsidRDefault="00AA1359">
      <w:pPr>
        <w:pStyle w:val="a3"/>
      </w:pPr>
      <w:r>
        <w:t>» являются:</w:t>
      </w:r>
    </w:p>
    <w:p w:rsidR="001D7B0B" w:rsidRDefault="00AA1359">
      <w:pPr>
        <w:pStyle w:val="a4"/>
        <w:numPr>
          <w:ilvl w:val="0"/>
          <w:numId w:val="50"/>
        </w:numPr>
        <w:tabs>
          <w:tab w:val="left" w:pos="1442"/>
        </w:tabs>
        <w:ind w:right="829" w:firstLine="707"/>
        <w:rPr>
          <w:sz w:val="24"/>
        </w:rPr>
      </w:pPr>
      <w:r>
        <w:rPr>
          <w:sz w:val="24"/>
        </w:rPr>
        <w:t>общекультурное развитие — формирование целостной картины мира (образа мира) на основе интеграции культурного опыта в единстве научной и образно художественной форм познания</w:t>
      </w:r>
      <w:r>
        <w:rPr>
          <w:spacing w:val="-1"/>
          <w:sz w:val="24"/>
        </w:rPr>
        <w:t xml:space="preserve"> </w:t>
      </w:r>
      <w:r>
        <w:rPr>
          <w:sz w:val="24"/>
        </w:rPr>
        <w:t>мира;</w:t>
      </w:r>
    </w:p>
    <w:p w:rsidR="001D7B0B" w:rsidRDefault="00AA1359">
      <w:pPr>
        <w:pStyle w:val="a4"/>
        <w:numPr>
          <w:ilvl w:val="0"/>
          <w:numId w:val="50"/>
        </w:numPr>
        <w:tabs>
          <w:tab w:val="left" w:pos="1471"/>
        </w:tabs>
        <w:ind w:right="826" w:firstLine="707"/>
        <w:rPr>
          <w:sz w:val="24"/>
        </w:rPr>
      </w:pPr>
      <w:r>
        <w:rPr>
          <w:sz w:val="24"/>
        </w:rPr>
        <w:t>личностное развитие — формирование идентичности гражданина России в поликульт</w:t>
      </w:r>
      <w:r>
        <w:rPr>
          <w:sz w:val="24"/>
        </w:rPr>
        <w:t>урном многонациональном обществе; ценностно-нравственное развитие учащегося, определяющее его отношение к социальному миру и миру природы, к  самому себе; готовность к личностному выбору и принятию ответственности за него; способность к равноправному сотру</w:t>
      </w:r>
      <w:r>
        <w:rPr>
          <w:sz w:val="24"/>
        </w:rPr>
        <w:t>дничеству на основе уважения личности другого человека; толерантность к мнению и позиции</w:t>
      </w:r>
      <w:r>
        <w:rPr>
          <w:spacing w:val="-6"/>
          <w:sz w:val="24"/>
        </w:rPr>
        <w:t xml:space="preserve"> </w:t>
      </w:r>
      <w:r>
        <w:rPr>
          <w:sz w:val="24"/>
        </w:rPr>
        <w:t>других;</w:t>
      </w:r>
    </w:p>
    <w:p w:rsidR="001D7B0B" w:rsidRDefault="00AA1359">
      <w:pPr>
        <w:pStyle w:val="a3"/>
        <w:ind w:right="829" w:firstLine="707"/>
      </w:pPr>
      <w:r>
        <w:t>-познавательное развитие — развитие познавательных мотивов, инициативы иинтересов учащегося на основе связи содержания учебного предмета с жизненным опытом и с</w:t>
      </w:r>
      <w:r>
        <w:t>истемой ценностей ребенка; гармоничное развитие понятийно логического и образно художественного мышления; формирование готовности к действиям в новых, нестандартных ситуациях; развитие творческого потенциала личности;</w:t>
      </w:r>
    </w:p>
    <w:p w:rsidR="001D7B0B" w:rsidRDefault="00AA1359">
      <w:pPr>
        <w:pStyle w:val="a4"/>
        <w:numPr>
          <w:ilvl w:val="0"/>
          <w:numId w:val="50"/>
        </w:numPr>
        <w:tabs>
          <w:tab w:val="left" w:pos="1524"/>
        </w:tabs>
        <w:ind w:right="830" w:firstLine="707"/>
        <w:rPr>
          <w:sz w:val="24"/>
        </w:rPr>
      </w:pPr>
      <w:r>
        <w:rPr>
          <w:sz w:val="24"/>
        </w:rPr>
        <w:t>формирование учебной деятельности — фо</w:t>
      </w:r>
      <w:r>
        <w:rPr>
          <w:sz w:val="24"/>
        </w:rPr>
        <w:t>рмирование умения учиться, самостоятельно приобретать новые знания и умения, организуя процесс усвоения; развитие способности к</w:t>
      </w:r>
      <w:r>
        <w:rPr>
          <w:spacing w:val="-6"/>
          <w:sz w:val="24"/>
        </w:rPr>
        <w:t xml:space="preserve"> </w:t>
      </w:r>
      <w:r>
        <w:rPr>
          <w:sz w:val="24"/>
        </w:rPr>
        <w:t>самосовершенствованию;</w:t>
      </w:r>
    </w:p>
    <w:p w:rsidR="001D7B0B" w:rsidRDefault="00AA1359">
      <w:pPr>
        <w:pStyle w:val="a4"/>
        <w:numPr>
          <w:ilvl w:val="0"/>
          <w:numId w:val="50"/>
        </w:numPr>
        <w:tabs>
          <w:tab w:val="left" w:pos="1510"/>
        </w:tabs>
        <w:ind w:right="828" w:firstLine="707"/>
        <w:rPr>
          <w:sz w:val="24"/>
        </w:rPr>
      </w:pPr>
      <w:r>
        <w:rPr>
          <w:sz w:val="24"/>
        </w:rPr>
        <w:t>развитие коммуникативной компетентности — умения организовывать и осуществлять совместную деятельность; о</w:t>
      </w:r>
      <w:r>
        <w:rPr>
          <w:sz w:val="24"/>
        </w:rPr>
        <w:t>существлять обмен информацией и межличностное общение, в том числе и умение понимать</w:t>
      </w:r>
      <w:r>
        <w:rPr>
          <w:spacing w:val="-7"/>
          <w:sz w:val="24"/>
        </w:rPr>
        <w:t xml:space="preserve"> </w:t>
      </w:r>
      <w:r>
        <w:rPr>
          <w:sz w:val="24"/>
        </w:rPr>
        <w:t>партнера.</w:t>
      </w:r>
    </w:p>
    <w:p w:rsidR="001D7B0B" w:rsidRDefault="00AA1359">
      <w:pPr>
        <w:pStyle w:val="2"/>
        <w:spacing w:before="2" w:line="274" w:lineRule="exact"/>
        <w:ind w:left="1250"/>
      </w:pPr>
      <w:r>
        <w:t>«Школа России »</w:t>
      </w:r>
    </w:p>
    <w:p w:rsidR="001D7B0B" w:rsidRDefault="00AA1359">
      <w:pPr>
        <w:pStyle w:val="a3"/>
        <w:ind w:right="827" w:firstLine="707"/>
      </w:pPr>
      <w:r>
        <w:t xml:space="preserve">Главная задача Образовательной системы «Школа России » - помочь детям вырасти самостоятельными, успешными и уверенными в своих силах личностями, </w:t>
      </w:r>
      <w:r>
        <w:t>способными занять достойное место в жизни, умеющими постоянно самосовершенствоваться и быть ответственными за себя и своих близких.</w:t>
      </w:r>
    </w:p>
    <w:p w:rsidR="001D7B0B" w:rsidRDefault="00AA1359">
      <w:pPr>
        <w:pStyle w:val="a3"/>
        <w:ind w:right="836" w:firstLine="707"/>
      </w:pPr>
      <w:r>
        <w:t>Обучение в рамках Образовательной системы представляет собой целостный и преемственный процесс, опирающийся на единую методическую и психологическую базу и максимально учитывающий возрастные особенности учащихся.</w:t>
      </w:r>
    </w:p>
    <w:p w:rsidR="001D7B0B" w:rsidRDefault="00AA1359">
      <w:pPr>
        <w:pStyle w:val="a3"/>
        <w:ind w:right="830" w:firstLine="707"/>
      </w:pPr>
      <w:r>
        <w:t xml:space="preserve">Согласно требованиям ФГОС НОО обязательная </w:t>
      </w:r>
      <w:r>
        <w:t>часть составляет 80%, а часть, формируемая участниками образовательных отношений, – 20 % от общего объема основной образовательной программы. Для достижения целей  основной образовательной программы МОАУ «Башкирская гимназия с.Зилаир» используются возможно</w:t>
      </w:r>
      <w:r>
        <w:t>сти учебного плана , внеурочной деятельности, внеклассной работы (организация классных часов, внеклассных мероприятий, экскурсий, походов, проектной деятельности, часов общения, праздников, посещения музеев, библиотек, выставок, подготовка и проведение нау</w:t>
      </w:r>
      <w:r>
        <w:t>чных ярмарок, концертов, спектаклей, школьные научные общества, социальные и гражданские акции и т.д.), ресурсы социальных</w:t>
      </w:r>
      <w:r>
        <w:rPr>
          <w:spacing w:val="-16"/>
        </w:rPr>
        <w:t xml:space="preserve"> </w:t>
      </w:r>
      <w:r>
        <w:t>партнѐров.</w:t>
      </w:r>
    </w:p>
    <w:p w:rsidR="001D7B0B" w:rsidRDefault="001D7B0B">
      <w:pPr>
        <w:pStyle w:val="a3"/>
        <w:spacing w:before="10"/>
        <w:ind w:left="0"/>
        <w:jc w:val="left"/>
        <w:rPr>
          <w:sz w:val="23"/>
        </w:rPr>
      </w:pPr>
    </w:p>
    <w:p w:rsidR="001D7B0B" w:rsidRDefault="00AA1359">
      <w:pPr>
        <w:pStyle w:val="a3"/>
        <w:ind w:left="1250"/>
        <w:jc w:val="left"/>
      </w:pPr>
      <w:r>
        <w:t>В I-IV классах предусмотрено следующее соотношение:</w:t>
      </w:r>
    </w:p>
    <w:p w:rsidR="001D7B0B" w:rsidRDefault="001D7B0B">
      <w:pPr>
        <w:pStyle w:val="a3"/>
        <w:spacing w:before="8"/>
        <w:ind w:left="0"/>
        <w:jc w:val="left"/>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0"/>
        <w:gridCol w:w="1801"/>
        <w:gridCol w:w="1803"/>
        <w:gridCol w:w="1800"/>
        <w:gridCol w:w="1803"/>
      </w:tblGrid>
      <w:tr w:rsidR="001D7B0B">
        <w:trPr>
          <w:trHeight w:val="827"/>
        </w:trPr>
        <w:tc>
          <w:tcPr>
            <w:tcW w:w="1800" w:type="dxa"/>
            <w:vMerge w:val="restart"/>
          </w:tcPr>
          <w:p w:rsidR="001D7B0B" w:rsidRDefault="00AA1359">
            <w:pPr>
              <w:pStyle w:val="TableParagraph"/>
              <w:spacing w:line="268" w:lineRule="exact"/>
              <w:rPr>
                <w:sz w:val="24"/>
              </w:rPr>
            </w:pPr>
            <w:r>
              <w:rPr>
                <w:sz w:val="24"/>
              </w:rPr>
              <w:t>Классы</w:t>
            </w:r>
          </w:p>
        </w:tc>
        <w:tc>
          <w:tcPr>
            <w:tcW w:w="3604" w:type="dxa"/>
            <w:gridSpan w:val="2"/>
          </w:tcPr>
          <w:p w:rsidR="001D7B0B" w:rsidRDefault="00AA1359">
            <w:pPr>
              <w:pStyle w:val="TableParagraph"/>
              <w:spacing w:line="268" w:lineRule="exact"/>
              <w:rPr>
                <w:sz w:val="24"/>
              </w:rPr>
            </w:pPr>
            <w:r>
              <w:rPr>
                <w:sz w:val="24"/>
              </w:rPr>
              <w:t>Обязательная</w:t>
            </w:r>
            <w:r>
              <w:rPr>
                <w:spacing w:val="59"/>
                <w:sz w:val="24"/>
              </w:rPr>
              <w:t xml:space="preserve"> </w:t>
            </w:r>
            <w:r>
              <w:rPr>
                <w:sz w:val="24"/>
              </w:rPr>
              <w:t>часть</w:t>
            </w:r>
          </w:p>
        </w:tc>
        <w:tc>
          <w:tcPr>
            <w:tcW w:w="3603" w:type="dxa"/>
            <w:gridSpan w:val="2"/>
          </w:tcPr>
          <w:p w:rsidR="001D7B0B" w:rsidRDefault="00AA1359">
            <w:pPr>
              <w:pStyle w:val="TableParagraph"/>
              <w:tabs>
                <w:tab w:val="left" w:pos="2101"/>
              </w:tabs>
              <w:spacing w:line="268" w:lineRule="exact"/>
              <w:rPr>
                <w:sz w:val="24"/>
              </w:rPr>
            </w:pPr>
            <w:r>
              <w:rPr>
                <w:sz w:val="24"/>
              </w:rPr>
              <w:t>Часть,</w:t>
            </w:r>
            <w:r>
              <w:rPr>
                <w:sz w:val="24"/>
              </w:rPr>
              <w:tab/>
              <w:t>формируемая</w:t>
            </w:r>
          </w:p>
          <w:p w:rsidR="001D7B0B" w:rsidRDefault="00AA1359">
            <w:pPr>
              <w:pStyle w:val="TableParagraph"/>
              <w:tabs>
                <w:tab w:val="left" w:pos="1739"/>
              </w:tabs>
              <w:spacing w:line="270" w:lineRule="atLeast"/>
              <w:ind w:right="97"/>
              <w:rPr>
                <w:sz w:val="24"/>
              </w:rPr>
            </w:pPr>
            <w:r>
              <w:rPr>
                <w:sz w:val="24"/>
              </w:rPr>
              <w:t>участниками</w:t>
            </w:r>
            <w:r>
              <w:rPr>
                <w:sz w:val="24"/>
              </w:rPr>
              <w:tab/>
            </w:r>
            <w:r>
              <w:rPr>
                <w:spacing w:val="-1"/>
                <w:sz w:val="24"/>
              </w:rPr>
              <w:t xml:space="preserve">образовательных </w:t>
            </w:r>
            <w:r>
              <w:rPr>
                <w:sz w:val="24"/>
              </w:rPr>
              <w:t>отношений</w:t>
            </w:r>
          </w:p>
        </w:tc>
      </w:tr>
      <w:tr w:rsidR="001D7B0B">
        <w:trPr>
          <w:trHeight w:val="551"/>
        </w:trPr>
        <w:tc>
          <w:tcPr>
            <w:tcW w:w="1800" w:type="dxa"/>
            <w:vMerge/>
            <w:tcBorders>
              <w:top w:val="nil"/>
            </w:tcBorders>
          </w:tcPr>
          <w:p w:rsidR="001D7B0B" w:rsidRDefault="001D7B0B">
            <w:pPr>
              <w:rPr>
                <w:sz w:val="2"/>
                <w:szCs w:val="2"/>
              </w:rPr>
            </w:pPr>
          </w:p>
        </w:tc>
        <w:tc>
          <w:tcPr>
            <w:tcW w:w="1801" w:type="dxa"/>
          </w:tcPr>
          <w:p w:rsidR="001D7B0B" w:rsidRDefault="00AA1359">
            <w:pPr>
              <w:pStyle w:val="TableParagraph"/>
              <w:spacing w:line="268" w:lineRule="exact"/>
              <w:rPr>
                <w:sz w:val="24"/>
              </w:rPr>
            </w:pPr>
            <w:r>
              <w:rPr>
                <w:sz w:val="24"/>
              </w:rPr>
              <w:t>Кол-во часов</w:t>
            </w:r>
          </w:p>
        </w:tc>
        <w:tc>
          <w:tcPr>
            <w:tcW w:w="1803" w:type="dxa"/>
          </w:tcPr>
          <w:p w:rsidR="001D7B0B" w:rsidRDefault="00AA1359">
            <w:pPr>
              <w:pStyle w:val="TableParagraph"/>
              <w:tabs>
                <w:tab w:val="left" w:pos="510"/>
                <w:tab w:val="left" w:pos="939"/>
              </w:tabs>
              <w:spacing w:line="268" w:lineRule="exact"/>
              <w:rPr>
                <w:sz w:val="24"/>
              </w:rPr>
            </w:pPr>
            <w:r>
              <w:rPr>
                <w:sz w:val="24"/>
              </w:rPr>
              <w:t>%</w:t>
            </w:r>
            <w:r>
              <w:rPr>
                <w:sz w:val="24"/>
              </w:rPr>
              <w:tab/>
              <w:t>от</w:t>
            </w:r>
            <w:r>
              <w:rPr>
                <w:sz w:val="24"/>
              </w:rPr>
              <w:tab/>
              <w:t>общего</w:t>
            </w:r>
          </w:p>
          <w:p w:rsidR="001D7B0B" w:rsidRDefault="00AA1359">
            <w:pPr>
              <w:pStyle w:val="TableParagraph"/>
              <w:spacing w:line="264" w:lineRule="exact"/>
              <w:rPr>
                <w:sz w:val="24"/>
              </w:rPr>
            </w:pPr>
            <w:r>
              <w:rPr>
                <w:sz w:val="24"/>
              </w:rPr>
              <w:t>объѐма</w:t>
            </w:r>
          </w:p>
        </w:tc>
        <w:tc>
          <w:tcPr>
            <w:tcW w:w="1800" w:type="dxa"/>
          </w:tcPr>
          <w:p w:rsidR="001D7B0B" w:rsidRDefault="00AA1359">
            <w:pPr>
              <w:pStyle w:val="TableParagraph"/>
              <w:spacing w:line="268" w:lineRule="exact"/>
              <w:rPr>
                <w:sz w:val="24"/>
              </w:rPr>
            </w:pPr>
            <w:r>
              <w:rPr>
                <w:sz w:val="24"/>
              </w:rPr>
              <w:t>Кол-во часов</w:t>
            </w:r>
          </w:p>
        </w:tc>
        <w:tc>
          <w:tcPr>
            <w:tcW w:w="1803" w:type="dxa"/>
          </w:tcPr>
          <w:p w:rsidR="001D7B0B" w:rsidRDefault="00AA1359">
            <w:pPr>
              <w:pStyle w:val="TableParagraph"/>
              <w:tabs>
                <w:tab w:val="left" w:pos="510"/>
                <w:tab w:val="left" w:pos="939"/>
              </w:tabs>
              <w:spacing w:line="268" w:lineRule="exact"/>
              <w:rPr>
                <w:sz w:val="24"/>
              </w:rPr>
            </w:pPr>
            <w:r>
              <w:rPr>
                <w:sz w:val="24"/>
              </w:rPr>
              <w:t>%</w:t>
            </w:r>
            <w:r>
              <w:rPr>
                <w:sz w:val="24"/>
              </w:rPr>
              <w:tab/>
              <w:t>от</w:t>
            </w:r>
            <w:r>
              <w:rPr>
                <w:sz w:val="24"/>
              </w:rPr>
              <w:tab/>
              <w:t>общего</w:t>
            </w:r>
          </w:p>
          <w:p w:rsidR="001D7B0B" w:rsidRDefault="00AA1359">
            <w:pPr>
              <w:pStyle w:val="TableParagraph"/>
              <w:spacing w:line="264" w:lineRule="exact"/>
              <w:rPr>
                <w:sz w:val="24"/>
              </w:rPr>
            </w:pPr>
            <w:r>
              <w:rPr>
                <w:sz w:val="24"/>
              </w:rPr>
              <w:t>объѐма</w:t>
            </w:r>
          </w:p>
        </w:tc>
      </w:tr>
      <w:tr w:rsidR="001D7B0B">
        <w:trPr>
          <w:trHeight w:val="278"/>
        </w:trPr>
        <w:tc>
          <w:tcPr>
            <w:tcW w:w="1800" w:type="dxa"/>
          </w:tcPr>
          <w:p w:rsidR="001D7B0B" w:rsidRDefault="00AA1359">
            <w:pPr>
              <w:pStyle w:val="TableParagraph"/>
              <w:spacing w:line="258" w:lineRule="exact"/>
              <w:rPr>
                <w:sz w:val="24"/>
              </w:rPr>
            </w:pPr>
            <w:r>
              <w:rPr>
                <w:w w:val="99"/>
                <w:sz w:val="24"/>
              </w:rPr>
              <w:t>I</w:t>
            </w:r>
          </w:p>
        </w:tc>
        <w:tc>
          <w:tcPr>
            <w:tcW w:w="1801" w:type="dxa"/>
          </w:tcPr>
          <w:p w:rsidR="001D7B0B" w:rsidRDefault="00AA1359">
            <w:pPr>
              <w:pStyle w:val="TableParagraph"/>
              <w:spacing w:line="258" w:lineRule="exact"/>
              <w:rPr>
                <w:sz w:val="24"/>
              </w:rPr>
            </w:pPr>
            <w:r>
              <w:rPr>
                <w:sz w:val="24"/>
              </w:rPr>
              <w:t>20</w:t>
            </w:r>
          </w:p>
        </w:tc>
        <w:tc>
          <w:tcPr>
            <w:tcW w:w="1803" w:type="dxa"/>
          </w:tcPr>
          <w:p w:rsidR="001D7B0B" w:rsidRDefault="00AA1359">
            <w:pPr>
              <w:pStyle w:val="TableParagraph"/>
              <w:spacing w:line="258" w:lineRule="exact"/>
              <w:rPr>
                <w:sz w:val="24"/>
              </w:rPr>
            </w:pPr>
            <w:r>
              <w:rPr>
                <w:sz w:val="24"/>
              </w:rPr>
              <w:t>80,8</w:t>
            </w:r>
          </w:p>
        </w:tc>
        <w:tc>
          <w:tcPr>
            <w:tcW w:w="1800" w:type="dxa"/>
          </w:tcPr>
          <w:p w:rsidR="001D7B0B" w:rsidRDefault="00AA1359">
            <w:pPr>
              <w:pStyle w:val="TableParagraph"/>
              <w:spacing w:line="258" w:lineRule="exact"/>
              <w:rPr>
                <w:sz w:val="24"/>
              </w:rPr>
            </w:pPr>
            <w:r>
              <w:rPr>
                <w:sz w:val="24"/>
              </w:rPr>
              <w:t>1</w:t>
            </w:r>
          </w:p>
        </w:tc>
        <w:tc>
          <w:tcPr>
            <w:tcW w:w="1803" w:type="dxa"/>
          </w:tcPr>
          <w:p w:rsidR="001D7B0B" w:rsidRDefault="00AA1359">
            <w:pPr>
              <w:pStyle w:val="TableParagraph"/>
              <w:spacing w:line="258" w:lineRule="exact"/>
              <w:rPr>
                <w:sz w:val="24"/>
              </w:rPr>
            </w:pPr>
            <w:r>
              <w:rPr>
                <w:sz w:val="24"/>
              </w:rPr>
              <w:t>19,2</w:t>
            </w:r>
          </w:p>
        </w:tc>
      </w:tr>
      <w:tr w:rsidR="001D7B0B">
        <w:trPr>
          <w:trHeight w:val="275"/>
        </w:trPr>
        <w:tc>
          <w:tcPr>
            <w:tcW w:w="1800" w:type="dxa"/>
          </w:tcPr>
          <w:p w:rsidR="001D7B0B" w:rsidRDefault="00AA1359">
            <w:pPr>
              <w:pStyle w:val="TableParagraph"/>
              <w:spacing w:line="256" w:lineRule="exact"/>
              <w:rPr>
                <w:sz w:val="24"/>
              </w:rPr>
            </w:pPr>
            <w:r>
              <w:rPr>
                <w:sz w:val="24"/>
              </w:rPr>
              <w:t>II</w:t>
            </w:r>
          </w:p>
        </w:tc>
        <w:tc>
          <w:tcPr>
            <w:tcW w:w="1801" w:type="dxa"/>
          </w:tcPr>
          <w:p w:rsidR="001D7B0B" w:rsidRDefault="00AA1359">
            <w:pPr>
              <w:pStyle w:val="TableParagraph"/>
              <w:spacing w:line="256" w:lineRule="exact"/>
              <w:rPr>
                <w:sz w:val="24"/>
              </w:rPr>
            </w:pPr>
            <w:r>
              <w:rPr>
                <w:sz w:val="24"/>
              </w:rPr>
              <w:t>22</w:t>
            </w:r>
          </w:p>
        </w:tc>
        <w:tc>
          <w:tcPr>
            <w:tcW w:w="1803" w:type="dxa"/>
          </w:tcPr>
          <w:p w:rsidR="001D7B0B" w:rsidRDefault="00AA1359">
            <w:pPr>
              <w:pStyle w:val="TableParagraph"/>
              <w:spacing w:line="256" w:lineRule="exact"/>
              <w:rPr>
                <w:sz w:val="24"/>
              </w:rPr>
            </w:pPr>
            <w:r>
              <w:rPr>
                <w:sz w:val="24"/>
              </w:rPr>
              <w:t>80</w:t>
            </w:r>
          </w:p>
        </w:tc>
        <w:tc>
          <w:tcPr>
            <w:tcW w:w="1800" w:type="dxa"/>
          </w:tcPr>
          <w:p w:rsidR="001D7B0B" w:rsidRDefault="00AA1359">
            <w:pPr>
              <w:pStyle w:val="TableParagraph"/>
              <w:spacing w:line="256" w:lineRule="exact"/>
              <w:rPr>
                <w:sz w:val="24"/>
              </w:rPr>
            </w:pPr>
            <w:r>
              <w:rPr>
                <w:sz w:val="24"/>
              </w:rPr>
              <w:t>1</w:t>
            </w:r>
          </w:p>
        </w:tc>
        <w:tc>
          <w:tcPr>
            <w:tcW w:w="1803" w:type="dxa"/>
          </w:tcPr>
          <w:p w:rsidR="001D7B0B" w:rsidRDefault="00AA1359">
            <w:pPr>
              <w:pStyle w:val="TableParagraph"/>
              <w:spacing w:line="256" w:lineRule="exact"/>
              <w:rPr>
                <w:sz w:val="24"/>
              </w:rPr>
            </w:pPr>
            <w:r>
              <w:rPr>
                <w:sz w:val="24"/>
              </w:rPr>
              <w:t>20</w:t>
            </w:r>
          </w:p>
        </w:tc>
      </w:tr>
      <w:tr w:rsidR="001D7B0B">
        <w:trPr>
          <w:trHeight w:val="275"/>
        </w:trPr>
        <w:tc>
          <w:tcPr>
            <w:tcW w:w="1800" w:type="dxa"/>
          </w:tcPr>
          <w:p w:rsidR="001D7B0B" w:rsidRDefault="00AA1359">
            <w:pPr>
              <w:pStyle w:val="TableParagraph"/>
              <w:spacing w:line="256" w:lineRule="exact"/>
              <w:rPr>
                <w:sz w:val="24"/>
              </w:rPr>
            </w:pPr>
            <w:r>
              <w:rPr>
                <w:sz w:val="24"/>
              </w:rPr>
              <w:t>III</w:t>
            </w:r>
          </w:p>
        </w:tc>
        <w:tc>
          <w:tcPr>
            <w:tcW w:w="1801" w:type="dxa"/>
          </w:tcPr>
          <w:p w:rsidR="001D7B0B" w:rsidRDefault="00AA1359">
            <w:pPr>
              <w:pStyle w:val="TableParagraph"/>
              <w:spacing w:line="256" w:lineRule="exact"/>
              <w:rPr>
                <w:sz w:val="24"/>
              </w:rPr>
            </w:pPr>
            <w:r>
              <w:rPr>
                <w:sz w:val="24"/>
              </w:rPr>
              <w:t>22</w:t>
            </w:r>
          </w:p>
        </w:tc>
        <w:tc>
          <w:tcPr>
            <w:tcW w:w="1803" w:type="dxa"/>
          </w:tcPr>
          <w:p w:rsidR="001D7B0B" w:rsidRDefault="00AA1359">
            <w:pPr>
              <w:pStyle w:val="TableParagraph"/>
              <w:spacing w:line="256" w:lineRule="exact"/>
              <w:rPr>
                <w:sz w:val="24"/>
              </w:rPr>
            </w:pPr>
            <w:r>
              <w:rPr>
                <w:sz w:val="24"/>
              </w:rPr>
              <w:t>80</w:t>
            </w:r>
          </w:p>
        </w:tc>
        <w:tc>
          <w:tcPr>
            <w:tcW w:w="1800" w:type="dxa"/>
          </w:tcPr>
          <w:p w:rsidR="001D7B0B" w:rsidRDefault="00AA1359">
            <w:pPr>
              <w:pStyle w:val="TableParagraph"/>
              <w:spacing w:line="256" w:lineRule="exact"/>
              <w:rPr>
                <w:sz w:val="24"/>
              </w:rPr>
            </w:pPr>
            <w:r>
              <w:rPr>
                <w:sz w:val="24"/>
              </w:rPr>
              <w:t>1</w:t>
            </w:r>
          </w:p>
        </w:tc>
        <w:tc>
          <w:tcPr>
            <w:tcW w:w="1803" w:type="dxa"/>
          </w:tcPr>
          <w:p w:rsidR="001D7B0B" w:rsidRDefault="00AA1359">
            <w:pPr>
              <w:pStyle w:val="TableParagraph"/>
              <w:spacing w:line="256" w:lineRule="exact"/>
              <w:rPr>
                <w:sz w:val="24"/>
              </w:rPr>
            </w:pPr>
            <w:r>
              <w:rPr>
                <w:sz w:val="24"/>
              </w:rPr>
              <w:t>20</w:t>
            </w:r>
          </w:p>
        </w:tc>
      </w:tr>
    </w:tbl>
    <w:p w:rsidR="001D7B0B" w:rsidRDefault="001D7B0B">
      <w:pPr>
        <w:spacing w:line="256" w:lineRule="exact"/>
        <w:rPr>
          <w:sz w:val="24"/>
        </w:rPr>
        <w:sectPr w:rsidR="001D7B0B">
          <w:pgSz w:w="11910" w:h="16840"/>
          <w:pgMar w:top="760" w:right="160" w:bottom="58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0"/>
        <w:gridCol w:w="1801"/>
        <w:gridCol w:w="1803"/>
        <w:gridCol w:w="1800"/>
        <w:gridCol w:w="1803"/>
      </w:tblGrid>
      <w:tr w:rsidR="001D7B0B">
        <w:trPr>
          <w:trHeight w:val="275"/>
        </w:trPr>
        <w:tc>
          <w:tcPr>
            <w:tcW w:w="1800" w:type="dxa"/>
          </w:tcPr>
          <w:p w:rsidR="001D7B0B" w:rsidRDefault="00AA1359">
            <w:pPr>
              <w:pStyle w:val="TableParagraph"/>
              <w:spacing w:line="256" w:lineRule="exact"/>
              <w:rPr>
                <w:sz w:val="24"/>
              </w:rPr>
            </w:pPr>
            <w:r>
              <w:rPr>
                <w:sz w:val="24"/>
              </w:rPr>
              <w:lastRenderedPageBreak/>
              <w:t>IV</w:t>
            </w:r>
          </w:p>
        </w:tc>
        <w:tc>
          <w:tcPr>
            <w:tcW w:w="1801" w:type="dxa"/>
          </w:tcPr>
          <w:p w:rsidR="001D7B0B" w:rsidRDefault="00AA1359">
            <w:pPr>
              <w:pStyle w:val="TableParagraph"/>
              <w:spacing w:line="256" w:lineRule="exact"/>
              <w:rPr>
                <w:sz w:val="24"/>
              </w:rPr>
            </w:pPr>
            <w:r>
              <w:rPr>
                <w:sz w:val="24"/>
              </w:rPr>
              <w:t>21</w:t>
            </w:r>
          </w:p>
        </w:tc>
        <w:tc>
          <w:tcPr>
            <w:tcW w:w="1803" w:type="dxa"/>
          </w:tcPr>
          <w:p w:rsidR="001D7B0B" w:rsidRDefault="00AA1359">
            <w:pPr>
              <w:pStyle w:val="TableParagraph"/>
              <w:spacing w:line="256" w:lineRule="exact"/>
              <w:rPr>
                <w:sz w:val="24"/>
              </w:rPr>
            </w:pPr>
            <w:r>
              <w:rPr>
                <w:sz w:val="24"/>
              </w:rPr>
              <w:t>80</w:t>
            </w:r>
          </w:p>
        </w:tc>
        <w:tc>
          <w:tcPr>
            <w:tcW w:w="1800" w:type="dxa"/>
          </w:tcPr>
          <w:p w:rsidR="001D7B0B" w:rsidRDefault="00AA1359">
            <w:pPr>
              <w:pStyle w:val="TableParagraph"/>
              <w:spacing w:line="256" w:lineRule="exact"/>
              <w:rPr>
                <w:sz w:val="24"/>
              </w:rPr>
            </w:pPr>
            <w:r>
              <w:rPr>
                <w:sz w:val="24"/>
              </w:rPr>
              <w:t>2</w:t>
            </w:r>
          </w:p>
        </w:tc>
        <w:tc>
          <w:tcPr>
            <w:tcW w:w="1803" w:type="dxa"/>
          </w:tcPr>
          <w:p w:rsidR="001D7B0B" w:rsidRDefault="00AA1359">
            <w:pPr>
              <w:pStyle w:val="TableParagraph"/>
              <w:spacing w:line="256" w:lineRule="exact"/>
              <w:rPr>
                <w:sz w:val="24"/>
              </w:rPr>
            </w:pPr>
            <w:r>
              <w:rPr>
                <w:sz w:val="24"/>
              </w:rPr>
              <w:t>20</w:t>
            </w:r>
          </w:p>
        </w:tc>
      </w:tr>
      <w:tr w:rsidR="001D7B0B">
        <w:trPr>
          <w:trHeight w:val="275"/>
        </w:trPr>
        <w:tc>
          <w:tcPr>
            <w:tcW w:w="1800" w:type="dxa"/>
          </w:tcPr>
          <w:p w:rsidR="001D7B0B" w:rsidRDefault="00AA1359">
            <w:pPr>
              <w:pStyle w:val="TableParagraph"/>
              <w:spacing w:line="256" w:lineRule="exact"/>
              <w:rPr>
                <w:sz w:val="24"/>
              </w:rPr>
            </w:pPr>
            <w:r>
              <w:rPr>
                <w:sz w:val="24"/>
              </w:rPr>
              <w:t>Итого</w:t>
            </w:r>
          </w:p>
        </w:tc>
        <w:tc>
          <w:tcPr>
            <w:tcW w:w="1801" w:type="dxa"/>
          </w:tcPr>
          <w:p w:rsidR="001D7B0B" w:rsidRDefault="00AA1359">
            <w:pPr>
              <w:pStyle w:val="TableParagraph"/>
              <w:spacing w:line="256" w:lineRule="exact"/>
              <w:rPr>
                <w:sz w:val="24"/>
              </w:rPr>
            </w:pPr>
            <w:r>
              <w:rPr>
                <w:sz w:val="24"/>
              </w:rPr>
              <w:t>85</w:t>
            </w:r>
          </w:p>
        </w:tc>
        <w:tc>
          <w:tcPr>
            <w:tcW w:w="1803" w:type="dxa"/>
          </w:tcPr>
          <w:p w:rsidR="001D7B0B" w:rsidRDefault="00AA1359">
            <w:pPr>
              <w:pStyle w:val="TableParagraph"/>
              <w:spacing w:line="256" w:lineRule="exact"/>
              <w:rPr>
                <w:sz w:val="24"/>
              </w:rPr>
            </w:pPr>
            <w:r>
              <w:rPr>
                <w:sz w:val="24"/>
              </w:rPr>
              <w:t>80,2</w:t>
            </w:r>
          </w:p>
        </w:tc>
        <w:tc>
          <w:tcPr>
            <w:tcW w:w="1800" w:type="dxa"/>
          </w:tcPr>
          <w:p w:rsidR="001D7B0B" w:rsidRDefault="00AA1359">
            <w:pPr>
              <w:pStyle w:val="TableParagraph"/>
              <w:spacing w:line="256" w:lineRule="exact"/>
              <w:rPr>
                <w:sz w:val="24"/>
              </w:rPr>
            </w:pPr>
            <w:r>
              <w:rPr>
                <w:sz w:val="24"/>
              </w:rPr>
              <w:t>15</w:t>
            </w:r>
          </w:p>
        </w:tc>
        <w:tc>
          <w:tcPr>
            <w:tcW w:w="1803" w:type="dxa"/>
          </w:tcPr>
          <w:p w:rsidR="001D7B0B" w:rsidRDefault="00AA1359">
            <w:pPr>
              <w:pStyle w:val="TableParagraph"/>
              <w:spacing w:line="256" w:lineRule="exact"/>
              <w:rPr>
                <w:sz w:val="24"/>
              </w:rPr>
            </w:pPr>
            <w:r>
              <w:rPr>
                <w:sz w:val="24"/>
              </w:rPr>
              <w:t>19,8</w:t>
            </w:r>
          </w:p>
        </w:tc>
      </w:tr>
    </w:tbl>
    <w:p w:rsidR="001D7B0B" w:rsidRDefault="001D7B0B">
      <w:pPr>
        <w:pStyle w:val="a3"/>
        <w:spacing w:before="4"/>
        <w:ind w:left="0"/>
        <w:jc w:val="left"/>
        <w:rPr>
          <w:sz w:val="15"/>
        </w:rPr>
      </w:pPr>
    </w:p>
    <w:p w:rsidR="001D7B0B" w:rsidRDefault="00AA1359">
      <w:pPr>
        <w:pStyle w:val="2"/>
        <w:spacing w:before="90"/>
        <w:ind w:left="2176" w:right="2321"/>
        <w:jc w:val="center"/>
      </w:pPr>
      <w:r>
        <w:t>Годовой учебный план начального общего образования (5-дневная учебная неделя)</w:t>
      </w:r>
    </w:p>
    <w:p w:rsidR="001D7B0B" w:rsidRDefault="00AA1359">
      <w:pPr>
        <w:ind w:left="2439" w:right="2586"/>
        <w:jc w:val="center"/>
        <w:rPr>
          <w:b/>
          <w:sz w:val="24"/>
        </w:rPr>
      </w:pPr>
      <w:r>
        <w:rPr>
          <w:b/>
          <w:sz w:val="24"/>
        </w:rPr>
        <w:t>Пояснительная записка</w:t>
      </w:r>
    </w:p>
    <w:p w:rsidR="001D7B0B" w:rsidRDefault="00AA1359">
      <w:pPr>
        <w:spacing w:line="274" w:lineRule="exact"/>
        <w:ind w:left="457" w:right="3145"/>
        <w:jc w:val="center"/>
        <w:rPr>
          <w:b/>
          <w:sz w:val="24"/>
        </w:rPr>
      </w:pPr>
      <w:r>
        <w:rPr>
          <w:b/>
          <w:sz w:val="24"/>
        </w:rPr>
        <w:t>Нормативно - правовая основа формирования учебного плана</w:t>
      </w:r>
    </w:p>
    <w:p w:rsidR="001D7B0B" w:rsidRDefault="00AA1359">
      <w:pPr>
        <w:pStyle w:val="a3"/>
        <w:ind w:right="686" w:firstLine="419"/>
      </w:pPr>
      <w:r>
        <w:t>Учебный план МОАУ «Башкирская гимназия с.Зилаир» на 2019-2020 учебный год разработан на основе след</w:t>
      </w:r>
      <w:r>
        <w:t>ующих документов:</w:t>
      </w:r>
    </w:p>
    <w:p w:rsidR="001D7B0B" w:rsidRDefault="00AA1359">
      <w:pPr>
        <w:pStyle w:val="a4"/>
        <w:numPr>
          <w:ilvl w:val="0"/>
          <w:numId w:val="49"/>
        </w:numPr>
        <w:tabs>
          <w:tab w:val="left" w:pos="783"/>
        </w:tabs>
        <w:ind w:hanging="241"/>
        <w:jc w:val="both"/>
        <w:rPr>
          <w:sz w:val="24"/>
        </w:rPr>
      </w:pPr>
      <w:r>
        <w:rPr>
          <w:sz w:val="24"/>
        </w:rPr>
        <w:t>Конституция Российской</w:t>
      </w:r>
      <w:r>
        <w:rPr>
          <w:spacing w:val="-1"/>
          <w:sz w:val="24"/>
        </w:rPr>
        <w:t xml:space="preserve"> </w:t>
      </w:r>
      <w:r>
        <w:rPr>
          <w:sz w:val="24"/>
        </w:rPr>
        <w:t>Федерации.</w:t>
      </w:r>
    </w:p>
    <w:p w:rsidR="001D7B0B" w:rsidRDefault="00AA1359">
      <w:pPr>
        <w:pStyle w:val="a4"/>
        <w:numPr>
          <w:ilvl w:val="0"/>
          <w:numId w:val="49"/>
        </w:numPr>
        <w:tabs>
          <w:tab w:val="left" w:pos="914"/>
        </w:tabs>
        <w:spacing w:before="27" w:line="264" w:lineRule="auto"/>
        <w:ind w:left="542" w:right="688" w:firstLine="0"/>
        <w:jc w:val="both"/>
        <w:rPr>
          <w:sz w:val="24"/>
        </w:rPr>
      </w:pPr>
      <w:r>
        <w:rPr>
          <w:sz w:val="24"/>
        </w:rPr>
        <w:t xml:space="preserve">Федеральный закон от 29.12.2012 № 273-ФЗ </w:t>
      </w:r>
      <w:r>
        <w:rPr>
          <w:spacing w:val="-3"/>
          <w:sz w:val="24"/>
        </w:rPr>
        <w:t xml:space="preserve">«Об </w:t>
      </w:r>
      <w:r>
        <w:rPr>
          <w:sz w:val="24"/>
        </w:rPr>
        <w:t>образовании в Российской Федерации».</w:t>
      </w:r>
    </w:p>
    <w:p w:rsidR="001D7B0B" w:rsidRDefault="00AA1359">
      <w:pPr>
        <w:pStyle w:val="a4"/>
        <w:numPr>
          <w:ilvl w:val="0"/>
          <w:numId w:val="49"/>
        </w:numPr>
        <w:tabs>
          <w:tab w:val="left" w:pos="859"/>
        </w:tabs>
        <w:spacing w:line="264" w:lineRule="auto"/>
        <w:ind w:left="542" w:right="691" w:firstLine="0"/>
        <w:jc w:val="both"/>
        <w:rPr>
          <w:sz w:val="24"/>
        </w:rPr>
      </w:pPr>
      <w:r>
        <w:rPr>
          <w:sz w:val="24"/>
        </w:rPr>
        <w:t xml:space="preserve">Постановление Правительства РФ от 05.08.2013 № 661 </w:t>
      </w:r>
      <w:r>
        <w:rPr>
          <w:spacing w:val="-3"/>
          <w:sz w:val="24"/>
        </w:rPr>
        <w:t xml:space="preserve">«Об </w:t>
      </w:r>
      <w:r>
        <w:rPr>
          <w:sz w:val="24"/>
        </w:rPr>
        <w:t>утверждении Правил разработки, утверждения федеральных государственных образовательных стандартов и внесения в них изменений».</w:t>
      </w:r>
    </w:p>
    <w:p w:rsidR="001D7B0B" w:rsidRDefault="00AA1359">
      <w:pPr>
        <w:pStyle w:val="a4"/>
        <w:numPr>
          <w:ilvl w:val="0"/>
          <w:numId w:val="49"/>
        </w:numPr>
        <w:tabs>
          <w:tab w:val="left" w:pos="962"/>
        </w:tabs>
        <w:spacing w:before="1" w:line="264" w:lineRule="auto"/>
        <w:ind w:left="542" w:right="688" w:firstLine="0"/>
        <w:jc w:val="both"/>
        <w:rPr>
          <w:sz w:val="24"/>
        </w:rPr>
      </w:pPr>
      <w:r>
        <w:rPr>
          <w:sz w:val="24"/>
        </w:rPr>
        <w:t>Федеральный государственный образовательный стандарт начального общего образования, утвержденный приказом Министерства образовани</w:t>
      </w:r>
      <w:r>
        <w:rPr>
          <w:sz w:val="24"/>
        </w:rPr>
        <w:t>я и науки Российской Федерации от 06 октября 2009 года № 373 (в ред. Приказа Министерства образования и науки РФ от 29 декабря 2014 г. № 1643, Приказа Министерства образования и науки Российской Федерации от 31 декабря 2015 года №</w:t>
      </w:r>
      <w:r>
        <w:rPr>
          <w:spacing w:val="-7"/>
          <w:sz w:val="24"/>
        </w:rPr>
        <w:t xml:space="preserve"> </w:t>
      </w:r>
      <w:r>
        <w:rPr>
          <w:sz w:val="24"/>
        </w:rPr>
        <w:t>1576).</w:t>
      </w:r>
    </w:p>
    <w:p w:rsidR="001D7B0B" w:rsidRDefault="00AA1359">
      <w:pPr>
        <w:pStyle w:val="a4"/>
        <w:numPr>
          <w:ilvl w:val="0"/>
          <w:numId w:val="49"/>
        </w:numPr>
        <w:tabs>
          <w:tab w:val="left" w:pos="962"/>
        </w:tabs>
        <w:spacing w:line="264" w:lineRule="auto"/>
        <w:ind w:left="542" w:right="685" w:firstLine="0"/>
        <w:jc w:val="both"/>
        <w:rPr>
          <w:sz w:val="24"/>
        </w:rPr>
      </w:pPr>
      <w:r>
        <w:rPr>
          <w:sz w:val="24"/>
        </w:rPr>
        <w:t>Федеральный госуда</w:t>
      </w:r>
      <w:r>
        <w:rPr>
          <w:sz w:val="24"/>
        </w:rPr>
        <w:t>рственный образовательный стандарт начального общего образования обучающихся с ограниченными возможностями здоровья, утвержденный приказом Министерства образования и науки Российской Федерации от 19 декабря 2014 года №</w:t>
      </w:r>
      <w:r>
        <w:rPr>
          <w:spacing w:val="-4"/>
          <w:sz w:val="24"/>
        </w:rPr>
        <w:t xml:space="preserve"> </w:t>
      </w:r>
      <w:r>
        <w:rPr>
          <w:sz w:val="24"/>
        </w:rPr>
        <w:t>1598.</w:t>
      </w:r>
    </w:p>
    <w:p w:rsidR="001D7B0B" w:rsidRDefault="00AA1359">
      <w:pPr>
        <w:pStyle w:val="a4"/>
        <w:numPr>
          <w:ilvl w:val="0"/>
          <w:numId w:val="49"/>
        </w:numPr>
        <w:tabs>
          <w:tab w:val="left" w:pos="724"/>
        </w:tabs>
        <w:spacing w:line="264" w:lineRule="auto"/>
        <w:ind w:left="542" w:right="683" w:firstLine="0"/>
        <w:jc w:val="both"/>
      </w:pPr>
      <w:r>
        <w:rPr>
          <w:sz w:val="24"/>
        </w:rPr>
        <w:t>Федеральный государственный обр</w:t>
      </w:r>
      <w:r>
        <w:rPr>
          <w:sz w:val="24"/>
        </w:rPr>
        <w:t>азовательный стандарт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года № 1599.</w:t>
      </w:r>
    </w:p>
    <w:p w:rsidR="001D7B0B" w:rsidRDefault="00AA1359">
      <w:pPr>
        <w:pStyle w:val="a4"/>
        <w:numPr>
          <w:ilvl w:val="0"/>
          <w:numId w:val="49"/>
        </w:numPr>
        <w:tabs>
          <w:tab w:val="left" w:pos="886"/>
        </w:tabs>
        <w:spacing w:line="264" w:lineRule="auto"/>
        <w:ind w:left="542" w:right="690" w:firstLine="0"/>
        <w:jc w:val="both"/>
        <w:rPr>
          <w:sz w:val="24"/>
        </w:rPr>
      </w:pPr>
      <w:r>
        <w:rPr>
          <w:sz w:val="24"/>
        </w:rPr>
        <w:t>СанПиН 2.4.2.2821-10 «Санитарно-эпидемиологи</w:t>
      </w:r>
      <w:r>
        <w:rPr>
          <w:sz w:val="24"/>
        </w:rPr>
        <w:t>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 189 (в ред. Постановления Главного государственного санитар</w:t>
      </w:r>
      <w:r>
        <w:rPr>
          <w:sz w:val="24"/>
        </w:rPr>
        <w:t>ного врача РФ № 81 от</w:t>
      </w:r>
      <w:r>
        <w:rPr>
          <w:spacing w:val="-3"/>
          <w:sz w:val="24"/>
        </w:rPr>
        <w:t xml:space="preserve"> </w:t>
      </w:r>
      <w:r>
        <w:rPr>
          <w:sz w:val="24"/>
        </w:rPr>
        <w:t>24.12.2015).</w:t>
      </w:r>
    </w:p>
    <w:p w:rsidR="001D7B0B" w:rsidRDefault="00AA1359">
      <w:pPr>
        <w:pStyle w:val="a4"/>
        <w:numPr>
          <w:ilvl w:val="0"/>
          <w:numId w:val="49"/>
        </w:numPr>
        <w:tabs>
          <w:tab w:val="left" w:pos="931"/>
        </w:tabs>
        <w:spacing w:before="1" w:line="264" w:lineRule="auto"/>
        <w:ind w:left="542" w:right="688" w:firstLine="0"/>
        <w:jc w:val="both"/>
        <w:rPr>
          <w:sz w:val="24"/>
        </w:rPr>
      </w:pPr>
      <w:r>
        <w:rPr>
          <w:sz w:val="24"/>
        </w:rPr>
        <w:t xml:space="preserve">СанПиН 2.4.2.3286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w:t>
      </w:r>
      <w:r>
        <w:rPr>
          <w:sz w:val="24"/>
        </w:rPr>
        <w:t>возможностями здоровья», утвержденные постановлением Главного государственного санитарного врача Российской Федерации от 10 июля 2015 года №</w:t>
      </w:r>
      <w:r>
        <w:rPr>
          <w:spacing w:val="-5"/>
          <w:sz w:val="24"/>
        </w:rPr>
        <w:t xml:space="preserve"> </w:t>
      </w:r>
      <w:r>
        <w:rPr>
          <w:sz w:val="24"/>
        </w:rPr>
        <w:t>26.</w:t>
      </w:r>
    </w:p>
    <w:p w:rsidR="001D7B0B" w:rsidRDefault="00AA1359">
      <w:pPr>
        <w:pStyle w:val="a4"/>
        <w:numPr>
          <w:ilvl w:val="0"/>
          <w:numId w:val="49"/>
        </w:numPr>
        <w:tabs>
          <w:tab w:val="left" w:pos="857"/>
        </w:tabs>
        <w:spacing w:before="1" w:line="264" w:lineRule="auto"/>
        <w:ind w:left="542" w:right="685" w:firstLine="0"/>
        <w:jc w:val="both"/>
        <w:rPr>
          <w:sz w:val="24"/>
        </w:rPr>
      </w:pPr>
      <w:r>
        <w:rPr>
          <w:sz w:val="24"/>
        </w:rPr>
        <w:t xml:space="preserve">Письмо Минобрнауки РФ от 8.10.2010 № ИК-1494/19 </w:t>
      </w:r>
      <w:r>
        <w:rPr>
          <w:spacing w:val="-4"/>
          <w:sz w:val="24"/>
        </w:rPr>
        <w:t>«О</w:t>
      </w:r>
      <w:r>
        <w:rPr>
          <w:spacing w:val="52"/>
          <w:sz w:val="24"/>
        </w:rPr>
        <w:t xml:space="preserve"> </w:t>
      </w:r>
      <w:r>
        <w:rPr>
          <w:sz w:val="24"/>
        </w:rPr>
        <w:t>введении третьего часа физической</w:t>
      </w:r>
      <w:r>
        <w:rPr>
          <w:spacing w:val="-1"/>
          <w:sz w:val="24"/>
        </w:rPr>
        <w:t xml:space="preserve"> </w:t>
      </w:r>
      <w:r>
        <w:rPr>
          <w:sz w:val="24"/>
        </w:rPr>
        <w:t>культуры».</w:t>
      </w:r>
    </w:p>
    <w:p w:rsidR="001D7B0B" w:rsidRDefault="00AA1359">
      <w:pPr>
        <w:pStyle w:val="a4"/>
        <w:numPr>
          <w:ilvl w:val="0"/>
          <w:numId w:val="49"/>
        </w:numPr>
        <w:tabs>
          <w:tab w:val="left" w:pos="1010"/>
        </w:tabs>
        <w:spacing w:line="264" w:lineRule="auto"/>
        <w:ind w:left="542" w:right="688" w:firstLine="0"/>
        <w:jc w:val="both"/>
        <w:rPr>
          <w:sz w:val="24"/>
        </w:rPr>
      </w:pPr>
      <w:r>
        <w:rPr>
          <w:sz w:val="24"/>
        </w:rPr>
        <w:t>Письмо Департам</w:t>
      </w:r>
      <w:r>
        <w:rPr>
          <w:sz w:val="24"/>
        </w:rPr>
        <w:t xml:space="preserve">ента общего образования Министерства образования и науки Российской Федерации от 12.05.2011г. № 03-296 </w:t>
      </w:r>
      <w:r>
        <w:rPr>
          <w:spacing w:val="-3"/>
          <w:sz w:val="24"/>
        </w:rPr>
        <w:t xml:space="preserve">«Об </w:t>
      </w:r>
      <w:r>
        <w:rPr>
          <w:sz w:val="24"/>
        </w:rPr>
        <w:t>организации внеурочной деятельности при введении Федерального государственного образовательного стандарта общего</w:t>
      </w:r>
      <w:r>
        <w:rPr>
          <w:spacing w:val="-2"/>
          <w:sz w:val="24"/>
        </w:rPr>
        <w:t xml:space="preserve"> </w:t>
      </w:r>
      <w:r>
        <w:rPr>
          <w:sz w:val="24"/>
        </w:rPr>
        <w:t>образования».</w:t>
      </w:r>
    </w:p>
    <w:p w:rsidR="001D7B0B" w:rsidRDefault="00AA1359">
      <w:pPr>
        <w:pStyle w:val="a4"/>
        <w:numPr>
          <w:ilvl w:val="0"/>
          <w:numId w:val="49"/>
        </w:numPr>
        <w:tabs>
          <w:tab w:val="left" w:pos="924"/>
        </w:tabs>
        <w:spacing w:line="264" w:lineRule="auto"/>
        <w:ind w:left="542" w:right="690" w:firstLine="0"/>
        <w:jc w:val="both"/>
        <w:rPr>
          <w:sz w:val="24"/>
        </w:rPr>
      </w:pPr>
      <w:r>
        <w:rPr>
          <w:sz w:val="24"/>
        </w:rPr>
        <w:t>Письмо Минобрнауки Рос</w:t>
      </w:r>
      <w:r>
        <w:rPr>
          <w:sz w:val="24"/>
        </w:rPr>
        <w:t xml:space="preserve">сийской Федерации от 14 декабря 2015 года № 09-3564 </w:t>
      </w:r>
      <w:r>
        <w:rPr>
          <w:spacing w:val="-4"/>
          <w:sz w:val="24"/>
        </w:rPr>
        <w:t>«О</w:t>
      </w:r>
      <w:r>
        <w:rPr>
          <w:spacing w:val="52"/>
          <w:sz w:val="24"/>
        </w:rPr>
        <w:t xml:space="preserve"> </w:t>
      </w:r>
      <w:r>
        <w:rPr>
          <w:sz w:val="24"/>
        </w:rPr>
        <w:t>внеурочной деятельности и реализации дополнительных общеобразовательных программ».</w:t>
      </w:r>
    </w:p>
    <w:p w:rsidR="001D7B0B" w:rsidRDefault="001D7B0B">
      <w:pPr>
        <w:spacing w:line="264" w:lineRule="auto"/>
        <w:jc w:val="both"/>
        <w:rPr>
          <w:sz w:val="24"/>
        </w:rPr>
        <w:sectPr w:rsidR="001D7B0B">
          <w:pgSz w:w="11910" w:h="16840"/>
          <w:pgMar w:top="840" w:right="160" w:bottom="580" w:left="1160" w:header="0" w:footer="313" w:gutter="0"/>
          <w:cols w:space="720"/>
        </w:sectPr>
      </w:pPr>
    </w:p>
    <w:p w:rsidR="001D7B0B" w:rsidRDefault="00AA1359">
      <w:pPr>
        <w:pStyle w:val="a4"/>
        <w:numPr>
          <w:ilvl w:val="0"/>
          <w:numId w:val="49"/>
        </w:numPr>
        <w:tabs>
          <w:tab w:val="left" w:pos="1022"/>
        </w:tabs>
        <w:spacing w:before="65"/>
        <w:ind w:left="542" w:right="723" w:firstLine="120"/>
        <w:jc w:val="left"/>
        <w:rPr>
          <w:sz w:val="24"/>
        </w:rPr>
      </w:pPr>
      <w:r>
        <w:rPr>
          <w:sz w:val="24"/>
        </w:rPr>
        <w:lastRenderedPageBreak/>
        <w:t>Федерального перечня учебников, рекомендуемых к использованию при реализации имеющих государственную</w:t>
      </w:r>
      <w:r>
        <w:rPr>
          <w:sz w:val="24"/>
        </w:rPr>
        <w:t xml:space="preserve"> аккредитацию образовательных программ начального</w:t>
      </w:r>
      <w:r>
        <w:rPr>
          <w:spacing w:val="-30"/>
          <w:sz w:val="24"/>
        </w:rPr>
        <w:t xml:space="preserve"> </w:t>
      </w:r>
      <w:r>
        <w:rPr>
          <w:sz w:val="24"/>
        </w:rPr>
        <w:t>общего, основного общего, среднего общего образования, утвержденного приказом Министерства просвещения Российской Федерации от 28.12.2018</w:t>
      </w:r>
      <w:r>
        <w:rPr>
          <w:spacing w:val="-2"/>
          <w:sz w:val="24"/>
        </w:rPr>
        <w:t xml:space="preserve"> </w:t>
      </w:r>
      <w:r>
        <w:rPr>
          <w:sz w:val="24"/>
        </w:rPr>
        <w:t>№345;</w:t>
      </w:r>
    </w:p>
    <w:p w:rsidR="001D7B0B" w:rsidRDefault="00AA1359">
      <w:pPr>
        <w:pStyle w:val="a4"/>
        <w:numPr>
          <w:ilvl w:val="0"/>
          <w:numId w:val="49"/>
        </w:numPr>
        <w:tabs>
          <w:tab w:val="left" w:pos="914"/>
        </w:tabs>
        <w:spacing w:before="3" w:line="264" w:lineRule="auto"/>
        <w:ind w:left="542" w:right="688" w:firstLine="0"/>
        <w:jc w:val="both"/>
        <w:rPr>
          <w:sz w:val="24"/>
        </w:rPr>
      </w:pPr>
      <w:r>
        <w:rPr>
          <w:sz w:val="24"/>
        </w:rPr>
        <w:t>Распоряжение Правительства Российской Федерации от 28 января 2012 г. № 84-р «Об обязательном изучении комплексного учебного курса «Основы религиозных культур и светской</w:t>
      </w:r>
      <w:r>
        <w:rPr>
          <w:spacing w:val="-1"/>
          <w:sz w:val="24"/>
        </w:rPr>
        <w:t xml:space="preserve"> </w:t>
      </w:r>
      <w:r>
        <w:rPr>
          <w:sz w:val="24"/>
        </w:rPr>
        <w:t>этики».</w:t>
      </w:r>
    </w:p>
    <w:p w:rsidR="001D7B0B" w:rsidRDefault="00AA1359">
      <w:pPr>
        <w:pStyle w:val="a4"/>
        <w:numPr>
          <w:ilvl w:val="0"/>
          <w:numId w:val="49"/>
        </w:numPr>
        <w:tabs>
          <w:tab w:val="left" w:pos="1022"/>
        </w:tabs>
        <w:ind w:left="542" w:right="1369" w:firstLine="120"/>
        <w:jc w:val="left"/>
        <w:rPr>
          <w:color w:val="000009"/>
          <w:sz w:val="24"/>
        </w:rPr>
      </w:pPr>
      <w:r>
        <w:rPr>
          <w:color w:val="000009"/>
          <w:sz w:val="24"/>
        </w:rPr>
        <w:t xml:space="preserve">Письмо Минобрнауки России от 19.01.2018 </w:t>
      </w:r>
      <w:r>
        <w:rPr>
          <w:color w:val="000009"/>
          <w:spacing w:val="-14"/>
          <w:sz w:val="24"/>
        </w:rPr>
        <w:t xml:space="preserve">г. </w:t>
      </w:r>
      <w:r>
        <w:rPr>
          <w:color w:val="000009"/>
          <w:sz w:val="24"/>
        </w:rPr>
        <w:t xml:space="preserve">№ 08-96 </w:t>
      </w:r>
      <w:r>
        <w:rPr>
          <w:color w:val="000009"/>
          <w:spacing w:val="-4"/>
          <w:sz w:val="24"/>
        </w:rPr>
        <w:t xml:space="preserve">«О </w:t>
      </w:r>
      <w:r>
        <w:rPr>
          <w:color w:val="000009"/>
          <w:sz w:val="24"/>
        </w:rPr>
        <w:t xml:space="preserve">методических рекомендациях по совершенствованию процесса реализации </w:t>
      </w:r>
      <w:r>
        <w:rPr>
          <w:color w:val="000009"/>
          <w:spacing w:val="-3"/>
          <w:sz w:val="24"/>
        </w:rPr>
        <w:t>комплексного</w:t>
      </w:r>
      <w:r>
        <w:rPr>
          <w:color w:val="000009"/>
          <w:spacing w:val="-33"/>
          <w:sz w:val="24"/>
        </w:rPr>
        <w:t xml:space="preserve"> </w:t>
      </w:r>
      <w:r>
        <w:rPr>
          <w:color w:val="000009"/>
          <w:sz w:val="24"/>
        </w:rPr>
        <w:t>учебного</w:t>
      </w:r>
    </w:p>
    <w:p w:rsidR="001D7B0B" w:rsidRDefault="00AA1359">
      <w:pPr>
        <w:pStyle w:val="a3"/>
        <w:ind w:right="989"/>
        <w:jc w:val="left"/>
      </w:pPr>
      <w:r>
        <w:rPr>
          <w:color w:val="000009"/>
        </w:rPr>
        <w:t>курса «Основы религиозных культур и светской этики» и предметной области «Основы духовно-нравственной культуры народов России»</w:t>
      </w:r>
    </w:p>
    <w:p w:rsidR="001D7B0B" w:rsidRDefault="00AA1359">
      <w:pPr>
        <w:pStyle w:val="a4"/>
        <w:numPr>
          <w:ilvl w:val="0"/>
          <w:numId w:val="49"/>
        </w:numPr>
        <w:tabs>
          <w:tab w:val="left" w:pos="950"/>
        </w:tabs>
        <w:spacing w:line="264" w:lineRule="auto"/>
        <w:ind w:left="542" w:right="685" w:firstLine="0"/>
        <w:jc w:val="both"/>
        <w:rPr>
          <w:sz w:val="24"/>
        </w:rPr>
      </w:pPr>
      <w:r>
        <w:rPr>
          <w:sz w:val="24"/>
        </w:rPr>
        <w:t>Закон Республики Башкортостан от 1 июля</w:t>
      </w:r>
      <w:r>
        <w:rPr>
          <w:sz w:val="24"/>
        </w:rPr>
        <w:t xml:space="preserve"> 2013 года № 696-з </w:t>
      </w:r>
      <w:r>
        <w:rPr>
          <w:spacing w:val="-3"/>
          <w:sz w:val="24"/>
        </w:rPr>
        <w:t xml:space="preserve">«Об </w:t>
      </w:r>
      <w:r>
        <w:rPr>
          <w:sz w:val="24"/>
        </w:rPr>
        <w:t>образовании в Республике</w:t>
      </w:r>
      <w:r>
        <w:rPr>
          <w:spacing w:val="-2"/>
          <w:sz w:val="24"/>
        </w:rPr>
        <w:t xml:space="preserve"> </w:t>
      </w:r>
      <w:r>
        <w:rPr>
          <w:sz w:val="24"/>
        </w:rPr>
        <w:t>Башкортостан».</w:t>
      </w:r>
    </w:p>
    <w:p w:rsidR="001D7B0B" w:rsidRDefault="00AA1359">
      <w:pPr>
        <w:pStyle w:val="a4"/>
        <w:numPr>
          <w:ilvl w:val="0"/>
          <w:numId w:val="49"/>
        </w:numPr>
        <w:tabs>
          <w:tab w:val="left" w:pos="994"/>
        </w:tabs>
        <w:spacing w:line="264" w:lineRule="auto"/>
        <w:ind w:left="542" w:right="695" w:firstLine="0"/>
        <w:jc w:val="both"/>
        <w:rPr>
          <w:sz w:val="24"/>
        </w:rPr>
      </w:pPr>
      <w:r>
        <w:rPr>
          <w:sz w:val="24"/>
        </w:rPr>
        <w:t>Концепция развития национального образования в Республике Башкортостан от 31.12.2009 г. №</w:t>
      </w:r>
      <w:r>
        <w:rPr>
          <w:spacing w:val="-3"/>
          <w:sz w:val="24"/>
        </w:rPr>
        <w:t xml:space="preserve"> </w:t>
      </w:r>
      <w:r>
        <w:rPr>
          <w:sz w:val="24"/>
        </w:rPr>
        <w:t>УП-730.</w:t>
      </w:r>
    </w:p>
    <w:p w:rsidR="001D7B0B" w:rsidRDefault="00AA1359">
      <w:pPr>
        <w:pStyle w:val="a4"/>
        <w:numPr>
          <w:ilvl w:val="0"/>
          <w:numId w:val="49"/>
        </w:numPr>
        <w:tabs>
          <w:tab w:val="left" w:pos="948"/>
        </w:tabs>
        <w:spacing w:line="264" w:lineRule="auto"/>
        <w:ind w:left="542" w:right="693" w:firstLine="0"/>
        <w:jc w:val="both"/>
        <w:rPr>
          <w:sz w:val="24"/>
        </w:rPr>
      </w:pPr>
      <w:r>
        <w:rPr>
          <w:sz w:val="24"/>
        </w:rPr>
        <w:t xml:space="preserve">Закон Республики Башкортостан </w:t>
      </w:r>
      <w:r>
        <w:rPr>
          <w:spacing w:val="-4"/>
          <w:sz w:val="24"/>
        </w:rPr>
        <w:t xml:space="preserve">«О </w:t>
      </w:r>
      <w:r>
        <w:rPr>
          <w:sz w:val="24"/>
        </w:rPr>
        <w:t xml:space="preserve">языках народов Республики Башкортостан» № 216-З от 15 февраля </w:t>
      </w:r>
      <w:r>
        <w:rPr>
          <w:sz w:val="24"/>
        </w:rPr>
        <w:t>1999</w:t>
      </w:r>
      <w:r>
        <w:rPr>
          <w:spacing w:val="-2"/>
          <w:sz w:val="24"/>
        </w:rPr>
        <w:t xml:space="preserve"> </w:t>
      </w:r>
      <w:r>
        <w:rPr>
          <w:sz w:val="24"/>
        </w:rPr>
        <w:t>года.</w:t>
      </w:r>
    </w:p>
    <w:p w:rsidR="001D7B0B" w:rsidRDefault="00AA1359">
      <w:pPr>
        <w:pStyle w:val="a4"/>
        <w:numPr>
          <w:ilvl w:val="0"/>
          <w:numId w:val="49"/>
        </w:numPr>
        <w:tabs>
          <w:tab w:val="left" w:pos="960"/>
        </w:tabs>
        <w:spacing w:line="264" w:lineRule="auto"/>
        <w:ind w:left="542" w:right="687" w:firstLine="0"/>
        <w:jc w:val="both"/>
        <w:rPr>
          <w:sz w:val="24"/>
        </w:rPr>
      </w:pPr>
      <w:r>
        <w:rPr>
          <w:sz w:val="24"/>
        </w:rPr>
        <w:t xml:space="preserve">Постановление Правительства РБ от 09.12.2013 № 585 </w:t>
      </w:r>
      <w:r>
        <w:rPr>
          <w:spacing w:val="-3"/>
          <w:sz w:val="24"/>
        </w:rPr>
        <w:t xml:space="preserve">«Об </w:t>
      </w:r>
      <w:r>
        <w:rPr>
          <w:sz w:val="24"/>
        </w:rPr>
        <w:t>утверждении Порядка регламентации и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w:t>
      </w:r>
      <w:r>
        <w:rPr>
          <w:sz w:val="24"/>
        </w:rPr>
        <w:t>и организации обучения по образовательным программам начального общего, основного общего и среднего общего образования на дому или в медицинских</w:t>
      </w:r>
      <w:r>
        <w:rPr>
          <w:spacing w:val="1"/>
          <w:sz w:val="24"/>
        </w:rPr>
        <w:t xml:space="preserve"> </w:t>
      </w:r>
      <w:r>
        <w:rPr>
          <w:sz w:val="24"/>
        </w:rPr>
        <w:t>организациях».</w:t>
      </w:r>
    </w:p>
    <w:p w:rsidR="001D7B0B" w:rsidRDefault="00AA1359">
      <w:pPr>
        <w:pStyle w:val="a4"/>
        <w:numPr>
          <w:ilvl w:val="0"/>
          <w:numId w:val="49"/>
        </w:numPr>
        <w:tabs>
          <w:tab w:val="left" w:pos="844"/>
        </w:tabs>
        <w:spacing w:line="274" w:lineRule="exact"/>
        <w:ind w:left="843" w:hanging="302"/>
        <w:jc w:val="left"/>
      </w:pPr>
      <w:r>
        <w:rPr>
          <w:sz w:val="24"/>
        </w:rPr>
        <w:t>Устав МОАУ «Башкирская гимназия</w:t>
      </w:r>
      <w:r>
        <w:rPr>
          <w:spacing w:val="2"/>
          <w:sz w:val="24"/>
        </w:rPr>
        <w:t xml:space="preserve"> </w:t>
      </w:r>
      <w:r>
        <w:rPr>
          <w:sz w:val="24"/>
        </w:rPr>
        <w:t>с.Зилаир»</w:t>
      </w:r>
    </w:p>
    <w:p w:rsidR="001D7B0B" w:rsidRDefault="00AA1359">
      <w:pPr>
        <w:pStyle w:val="a4"/>
        <w:numPr>
          <w:ilvl w:val="0"/>
          <w:numId w:val="49"/>
        </w:numPr>
        <w:tabs>
          <w:tab w:val="left" w:pos="844"/>
          <w:tab w:val="left" w:pos="5399"/>
        </w:tabs>
        <w:spacing w:before="2"/>
        <w:ind w:left="843" w:hanging="302"/>
        <w:jc w:val="left"/>
      </w:pPr>
      <w:r>
        <w:rPr>
          <w:sz w:val="24"/>
        </w:rPr>
        <w:t xml:space="preserve">Основная  </w:t>
      </w:r>
      <w:r>
        <w:rPr>
          <w:spacing w:val="10"/>
          <w:sz w:val="24"/>
        </w:rPr>
        <w:t xml:space="preserve"> </w:t>
      </w:r>
      <w:r>
        <w:rPr>
          <w:sz w:val="24"/>
        </w:rPr>
        <w:t xml:space="preserve">образовательная  </w:t>
      </w:r>
      <w:r>
        <w:rPr>
          <w:spacing w:val="11"/>
          <w:sz w:val="24"/>
        </w:rPr>
        <w:t xml:space="preserve"> </w:t>
      </w:r>
      <w:r>
        <w:rPr>
          <w:sz w:val="24"/>
        </w:rPr>
        <w:t>программа</w:t>
      </w:r>
      <w:r>
        <w:rPr>
          <w:sz w:val="24"/>
        </w:rPr>
        <w:tab/>
      </w:r>
      <w:r>
        <w:rPr>
          <w:sz w:val="24"/>
        </w:rPr>
        <w:t>начального общего образования</w:t>
      </w:r>
      <w:r>
        <w:rPr>
          <w:spacing w:val="39"/>
          <w:sz w:val="24"/>
        </w:rPr>
        <w:t xml:space="preserve"> </w:t>
      </w:r>
      <w:r>
        <w:rPr>
          <w:sz w:val="24"/>
        </w:rPr>
        <w:t>МОАУ</w:t>
      </w:r>
    </w:p>
    <w:p w:rsidR="001D7B0B" w:rsidRDefault="00AA1359">
      <w:pPr>
        <w:pStyle w:val="a3"/>
        <w:spacing w:before="27"/>
        <w:jc w:val="left"/>
      </w:pPr>
      <w:r>
        <w:t>«Башкирская гимназия с.Зилаир»</w:t>
      </w:r>
    </w:p>
    <w:p w:rsidR="001D7B0B" w:rsidRDefault="00AA1359">
      <w:pPr>
        <w:pStyle w:val="a4"/>
        <w:numPr>
          <w:ilvl w:val="0"/>
          <w:numId w:val="49"/>
        </w:numPr>
        <w:tabs>
          <w:tab w:val="left" w:pos="903"/>
        </w:tabs>
        <w:spacing w:before="29"/>
        <w:ind w:left="902" w:hanging="361"/>
        <w:jc w:val="left"/>
        <w:rPr>
          <w:sz w:val="24"/>
        </w:rPr>
      </w:pPr>
      <w:r>
        <w:rPr>
          <w:sz w:val="24"/>
        </w:rPr>
        <w:t>Календарный учебный график на 2019-2020 учебный</w:t>
      </w:r>
      <w:r>
        <w:rPr>
          <w:spacing w:val="1"/>
          <w:sz w:val="24"/>
        </w:rPr>
        <w:t xml:space="preserve"> </w:t>
      </w:r>
      <w:r>
        <w:rPr>
          <w:sz w:val="24"/>
        </w:rPr>
        <w:t>год.</w:t>
      </w:r>
    </w:p>
    <w:p w:rsidR="001D7B0B" w:rsidRDefault="00AA1359">
      <w:pPr>
        <w:pStyle w:val="a4"/>
        <w:numPr>
          <w:ilvl w:val="0"/>
          <w:numId w:val="49"/>
        </w:numPr>
        <w:tabs>
          <w:tab w:val="left" w:pos="844"/>
        </w:tabs>
        <w:spacing w:before="26" w:line="264" w:lineRule="auto"/>
        <w:ind w:left="542" w:right="690" w:firstLine="0"/>
        <w:jc w:val="left"/>
      </w:pPr>
      <w:r>
        <w:rPr>
          <w:sz w:val="24"/>
        </w:rPr>
        <w:t>Решение заседания коллегии Министерства образования Республики Башкортостан (протокол № 4 от 04 августа 2017</w:t>
      </w:r>
      <w:r>
        <w:rPr>
          <w:spacing w:val="-3"/>
          <w:sz w:val="24"/>
        </w:rPr>
        <w:t xml:space="preserve"> </w:t>
      </w:r>
      <w:r>
        <w:rPr>
          <w:sz w:val="24"/>
        </w:rPr>
        <w:t>года).</w:t>
      </w:r>
    </w:p>
    <w:p w:rsidR="001D7B0B" w:rsidRDefault="001D7B0B">
      <w:pPr>
        <w:pStyle w:val="a3"/>
        <w:spacing w:before="3"/>
        <w:ind w:left="0"/>
        <w:jc w:val="left"/>
      </w:pPr>
    </w:p>
    <w:p w:rsidR="001D7B0B" w:rsidRDefault="00AA1359">
      <w:pPr>
        <w:pStyle w:val="2"/>
        <w:spacing w:line="274" w:lineRule="exact"/>
      </w:pPr>
      <w:r>
        <w:t>Общая характеристика учебного плана</w:t>
      </w:r>
    </w:p>
    <w:p w:rsidR="001D7B0B" w:rsidRDefault="00AA1359">
      <w:pPr>
        <w:pStyle w:val="a3"/>
        <w:ind w:right="684" w:firstLine="419"/>
      </w:pPr>
      <w:r>
        <w:t xml:space="preserve">Уровень начального общего образования МОАУ «Башкирская гимназия с.Зилаир» в 2019-2020 учебном году работает в следующем режиме: - продолжительность учебного года в I классе – 33 учебные недели; - во II – IV классах – 34 </w:t>
      </w:r>
      <w:r>
        <w:t>учебных недель; - продолжительность учебной недели – 5 дней, - обязательная недельная нагрузка обучающихся: в I классе –21 ч., во II- IV классах – 23 часа при 5-ти дневной учебной неделе;</w:t>
      </w:r>
    </w:p>
    <w:p w:rsidR="001D7B0B" w:rsidRDefault="00AA1359">
      <w:pPr>
        <w:pStyle w:val="a3"/>
        <w:tabs>
          <w:tab w:val="left" w:pos="4664"/>
          <w:tab w:val="left" w:pos="8563"/>
        </w:tabs>
        <w:ind w:right="705"/>
      </w:pPr>
      <w:r>
        <w:t xml:space="preserve">в обучении </w:t>
      </w:r>
      <w:r>
        <w:rPr>
          <w:spacing w:val="2"/>
        </w:rPr>
        <w:t xml:space="preserve">первоклассников используется «ступенчатый»  </w:t>
      </w:r>
      <w:r>
        <w:t xml:space="preserve">режим,  </w:t>
      </w:r>
      <w:r>
        <w:rPr>
          <w:spacing w:val="2"/>
        </w:rPr>
        <w:t>котор</w:t>
      </w:r>
      <w:r>
        <w:rPr>
          <w:spacing w:val="2"/>
        </w:rPr>
        <w:t>ый предполагает</w:t>
      </w:r>
      <w:r>
        <w:rPr>
          <w:spacing w:val="2"/>
        </w:rPr>
        <w:tab/>
      </w:r>
      <w:r>
        <w:t>следующее</w:t>
      </w:r>
      <w:r>
        <w:tab/>
      </w:r>
      <w:r>
        <w:rPr>
          <w:spacing w:val="2"/>
        </w:rPr>
        <w:t>расписание:</w:t>
      </w:r>
    </w:p>
    <w:p w:rsidR="001D7B0B" w:rsidRDefault="00AA1359">
      <w:pPr>
        <w:pStyle w:val="a4"/>
        <w:numPr>
          <w:ilvl w:val="0"/>
          <w:numId w:val="99"/>
        </w:numPr>
        <w:tabs>
          <w:tab w:val="left" w:pos="720"/>
        </w:tabs>
        <w:ind w:right="708" w:firstLine="0"/>
        <w:rPr>
          <w:sz w:val="24"/>
        </w:rPr>
      </w:pPr>
      <w:r>
        <w:rPr>
          <w:sz w:val="24"/>
        </w:rPr>
        <w:t xml:space="preserve">в первой четверти (в сентябре, октябре) </w:t>
      </w:r>
      <w:r>
        <w:rPr>
          <w:spacing w:val="2"/>
          <w:sz w:val="24"/>
        </w:rPr>
        <w:t xml:space="preserve">дети </w:t>
      </w:r>
      <w:r>
        <w:rPr>
          <w:sz w:val="24"/>
        </w:rPr>
        <w:t>учатся по 3 урока в день по 35 минут каждый,</w:t>
      </w:r>
    </w:p>
    <w:p w:rsidR="001D7B0B" w:rsidRDefault="00AA1359">
      <w:pPr>
        <w:pStyle w:val="a4"/>
        <w:numPr>
          <w:ilvl w:val="0"/>
          <w:numId w:val="99"/>
        </w:numPr>
        <w:tabs>
          <w:tab w:val="left" w:pos="823"/>
        </w:tabs>
        <w:ind w:left="822" w:hanging="281"/>
        <w:rPr>
          <w:sz w:val="24"/>
        </w:rPr>
      </w:pPr>
      <w:r>
        <w:rPr>
          <w:sz w:val="24"/>
        </w:rPr>
        <w:t>во</w:t>
      </w:r>
      <w:r>
        <w:rPr>
          <w:spacing w:val="26"/>
          <w:sz w:val="24"/>
        </w:rPr>
        <w:t xml:space="preserve"> </w:t>
      </w:r>
      <w:r>
        <w:rPr>
          <w:sz w:val="24"/>
        </w:rPr>
        <w:t>второй</w:t>
      </w:r>
      <w:r>
        <w:rPr>
          <w:spacing w:val="26"/>
          <w:sz w:val="24"/>
        </w:rPr>
        <w:t xml:space="preserve"> </w:t>
      </w:r>
      <w:r>
        <w:rPr>
          <w:spacing w:val="2"/>
          <w:sz w:val="24"/>
        </w:rPr>
        <w:t>четверти</w:t>
      </w:r>
      <w:r>
        <w:rPr>
          <w:spacing w:val="27"/>
          <w:sz w:val="24"/>
        </w:rPr>
        <w:t xml:space="preserve"> </w:t>
      </w:r>
      <w:r>
        <w:rPr>
          <w:spacing w:val="2"/>
          <w:sz w:val="24"/>
        </w:rPr>
        <w:t>(ноябре-декабре)</w:t>
      </w:r>
      <w:r>
        <w:rPr>
          <w:spacing w:val="22"/>
          <w:sz w:val="24"/>
        </w:rPr>
        <w:t xml:space="preserve"> </w:t>
      </w:r>
      <w:r>
        <w:rPr>
          <w:sz w:val="24"/>
        </w:rPr>
        <w:t>–</w:t>
      </w:r>
      <w:r>
        <w:rPr>
          <w:spacing w:val="27"/>
          <w:sz w:val="24"/>
        </w:rPr>
        <w:t xml:space="preserve"> </w:t>
      </w:r>
      <w:r>
        <w:rPr>
          <w:sz w:val="24"/>
        </w:rPr>
        <w:t>по</w:t>
      </w:r>
      <w:r>
        <w:rPr>
          <w:spacing w:val="25"/>
          <w:sz w:val="24"/>
        </w:rPr>
        <w:t xml:space="preserve"> </w:t>
      </w:r>
      <w:r>
        <w:rPr>
          <w:sz w:val="24"/>
        </w:rPr>
        <w:t>4</w:t>
      </w:r>
      <w:r>
        <w:rPr>
          <w:spacing w:val="29"/>
          <w:sz w:val="24"/>
        </w:rPr>
        <w:t xml:space="preserve"> </w:t>
      </w:r>
      <w:r>
        <w:rPr>
          <w:sz w:val="24"/>
        </w:rPr>
        <w:t>урока</w:t>
      </w:r>
      <w:r>
        <w:rPr>
          <w:spacing w:val="24"/>
          <w:sz w:val="24"/>
        </w:rPr>
        <w:t xml:space="preserve"> </w:t>
      </w:r>
      <w:r>
        <w:rPr>
          <w:sz w:val="24"/>
        </w:rPr>
        <w:t>по</w:t>
      </w:r>
      <w:r>
        <w:rPr>
          <w:spacing w:val="24"/>
          <w:sz w:val="24"/>
        </w:rPr>
        <w:t xml:space="preserve"> </w:t>
      </w:r>
      <w:r>
        <w:rPr>
          <w:sz w:val="24"/>
        </w:rPr>
        <w:t>35</w:t>
      </w:r>
      <w:r>
        <w:rPr>
          <w:spacing w:val="25"/>
          <w:sz w:val="24"/>
        </w:rPr>
        <w:t xml:space="preserve"> </w:t>
      </w:r>
      <w:r>
        <w:rPr>
          <w:sz w:val="24"/>
        </w:rPr>
        <w:t>минут</w:t>
      </w:r>
      <w:r>
        <w:rPr>
          <w:spacing w:val="25"/>
          <w:sz w:val="24"/>
        </w:rPr>
        <w:t xml:space="preserve"> </w:t>
      </w:r>
      <w:r>
        <w:rPr>
          <w:sz w:val="24"/>
        </w:rPr>
        <w:t>каждый,</w:t>
      </w:r>
    </w:p>
    <w:p w:rsidR="001D7B0B" w:rsidRDefault="00AA1359">
      <w:pPr>
        <w:pStyle w:val="a4"/>
        <w:numPr>
          <w:ilvl w:val="0"/>
          <w:numId w:val="99"/>
        </w:numPr>
        <w:tabs>
          <w:tab w:val="left" w:pos="713"/>
        </w:tabs>
        <w:ind w:right="688" w:firstLine="0"/>
        <w:rPr>
          <w:sz w:val="24"/>
        </w:rPr>
      </w:pPr>
      <w:r>
        <w:rPr>
          <w:sz w:val="24"/>
        </w:rPr>
        <w:t xml:space="preserve">а в 3 и 4 четвертях (январь – май) – по 4 урока по 40 минут каждый. В </w:t>
      </w:r>
      <w:r>
        <w:rPr>
          <w:spacing w:val="2"/>
          <w:sz w:val="24"/>
        </w:rPr>
        <w:t xml:space="preserve">расписание </w:t>
      </w:r>
      <w:r>
        <w:rPr>
          <w:sz w:val="24"/>
        </w:rPr>
        <w:t xml:space="preserve">уроков </w:t>
      </w:r>
      <w:r>
        <w:rPr>
          <w:spacing w:val="2"/>
          <w:sz w:val="24"/>
        </w:rPr>
        <w:t xml:space="preserve">первого класса </w:t>
      </w:r>
      <w:r>
        <w:rPr>
          <w:sz w:val="24"/>
        </w:rPr>
        <w:t xml:space="preserve">в </w:t>
      </w:r>
      <w:r>
        <w:rPr>
          <w:spacing w:val="2"/>
          <w:sz w:val="24"/>
        </w:rPr>
        <w:t xml:space="preserve">середине </w:t>
      </w:r>
      <w:r>
        <w:rPr>
          <w:sz w:val="24"/>
        </w:rPr>
        <w:t xml:space="preserve">учебного дня  </w:t>
      </w:r>
      <w:r>
        <w:rPr>
          <w:spacing w:val="2"/>
          <w:sz w:val="24"/>
        </w:rPr>
        <w:t xml:space="preserve">рекомендуется  включение динамической </w:t>
      </w:r>
      <w:r>
        <w:rPr>
          <w:sz w:val="24"/>
        </w:rPr>
        <w:t xml:space="preserve">паузы </w:t>
      </w:r>
      <w:r>
        <w:rPr>
          <w:spacing w:val="2"/>
          <w:sz w:val="24"/>
        </w:rPr>
        <w:t xml:space="preserve">продолжительностью </w:t>
      </w:r>
      <w:r>
        <w:rPr>
          <w:sz w:val="24"/>
        </w:rPr>
        <w:t xml:space="preserve">не менее 40 </w:t>
      </w:r>
      <w:r>
        <w:rPr>
          <w:spacing w:val="4"/>
          <w:sz w:val="24"/>
        </w:rPr>
        <w:t xml:space="preserve">минут. </w:t>
      </w:r>
      <w:r>
        <w:rPr>
          <w:spacing w:val="2"/>
          <w:sz w:val="24"/>
        </w:rPr>
        <w:t xml:space="preserve">Расписание </w:t>
      </w:r>
      <w:r>
        <w:rPr>
          <w:sz w:val="24"/>
        </w:rPr>
        <w:t>уроков первого класса должно включа</w:t>
      </w:r>
      <w:r>
        <w:rPr>
          <w:sz w:val="24"/>
        </w:rPr>
        <w:t xml:space="preserve">ть не более 4  уроков в день и 1 день в неделю  – не </w:t>
      </w:r>
      <w:r>
        <w:rPr>
          <w:spacing w:val="2"/>
          <w:sz w:val="24"/>
        </w:rPr>
        <w:t xml:space="preserve">более   </w:t>
      </w:r>
      <w:r>
        <w:rPr>
          <w:sz w:val="24"/>
        </w:rPr>
        <w:t xml:space="preserve">5 уроков, </w:t>
      </w:r>
      <w:r>
        <w:rPr>
          <w:spacing w:val="2"/>
          <w:sz w:val="24"/>
        </w:rPr>
        <w:t xml:space="preserve">за </w:t>
      </w:r>
      <w:r>
        <w:rPr>
          <w:sz w:val="24"/>
        </w:rPr>
        <w:t xml:space="preserve">счет урока </w:t>
      </w:r>
      <w:r>
        <w:rPr>
          <w:spacing w:val="2"/>
          <w:sz w:val="24"/>
        </w:rPr>
        <w:t>физической</w:t>
      </w:r>
      <w:r>
        <w:rPr>
          <w:spacing w:val="38"/>
          <w:sz w:val="24"/>
        </w:rPr>
        <w:t xml:space="preserve"> </w:t>
      </w:r>
      <w:r>
        <w:rPr>
          <w:sz w:val="24"/>
        </w:rPr>
        <w:t>культуры.</w:t>
      </w:r>
    </w:p>
    <w:p w:rsidR="001D7B0B" w:rsidRDefault="00AA1359">
      <w:pPr>
        <w:pStyle w:val="a3"/>
        <w:ind w:left="602"/>
      </w:pPr>
      <w:r>
        <w:t>Во II-IV классах – продолжительность уроков 45 минут.</w:t>
      </w:r>
    </w:p>
    <w:p w:rsidR="001D7B0B" w:rsidRDefault="00AA1359">
      <w:pPr>
        <w:pStyle w:val="a3"/>
        <w:ind w:right="690"/>
      </w:pPr>
      <w:r>
        <w:t>Продолжительность каникул в течение учебного года составляет не менее 30 календарных дней, летом</w:t>
      </w:r>
      <w:r>
        <w:t xml:space="preserve"> - не менее 8 недель. Для обучающихся I класса устанавливаются дополнительные недельные каникулы в середине третьей четверти при традиционном</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680"/>
      </w:pPr>
      <w:r>
        <w:lastRenderedPageBreak/>
        <w:t>режиме обучения. Определение учебного плана МОАУ «Башкирская гимназия с.Зилаир» осуществляется н</w:t>
      </w:r>
      <w:r>
        <w:t>а основании заявлений родителей (законных представителей) обучающихся о выборе языка обучения.</w:t>
      </w:r>
    </w:p>
    <w:p w:rsidR="001D7B0B" w:rsidRDefault="00AA1359">
      <w:pPr>
        <w:pStyle w:val="a3"/>
        <w:spacing w:before="1"/>
        <w:ind w:right="861" w:firstLine="240"/>
      </w:pPr>
      <w:r>
        <w:t>В соответствии с п.10.10 ( СанПин 2.4.2.3286-15) обучение в 1-4-х классах осуществляется с соблюдением следующих дополнительных требований:</w:t>
      </w:r>
    </w:p>
    <w:p w:rsidR="001D7B0B" w:rsidRDefault="00AA1359">
      <w:pPr>
        <w:pStyle w:val="a3"/>
        <w:spacing w:before="10" w:line="230" w:lineRule="auto"/>
        <w:ind w:left="1261" w:right="691" w:hanging="360"/>
      </w:pPr>
      <w:r>
        <w:rPr>
          <w:noProof/>
          <w:position w:val="-5"/>
          <w:lang w:bidi="ar-SA"/>
        </w:rPr>
        <w:drawing>
          <wp:inline distT="0" distB="0" distL="0" distR="0">
            <wp:extent cx="164592" cy="217931"/>
            <wp:effectExtent l="0" t="0" r="0" b="0"/>
            <wp:docPr id="17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22.png"/>
                    <pic:cNvPicPr/>
                  </pic:nvPicPr>
                  <pic:blipFill>
                    <a:blip r:embed="rId45" cstate="print"/>
                    <a:stretch>
                      <a:fillRect/>
                    </a:stretch>
                  </pic:blipFill>
                  <pic:spPr>
                    <a:xfrm>
                      <a:off x="0" y="0"/>
                      <a:ext cx="164592" cy="217931"/>
                    </a:xfrm>
                    <a:prstGeom prst="rect">
                      <a:avLst/>
                    </a:prstGeom>
                  </pic:spPr>
                </pic:pic>
              </a:graphicData>
            </a:graphic>
          </wp:inline>
        </w:drawing>
      </w:r>
      <w:r>
        <w:rPr>
          <w:sz w:val="20"/>
        </w:rPr>
        <w:t xml:space="preserve">  </w:t>
      </w:r>
      <w:r>
        <w:t>учебные занятия проводятся по 5-дневной учебной неделе и только в первую смену;</w:t>
      </w:r>
    </w:p>
    <w:p w:rsidR="001D7B0B" w:rsidRDefault="00AA1359">
      <w:pPr>
        <w:pStyle w:val="a3"/>
        <w:spacing w:before="10" w:line="232" w:lineRule="auto"/>
        <w:ind w:left="1261" w:right="687" w:hanging="360"/>
      </w:pPr>
      <w:r>
        <w:rPr>
          <w:noProof/>
          <w:position w:val="-5"/>
          <w:lang w:bidi="ar-SA"/>
        </w:rPr>
        <w:drawing>
          <wp:inline distT="0" distB="0" distL="0" distR="0">
            <wp:extent cx="164592" cy="217931"/>
            <wp:effectExtent l="0" t="0" r="0" b="0"/>
            <wp:docPr id="17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22.png"/>
                    <pic:cNvPicPr/>
                  </pic:nvPicPr>
                  <pic:blipFill>
                    <a:blip r:embed="rId45" cstate="print"/>
                    <a:stretch>
                      <a:fillRect/>
                    </a:stretch>
                  </pic:blipFill>
                  <pic:spPr>
                    <a:xfrm>
                      <a:off x="0" y="0"/>
                      <a:ext cx="164592" cy="217931"/>
                    </a:xfrm>
                    <a:prstGeom prst="rect">
                      <a:avLst/>
                    </a:prstGeom>
                  </pic:spPr>
                </pic:pic>
              </a:graphicData>
            </a:graphic>
          </wp:inline>
        </w:drawing>
      </w:r>
      <w:r>
        <w:rPr>
          <w:sz w:val="20"/>
        </w:rPr>
        <w:t xml:space="preserve">  </w:t>
      </w:r>
      <w:r>
        <w:rPr>
          <w:spacing w:val="10"/>
          <w:sz w:val="20"/>
        </w:rPr>
        <w:t xml:space="preserve"> </w:t>
      </w:r>
      <w:r>
        <w:t>для обучающихся 1-х классов не должен превышать 4 уроков и 1 день в неделю не более 5 уроков за счет урока физической культуры;</w:t>
      </w:r>
    </w:p>
    <w:p w:rsidR="001D7B0B" w:rsidRDefault="00AA1359">
      <w:pPr>
        <w:pStyle w:val="a3"/>
        <w:spacing w:before="9" w:line="232" w:lineRule="auto"/>
        <w:ind w:left="1261" w:right="691" w:hanging="360"/>
      </w:pPr>
      <w:r>
        <w:rPr>
          <w:noProof/>
          <w:position w:val="-5"/>
          <w:lang w:bidi="ar-SA"/>
        </w:rPr>
        <w:drawing>
          <wp:inline distT="0" distB="0" distL="0" distR="0">
            <wp:extent cx="164592" cy="217931"/>
            <wp:effectExtent l="0" t="0" r="0" b="0"/>
            <wp:docPr id="17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22.png"/>
                    <pic:cNvPicPr/>
                  </pic:nvPicPr>
                  <pic:blipFill>
                    <a:blip r:embed="rId45" cstate="print"/>
                    <a:stretch>
                      <a:fillRect/>
                    </a:stretch>
                  </pic:blipFill>
                  <pic:spPr>
                    <a:xfrm>
                      <a:off x="0" y="0"/>
                      <a:ext cx="164592" cy="217931"/>
                    </a:xfrm>
                    <a:prstGeom prst="rect">
                      <a:avLst/>
                    </a:prstGeom>
                  </pic:spPr>
                </pic:pic>
              </a:graphicData>
            </a:graphic>
          </wp:inline>
        </w:drawing>
      </w:r>
      <w:r>
        <w:rPr>
          <w:sz w:val="20"/>
        </w:rPr>
        <w:t xml:space="preserve">  </w:t>
      </w:r>
      <w:r>
        <w:t>рекомендуется организация в середине учеб</w:t>
      </w:r>
      <w:r>
        <w:t>ного дня динамической паузы продолжительностью не менее 40</w:t>
      </w:r>
      <w:r>
        <w:rPr>
          <w:spacing w:val="-1"/>
        </w:rPr>
        <w:t xml:space="preserve"> </w:t>
      </w:r>
      <w:r>
        <w:t>минут;</w:t>
      </w:r>
    </w:p>
    <w:p w:rsidR="001D7B0B" w:rsidRDefault="00AA1359">
      <w:pPr>
        <w:pStyle w:val="a3"/>
        <w:ind w:left="1261" w:right="688" w:hanging="360"/>
      </w:pPr>
      <w:r>
        <w:rPr>
          <w:noProof/>
          <w:position w:val="-5"/>
          <w:lang w:bidi="ar-SA"/>
        </w:rPr>
        <w:drawing>
          <wp:inline distT="0" distB="0" distL="0" distR="0">
            <wp:extent cx="164592" cy="217931"/>
            <wp:effectExtent l="0" t="0" r="0" b="0"/>
            <wp:docPr id="18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22.png"/>
                    <pic:cNvPicPr/>
                  </pic:nvPicPr>
                  <pic:blipFill>
                    <a:blip r:embed="rId45" cstate="print"/>
                    <a:stretch>
                      <a:fillRect/>
                    </a:stretch>
                  </pic:blipFill>
                  <pic:spPr>
                    <a:xfrm>
                      <a:off x="0" y="0"/>
                      <a:ext cx="164592" cy="217931"/>
                    </a:xfrm>
                    <a:prstGeom prst="rect">
                      <a:avLst/>
                    </a:prstGeom>
                  </pic:spPr>
                </pic:pic>
              </a:graphicData>
            </a:graphic>
          </wp:inline>
        </w:drawing>
      </w:r>
      <w:r>
        <w:rPr>
          <w:sz w:val="20"/>
        </w:rPr>
        <w:t xml:space="preserve">  </w:t>
      </w:r>
      <w:r>
        <w:rPr>
          <w:spacing w:val="10"/>
          <w:sz w:val="20"/>
        </w:rPr>
        <w:t xml:space="preserve"> </w:t>
      </w:r>
      <w:r>
        <w:t>Расписание уроков составляется с учетом дневной и недельной умственной работоспособности обучающихся и шкалой трудности учебных предметов. Для предупреждения переутомления и сохранения о</w:t>
      </w:r>
      <w:r>
        <w:t>птимального уровня работоспособности, в течение недели, обучающиеся имеют облегченный учебный день в понедельник, четверг и пятницу. Максимальная учебная нагрузка приходится на вторник и (или) среду. С целью профилактики утомления, нарушения осанки, зрения</w:t>
      </w:r>
      <w:r>
        <w:t xml:space="preserve"> учащихся на уроках проводятся физминутки, гимнастика для</w:t>
      </w:r>
      <w:r>
        <w:rPr>
          <w:spacing w:val="-2"/>
        </w:rPr>
        <w:t xml:space="preserve"> </w:t>
      </w:r>
      <w:r>
        <w:t>глаз.</w:t>
      </w:r>
    </w:p>
    <w:p w:rsidR="001D7B0B" w:rsidRDefault="00AA1359">
      <w:pPr>
        <w:pStyle w:val="a3"/>
        <w:spacing w:line="232" w:lineRule="auto"/>
        <w:ind w:left="1261" w:right="862" w:hanging="360"/>
      </w:pPr>
      <w:r>
        <w:rPr>
          <w:noProof/>
          <w:position w:val="-5"/>
          <w:lang w:bidi="ar-SA"/>
        </w:rPr>
        <w:drawing>
          <wp:inline distT="0" distB="0" distL="0" distR="0">
            <wp:extent cx="164592" cy="217931"/>
            <wp:effectExtent l="0" t="0" r="0" b="0"/>
            <wp:docPr id="18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22.png"/>
                    <pic:cNvPicPr/>
                  </pic:nvPicPr>
                  <pic:blipFill>
                    <a:blip r:embed="rId45" cstate="print"/>
                    <a:stretch>
                      <a:fillRect/>
                    </a:stretch>
                  </pic:blipFill>
                  <pic:spPr>
                    <a:xfrm>
                      <a:off x="0" y="0"/>
                      <a:ext cx="164592" cy="217931"/>
                    </a:xfrm>
                    <a:prstGeom prst="rect">
                      <a:avLst/>
                    </a:prstGeom>
                  </pic:spPr>
                </pic:pic>
              </a:graphicData>
            </a:graphic>
          </wp:inline>
        </w:drawing>
      </w:r>
      <w:r>
        <w:rPr>
          <w:sz w:val="20"/>
        </w:rPr>
        <w:t xml:space="preserve">  </w:t>
      </w:r>
      <w:r>
        <w:t>продолжительность урока (академический час) во всех 2-4 классах не должна превышать 45 минут ( СанПин</w:t>
      </w:r>
      <w:r>
        <w:rPr>
          <w:spacing w:val="2"/>
        </w:rPr>
        <w:t xml:space="preserve"> </w:t>
      </w:r>
      <w:r>
        <w:t>2.4.2.3286-15).</w:t>
      </w:r>
    </w:p>
    <w:p w:rsidR="001D7B0B" w:rsidRDefault="00AA1359">
      <w:pPr>
        <w:pStyle w:val="a3"/>
        <w:spacing w:before="2"/>
        <w:ind w:right="686" w:firstLine="419"/>
      </w:pPr>
      <w:r>
        <w:t>Учебный план состоит из двух частей: обязательной части и части, формир</w:t>
      </w:r>
      <w:r>
        <w:t>уемой участниками образовательных отношений. Учебный план в соответствии с требованиями ФГОС НОО разрабатываются в соотношении 80/20% (обязательная часть – 80%, часть, формируемая участниками образовательных отношений, – 20%). При формировании учебного пла</w:t>
      </w:r>
      <w:r>
        <w:t>на учитывались эти требования</w:t>
      </w:r>
      <w:r>
        <w:rPr>
          <w:spacing w:val="-4"/>
        </w:rPr>
        <w:t xml:space="preserve"> </w:t>
      </w:r>
      <w:r>
        <w:t>ФГОС.</w:t>
      </w:r>
    </w:p>
    <w:p w:rsidR="001D7B0B" w:rsidRDefault="00AA1359">
      <w:pPr>
        <w:pStyle w:val="a3"/>
        <w:ind w:right="683" w:firstLine="299"/>
      </w:pPr>
      <w:r>
        <w:t>Обязательная часть учебного плана определяет состав учебных предметов обязательных предметных областей, которые должны быть реализованы в учреждении, имеющем государственную аккредитацию, реализующий основную образовательную программу начального общего обр</w:t>
      </w:r>
      <w:r>
        <w:t>азования, и учебное время, отводимое на их изучение по классам (годам)</w:t>
      </w:r>
      <w:r>
        <w:rPr>
          <w:spacing w:val="-2"/>
        </w:rPr>
        <w:t xml:space="preserve"> </w:t>
      </w:r>
      <w:r>
        <w:t>обучения.</w:t>
      </w:r>
    </w:p>
    <w:p w:rsidR="001D7B0B" w:rsidRDefault="00AA1359">
      <w:pPr>
        <w:pStyle w:val="a3"/>
        <w:ind w:right="683" w:firstLine="180"/>
      </w:pPr>
      <w:r>
        <w:t>Обязательная часть учебного плана разработана с учѐтом основной образовательной программы начального общего образования и изменений, внесенных Приказом Министерства образовани</w:t>
      </w:r>
      <w:r>
        <w:t>я и науки Российской Федерации от 31 декабря 2015 г. № 1576</w:t>
      </w:r>
    </w:p>
    <w:p w:rsidR="001D7B0B" w:rsidRDefault="00AA1359">
      <w:pPr>
        <w:pStyle w:val="a3"/>
        <w:spacing w:after="9"/>
        <w:ind w:right="687"/>
      </w:pPr>
      <w:r>
        <w:rPr>
          <w:spacing w:val="-1"/>
          <w:w w:val="44"/>
        </w:rPr>
        <w:t>―</w:t>
      </w:r>
      <w:r>
        <w:t xml:space="preserve">О  </w:t>
      </w:r>
      <w:r>
        <w:rPr>
          <w:spacing w:val="-23"/>
        </w:rPr>
        <w:t xml:space="preserve"> </w:t>
      </w:r>
      <w:r>
        <w:rPr>
          <w:spacing w:val="-1"/>
        </w:rPr>
        <w:t>в</w:t>
      </w:r>
      <w:r>
        <w:t>н</w:t>
      </w:r>
      <w:r>
        <w:rPr>
          <w:spacing w:val="1"/>
        </w:rPr>
        <w:t>е</w:t>
      </w:r>
      <w:r>
        <w:rPr>
          <w:spacing w:val="-1"/>
        </w:rPr>
        <w:t>се</w:t>
      </w:r>
      <w:r>
        <w:t xml:space="preserve">нии  </w:t>
      </w:r>
      <w:r>
        <w:rPr>
          <w:spacing w:val="-21"/>
        </w:rPr>
        <w:t xml:space="preserve"> </w:t>
      </w:r>
      <w:r>
        <w:t>из</w:t>
      </w:r>
      <w:r>
        <w:rPr>
          <w:spacing w:val="-1"/>
        </w:rPr>
        <w:t>ме</w:t>
      </w:r>
      <w:r>
        <w:t>н</w:t>
      </w:r>
      <w:r>
        <w:rPr>
          <w:spacing w:val="-1"/>
        </w:rPr>
        <w:t>е</w:t>
      </w:r>
      <w:r>
        <w:rPr>
          <w:spacing w:val="-2"/>
        </w:rPr>
        <w:t>н</w:t>
      </w:r>
      <w:r>
        <w:t xml:space="preserve">ий  </w:t>
      </w:r>
      <w:r>
        <w:rPr>
          <w:spacing w:val="-21"/>
        </w:rPr>
        <w:t xml:space="preserve"> </w:t>
      </w:r>
      <w:r>
        <w:t xml:space="preserve">в  </w:t>
      </w:r>
      <w:r>
        <w:rPr>
          <w:spacing w:val="-23"/>
        </w:rPr>
        <w:t xml:space="preserve"> </w:t>
      </w:r>
      <w:r>
        <w:t>фед</w:t>
      </w:r>
      <w:r>
        <w:rPr>
          <w:spacing w:val="-2"/>
        </w:rPr>
        <w:t>е</w:t>
      </w:r>
      <w:r>
        <w:t>р</w:t>
      </w:r>
      <w:r>
        <w:rPr>
          <w:spacing w:val="-1"/>
        </w:rPr>
        <w:t>а</w:t>
      </w:r>
      <w:r>
        <w:t xml:space="preserve">льный  </w:t>
      </w:r>
      <w:r>
        <w:rPr>
          <w:spacing w:val="-22"/>
        </w:rPr>
        <w:t xml:space="preserve"> </w:t>
      </w:r>
      <w:r>
        <w:rPr>
          <w:spacing w:val="-1"/>
        </w:rPr>
        <w:t>го</w:t>
      </w:r>
      <w:r>
        <w:rPr>
          <w:spacing w:val="1"/>
        </w:rPr>
        <w:t>с</w:t>
      </w:r>
      <w:r>
        <w:rPr>
          <w:spacing w:val="-5"/>
        </w:rPr>
        <w:t>у</w:t>
      </w:r>
      <w:r>
        <w:rPr>
          <w:spacing w:val="2"/>
        </w:rPr>
        <w:t>д</w:t>
      </w:r>
      <w:r>
        <w:rPr>
          <w:spacing w:val="-1"/>
        </w:rPr>
        <w:t>а</w:t>
      </w:r>
      <w:r>
        <w:t>р</w:t>
      </w:r>
      <w:r>
        <w:rPr>
          <w:spacing w:val="-1"/>
        </w:rPr>
        <w:t>с</w:t>
      </w:r>
      <w:r>
        <w:t>т</w:t>
      </w:r>
      <w:r>
        <w:rPr>
          <w:spacing w:val="-1"/>
        </w:rPr>
        <w:t>в</w:t>
      </w:r>
      <w:r>
        <w:rPr>
          <w:spacing w:val="-2"/>
        </w:rPr>
        <w:t>е</w:t>
      </w:r>
      <w:r>
        <w:t xml:space="preserve">нный  </w:t>
      </w:r>
      <w:r>
        <w:rPr>
          <w:spacing w:val="-22"/>
        </w:rPr>
        <w:t xml:space="preserve"> </w:t>
      </w:r>
      <w:r>
        <w:t>обр</w:t>
      </w:r>
      <w:r>
        <w:rPr>
          <w:spacing w:val="-1"/>
        </w:rPr>
        <w:t>а</w:t>
      </w:r>
      <w:r>
        <w:t>зов</w:t>
      </w:r>
      <w:r>
        <w:rPr>
          <w:spacing w:val="-2"/>
        </w:rPr>
        <w:t>а</w:t>
      </w:r>
      <w:r>
        <w:t>т</w:t>
      </w:r>
      <w:r>
        <w:rPr>
          <w:spacing w:val="-1"/>
        </w:rPr>
        <w:t>е</w:t>
      </w:r>
      <w:r>
        <w:t xml:space="preserve">льный  </w:t>
      </w:r>
      <w:r>
        <w:rPr>
          <w:spacing w:val="-22"/>
        </w:rPr>
        <w:t xml:space="preserve"> </w:t>
      </w:r>
      <w:r>
        <w:rPr>
          <w:spacing w:val="-1"/>
        </w:rPr>
        <w:t>с</w:t>
      </w:r>
      <w:r>
        <w:t>т</w:t>
      </w:r>
      <w:r>
        <w:rPr>
          <w:spacing w:val="-1"/>
        </w:rPr>
        <w:t>а</w:t>
      </w:r>
      <w:r>
        <w:t>нд</w:t>
      </w:r>
      <w:r>
        <w:rPr>
          <w:spacing w:val="-1"/>
        </w:rPr>
        <w:t>а</w:t>
      </w:r>
      <w:r>
        <w:t>рт начального общего образования, утвержденный приказом Министерства образования и науки Российской Федерации от 6 октября 2009 г. № 373 « Об утверждении и введении в действие федерального государственного образовательного стандарта начального общего образ</w:t>
      </w:r>
      <w:r>
        <w:t>ования».</w:t>
      </w:r>
    </w:p>
    <w:tbl>
      <w:tblPr>
        <w:tblStyle w:val="TableNormal"/>
        <w:tblW w:w="0" w:type="auto"/>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
        <w:gridCol w:w="2400"/>
        <w:gridCol w:w="6267"/>
      </w:tblGrid>
      <w:tr w:rsidR="001D7B0B">
        <w:trPr>
          <w:trHeight w:val="1163"/>
        </w:trPr>
        <w:tc>
          <w:tcPr>
            <w:tcW w:w="751" w:type="dxa"/>
          </w:tcPr>
          <w:p w:rsidR="001D7B0B" w:rsidRDefault="001D7B0B">
            <w:pPr>
              <w:pStyle w:val="TableParagraph"/>
              <w:spacing w:before="11"/>
              <w:ind w:left="0"/>
              <w:rPr>
                <w:sz w:val="25"/>
              </w:rPr>
            </w:pPr>
          </w:p>
          <w:p w:rsidR="001D7B0B" w:rsidRDefault="00AA1359">
            <w:pPr>
              <w:pStyle w:val="TableParagraph"/>
              <w:ind w:left="30" w:right="384" w:firstLine="60"/>
              <w:rPr>
                <w:i/>
                <w:sz w:val="24"/>
              </w:rPr>
            </w:pPr>
            <w:r>
              <w:rPr>
                <w:i/>
                <w:sz w:val="24"/>
              </w:rPr>
              <w:t>№ п/п</w:t>
            </w:r>
          </w:p>
        </w:tc>
        <w:tc>
          <w:tcPr>
            <w:tcW w:w="2400" w:type="dxa"/>
          </w:tcPr>
          <w:p w:rsidR="001D7B0B" w:rsidRDefault="00AA1359">
            <w:pPr>
              <w:pStyle w:val="TableParagraph"/>
              <w:spacing w:before="23"/>
              <w:ind w:left="28" w:right="54"/>
              <w:rPr>
                <w:i/>
                <w:sz w:val="24"/>
              </w:rPr>
            </w:pPr>
            <w:r>
              <w:rPr>
                <w:i/>
                <w:sz w:val="24"/>
              </w:rPr>
              <w:t xml:space="preserve">Предметные области (не менее 2904  часов и не более3345 </w:t>
            </w:r>
            <w:r>
              <w:rPr>
                <w:i/>
                <w:spacing w:val="-4"/>
                <w:sz w:val="24"/>
              </w:rPr>
              <w:t xml:space="preserve">часов </w:t>
            </w:r>
            <w:r>
              <w:rPr>
                <w:i/>
                <w:sz w:val="24"/>
              </w:rPr>
              <w:t>за 4</w:t>
            </w:r>
            <w:r>
              <w:rPr>
                <w:i/>
                <w:spacing w:val="-2"/>
                <w:sz w:val="24"/>
              </w:rPr>
              <w:t xml:space="preserve"> </w:t>
            </w:r>
            <w:r>
              <w:rPr>
                <w:i/>
                <w:sz w:val="24"/>
              </w:rPr>
              <w:t>года)</w:t>
            </w:r>
          </w:p>
        </w:tc>
        <w:tc>
          <w:tcPr>
            <w:tcW w:w="6267" w:type="dxa"/>
          </w:tcPr>
          <w:p w:rsidR="001D7B0B" w:rsidRDefault="001D7B0B">
            <w:pPr>
              <w:pStyle w:val="TableParagraph"/>
              <w:spacing w:before="10"/>
              <w:ind w:left="0"/>
              <w:rPr>
                <w:sz w:val="37"/>
              </w:rPr>
            </w:pPr>
          </w:p>
          <w:p w:rsidR="001D7B0B" w:rsidRDefault="00AA1359">
            <w:pPr>
              <w:pStyle w:val="TableParagraph"/>
              <w:ind w:left="31"/>
              <w:rPr>
                <w:i/>
                <w:sz w:val="24"/>
              </w:rPr>
            </w:pPr>
            <w:r>
              <w:rPr>
                <w:i/>
                <w:sz w:val="24"/>
              </w:rPr>
              <w:t>Основные задачи реализации содержания</w:t>
            </w:r>
          </w:p>
        </w:tc>
      </w:tr>
      <w:tr w:rsidR="001D7B0B">
        <w:trPr>
          <w:trHeight w:val="1992"/>
        </w:trPr>
        <w:tc>
          <w:tcPr>
            <w:tcW w:w="751" w:type="dxa"/>
          </w:tcPr>
          <w:p w:rsidR="001D7B0B" w:rsidRDefault="00AA1359">
            <w:pPr>
              <w:pStyle w:val="TableParagraph"/>
              <w:spacing w:before="23"/>
              <w:ind w:left="30"/>
              <w:rPr>
                <w:sz w:val="24"/>
              </w:rPr>
            </w:pPr>
            <w:r>
              <w:rPr>
                <w:sz w:val="24"/>
              </w:rPr>
              <w:t>1.</w:t>
            </w:r>
          </w:p>
        </w:tc>
        <w:tc>
          <w:tcPr>
            <w:tcW w:w="2400" w:type="dxa"/>
          </w:tcPr>
          <w:p w:rsidR="001D7B0B" w:rsidRDefault="00AA1359">
            <w:pPr>
              <w:pStyle w:val="TableParagraph"/>
              <w:tabs>
                <w:tab w:val="left" w:pos="1313"/>
                <w:tab w:val="left" w:pos="2242"/>
              </w:tabs>
              <w:spacing w:before="23"/>
              <w:ind w:left="28" w:right="17"/>
              <w:rPr>
                <w:sz w:val="24"/>
              </w:rPr>
            </w:pPr>
            <w:r>
              <w:rPr>
                <w:sz w:val="24"/>
              </w:rPr>
              <w:t>Русский</w:t>
            </w:r>
            <w:r>
              <w:rPr>
                <w:sz w:val="24"/>
              </w:rPr>
              <w:tab/>
              <w:t>язык</w:t>
            </w:r>
            <w:r>
              <w:rPr>
                <w:sz w:val="24"/>
              </w:rPr>
              <w:tab/>
            </w:r>
            <w:r>
              <w:rPr>
                <w:spacing w:val="-18"/>
                <w:sz w:val="24"/>
              </w:rPr>
              <w:t xml:space="preserve">и </w:t>
            </w:r>
            <w:r>
              <w:rPr>
                <w:sz w:val="24"/>
              </w:rPr>
              <w:t>литературное</w:t>
            </w:r>
            <w:r>
              <w:rPr>
                <w:spacing w:val="-3"/>
                <w:sz w:val="24"/>
              </w:rPr>
              <w:t xml:space="preserve"> </w:t>
            </w:r>
            <w:r>
              <w:rPr>
                <w:sz w:val="24"/>
              </w:rPr>
              <w:t>чтение</w:t>
            </w:r>
          </w:p>
        </w:tc>
        <w:tc>
          <w:tcPr>
            <w:tcW w:w="6267" w:type="dxa"/>
          </w:tcPr>
          <w:p w:rsidR="001D7B0B" w:rsidRDefault="00AA1359">
            <w:pPr>
              <w:pStyle w:val="TableParagraph"/>
              <w:spacing w:before="23"/>
              <w:ind w:left="31" w:right="18"/>
              <w:jc w:val="both"/>
              <w:rPr>
                <w:sz w:val="24"/>
              </w:rPr>
            </w:pPr>
            <w:r>
              <w:rPr>
                <w:sz w:val="24"/>
              </w:rP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w:t>
            </w:r>
            <w:r>
              <w:rPr>
                <w:sz w:val="24"/>
              </w:rPr>
              <w:t>вных умений, нравственных и эстетических чувств, способностей к творческой деятельности</w:t>
            </w:r>
          </w:p>
        </w:tc>
      </w:tr>
      <w:tr w:rsidR="001D7B0B">
        <w:trPr>
          <w:trHeight w:val="335"/>
        </w:trPr>
        <w:tc>
          <w:tcPr>
            <w:tcW w:w="751" w:type="dxa"/>
          </w:tcPr>
          <w:p w:rsidR="001D7B0B" w:rsidRDefault="00AA1359">
            <w:pPr>
              <w:pStyle w:val="TableParagraph"/>
              <w:spacing w:before="23"/>
              <w:ind w:left="30"/>
              <w:rPr>
                <w:sz w:val="24"/>
              </w:rPr>
            </w:pPr>
            <w:r>
              <w:rPr>
                <w:sz w:val="24"/>
              </w:rPr>
              <w:t>2.</w:t>
            </w:r>
          </w:p>
        </w:tc>
        <w:tc>
          <w:tcPr>
            <w:tcW w:w="2400" w:type="dxa"/>
          </w:tcPr>
          <w:p w:rsidR="001D7B0B" w:rsidRDefault="00AA1359">
            <w:pPr>
              <w:pStyle w:val="TableParagraph"/>
              <w:tabs>
                <w:tab w:val="left" w:pos="1271"/>
                <w:tab w:val="left" w:pos="2242"/>
              </w:tabs>
              <w:spacing w:before="23"/>
              <w:ind w:left="28"/>
              <w:rPr>
                <w:sz w:val="24"/>
              </w:rPr>
            </w:pPr>
            <w:r>
              <w:rPr>
                <w:sz w:val="24"/>
              </w:rPr>
              <w:t>Родной</w:t>
            </w:r>
            <w:r>
              <w:rPr>
                <w:sz w:val="24"/>
              </w:rPr>
              <w:tab/>
              <w:t>язык</w:t>
            </w:r>
            <w:r>
              <w:rPr>
                <w:sz w:val="24"/>
              </w:rPr>
              <w:tab/>
              <w:t>и</w:t>
            </w:r>
          </w:p>
        </w:tc>
        <w:tc>
          <w:tcPr>
            <w:tcW w:w="6267" w:type="dxa"/>
          </w:tcPr>
          <w:p w:rsidR="001D7B0B" w:rsidRDefault="00AA1359">
            <w:pPr>
              <w:pStyle w:val="TableParagraph"/>
              <w:spacing w:before="23"/>
              <w:ind w:left="31"/>
              <w:rPr>
                <w:sz w:val="24"/>
              </w:rPr>
            </w:pPr>
            <w:r>
              <w:rPr>
                <w:sz w:val="24"/>
              </w:rPr>
              <w:t>Формирование первоначальных представлений о единстве</w:t>
            </w:r>
          </w:p>
        </w:tc>
      </w:tr>
    </w:tbl>
    <w:p w:rsidR="001D7B0B" w:rsidRDefault="001D7B0B">
      <w:pPr>
        <w:rPr>
          <w:sz w:val="24"/>
        </w:rPr>
        <w:sectPr w:rsidR="001D7B0B">
          <w:pgSz w:w="11910" w:h="16840"/>
          <w:pgMar w:top="760" w:right="160" w:bottom="580" w:left="1160" w:header="0" w:footer="313" w:gutter="0"/>
          <w:cols w:space="720"/>
        </w:sectPr>
      </w:pPr>
    </w:p>
    <w:tbl>
      <w:tblPr>
        <w:tblStyle w:val="TableNormal"/>
        <w:tblW w:w="0" w:type="auto"/>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
        <w:gridCol w:w="2400"/>
        <w:gridCol w:w="6267"/>
      </w:tblGrid>
      <w:tr w:rsidR="001D7B0B">
        <w:trPr>
          <w:trHeight w:val="1716"/>
        </w:trPr>
        <w:tc>
          <w:tcPr>
            <w:tcW w:w="751" w:type="dxa"/>
          </w:tcPr>
          <w:p w:rsidR="001D7B0B" w:rsidRDefault="001D7B0B">
            <w:pPr>
              <w:pStyle w:val="TableParagraph"/>
              <w:ind w:left="0"/>
              <w:rPr>
                <w:sz w:val="24"/>
              </w:rPr>
            </w:pPr>
          </w:p>
        </w:tc>
        <w:tc>
          <w:tcPr>
            <w:tcW w:w="2400" w:type="dxa"/>
          </w:tcPr>
          <w:p w:rsidR="001D7B0B" w:rsidRDefault="00AA1359">
            <w:pPr>
              <w:pStyle w:val="TableParagraph"/>
              <w:tabs>
                <w:tab w:val="left" w:pos="1673"/>
              </w:tabs>
              <w:spacing w:before="14"/>
              <w:ind w:left="28" w:right="17"/>
              <w:rPr>
                <w:sz w:val="24"/>
              </w:rPr>
            </w:pPr>
            <w:r>
              <w:rPr>
                <w:sz w:val="24"/>
              </w:rPr>
              <w:t>литературное</w:t>
            </w:r>
            <w:r>
              <w:rPr>
                <w:sz w:val="24"/>
              </w:rPr>
              <w:tab/>
            </w:r>
            <w:r>
              <w:rPr>
                <w:spacing w:val="-4"/>
                <w:sz w:val="24"/>
              </w:rPr>
              <w:t xml:space="preserve">чтение </w:t>
            </w:r>
            <w:r>
              <w:rPr>
                <w:sz w:val="24"/>
              </w:rPr>
              <w:t>на родном</w:t>
            </w:r>
            <w:r>
              <w:rPr>
                <w:spacing w:val="-2"/>
                <w:sz w:val="24"/>
              </w:rPr>
              <w:t xml:space="preserve"> </w:t>
            </w:r>
            <w:r>
              <w:rPr>
                <w:sz w:val="24"/>
              </w:rPr>
              <w:t>языке</w:t>
            </w:r>
          </w:p>
        </w:tc>
        <w:tc>
          <w:tcPr>
            <w:tcW w:w="6267" w:type="dxa"/>
          </w:tcPr>
          <w:p w:rsidR="001D7B0B" w:rsidRDefault="00AA1359">
            <w:pPr>
              <w:pStyle w:val="TableParagraph"/>
              <w:spacing w:before="14"/>
              <w:ind w:left="31" w:right="19"/>
              <w:jc w:val="both"/>
              <w:rPr>
                <w:sz w:val="24"/>
              </w:rPr>
            </w:pPr>
            <w:r>
              <w:rPr>
                <w:sz w:val="24"/>
              </w:rPr>
              <w:t>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w:t>
            </w:r>
            <w:r>
              <w:rPr>
                <w:sz w:val="24"/>
              </w:rPr>
              <w:t>остей к творческой деятельности на родном языке</w:t>
            </w:r>
          </w:p>
        </w:tc>
      </w:tr>
      <w:tr w:rsidR="001D7B0B">
        <w:trPr>
          <w:trHeight w:val="2544"/>
        </w:trPr>
        <w:tc>
          <w:tcPr>
            <w:tcW w:w="751" w:type="dxa"/>
          </w:tcPr>
          <w:p w:rsidR="001D7B0B" w:rsidRDefault="00AA1359">
            <w:pPr>
              <w:pStyle w:val="TableParagraph"/>
              <w:spacing w:before="14"/>
              <w:ind w:left="30"/>
              <w:rPr>
                <w:sz w:val="24"/>
              </w:rPr>
            </w:pPr>
            <w:r>
              <w:rPr>
                <w:sz w:val="24"/>
              </w:rPr>
              <w:t>3.</w:t>
            </w:r>
          </w:p>
        </w:tc>
        <w:tc>
          <w:tcPr>
            <w:tcW w:w="2400" w:type="dxa"/>
          </w:tcPr>
          <w:p w:rsidR="001D7B0B" w:rsidRDefault="00AA1359">
            <w:pPr>
              <w:pStyle w:val="TableParagraph"/>
              <w:spacing w:before="14"/>
              <w:ind w:left="28"/>
              <w:rPr>
                <w:sz w:val="24"/>
              </w:rPr>
            </w:pPr>
            <w:r>
              <w:rPr>
                <w:sz w:val="24"/>
              </w:rPr>
              <w:t>Иностранный язык</w:t>
            </w:r>
          </w:p>
        </w:tc>
        <w:tc>
          <w:tcPr>
            <w:tcW w:w="6267" w:type="dxa"/>
          </w:tcPr>
          <w:p w:rsidR="001D7B0B" w:rsidRDefault="00AA1359">
            <w:pPr>
              <w:pStyle w:val="TableParagraph"/>
              <w:spacing w:before="14"/>
              <w:ind w:left="31" w:right="20"/>
              <w:jc w:val="both"/>
              <w:rPr>
                <w:sz w:val="24"/>
              </w:rPr>
            </w:pPr>
            <w:r>
              <w:rPr>
                <w:sz w:val="24"/>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w:t>
            </w:r>
            <w:r>
              <w:rPr>
                <w:sz w:val="24"/>
              </w:rPr>
              <w:t xml:space="preserve">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w:t>
            </w:r>
            <w:r>
              <w:rPr>
                <w:spacing w:val="-6"/>
                <w:sz w:val="24"/>
              </w:rPr>
              <w:t xml:space="preserve"> </w:t>
            </w:r>
            <w:r>
              <w:rPr>
                <w:sz w:val="24"/>
              </w:rPr>
              <w:t>языке</w:t>
            </w:r>
          </w:p>
        </w:tc>
      </w:tr>
      <w:tr w:rsidR="001D7B0B">
        <w:trPr>
          <w:trHeight w:val="1163"/>
        </w:trPr>
        <w:tc>
          <w:tcPr>
            <w:tcW w:w="751" w:type="dxa"/>
          </w:tcPr>
          <w:p w:rsidR="001D7B0B" w:rsidRDefault="00AA1359">
            <w:pPr>
              <w:pStyle w:val="TableParagraph"/>
              <w:spacing w:before="14"/>
              <w:ind w:left="30"/>
              <w:rPr>
                <w:sz w:val="24"/>
              </w:rPr>
            </w:pPr>
            <w:r>
              <w:rPr>
                <w:sz w:val="24"/>
              </w:rPr>
              <w:t>4.</w:t>
            </w:r>
          </w:p>
        </w:tc>
        <w:tc>
          <w:tcPr>
            <w:tcW w:w="2400" w:type="dxa"/>
          </w:tcPr>
          <w:p w:rsidR="001D7B0B" w:rsidRDefault="00AA1359">
            <w:pPr>
              <w:pStyle w:val="TableParagraph"/>
              <w:spacing w:before="14"/>
              <w:ind w:left="28"/>
              <w:rPr>
                <w:sz w:val="24"/>
              </w:rPr>
            </w:pPr>
            <w:r>
              <w:rPr>
                <w:sz w:val="24"/>
              </w:rPr>
              <w:t>Математика</w:t>
            </w:r>
          </w:p>
          <w:p w:rsidR="001D7B0B" w:rsidRDefault="00AA1359">
            <w:pPr>
              <w:pStyle w:val="TableParagraph"/>
              <w:ind w:left="28"/>
              <w:rPr>
                <w:sz w:val="24"/>
              </w:rPr>
            </w:pPr>
            <w:r>
              <w:rPr>
                <w:sz w:val="24"/>
              </w:rPr>
              <w:t>и информатика</w:t>
            </w:r>
          </w:p>
        </w:tc>
        <w:tc>
          <w:tcPr>
            <w:tcW w:w="6267" w:type="dxa"/>
          </w:tcPr>
          <w:p w:rsidR="001D7B0B" w:rsidRDefault="00AA1359">
            <w:pPr>
              <w:pStyle w:val="TableParagraph"/>
              <w:spacing w:before="14"/>
              <w:ind w:left="31" w:right="325"/>
              <w:rPr>
                <w:sz w:val="24"/>
              </w:rPr>
            </w:pPr>
            <w:r>
              <w:rPr>
                <w:sz w:val="24"/>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1D7B0B">
        <w:trPr>
          <w:trHeight w:val="2544"/>
        </w:trPr>
        <w:tc>
          <w:tcPr>
            <w:tcW w:w="751" w:type="dxa"/>
          </w:tcPr>
          <w:p w:rsidR="001D7B0B" w:rsidRDefault="00AA1359">
            <w:pPr>
              <w:pStyle w:val="TableParagraph"/>
              <w:spacing w:before="16"/>
              <w:ind w:left="30"/>
              <w:rPr>
                <w:sz w:val="24"/>
              </w:rPr>
            </w:pPr>
            <w:r>
              <w:rPr>
                <w:sz w:val="24"/>
              </w:rPr>
              <w:t>5.</w:t>
            </w:r>
          </w:p>
        </w:tc>
        <w:tc>
          <w:tcPr>
            <w:tcW w:w="2400" w:type="dxa"/>
          </w:tcPr>
          <w:p w:rsidR="001D7B0B" w:rsidRDefault="00AA1359">
            <w:pPr>
              <w:pStyle w:val="TableParagraph"/>
              <w:spacing w:before="16"/>
              <w:ind w:left="28" w:right="591"/>
              <w:rPr>
                <w:sz w:val="24"/>
              </w:rPr>
            </w:pPr>
            <w:r>
              <w:rPr>
                <w:sz w:val="24"/>
              </w:rPr>
              <w:t>Обществознание и естествознание</w:t>
            </w:r>
          </w:p>
          <w:p w:rsidR="001D7B0B" w:rsidRDefault="00AA1359">
            <w:pPr>
              <w:pStyle w:val="TableParagraph"/>
              <w:ind w:left="28"/>
              <w:rPr>
                <w:sz w:val="24"/>
              </w:rPr>
            </w:pPr>
            <w:r>
              <w:rPr>
                <w:sz w:val="24"/>
              </w:rPr>
              <w:t>(Окружающий мир)</w:t>
            </w:r>
          </w:p>
        </w:tc>
        <w:tc>
          <w:tcPr>
            <w:tcW w:w="6267" w:type="dxa"/>
          </w:tcPr>
          <w:p w:rsidR="001D7B0B" w:rsidRDefault="00AA1359">
            <w:pPr>
              <w:pStyle w:val="TableParagraph"/>
              <w:spacing w:before="16"/>
              <w:ind w:left="31" w:right="51"/>
              <w:rPr>
                <w:sz w:val="24"/>
              </w:rPr>
            </w:pPr>
            <w:r>
              <w:rPr>
                <w:sz w:val="24"/>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w:t>
            </w:r>
            <w:r>
              <w:rPr>
                <w:sz w:val="24"/>
              </w:rPr>
              <w:t>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1D7B0B">
        <w:trPr>
          <w:trHeight w:val="1439"/>
        </w:trPr>
        <w:tc>
          <w:tcPr>
            <w:tcW w:w="751" w:type="dxa"/>
          </w:tcPr>
          <w:p w:rsidR="001D7B0B" w:rsidRDefault="00AA1359">
            <w:pPr>
              <w:pStyle w:val="TableParagraph"/>
              <w:spacing w:before="16"/>
              <w:ind w:left="30"/>
              <w:rPr>
                <w:sz w:val="24"/>
              </w:rPr>
            </w:pPr>
            <w:r>
              <w:rPr>
                <w:sz w:val="24"/>
              </w:rPr>
              <w:t>6.</w:t>
            </w:r>
          </w:p>
        </w:tc>
        <w:tc>
          <w:tcPr>
            <w:tcW w:w="2400" w:type="dxa"/>
          </w:tcPr>
          <w:p w:rsidR="001D7B0B" w:rsidRDefault="00AA1359">
            <w:pPr>
              <w:pStyle w:val="TableParagraph"/>
              <w:spacing w:before="16"/>
              <w:ind w:left="28" w:right="153"/>
              <w:rPr>
                <w:sz w:val="24"/>
              </w:rPr>
            </w:pPr>
            <w:r>
              <w:rPr>
                <w:sz w:val="24"/>
              </w:rPr>
              <w:t>Основы религиозных культур и светской этики</w:t>
            </w:r>
          </w:p>
        </w:tc>
        <w:tc>
          <w:tcPr>
            <w:tcW w:w="6267" w:type="dxa"/>
          </w:tcPr>
          <w:p w:rsidR="001D7B0B" w:rsidRDefault="00AA1359">
            <w:pPr>
              <w:pStyle w:val="TableParagraph"/>
              <w:spacing w:before="16"/>
              <w:ind w:left="31" w:right="1"/>
              <w:rPr>
                <w:sz w:val="24"/>
              </w:rPr>
            </w:pPr>
            <w:r>
              <w:rPr>
                <w:sz w:val="24"/>
              </w:rPr>
              <w:t xml:space="preserve">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w:t>
            </w:r>
            <w:r>
              <w:rPr>
                <w:sz w:val="24"/>
              </w:rPr>
              <w:t>современности России</w:t>
            </w:r>
          </w:p>
        </w:tc>
      </w:tr>
      <w:tr w:rsidR="001D7B0B">
        <w:trPr>
          <w:trHeight w:val="1440"/>
        </w:trPr>
        <w:tc>
          <w:tcPr>
            <w:tcW w:w="751" w:type="dxa"/>
          </w:tcPr>
          <w:p w:rsidR="001D7B0B" w:rsidRDefault="00AA1359">
            <w:pPr>
              <w:pStyle w:val="TableParagraph"/>
              <w:spacing w:before="16"/>
              <w:ind w:left="30"/>
              <w:rPr>
                <w:sz w:val="24"/>
              </w:rPr>
            </w:pPr>
            <w:r>
              <w:rPr>
                <w:sz w:val="24"/>
              </w:rPr>
              <w:t>7.</w:t>
            </w:r>
          </w:p>
        </w:tc>
        <w:tc>
          <w:tcPr>
            <w:tcW w:w="2400" w:type="dxa"/>
          </w:tcPr>
          <w:p w:rsidR="001D7B0B" w:rsidRDefault="00AA1359">
            <w:pPr>
              <w:pStyle w:val="TableParagraph"/>
              <w:spacing w:before="16"/>
              <w:ind w:left="28"/>
              <w:rPr>
                <w:sz w:val="24"/>
              </w:rPr>
            </w:pPr>
            <w:r>
              <w:rPr>
                <w:sz w:val="24"/>
              </w:rPr>
              <w:t>Искусство</w:t>
            </w:r>
          </w:p>
        </w:tc>
        <w:tc>
          <w:tcPr>
            <w:tcW w:w="6267" w:type="dxa"/>
          </w:tcPr>
          <w:p w:rsidR="001D7B0B" w:rsidRDefault="00AA1359">
            <w:pPr>
              <w:pStyle w:val="TableParagraph"/>
              <w:spacing w:before="16"/>
              <w:ind w:left="31" w:right="131"/>
              <w:rPr>
                <w:sz w:val="24"/>
              </w:rPr>
            </w:pPr>
            <w:r>
              <w:rPr>
                <w:sz w:val="24"/>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1D7B0B">
        <w:trPr>
          <w:trHeight w:val="1715"/>
        </w:trPr>
        <w:tc>
          <w:tcPr>
            <w:tcW w:w="751" w:type="dxa"/>
          </w:tcPr>
          <w:p w:rsidR="001D7B0B" w:rsidRDefault="00AA1359">
            <w:pPr>
              <w:pStyle w:val="TableParagraph"/>
              <w:spacing w:before="16"/>
              <w:ind w:left="30"/>
              <w:rPr>
                <w:sz w:val="24"/>
              </w:rPr>
            </w:pPr>
            <w:r>
              <w:rPr>
                <w:sz w:val="24"/>
              </w:rPr>
              <w:t>8.</w:t>
            </w:r>
          </w:p>
        </w:tc>
        <w:tc>
          <w:tcPr>
            <w:tcW w:w="2400" w:type="dxa"/>
          </w:tcPr>
          <w:p w:rsidR="001D7B0B" w:rsidRDefault="00AA1359">
            <w:pPr>
              <w:pStyle w:val="TableParagraph"/>
              <w:spacing w:before="16"/>
              <w:ind w:left="28"/>
              <w:rPr>
                <w:sz w:val="24"/>
              </w:rPr>
            </w:pPr>
            <w:r>
              <w:rPr>
                <w:sz w:val="24"/>
              </w:rPr>
              <w:t>Технология</w:t>
            </w:r>
          </w:p>
        </w:tc>
        <w:tc>
          <w:tcPr>
            <w:tcW w:w="6267" w:type="dxa"/>
          </w:tcPr>
          <w:p w:rsidR="001D7B0B" w:rsidRDefault="00AA1359">
            <w:pPr>
              <w:pStyle w:val="TableParagraph"/>
              <w:spacing w:before="16"/>
              <w:ind w:left="31" w:right="86"/>
              <w:rPr>
                <w:sz w:val="24"/>
              </w:rPr>
            </w:pPr>
            <w:r>
              <w:rPr>
                <w:sz w:val="24"/>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w:t>
            </w:r>
            <w:r>
              <w:rPr>
                <w:sz w:val="24"/>
              </w:rPr>
              <w:t>го опыта практической преобразовательной деятельности</w:t>
            </w:r>
          </w:p>
        </w:tc>
      </w:tr>
      <w:tr w:rsidR="001D7B0B">
        <w:trPr>
          <w:trHeight w:val="1718"/>
        </w:trPr>
        <w:tc>
          <w:tcPr>
            <w:tcW w:w="751" w:type="dxa"/>
          </w:tcPr>
          <w:p w:rsidR="001D7B0B" w:rsidRDefault="00AA1359">
            <w:pPr>
              <w:pStyle w:val="TableParagraph"/>
              <w:spacing w:before="16"/>
              <w:ind w:left="30"/>
              <w:rPr>
                <w:sz w:val="24"/>
              </w:rPr>
            </w:pPr>
            <w:r>
              <w:rPr>
                <w:sz w:val="24"/>
              </w:rPr>
              <w:t>9.</w:t>
            </w:r>
          </w:p>
        </w:tc>
        <w:tc>
          <w:tcPr>
            <w:tcW w:w="2400" w:type="dxa"/>
          </w:tcPr>
          <w:p w:rsidR="001D7B0B" w:rsidRDefault="00AA1359">
            <w:pPr>
              <w:pStyle w:val="TableParagraph"/>
              <w:spacing w:before="16"/>
              <w:ind w:left="28" w:right="1133"/>
              <w:rPr>
                <w:sz w:val="24"/>
              </w:rPr>
            </w:pPr>
            <w:r>
              <w:rPr>
                <w:sz w:val="24"/>
              </w:rPr>
              <w:t>Физическая культура</w:t>
            </w:r>
          </w:p>
        </w:tc>
        <w:tc>
          <w:tcPr>
            <w:tcW w:w="6267" w:type="dxa"/>
          </w:tcPr>
          <w:p w:rsidR="001D7B0B" w:rsidRDefault="00AA1359">
            <w:pPr>
              <w:pStyle w:val="TableParagraph"/>
              <w:spacing w:before="16"/>
              <w:ind w:left="31"/>
              <w:rPr>
                <w:sz w:val="24"/>
              </w:rPr>
            </w:pPr>
            <w:r>
              <w:rPr>
                <w:sz w:val="24"/>
              </w:rPr>
              <w:t>Укрепление здоровья, содействие гармоничному</w:t>
            </w:r>
          </w:p>
          <w:p w:rsidR="001D7B0B" w:rsidRDefault="00AA1359">
            <w:pPr>
              <w:pStyle w:val="TableParagraph"/>
              <w:ind w:left="31"/>
              <w:rPr>
                <w:sz w:val="24"/>
              </w:rPr>
            </w:pPr>
            <w:r>
              <w:rPr>
                <w:sz w:val="24"/>
              </w:rPr>
              <w:t>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w:t>
            </w:r>
          </w:p>
          <w:p w:rsidR="001D7B0B" w:rsidRDefault="00AA1359">
            <w:pPr>
              <w:pStyle w:val="TableParagraph"/>
              <w:spacing w:before="1"/>
              <w:ind w:left="31"/>
              <w:rPr>
                <w:sz w:val="24"/>
              </w:rPr>
            </w:pPr>
            <w:r>
              <w:rPr>
                <w:sz w:val="24"/>
              </w:rPr>
              <w:t>Формирование установки на сохранение и укрепление</w:t>
            </w:r>
          </w:p>
          <w:p w:rsidR="001D7B0B" w:rsidRDefault="00AA1359">
            <w:pPr>
              <w:pStyle w:val="TableParagraph"/>
              <w:ind w:left="31"/>
              <w:rPr>
                <w:sz w:val="24"/>
              </w:rPr>
            </w:pPr>
            <w:r>
              <w:rPr>
                <w:sz w:val="24"/>
              </w:rPr>
              <w:t>здоровья, навыков здорового и безопасного образа жизни</w:t>
            </w:r>
          </w:p>
        </w:tc>
      </w:tr>
    </w:tbl>
    <w:p w:rsidR="001D7B0B" w:rsidRDefault="001D7B0B">
      <w:pPr>
        <w:rPr>
          <w:sz w:val="24"/>
        </w:rPr>
        <w:sectPr w:rsidR="001D7B0B">
          <w:pgSz w:w="11910" w:h="16840"/>
          <w:pgMar w:top="840" w:right="160" w:bottom="500" w:left="1160" w:header="0" w:footer="313" w:gutter="0"/>
          <w:cols w:space="720"/>
        </w:sectPr>
      </w:pPr>
    </w:p>
    <w:p w:rsidR="001D7B0B" w:rsidRDefault="00AA1359">
      <w:pPr>
        <w:pStyle w:val="a3"/>
        <w:spacing w:before="65"/>
        <w:ind w:right="685" w:firstLine="419"/>
      </w:pPr>
      <w:r>
        <w:lastRenderedPageBreak/>
        <w:t>Согласно этим изменениям в учебный план в 1 - 4 классах включена предметная область «Родной язык и литературное чтение на родном языке», которая изучается через предметы «Родной язык» и «Литературное чтение на родном языке» на основании заявлений родителей</w:t>
      </w:r>
      <w:r>
        <w:t xml:space="preserve"> (законных представителей) обучающихся.</w:t>
      </w:r>
    </w:p>
    <w:p w:rsidR="001D7B0B" w:rsidRDefault="00AA1359">
      <w:pPr>
        <w:pStyle w:val="a3"/>
        <w:spacing w:before="1"/>
        <w:ind w:right="682" w:firstLine="479"/>
      </w:pPr>
      <w:r>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 формирование гражданской идентичности обучающихся, приобщение </w:t>
      </w:r>
      <w:r>
        <w:t>их к общекультурным, национальным и этнокультурным ценностям; - готовность обучающихся к продолжению образования на последующих ступенях основного общего образования, их приобщение к информационным технологиям; - формирование здорового образа жизни, элемен</w:t>
      </w:r>
      <w:r>
        <w:t>тарных правил поведения в экстремальных ситуациях; - личностное развитие обучающегося в соответствии с его</w:t>
      </w:r>
      <w:r>
        <w:rPr>
          <w:spacing w:val="-8"/>
        </w:rPr>
        <w:t xml:space="preserve"> </w:t>
      </w:r>
      <w:r>
        <w:t>индивидуальностью.</w:t>
      </w:r>
    </w:p>
    <w:p w:rsidR="001D7B0B" w:rsidRDefault="00AA1359">
      <w:pPr>
        <w:pStyle w:val="a3"/>
        <w:ind w:right="694" w:firstLine="419"/>
      </w:pPr>
      <w:r>
        <w:t>Обязательная часть объединяет следующие предметные области: «Русский язык и литературное чтение».</w:t>
      </w:r>
    </w:p>
    <w:p w:rsidR="001D7B0B" w:rsidRDefault="00AA1359">
      <w:pPr>
        <w:pStyle w:val="a3"/>
        <w:ind w:right="684" w:firstLine="240"/>
      </w:pPr>
      <w:r>
        <w:t>Учебный предмет «Русский язык» и</w:t>
      </w:r>
      <w:r>
        <w:t>зучается в 1-4 класс - 4 ч. Изучение русского языка в начальной общеобразовательной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w:t>
      </w:r>
      <w:r>
        <w:t>онально-ценностного отношения к русскому языку, пробуждение познавательного интереса к слову, стремление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w:t>
      </w:r>
      <w:r>
        <w:t>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w:t>
      </w:r>
      <w:r>
        <w:rPr>
          <w:spacing w:val="-5"/>
        </w:rPr>
        <w:t xml:space="preserve"> </w:t>
      </w:r>
      <w:r>
        <w:t>письма).</w:t>
      </w:r>
    </w:p>
    <w:p w:rsidR="001D7B0B" w:rsidRDefault="00AA1359">
      <w:pPr>
        <w:pStyle w:val="a3"/>
        <w:ind w:right="685" w:firstLine="599"/>
      </w:pPr>
      <w:r>
        <w:t>Учебный предмет «Литерат</w:t>
      </w:r>
      <w:r>
        <w:t>урное чтение» изучается в 1, 2-4 классах по 2 часа. Изучение предмета «Литературное чтение»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w:t>
      </w:r>
      <w:r>
        <w:t>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rsidR="001D7B0B" w:rsidRDefault="00AA1359">
      <w:pPr>
        <w:pStyle w:val="a3"/>
        <w:ind w:right="688" w:firstLine="479"/>
      </w:pPr>
      <w:r>
        <w:t>Предметная область «Родной язык и литературное чтение на родном</w:t>
      </w:r>
      <w:r>
        <w:t xml:space="preserve"> языке». Учебный предмет «Родной язык» изучается с 1 класса, на его изучение выделяется 5 часов. В ходе изучения родного языка формируются речевые способности обучающегося, культура речи интерес к родному языку, трепетное отношение к национальной культуре,</w:t>
      </w:r>
      <w:r>
        <w:t xml:space="preserve"> традициям и обычаям родного</w:t>
      </w:r>
      <w:r>
        <w:rPr>
          <w:spacing w:val="-6"/>
        </w:rPr>
        <w:t xml:space="preserve"> </w:t>
      </w:r>
      <w:r>
        <w:t>края.</w:t>
      </w:r>
    </w:p>
    <w:p w:rsidR="001D7B0B" w:rsidRDefault="00AA1359">
      <w:pPr>
        <w:pStyle w:val="a3"/>
        <w:ind w:right="686" w:firstLine="479"/>
      </w:pPr>
      <w:r>
        <w:t xml:space="preserve">Учебный предмет «Литературное чтение на родном языке» изучается с 1 класса, на его изучение выделяется 2 часа. Изучение этого предмета направлено на развитие языковой компетентности, коммуникативных умений, диалогической </w:t>
      </w:r>
      <w:r>
        <w:t>и монологической речи.</w:t>
      </w:r>
    </w:p>
    <w:p w:rsidR="001D7B0B" w:rsidRDefault="00AA1359">
      <w:pPr>
        <w:pStyle w:val="a3"/>
        <w:ind w:right="688" w:firstLine="599"/>
      </w:pPr>
      <w:r>
        <w:t>Предметная область «Иностранный язык» Учебный предмет «Иностранный язык (английский)» в начальной школе изучается со 2 класса, по 2 ч в неделю. Он формирует элементарные коммуникативные умения в говорении, аудировании, чтении и письм</w:t>
      </w:r>
      <w:r>
        <w:t>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w:t>
      </w:r>
    </w:p>
    <w:p w:rsidR="001D7B0B" w:rsidRDefault="00AA1359">
      <w:pPr>
        <w:pStyle w:val="a3"/>
        <w:ind w:left="1201"/>
      </w:pPr>
      <w:r>
        <w:t>Предметная область «Математика и информатика». Учебный предмет</w:t>
      </w:r>
    </w:p>
    <w:p w:rsidR="001D7B0B" w:rsidRDefault="00AA1359">
      <w:pPr>
        <w:pStyle w:val="a3"/>
        <w:ind w:right="692"/>
      </w:pPr>
      <w:r>
        <w:t>«Математика» изучается с 1 класса по 4 ч. Изучение математики 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w:t>
      </w:r>
      <w:r>
        <w:t>ание предметных умений, и навыков, необходимых для успешного решения учебных и практических задач и продолжения образования.</w:t>
      </w:r>
    </w:p>
    <w:p w:rsidR="001D7B0B" w:rsidRDefault="00AA1359">
      <w:pPr>
        <w:pStyle w:val="a3"/>
        <w:ind w:right="684" w:firstLine="719"/>
      </w:pPr>
      <w:r>
        <w:t>Предметная область «Обществознание и естествознание (окружающий мир)». Учебный предмет «Окружающий мир» изучается с 1 класса: в 1 и</w:t>
      </w:r>
      <w:r>
        <w:rPr>
          <w:spacing w:val="51"/>
        </w:rPr>
        <w:t xml:space="preserve"> </w:t>
      </w:r>
      <w:r>
        <w:t>во 2-4 классах</w:t>
      </w:r>
      <w:r>
        <w:rPr>
          <w:spacing w:val="56"/>
        </w:rPr>
        <w:t xml:space="preserve"> </w:t>
      </w:r>
      <w:r>
        <w:t>по 2</w:t>
      </w:r>
    </w:p>
    <w:p w:rsidR="001D7B0B" w:rsidRDefault="001D7B0B">
      <w:pPr>
        <w:sectPr w:rsidR="001D7B0B">
          <w:pgSz w:w="11910" w:h="16840"/>
          <w:pgMar w:top="760" w:right="160" w:bottom="500" w:left="1160" w:header="0" w:footer="313" w:gutter="0"/>
          <w:cols w:space="720"/>
        </w:sectPr>
      </w:pPr>
    </w:p>
    <w:p w:rsidR="001D7B0B" w:rsidRDefault="00AA1359">
      <w:pPr>
        <w:pStyle w:val="a3"/>
        <w:spacing w:before="65"/>
        <w:ind w:right="683"/>
      </w:pPr>
      <w:r>
        <w:lastRenderedPageBreak/>
        <w:t xml:space="preserve">часа в неделю. Изучение этого интегрированного предмета направлено на воспитание любви и уважения к природе, своему городу (селу), своей Родине; осмысление личного опыта общения ребенка с природой и людьми; понимание </w:t>
      </w:r>
      <w:r>
        <w:t>своего места в природе и социуме; приучение детей к рациональному постижению мира на основе глубокого эмоционально- ценностного отношения к нему. Особое внимание должно быть уделено формированию у младших школьников здорового образа жизни, элементарных зна</w:t>
      </w:r>
      <w:r>
        <w:t>ний о поведении в экстремальных ситуациях, т.е. основам безопасности жизнедеятельности.</w:t>
      </w:r>
    </w:p>
    <w:p w:rsidR="001D7B0B" w:rsidRDefault="00AA1359">
      <w:pPr>
        <w:pStyle w:val="a3"/>
        <w:spacing w:before="1"/>
        <w:ind w:right="688" w:firstLine="180"/>
      </w:pPr>
      <w:r>
        <w:t>В учебный план 4 класса включен 1 час в неделю (34 часа в год) на изучение учебного предмета «Основы религиозных культур и светской этики» (далее – ОРКСЭ). Выбор модуля</w:t>
      </w:r>
      <w:r>
        <w:t>, изучаемого в рамках учебного предмета ОРКСЭ, осуществлялся родителями (законными представителями) обучающихся.</w:t>
      </w:r>
    </w:p>
    <w:p w:rsidR="001D7B0B" w:rsidRDefault="00AA1359">
      <w:pPr>
        <w:pStyle w:val="a3"/>
        <w:ind w:right="687" w:firstLine="599"/>
      </w:pPr>
      <w:r>
        <w:t>Предметная область «Искусство» объединяет изучение предметов «Изобразительное искусство» и «Музыка» ведется по 1 ч в неделю в 1-4 классах и нап</w:t>
      </w:r>
      <w:r>
        <w:t>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1D7B0B" w:rsidRDefault="00AA1359">
      <w:pPr>
        <w:pStyle w:val="a3"/>
        <w:ind w:right="691" w:firstLine="779"/>
      </w:pPr>
      <w:r>
        <w:t xml:space="preserve">Предметная область «Технология». Учебный предмет «Технология» </w:t>
      </w:r>
      <w:r>
        <w:t>изучается с 1 класса, в первом классе – 1 час и во 2-4 классах по 0,5 часов в неделю, он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w:t>
      </w:r>
      <w:r>
        <w:t>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w:t>
      </w:r>
      <w:r>
        <w:t>ариативности мышления у младших школьников.</w:t>
      </w:r>
    </w:p>
    <w:p w:rsidR="001D7B0B" w:rsidRDefault="00AA1359">
      <w:pPr>
        <w:pStyle w:val="a3"/>
        <w:ind w:right="685"/>
      </w:pPr>
      <w:r>
        <w:t>Обязательный учебный предмет «Физическая культура» изучается в объеме 2-х часов в неделю.</w:t>
      </w:r>
    </w:p>
    <w:p w:rsidR="001D7B0B" w:rsidRDefault="00AA1359">
      <w:pPr>
        <w:pStyle w:val="a3"/>
        <w:ind w:right="684"/>
      </w:pPr>
      <w:r>
        <w:t>В соответствии с СанПиН 2.4.2.2821-10 рекомендуется проводить не менее 3-х учебных занятий физической культурой в неделю (</w:t>
      </w:r>
      <w:r>
        <w:t>в урочной и внеурочной форме), предусмотренных в объеме общей недельной нагрузки, для удовлетворения биологической потребности в движении независимо от возраста</w:t>
      </w:r>
      <w:r>
        <w:rPr>
          <w:spacing w:val="-9"/>
        </w:rPr>
        <w:t xml:space="preserve"> </w:t>
      </w:r>
      <w:r>
        <w:t>обучающихся.</w:t>
      </w:r>
    </w:p>
    <w:p w:rsidR="001D7B0B" w:rsidRDefault="00AA1359">
      <w:pPr>
        <w:pStyle w:val="a3"/>
        <w:ind w:right="693" w:firstLine="299"/>
      </w:pPr>
      <w:r>
        <w:t>Третий час предмета перенесен во внеурочную деятельность, на основании заявления р</w:t>
      </w:r>
      <w:r>
        <w:t>одителей.</w:t>
      </w:r>
    </w:p>
    <w:p w:rsidR="001D7B0B" w:rsidRDefault="00AA1359">
      <w:pPr>
        <w:pStyle w:val="a3"/>
        <w:ind w:right="686" w:firstLine="299"/>
      </w:pPr>
      <w:r>
        <w:t xml:space="preserve">Часть, формируемая участниками образовательных отношений, обеспечивает реализацию индивидуальных потребностей учащихся. Распределение часов части, формируемой участниками образовательных отношений, позволило реализовать возможность формирования у учащихся </w:t>
      </w:r>
      <w:r>
        <w:t>НОО национальных ценностей и особенностей Республики Башкортостан, а также увеличить количество учебных часов, отводимых на изучение отдельных учебных предметов обязательной части. Данное распределение согласовано с родительской общественностью. На основан</w:t>
      </w:r>
      <w:r>
        <w:t>ии решения педагогического совета, запросов обучающихся их родителей (законных представитеелй) часы части, формируемой участниками образовательных отношений, распределены следующим образом:</w:t>
      </w:r>
    </w:p>
    <w:p w:rsidR="001D7B0B" w:rsidRDefault="00AA1359">
      <w:pPr>
        <w:pStyle w:val="a3"/>
        <w:ind w:right="688" w:firstLine="120"/>
      </w:pPr>
      <w:r>
        <w:t xml:space="preserve">- в соответствии с Законом </w:t>
      </w:r>
      <w:r>
        <w:rPr>
          <w:spacing w:val="-3"/>
        </w:rPr>
        <w:t xml:space="preserve">«Об </w:t>
      </w:r>
      <w:r>
        <w:t>образовании в Российской Федерации»</w:t>
      </w:r>
      <w:r>
        <w:t xml:space="preserve">, Законом РФ </w:t>
      </w:r>
      <w:r>
        <w:rPr>
          <w:spacing w:val="-4"/>
        </w:rPr>
        <w:t>«О</w:t>
      </w:r>
      <w:r>
        <w:rPr>
          <w:spacing w:val="52"/>
        </w:rPr>
        <w:t xml:space="preserve"> </w:t>
      </w:r>
      <w:r>
        <w:t xml:space="preserve">языках народов РФ», Законом РБ </w:t>
      </w:r>
      <w:r>
        <w:rPr>
          <w:spacing w:val="-3"/>
        </w:rPr>
        <w:t xml:space="preserve">«Об </w:t>
      </w:r>
      <w:r>
        <w:t xml:space="preserve">образовании», Законом РБ </w:t>
      </w:r>
      <w:r>
        <w:rPr>
          <w:spacing w:val="-4"/>
        </w:rPr>
        <w:t xml:space="preserve">«О </w:t>
      </w:r>
      <w:r>
        <w:t>языках народов РБ» и подпунктом 3 пункта 19 раздела III ФГОС НОО, учебный план МОАУ «Башкирская гимназия с.Зилаир» обеспечивает возможность изучения государственных языков Респу</w:t>
      </w:r>
      <w:r>
        <w:t>блики Башкортостан;</w:t>
      </w:r>
    </w:p>
    <w:p w:rsidR="001D7B0B" w:rsidRDefault="00AA1359">
      <w:pPr>
        <w:pStyle w:val="a3"/>
        <w:ind w:right="689" w:firstLine="299"/>
      </w:pPr>
      <w:r>
        <w:t>-по 1 часу части, формируемой участниками образовательных отношений, переданы на изучение предметов «Родной язык» и «Литературное чтение на родном башкирском языке» в 1-4 классах. Один час в 1 классе передан на изучение предмета «Окружа</w:t>
      </w:r>
      <w:r>
        <w:t>ющий мир». Данное распределение осуществлено на основании решения педагогического совета, по согласованию с родительской</w:t>
      </w:r>
      <w:r>
        <w:rPr>
          <w:spacing w:val="-3"/>
        </w:rPr>
        <w:t xml:space="preserve"> </w:t>
      </w:r>
      <w:r>
        <w:t>общественностью.</w:t>
      </w:r>
    </w:p>
    <w:p w:rsidR="001D7B0B" w:rsidRDefault="001D7B0B">
      <w:pPr>
        <w:sectPr w:rsidR="001D7B0B">
          <w:pgSz w:w="11910" w:h="16840"/>
          <w:pgMar w:top="760" w:right="160" w:bottom="580" w:left="1160" w:header="0" w:footer="313" w:gutter="0"/>
          <w:cols w:space="720"/>
        </w:sectPr>
      </w:pPr>
    </w:p>
    <w:p w:rsidR="001D7B0B" w:rsidRDefault="00AA1359">
      <w:pPr>
        <w:pStyle w:val="2"/>
        <w:spacing w:before="70" w:line="242" w:lineRule="auto"/>
        <w:ind w:left="524" w:right="673"/>
        <w:jc w:val="center"/>
      </w:pPr>
      <w:r>
        <w:lastRenderedPageBreak/>
        <w:t>Недельный учебный план начального общего образования для 1-4 классов (пятидневная учебная неделя)</w:t>
      </w:r>
    </w:p>
    <w:p w:rsidR="001D7B0B" w:rsidRDefault="00AA1359">
      <w:pPr>
        <w:pStyle w:val="a3"/>
        <w:spacing w:before="129" w:after="6" w:line="360" w:lineRule="auto"/>
        <w:ind w:left="3003" w:right="3145"/>
        <w:jc w:val="center"/>
      </w:pPr>
      <w:r>
        <w:t>МОАУ «Башкирская гимназия с. Зилаир» на 2019 – 2020 учебный год</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5"/>
        <w:gridCol w:w="2266"/>
        <w:gridCol w:w="751"/>
        <w:gridCol w:w="859"/>
        <w:gridCol w:w="825"/>
        <w:gridCol w:w="821"/>
        <w:gridCol w:w="1387"/>
      </w:tblGrid>
      <w:tr w:rsidR="001D7B0B">
        <w:trPr>
          <w:trHeight w:val="275"/>
        </w:trPr>
        <w:tc>
          <w:tcPr>
            <w:tcW w:w="2095" w:type="dxa"/>
            <w:vMerge w:val="restart"/>
          </w:tcPr>
          <w:p w:rsidR="001D7B0B" w:rsidRDefault="00AA1359">
            <w:pPr>
              <w:pStyle w:val="TableParagraph"/>
              <w:ind w:left="640" w:right="379" w:hanging="236"/>
              <w:rPr>
                <w:sz w:val="24"/>
              </w:rPr>
            </w:pPr>
            <w:r>
              <w:rPr>
                <w:sz w:val="24"/>
              </w:rPr>
              <w:t>Предметные области</w:t>
            </w:r>
          </w:p>
        </w:tc>
        <w:tc>
          <w:tcPr>
            <w:tcW w:w="2266" w:type="dxa"/>
            <w:vMerge w:val="restart"/>
          </w:tcPr>
          <w:p w:rsidR="001D7B0B" w:rsidRDefault="00AA1359">
            <w:pPr>
              <w:pStyle w:val="TableParagraph"/>
              <w:spacing w:line="268" w:lineRule="exact"/>
              <w:ind w:left="142"/>
              <w:rPr>
                <w:sz w:val="24"/>
              </w:rPr>
            </w:pPr>
            <w:r>
              <w:rPr>
                <w:sz w:val="24"/>
              </w:rPr>
              <w:t>Учебные предметы</w:t>
            </w:r>
          </w:p>
        </w:tc>
        <w:tc>
          <w:tcPr>
            <w:tcW w:w="3256" w:type="dxa"/>
            <w:gridSpan w:val="4"/>
          </w:tcPr>
          <w:p w:rsidR="001D7B0B" w:rsidRDefault="00AA1359">
            <w:pPr>
              <w:pStyle w:val="TableParagraph"/>
              <w:spacing w:line="256" w:lineRule="exact"/>
              <w:ind w:left="216"/>
              <w:rPr>
                <w:sz w:val="24"/>
              </w:rPr>
            </w:pPr>
            <w:r>
              <w:rPr>
                <w:sz w:val="24"/>
              </w:rPr>
              <w:t>Количество часов в неделю</w:t>
            </w:r>
          </w:p>
        </w:tc>
        <w:tc>
          <w:tcPr>
            <w:tcW w:w="1387" w:type="dxa"/>
            <w:vMerge w:val="restart"/>
          </w:tcPr>
          <w:p w:rsidR="001D7B0B" w:rsidRDefault="00AA1359">
            <w:pPr>
              <w:pStyle w:val="TableParagraph"/>
              <w:spacing w:line="268" w:lineRule="exact"/>
              <w:ind w:left="397"/>
              <w:rPr>
                <w:sz w:val="24"/>
              </w:rPr>
            </w:pPr>
            <w:r>
              <w:rPr>
                <w:sz w:val="24"/>
              </w:rPr>
              <w:t>Всего</w:t>
            </w:r>
          </w:p>
        </w:tc>
      </w:tr>
      <w:tr w:rsidR="001D7B0B">
        <w:trPr>
          <w:trHeight w:val="1103"/>
        </w:trPr>
        <w:tc>
          <w:tcPr>
            <w:tcW w:w="2095" w:type="dxa"/>
            <w:vMerge/>
            <w:tcBorders>
              <w:top w:val="nil"/>
            </w:tcBorders>
          </w:tcPr>
          <w:p w:rsidR="001D7B0B" w:rsidRDefault="001D7B0B">
            <w:pPr>
              <w:rPr>
                <w:sz w:val="2"/>
                <w:szCs w:val="2"/>
              </w:rPr>
            </w:pPr>
          </w:p>
        </w:tc>
        <w:tc>
          <w:tcPr>
            <w:tcW w:w="2266" w:type="dxa"/>
            <w:vMerge/>
            <w:tcBorders>
              <w:top w:val="nil"/>
            </w:tcBorders>
          </w:tcPr>
          <w:p w:rsidR="001D7B0B" w:rsidRDefault="001D7B0B">
            <w:pPr>
              <w:rPr>
                <w:sz w:val="2"/>
                <w:szCs w:val="2"/>
              </w:rPr>
            </w:pPr>
          </w:p>
        </w:tc>
        <w:tc>
          <w:tcPr>
            <w:tcW w:w="751" w:type="dxa"/>
          </w:tcPr>
          <w:p w:rsidR="001D7B0B" w:rsidRDefault="00AA1359">
            <w:pPr>
              <w:pStyle w:val="TableParagraph"/>
              <w:spacing w:line="268" w:lineRule="exact"/>
              <w:ind w:left="8"/>
              <w:jc w:val="center"/>
              <w:rPr>
                <w:sz w:val="24"/>
              </w:rPr>
            </w:pPr>
            <w:r>
              <w:rPr>
                <w:sz w:val="24"/>
              </w:rPr>
              <w:t>1</w:t>
            </w:r>
          </w:p>
          <w:p w:rsidR="001D7B0B" w:rsidRDefault="00AA1359">
            <w:pPr>
              <w:pStyle w:val="TableParagraph"/>
              <w:ind w:left="148" w:right="140"/>
              <w:jc w:val="center"/>
              <w:rPr>
                <w:sz w:val="24"/>
              </w:rPr>
            </w:pPr>
            <w:r>
              <w:rPr>
                <w:sz w:val="24"/>
              </w:rPr>
              <w:t>клас с</w:t>
            </w:r>
          </w:p>
        </w:tc>
        <w:tc>
          <w:tcPr>
            <w:tcW w:w="859" w:type="dxa"/>
          </w:tcPr>
          <w:p w:rsidR="001D7B0B" w:rsidRDefault="00AA1359">
            <w:pPr>
              <w:pStyle w:val="TableParagraph"/>
              <w:spacing w:line="268" w:lineRule="exact"/>
              <w:ind w:left="6"/>
              <w:jc w:val="center"/>
              <w:rPr>
                <w:sz w:val="24"/>
              </w:rPr>
            </w:pPr>
            <w:r>
              <w:rPr>
                <w:sz w:val="24"/>
              </w:rPr>
              <w:t>2</w:t>
            </w:r>
          </w:p>
          <w:p w:rsidR="001D7B0B" w:rsidRDefault="00AA1359">
            <w:pPr>
              <w:pStyle w:val="TableParagraph"/>
              <w:ind w:left="129" w:right="124"/>
              <w:jc w:val="center"/>
              <w:rPr>
                <w:sz w:val="24"/>
              </w:rPr>
            </w:pPr>
            <w:r>
              <w:rPr>
                <w:sz w:val="24"/>
              </w:rPr>
              <w:t>класс</w:t>
            </w:r>
          </w:p>
        </w:tc>
        <w:tc>
          <w:tcPr>
            <w:tcW w:w="825" w:type="dxa"/>
          </w:tcPr>
          <w:p w:rsidR="001D7B0B" w:rsidRDefault="00AA1359">
            <w:pPr>
              <w:pStyle w:val="TableParagraph"/>
              <w:spacing w:line="268" w:lineRule="exact"/>
              <w:ind w:left="7"/>
              <w:jc w:val="center"/>
              <w:rPr>
                <w:sz w:val="24"/>
              </w:rPr>
            </w:pPr>
            <w:r>
              <w:rPr>
                <w:sz w:val="24"/>
              </w:rPr>
              <w:t>3</w:t>
            </w:r>
          </w:p>
          <w:p w:rsidR="001D7B0B" w:rsidRDefault="00AA1359">
            <w:pPr>
              <w:pStyle w:val="TableParagraph"/>
              <w:ind w:left="112" w:right="107"/>
              <w:jc w:val="center"/>
              <w:rPr>
                <w:sz w:val="24"/>
              </w:rPr>
            </w:pPr>
            <w:r>
              <w:rPr>
                <w:sz w:val="24"/>
              </w:rPr>
              <w:t>класс</w:t>
            </w:r>
          </w:p>
        </w:tc>
        <w:tc>
          <w:tcPr>
            <w:tcW w:w="821" w:type="dxa"/>
          </w:tcPr>
          <w:p w:rsidR="001D7B0B" w:rsidRDefault="00AA1359">
            <w:pPr>
              <w:pStyle w:val="TableParagraph"/>
              <w:spacing w:line="268" w:lineRule="exact"/>
              <w:ind w:left="12"/>
              <w:jc w:val="center"/>
              <w:rPr>
                <w:sz w:val="24"/>
              </w:rPr>
            </w:pPr>
            <w:r>
              <w:rPr>
                <w:sz w:val="24"/>
              </w:rPr>
              <w:t>4</w:t>
            </w:r>
          </w:p>
          <w:p w:rsidR="001D7B0B" w:rsidRDefault="00AA1359">
            <w:pPr>
              <w:pStyle w:val="TableParagraph"/>
              <w:ind w:left="113" w:right="102"/>
              <w:jc w:val="center"/>
              <w:rPr>
                <w:sz w:val="24"/>
              </w:rPr>
            </w:pPr>
            <w:r>
              <w:rPr>
                <w:sz w:val="24"/>
              </w:rPr>
              <w:t>класс</w:t>
            </w:r>
          </w:p>
        </w:tc>
        <w:tc>
          <w:tcPr>
            <w:tcW w:w="1387" w:type="dxa"/>
            <w:vMerge/>
            <w:tcBorders>
              <w:top w:val="nil"/>
            </w:tcBorders>
          </w:tcPr>
          <w:p w:rsidR="001D7B0B" w:rsidRDefault="001D7B0B">
            <w:pPr>
              <w:rPr>
                <w:sz w:val="2"/>
                <w:szCs w:val="2"/>
              </w:rPr>
            </w:pPr>
          </w:p>
        </w:tc>
      </w:tr>
    </w:tbl>
    <w:p w:rsidR="001D7B0B" w:rsidRDefault="00AA1359">
      <w:pPr>
        <w:pStyle w:val="a3"/>
        <w:spacing w:after="8"/>
        <w:jc w:val="left"/>
      </w:pPr>
      <w:r>
        <w:t>Обязательная часть</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9"/>
        <w:gridCol w:w="2211"/>
        <w:gridCol w:w="886"/>
        <w:gridCol w:w="797"/>
        <w:gridCol w:w="797"/>
        <w:gridCol w:w="798"/>
        <w:gridCol w:w="1340"/>
      </w:tblGrid>
      <w:tr w:rsidR="001D7B0B">
        <w:trPr>
          <w:trHeight w:val="525"/>
        </w:trPr>
        <w:tc>
          <w:tcPr>
            <w:tcW w:w="2179" w:type="dxa"/>
            <w:vMerge w:val="restart"/>
          </w:tcPr>
          <w:p w:rsidR="001D7B0B" w:rsidRDefault="00AA1359">
            <w:pPr>
              <w:pStyle w:val="TableParagraph"/>
              <w:ind w:right="470"/>
              <w:rPr>
                <w:sz w:val="24"/>
              </w:rPr>
            </w:pPr>
            <w:r>
              <w:rPr>
                <w:sz w:val="24"/>
              </w:rPr>
              <w:t>Русский язык и литературное чтение</w:t>
            </w:r>
          </w:p>
        </w:tc>
        <w:tc>
          <w:tcPr>
            <w:tcW w:w="2211" w:type="dxa"/>
          </w:tcPr>
          <w:p w:rsidR="001D7B0B" w:rsidRDefault="00AA1359">
            <w:pPr>
              <w:pStyle w:val="TableParagraph"/>
              <w:spacing w:line="270" w:lineRule="exact"/>
              <w:ind w:left="108"/>
              <w:rPr>
                <w:sz w:val="24"/>
              </w:rPr>
            </w:pPr>
            <w:r>
              <w:rPr>
                <w:sz w:val="24"/>
              </w:rPr>
              <w:t>Русский язык</w:t>
            </w:r>
          </w:p>
        </w:tc>
        <w:tc>
          <w:tcPr>
            <w:tcW w:w="886" w:type="dxa"/>
          </w:tcPr>
          <w:p w:rsidR="001D7B0B" w:rsidRDefault="00AA1359">
            <w:pPr>
              <w:pStyle w:val="TableParagraph"/>
              <w:spacing w:line="270" w:lineRule="exact"/>
              <w:rPr>
                <w:sz w:val="24"/>
              </w:rPr>
            </w:pPr>
            <w:r>
              <w:rPr>
                <w:sz w:val="24"/>
              </w:rPr>
              <w:t>2</w:t>
            </w:r>
          </w:p>
        </w:tc>
        <w:tc>
          <w:tcPr>
            <w:tcW w:w="797" w:type="dxa"/>
          </w:tcPr>
          <w:p w:rsidR="001D7B0B" w:rsidRDefault="00AA1359">
            <w:pPr>
              <w:pStyle w:val="TableParagraph"/>
              <w:spacing w:line="270" w:lineRule="exact"/>
              <w:rPr>
                <w:sz w:val="24"/>
              </w:rPr>
            </w:pPr>
            <w:r>
              <w:rPr>
                <w:sz w:val="24"/>
              </w:rPr>
              <w:t>4</w:t>
            </w:r>
          </w:p>
        </w:tc>
        <w:tc>
          <w:tcPr>
            <w:tcW w:w="797" w:type="dxa"/>
          </w:tcPr>
          <w:p w:rsidR="001D7B0B" w:rsidRDefault="00AA1359">
            <w:pPr>
              <w:pStyle w:val="TableParagraph"/>
              <w:spacing w:line="270" w:lineRule="exact"/>
              <w:rPr>
                <w:sz w:val="24"/>
              </w:rPr>
            </w:pPr>
            <w:r>
              <w:rPr>
                <w:sz w:val="24"/>
              </w:rPr>
              <w:t>4</w:t>
            </w:r>
          </w:p>
        </w:tc>
        <w:tc>
          <w:tcPr>
            <w:tcW w:w="798" w:type="dxa"/>
          </w:tcPr>
          <w:p w:rsidR="001D7B0B" w:rsidRDefault="00AA1359">
            <w:pPr>
              <w:pStyle w:val="TableParagraph"/>
              <w:spacing w:line="270" w:lineRule="exact"/>
              <w:rPr>
                <w:sz w:val="24"/>
              </w:rPr>
            </w:pPr>
            <w:r>
              <w:rPr>
                <w:sz w:val="24"/>
              </w:rPr>
              <w:t>4</w:t>
            </w:r>
          </w:p>
        </w:tc>
        <w:tc>
          <w:tcPr>
            <w:tcW w:w="1340" w:type="dxa"/>
          </w:tcPr>
          <w:p w:rsidR="001D7B0B" w:rsidRDefault="00AA1359">
            <w:pPr>
              <w:pStyle w:val="TableParagraph"/>
              <w:spacing w:line="270" w:lineRule="exact"/>
              <w:ind w:left="106"/>
              <w:rPr>
                <w:sz w:val="24"/>
              </w:rPr>
            </w:pPr>
            <w:r>
              <w:rPr>
                <w:sz w:val="24"/>
              </w:rPr>
              <w:t>14</w:t>
            </w:r>
          </w:p>
        </w:tc>
      </w:tr>
      <w:tr w:rsidR="001D7B0B">
        <w:trPr>
          <w:trHeight w:val="554"/>
        </w:trPr>
        <w:tc>
          <w:tcPr>
            <w:tcW w:w="2179" w:type="dxa"/>
            <w:vMerge/>
            <w:tcBorders>
              <w:top w:val="nil"/>
            </w:tcBorders>
          </w:tcPr>
          <w:p w:rsidR="001D7B0B" w:rsidRDefault="001D7B0B">
            <w:pPr>
              <w:rPr>
                <w:sz w:val="2"/>
                <w:szCs w:val="2"/>
              </w:rPr>
            </w:pPr>
          </w:p>
        </w:tc>
        <w:tc>
          <w:tcPr>
            <w:tcW w:w="2211" w:type="dxa"/>
          </w:tcPr>
          <w:p w:rsidR="001D7B0B" w:rsidRDefault="00AA1359">
            <w:pPr>
              <w:pStyle w:val="TableParagraph"/>
              <w:spacing w:line="270" w:lineRule="exact"/>
              <w:ind w:left="108"/>
              <w:rPr>
                <w:sz w:val="24"/>
              </w:rPr>
            </w:pPr>
            <w:r>
              <w:rPr>
                <w:sz w:val="24"/>
              </w:rPr>
              <w:t>Литературное</w:t>
            </w:r>
          </w:p>
          <w:p w:rsidR="001D7B0B" w:rsidRDefault="00AA1359">
            <w:pPr>
              <w:pStyle w:val="TableParagraph"/>
              <w:spacing w:line="264" w:lineRule="exact"/>
              <w:ind w:left="108"/>
              <w:rPr>
                <w:sz w:val="24"/>
              </w:rPr>
            </w:pPr>
            <w:r>
              <w:rPr>
                <w:sz w:val="24"/>
              </w:rPr>
              <w:t>чтение</w:t>
            </w:r>
          </w:p>
        </w:tc>
        <w:tc>
          <w:tcPr>
            <w:tcW w:w="886" w:type="dxa"/>
          </w:tcPr>
          <w:p w:rsidR="001D7B0B" w:rsidRDefault="00AA1359">
            <w:pPr>
              <w:pStyle w:val="TableParagraph"/>
              <w:spacing w:line="270" w:lineRule="exact"/>
              <w:rPr>
                <w:sz w:val="24"/>
              </w:rPr>
            </w:pPr>
            <w:r>
              <w:rPr>
                <w:sz w:val="24"/>
              </w:rPr>
              <w:t>2</w:t>
            </w:r>
          </w:p>
        </w:tc>
        <w:tc>
          <w:tcPr>
            <w:tcW w:w="797" w:type="dxa"/>
          </w:tcPr>
          <w:p w:rsidR="001D7B0B" w:rsidRDefault="00AA1359">
            <w:pPr>
              <w:pStyle w:val="TableParagraph"/>
              <w:spacing w:line="270" w:lineRule="exact"/>
              <w:rPr>
                <w:sz w:val="24"/>
              </w:rPr>
            </w:pPr>
            <w:r>
              <w:rPr>
                <w:sz w:val="24"/>
              </w:rPr>
              <w:t>2</w:t>
            </w:r>
          </w:p>
        </w:tc>
        <w:tc>
          <w:tcPr>
            <w:tcW w:w="797" w:type="dxa"/>
          </w:tcPr>
          <w:p w:rsidR="001D7B0B" w:rsidRDefault="00AA1359">
            <w:pPr>
              <w:pStyle w:val="TableParagraph"/>
              <w:spacing w:line="270" w:lineRule="exact"/>
              <w:rPr>
                <w:sz w:val="24"/>
              </w:rPr>
            </w:pPr>
            <w:r>
              <w:rPr>
                <w:sz w:val="24"/>
              </w:rPr>
              <w:t>2</w:t>
            </w:r>
          </w:p>
        </w:tc>
        <w:tc>
          <w:tcPr>
            <w:tcW w:w="798" w:type="dxa"/>
          </w:tcPr>
          <w:p w:rsidR="001D7B0B" w:rsidRDefault="00AA1359">
            <w:pPr>
              <w:pStyle w:val="TableParagraph"/>
              <w:spacing w:line="270" w:lineRule="exact"/>
              <w:rPr>
                <w:sz w:val="24"/>
              </w:rPr>
            </w:pPr>
            <w:r>
              <w:rPr>
                <w:sz w:val="24"/>
              </w:rPr>
              <w:t>2</w:t>
            </w:r>
          </w:p>
        </w:tc>
        <w:tc>
          <w:tcPr>
            <w:tcW w:w="1340" w:type="dxa"/>
          </w:tcPr>
          <w:p w:rsidR="001D7B0B" w:rsidRDefault="00AA1359">
            <w:pPr>
              <w:pStyle w:val="TableParagraph"/>
              <w:spacing w:line="270" w:lineRule="exact"/>
              <w:ind w:left="106"/>
              <w:rPr>
                <w:sz w:val="24"/>
              </w:rPr>
            </w:pPr>
            <w:r>
              <w:rPr>
                <w:sz w:val="24"/>
              </w:rPr>
              <w:t>8</w:t>
            </w:r>
          </w:p>
        </w:tc>
      </w:tr>
      <w:tr w:rsidR="001D7B0B">
        <w:trPr>
          <w:trHeight w:val="434"/>
        </w:trPr>
        <w:tc>
          <w:tcPr>
            <w:tcW w:w="2179" w:type="dxa"/>
            <w:vMerge w:val="restart"/>
          </w:tcPr>
          <w:p w:rsidR="001D7B0B" w:rsidRDefault="00AA1359">
            <w:pPr>
              <w:pStyle w:val="TableParagraph"/>
              <w:ind w:right="229"/>
              <w:rPr>
                <w:sz w:val="24"/>
              </w:rPr>
            </w:pPr>
            <w:r>
              <w:rPr>
                <w:sz w:val="24"/>
              </w:rPr>
              <w:t>Родной язык и литературное чтение на родном языке</w:t>
            </w:r>
          </w:p>
        </w:tc>
        <w:tc>
          <w:tcPr>
            <w:tcW w:w="2211" w:type="dxa"/>
          </w:tcPr>
          <w:p w:rsidR="001D7B0B" w:rsidRDefault="00AA1359">
            <w:pPr>
              <w:pStyle w:val="TableParagraph"/>
              <w:spacing w:line="268" w:lineRule="exact"/>
              <w:ind w:left="108"/>
              <w:rPr>
                <w:sz w:val="24"/>
              </w:rPr>
            </w:pPr>
            <w:r>
              <w:rPr>
                <w:sz w:val="24"/>
              </w:rPr>
              <w:t>Родной язык</w:t>
            </w:r>
          </w:p>
        </w:tc>
        <w:tc>
          <w:tcPr>
            <w:tcW w:w="886" w:type="dxa"/>
          </w:tcPr>
          <w:p w:rsidR="001D7B0B" w:rsidRDefault="00AA1359">
            <w:pPr>
              <w:pStyle w:val="TableParagraph"/>
              <w:spacing w:line="268" w:lineRule="exact"/>
              <w:rPr>
                <w:sz w:val="24"/>
              </w:rPr>
            </w:pPr>
            <w:r>
              <w:rPr>
                <w:sz w:val="24"/>
              </w:rPr>
              <w:t>2</w:t>
            </w:r>
          </w:p>
        </w:tc>
        <w:tc>
          <w:tcPr>
            <w:tcW w:w="797" w:type="dxa"/>
          </w:tcPr>
          <w:p w:rsidR="001D7B0B" w:rsidRDefault="00AA1359">
            <w:pPr>
              <w:pStyle w:val="TableParagraph"/>
              <w:spacing w:line="268" w:lineRule="exact"/>
              <w:rPr>
                <w:sz w:val="24"/>
              </w:rPr>
            </w:pPr>
            <w:r>
              <w:rPr>
                <w:sz w:val="24"/>
              </w:rPr>
              <w:t>2</w:t>
            </w:r>
          </w:p>
        </w:tc>
        <w:tc>
          <w:tcPr>
            <w:tcW w:w="797" w:type="dxa"/>
          </w:tcPr>
          <w:p w:rsidR="001D7B0B" w:rsidRDefault="00AA1359">
            <w:pPr>
              <w:pStyle w:val="TableParagraph"/>
              <w:spacing w:line="268" w:lineRule="exact"/>
              <w:rPr>
                <w:sz w:val="24"/>
              </w:rPr>
            </w:pPr>
            <w:r>
              <w:rPr>
                <w:sz w:val="24"/>
              </w:rPr>
              <w:t>2</w:t>
            </w:r>
          </w:p>
        </w:tc>
        <w:tc>
          <w:tcPr>
            <w:tcW w:w="798" w:type="dxa"/>
          </w:tcPr>
          <w:p w:rsidR="001D7B0B" w:rsidRDefault="00AA1359">
            <w:pPr>
              <w:pStyle w:val="TableParagraph"/>
              <w:spacing w:line="268" w:lineRule="exact"/>
              <w:rPr>
                <w:sz w:val="24"/>
              </w:rPr>
            </w:pPr>
            <w:r>
              <w:rPr>
                <w:sz w:val="24"/>
              </w:rPr>
              <w:t>2</w:t>
            </w:r>
          </w:p>
        </w:tc>
        <w:tc>
          <w:tcPr>
            <w:tcW w:w="1340" w:type="dxa"/>
          </w:tcPr>
          <w:p w:rsidR="001D7B0B" w:rsidRDefault="00AA1359">
            <w:pPr>
              <w:pStyle w:val="TableParagraph"/>
              <w:spacing w:line="268" w:lineRule="exact"/>
              <w:ind w:left="106"/>
              <w:rPr>
                <w:sz w:val="24"/>
              </w:rPr>
            </w:pPr>
            <w:r>
              <w:rPr>
                <w:sz w:val="24"/>
              </w:rPr>
              <w:t>8</w:t>
            </w:r>
          </w:p>
        </w:tc>
      </w:tr>
      <w:tr w:rsidR="001D7B0B">
        <w:trPr>
          <w:trHeight w:val="827"/>
        </w:trPr>
        <w:tc>
          <w:tcPr>
            <w:tcW w:w="2179" w:type="dxa"/>
            <w:vMerge/>
            <w:tcBorders>
              <w:top w:val="nil"/>
            </w:tcBorders>
          </w:tcPr>
          <w:p w:rsidR="001D7B0B" w:rsidRDefault="001D7B0B">
            <w:pPr>
              <w:rPr>
                <w:sz w:val="2"/>
                <w:szCs w:val="2"/>
              </w:rPr>
            </w:pPr>
          </w:p>
        </w:tc>
        <w:tc>
          <w:tcPr>
            <w:tcW w:w="2211" w:type="dxa"/>
          </w:tcPr>
          <w:p w:rsidR="001D7B0B" w:rsidRDefault="00AA1359">
            <w:pPr>
              <w:pStyle w:val="TableParagraph"/>
              <w:ind w:left="108" w:right="260"/>
              <w:rPr>
                <w:sz w:val="24"/>
              </w:rPr>
            </w:pPr>
            <w:r>
              <w:rPr>
                <w:sz w:val="24"/>
              </w:rPr>
              <w:t>Литературное чтение на родном</w:t>
            </w:r>
          </w:p>
          <w:p w:rsidR="001D7B0B" w:rsidRDefault="00AA1359">
            <w:pPr>
              <w:pStyle w:val="TableParagraph"/>
              <w:spacing w:line="264" w:lineRule="exact"/>
              <w:ind w:left="108"/>
              <w:rPr>
                <w:sz w:val="24"/>
              </w:rPr>
            </w:pPr>
            <w:r>
              <w:rPr>
                <w:sz w:val="24"/>
              </w:rPr>
              <w:t>языке</w:t>
            </w:r>
          </w:p>
        </w:tc>
        <w:tc>
          <w:tcPr>
            <w:tcW w:w="886" w:type="dxa"/>
          </w:tcPr>
          <w:p w:rsidR="001D7B0B" w:rsidRDefault="00AA1359">
            <w:pPr>
              <w:pStyle w:val="TableParagraph"/>
              <w:spacing w:line="268" w:lineRule="exact"/>
              <w:rPr>
                <w:sz w:val="24"/>
              </w:rPr>
            </w:pPr>
            <w:r>
              <w:rPr>
                <w:sz w:val="24"/>
              </w:rPr>
              <w:t>1</w:t>
            </w:r>
          </w:p>
        </w:tc>
        <w:tc>
          <w:tcPr>
            <w:tcW w:w="797" w:type="dxa"/>
          </w:tcPr>
          <w:p w:rsidR="001D7B0B" w:rsidRDefault="00AA1359">
            <w:pPr>
              <w:pStyle w:val="TableParagraph"/>
              <w:spacing w:line="268" w:lineRule="exact"/>
              <w:rPr>
                <w:sz w:val="24"/>
              </w:rPr>
            </w:pPr>
            <w:r>
              <w:rPr>
                <w:sz w:val="24"/>
              </w:rPr>
              <w:t>1</w:t>
            </w:r>
          </w:p>
        </w:tc>
        <w:tc>
          <w:tcPr>
            <w:tcW w:w="797" w:type="dxa"/>
          </w:tcPr>
          <w:p w:rsidR="001D7B0B" w:rsidRDefault="00AA1359">
            <w:pPr>
              <w:pStyle w:val="TableParagraph"/>
              <w:spacing w:line="268" w:lineRule="exact"/>
              <w:rPr>
                <w:sz w:val="24"/>
              </w:rPr>
            </w:pPr>
            <w:r>
              <w:rPr>
                <w:sz w:val="24"/>
              </w:rPr>
              <w:t>1</w:t>
            </w:r>
          </w:p>
        </w:tc>
        <w:tc>
          <w:tcPr>
            <w:tcW w:w="798" w:type="dxa"/>
          </w:tcPr>
          <w:p w:rsidR="001D7B0B" w:rsidRDefault="00AA1359">
            <w:pPr>
              <w:pStyle w:val="TableParagraph"/>
              <w:spacing w:line="268" w:lineRule="exact"/>
              <w:rPr>
                <w:sz w:val="24"/>
              </w:rPr>
            </w:pPr>
            <w:r>
              <w:rPr>
                <w:sz w:val="24"/>
              </w:rPr>
              <w:t>1</w:t>
            </w:r>
          </w:p>
        </w:tc>
        <w:tc>
          <w:tcPr>
            <w:tcW w:w="1340" w:type="dxa"/>
          </w:tcPr>
          <w:p w:rsidR="001D7B0B" w:rsidRDefault="00AA1359">
            <w:pPr>
              <w:pStyle w:val="TableParagraph"/>
              <w:spacing w:line="268" w:lineRule="exact"/>
              <w:ind w:left="106"/>
              <w:rPr>
                <w:sz w:val="24"/>
              </w:rPr>
            </w:pPr>
            <w:r>
              <w:rPr>
                <w:sz w:val="24"/>
              </w:rPr>
              <w:t>4</w:t>
            </w:r>
          </w:p>
        </w:tc>
      </w:tr>
      <w:tr w:rsidR="001D7B0B">
        <w:trPr>
          <w:trHeight w:val="275"/>
        </w:trPr>
        <w:tc>
          <w:tcPr>
            <w:tcW w:w="2179" w:type="dxa"/>
          </w:tcPr>
          <w:p w:rsidR="001D7B0B" w:rsidRDefault="00AA1359">
            <w:pPr>
              <w:pStyle w:val="TableParagraph"/>
              <w:spacing w:line="256" w:lineRule="exact"/>
              <w:rPr>
                <w:sz w:val="24"/>
              </w:rPr>
            </w:pPr>
            <w:r>
              <w:rPr>
                <w:sz w:val="24"/>
              </w:rPr>
              <w:t>Иностранный язык</w:t>
            </w:r>
          </w:p>
        </w:tc>
        <w:tc>
          <w:tcPr>
            <w:tcW w:w="2211" w:type="dxa"/>
          </w:tcPr>
          <w:p w:rsidR="001D7B0B" w:rsidRDefault="00AA1359">
            <w:pPr>
              <w:pStyle w:val="TableParagraph"/>
              <w:spacing w:line="256" w:lineRule="exact"/>
              <w:ind w:left="108"/>
              <w:rPr>
                <w:sz w:val="24"/>
              </w:rPr>
            </w:pPr>
            <w:r>
              <w:rPr>
                <w:sz w:val="24"/>
              </w:rPr>
              <w:t>Английский язык</w:t>
            </w:r>
          </w:p>
        </w:tc>
        <w:tc>
          <w:tcPr>
            <w:tcW w:w="886" w:type="dxa"/>
          </w:tcPr>
          <w:p w:rsidR="001D7B0B" w:rsidRDefault="00AA1359">
            <w:pPr>
              <w:pStyle w:val="TableParagraph"/>
              <w:spacing w:line="256" w:lineRule="exact"/>
              <w:rPr>
                <w:sz w:val="24"/>
              </w:rPr>
            </w:pPr>
            <w:r>
              <w:rPr>
                <w:w w:val="99"/>
                <w:sz w:val="24"/>
              </w:rPr>
              <w:t>-</w:t>
            </w:r>
          </w:p>
        </w:tc>
        <w:tc>
          <w:tcPr>
            <w:tcW w:w="797" w:type="dxa"/>
          </w:tcPr>
          <w:p w:rsidR="001D7B0B" w:rsidRDefault="00AA1359">
            <w:pPr>
              <w:pStyle w:val="TableParagraph"/>
              <w:spacing w:line="256" w:lineRule="exact"/>
              <w:rPr>
                <w:sz w:val="24"/>
              </w:rPr>
            </w:pPr>
            <w:r>
              <w:rPr>
                <w:sz w:val="24"/>
              </w:rPr>
              <w:t>2</w:t>
            </w:r>
          </w:p>
        </w:tc>
        <w:tc>
          <w:tcPr>
            <w:tcW w:w="797" w:type="dxa"/>
          </w:tcPr>
          <w:p w:rsidR="001D7B0B" w:rsidRDefault="00AA1359">
            <w:pPr>
              <w:pStyle w:val="TableParagraph"/>
              <w:spacing w:line="256" w:lineRule="exact"/>
              <w:rPr>
                <w:sz w:val="24"/>
              </w:rPr>
            </w:pPr>
            <w:r>
              <w:rPr>
                <w:sz w:val="24"/>
              </w:rPr>
              <w:t>2</w:t>
            </w:r>
          </w:p>
        </w:tc>
        <w:tc>
          <w:tcPr>
            <w:tcW w:w="798" w:type="dxa"/>
          </w:tcPr>
          <w:p w:rsidR="001D7B0B" w:rsidRDefault="00AA1359">
            <w:pPr>
              <w:pStyle w:val="TableParagraph"/>
              <w:spacing w:line="256" w:lineRule="exact"/>
              <w:rPr>
                <w:sz w:val="24"/>
              </w:rPr>
            </w:pPr>
            <w:r>
              <w:rPr>
                <w:sz w:val="24"/>
              </w:rPr>
              <w:t>2</w:t>
            </w:r>
          </w:p>
        </w:tc>
        <w:tc>
          <w:tcPr>
            <w:tcW w:w="1340" w:type="dxa"/>
          </w:tcPr>
          <w:p w:rsidR="001D7B0B" w:rsidRDefault="00AA1359">
            <w:pPr>
              <w:pStyle w:val="TableParagraph"/>
              <w:spacing w:line="256" w:lineRule="exact"/>
              <w:ind w:left="106"/>
              <w:rPr>
                <w:sz w:val="24"/>
              </w:rPr>
            </w:pPr>
            <w:r>
              <w:rPr>
                <w:sz w:val="24"/>
              </w:rPr>
              <w:t>6</w:t>
            </w:r>
          </w:p>
        </w:tc>
      </w:tr>
      <w:tr w:rsidR="001D7B0B">
        <w:trPr>
          <w:trHeight w:val="551"/>
        </w:trPr>
        <w:tc>
          <w:tcPr>
            <w:tcW w:w="2179" w:type="dxa"/>
          </w:tcPr>
          <w:p w:rsidR="001D7B0B" w:rsidRDefault="00AA1359">
            <w:pPr>
              <w:pStyle w:val="TableParagraph"/>
              <w:spacing w:line="268" w:lineRule="exact"/>
              <w:rPr>
                <w:sz w:val="24"/>
              </w:rPr>
            </w:pPr>
            <w:r>
              <w:rPr>
                <w:sz w:val="24"/>
              </w:rPr>
              <w:t>Математика и</w:t>
            </w:r>
          </w:p>
          <w:p w:rsidR="001D7B0B" w:rsidRDefault="00AA1359">
            <w:pPr>
              <w:pStyle w:val="TableParagraph"/>
              <w:spacing w:line="264" w:lineRule="exact"/>
              <w:rPr>
                <w:sz w:val="24"/>
              </w:rPr>
            </w:pPr>
            <w:r>
              <w:rPr>
                <w:sz w:val="24"/>
              </w:rPr>
              <w:t>информатика</w:t>
            </w:r>
          </w:p>
        </w:tc>
        <w:tc>
          <w:tcPr>
            <w:tcW w:w="2211" w:type="dxa"/>
          </w:tcPr>
          <w:p w:rsidR="001D7B0B" w:rsidRDefault="00AA1359">
            <w:pPr>
              <w:pStyle w:val="TableParagraph"/>
              <w:spacing w:line="268" w:lineRule="exact"/>
              <w:ind w:left="108"/>
              <w:rPr>
                <w:sz w:val="24"/>
              </w:rPr>
            </w:pPr>
            <w:r>
              <w:rPr>
                <w:sz w:val="24"/>
              </w:rPr>
              <w:t>Математика</w:t>
            </w:r>
          </w:p>
        </w:tc>
        <w:tc>
          <w:tcPr>
            <w:tcW w:w="886" w:type="dxa"/>
          </w:tcPr>
          <w:p w:rsidR="001D7B0B" w:rsidRDefault="00AA1359">
            <w:pPr>
              <w:pStyle w:val="TableParagraph"/>
              <w:spacing w:line="268" w:lineRule="exact"/>
              <w:rPr>
                <w:sz w:val="24"/>
              </w:rPr>
            </w:pPr>
            <w:r>
              <w:rPr>
                <w:sz w:val="24"/>
              </w:rPr>
              <w:t>4</w:t>
            </w:r>
          </w:p>
        </w:tc>
        <w:tc>
          <w:tcPr>
            <w:tcW w:w="797" w:type="dxa"/>
          </w:tcPr>
          <w:p w:rsidR="001D7B0B" w:rsidRDefault="00AA1359">
            <w:pPr>
              <w:pStyle w:val="TableParagraph"/>
              <w:spacing w:line="268" w:lineRule="exact"/>
              <w:rPr>
                <w:sz w:val="24"/>
              </w:rPr>
            </w:pPr>
            <w:r>
              <w:rPr>
                <w:sz w:val="24"/>
              </w:rPr>
              <w:t>4</w:t>
            </w:r>
          </w:p>
        </w:tc>
        <w:tc>
          <w:tcPr>
            <w:tcW w:w="797" w:type="dxa"/>
          </w:tcPr>
          <w:p w:rsidR="001D7B0B" w:rsidRDefault="00AA1359">
            <w:pPr>
              <w:pStyle w:val="TableParagraph"/>
              <w:spacing w:line="268" w:lineRule="exact"/>
              <w:rPr>
                <w:sz w:val="24"/>
              </w:rPr>
            </w:pPr>
            <w:r>
              <w:rPr>
                <w:sz w:val="24"/>
              </w:rPr>
              <w:t>4</w:t>
            </w:r>
          </w:p>
        </w:tc>
        <w:tc>
          <w:tcPr>
            <w:tcW w:w="798" w:type="dxa"/>
          </w:tcPr>
          <w:p w:rsidR="001D7B0B" w:rsidRDefault="00AA1359">
            <w:pPr>
              <w:pStyle w:val="TableParagraph"/>
              <w:spacing w:line="268" w:lineRule="exact"/>
              <w:rPr>
                <w:sz w:val="24"/>
              </w:rPr>
            </w:pPr>
            <w:r>
              <w:rPr>
                <w:sz w:val="24"/>
              </w:rPr>
              <w:t>4</w:t>
            </w:r>
          </w:p>
        </w:tc>
        <w:tc>
          <w:tcPr>
            <w:tcW w:w="1340" w:type="dxa"/>
          </w:tcPr>
          <w:p w:rsidR="001D7B0B" w:rsidRDefault="00AA1359">
            <w:pPr>
              <w:pStyle w:val="TableParagraph"/>
              <w:spacing w:line="268" w:lineRule="exact"/>
              <w:ind w:left="106"/>
              <w:rPr>
                <w:sz w:val="24"/>
              </w:rPr>
            </w:pPr>
            <w:r>
              <w:rPr>
                <w:sz w:val="24"/>
              </w:rPr>
              <w:t>16</w:t>
            </w:r>
          </w:p>
        </w:tc>
      </w:tr>
      <w:tr w:rsidR="001D7B0B">
        <w:trPr>
          <w:trHeight w:val="830"/>
        </w:trPr>
        <w:tc>
          <w:tcPr>
            <w:tcW w:w="2179" w:type="dxa"/>
          </w:tcPr>
          <w:p w:rsidR="001D7B0B" w:rsidRDefault="00AA1359">
            <w:pPr>
              <w:pStyle w:val="TableParagraph"/>
              <w:ind w:right="128"/>
              <w:rPr>
                <w:sz w:val="24"/>
              </w:rPr>
            </w:pPr>
            <w:r>
              <w:rPr>
                <w:sz w:val="24"/>
              </w:rPr>
              <w:t>Обществознание и естествознание</w:t>
            </w:r>
          </w:p>
        </w:tc>
        <w:tc>
          <w:tcPr>
            <w:tcW w:w="2211" w:type="dxa"/>
          </w:tcPr>
          <w:p w:rsidR="001D7B0B" w:rsidRDefault="00AA1359">
            <w:pPr>
              <w:pStyle w:val="TableParagraph"/>
              <w:spacing w:line="270" w:lineRule="exact"/>
              <w:ind w:left="108"/>
              <w:rPr>
                <w:sz w:val="24"/>
              </w:rPr>
            </w:pPr>
            <w:r>
              <w:rPr>
                <w:sz w:val="24"/>
              </w:rPr>
              <w:t>Окружающий мир</w:t>
            </w:r>
          </w:p>
        </w:tc>
        <w:tc>
          <w:tcPr>
            <w:tcW w:w="886" w:type="dxa"/>
          </w:tcPr>
          <w:p w:rsidR="001D7B0B" w:rsidRDefault="00AA1359">
            <w:pPr>
              <w:pStyle w:val="TableParagraph"/>
              <w:spacing w:line="270" w:lineRule="exact"/>
              <w:rPr>
                <w:sz w:val="24"/>
              </w:rPr>
            </w:pPr>
            <w:r>
              <w:rPr>
                <w:sz w:val="24"/>
              </w:rPr>
              <w:t>1</w:t>
            </w:r>
          </w:p>
        </w:tc>
        <w:tc>
          <w:tcPr>
            <w:tcW w:w="797" w:type="dxa"/>
          </w:tcPr>
          <w:p w:rsidR="001D7B0B" w:rsidRDefault="00AA1359">
            <w:pPr>
              <w:pStyle w:val="TableParagraph"/>
              <w:spacing w:line="270" w:lineRule="exact"/>
              <w:rPr>
                <w:sz w:val="24"/>
              </w:rPr>
            </w:pPr>
            <w:r>
              <w:rPr>
                <w:sz w:val="24"/>
              </w:rPr>
              <w:t>2</w:t>
            </w:r>
          </w:p>
        </w:tc>
        <w:tc>
          <w:tcPr>
            <w:tcW w:w="797" w:type="dxa"/>
          </w:tcPr>
          <w:p w:rsidR="001D7B0B" w:rsidRDefault="00AA1359">
            <w:pPr>
              <w:pStyle w:val="TableParagraph"/>
              <w:spacing w:line="270" w:lineRule="exact"/>
              <w:rPr>
                <w:sz w:val="24"/>
              </w:rPr>
            </w:pPr>
            <w:r>
              <w:rPr>
                <w:sz w:val="24"/>
              </w:rPr>
              <w:t>2</w:t>
            </w:r>
          </w:p>
        </w:tc>
        <w:tc>
          <w:tcPr>
            <w:tcW w:w="798" w:type="dxa"/>
          </w:tcPr>
          <w:p w:rsidR="001D7B0B" w:rsidRDefault="00AA1359">
            <w:pPr>
              <w:pStyle w:val="TableParagraph"/>
              <w:spacing w:line="270" w:lineRule="exact"/>
              <w:rPr>
                <w:sz w:val="24"/>
              </w:rPr>
            </w:pPr>
            <w:r>
              <w:rPr>
                <w:sz w:val="24"/>
              </w:rPr>
              <w:t>2</w:t>
            </w:r>
          </w:p>
        </w:tc>
        <w:tc>
          <w:tcPr>
            <w:tcW w:w="1340" w:type="dxa"/>
          </w:tcPr>
          <w:p w:rsidR="001D7B0B" w:rsidRDefault="00AA1359">
            <w:pPr>
              <w:pStyle w:val="TableParagraph"/>
              <w:spacing w:line="270" w:lineRule="exact"/>
              <w:ind w:left="106"/>
              <w:rPr>
                <w:sz w:val="24"/>
              </w:rPr>
            </w:pPr>
            <w:r>
              <w:rPr>
                <w:sz w:val="24"/>
              </w:rPr>
              <w:t>7</w:t>
            </w:r>
          </w:p>
        </w:tc>
      </w:tr>
      <w:tr w:rsidR="001D7B0B">
        <w:trPr>
          <w:trHeight w:val="1103"/>
        </w:trPr>
        <w:tc>
          <w:tcPr>
            <w:tcW w:w="2179" w:type="dxa"/>
          </w:tcPr>
          <w:p w:rsidR="001D7B0B" w:rsidRDefault="00AA1359">
            <w:pPr>
              <w:pStyle w:val="TableParagraph"/>
              <w:ind w:right="155"/>
              <w:rPr>
                <w:sz w:val="24"/>
              </w:rPr>
            </w:pPr>
            <w:r>
              <w:rPr>
                <w:sz w:val="24"/>
              </w:rPr>
              <w:t>Основы духовно – нравственной культуры народов</w:t>
            </w:r>
          </w:p>
          <w:p w:rsidR="001D7B0B" w:rsidRDefault="00AA1359">
            <w:pPr>
              <w:pStyle w:val="TableParagraph"/>
              <w:spacing w:line="264" w:lineRule="exact"/>
              <w:rPr>
                <w:sz w:val="24"/>
              </w:rPr>
            </w:pPr>
            <w:r>
              <w:rPr>
                <w:sz w:val="24"/>
              </w:rPr>
              <w:t>России</w:t>
            </w:r>
          </w:p>
        </w:tc>
        <w:tc>
          <w:tcPr>
            <w:tcW w:w="2211" w:type="dxa"/>
          </w:tcPr>
          <w:p w:rsidR="001D7B0B" w:rsidRDefault="00AA1359">
            <w:pPr>
              <w:pStyle w:val="TableParagraph"/>
              <w:spacing w:line="268" w:lineRule="exact"/>
              <w:ind w:left="108"/>
              <w:rPr>
                <w:sz w:val="24"/>
              </w:rPr>
            </w:pPr>
            <w:r>
              <w:rPr>
                <w:sz w:val="24"/>
              </w:rPr>
              <w:t>ОРКСЭ</w:t>
            </w:r>
          </w:p>
        </w:tc>
        <w:tc>
          <w:tcPr>
            <w:tcW w:w="886" w:type="dxa"/>
          </w:tcPr>
          <w:p w:rsidR="001D7B0B" w:rsidRDefault="00AA1359">
            <w:pPr>
              <w:pStyle w:val="TableParagraph"/>
              <w:spacing w:line="268" w:lineRule="exact"/>
              <w:rPr>
                <w:sz w:val="24"/>
              </w:rPr>
            </w:pPr>
            <w:r>
              <w:rPr>
                <w:w w:val="99"/>
                <w:sz w:val="24"/>
              </w:rPr>
              <w:t>-</w:t>
            </w:r>
          </w:p>
        </w:tc>
        <w:tc>
          <w:tcPr>
            <w:tcW w:w="797" w:type="dxa"/>
          </w:tcPr>
          <w:p w:rsidR="001D7B0B" w:rsidRDefault="00AA1359">
            <w:pPr>
              <w:pStyle w:val="TableParagraph"/>
              <w:spacing w:line="268" w:lineRule="exact"/>
              <w:rPr>
                <w:sz w:val="24"/>
              </w:rPr>
            </w:pPr>
            <w:r>
              <w:rPr>
                <w:w w:val="99"/>
                <w:sz w:val="24"/>
              </w:rPr>
              <w:t>-</w:t>
            </w:r>
          </w:p>
        </w:tc>
        <w:tc>
          <w:tcPr>
            <w:tcW w:w="797" w:type="dxa"/>
          </w:tcPr>
          <w:p w:rsidR="001D7B0B" w:rsidRDefault="00AA1359">
            <w:pPr>
              <w:pStyle w:val="TableParagraph"/>
              <w:spacing w:line="268" w:lineRule="exact"/>
              <w:rPr>
                <w:sz w:val="24"/>
              </w:rPr>
            </w:pPr>
            <w:r>
              <w:rPr>
                <w:w w:val="99"/>
                <w:sz w:val="24"/>
              </w:rPr>
              <w:t>-</w:t>
            </w:r>
          </w:p>
        </w:tc>
        <w:tc>
          <w:tcPr>
            <w:tcW w:w="798" w:type="dxa"/>
          </w:tcPr>
          <w:p w:rsidR="001D7B0B" w:rsidRDefault="00AA1359">
            <w:pPr>
              <w:pStyle w:val="TableParagraph"/>
              <w:spacing w:line="268" w:lineRule="exact"/>
              <w:rPr>
                <w:sz w:val="24"/>
              </w:rPr>
            </w:pPr>
            <w:r>
              <w:rPr>
                <w:sz w:val="24"/>
              </w:rPr>
              <w:t>1*</w:t>
            </w:r>
          </w:p>
        </w:tc>
        <w:tc>
          <w:tcPr>
            <w:tcW w:w="1340" w:type="dxa"/>
          </w:tcPr>
          <w:p w:rsidR="001D7B0B" w:rsidRDefault="00AA1359">
            <w:pPr>
              <w:pStyle w:val="TableParagraph"/>
              <w:spacing w:line="268" w:lineRule="exact"/>
              <w:ind w:left="106"/>
              <w:rPr>
                <w:sz w:val="24"/>
              </w:rPr>
            </w:pPr>
            <w:r>
              <w:rPr>
                <w:sz w:val="24"/>
              </w:rPr>
              <w:t>1*</w:t>
            </w:r>
          </w:p>
        </w:tc>
      </w:tr>
      <w:tr w:rsidR="001D7B0B">
        <w:trPr>
          <w:trHeight w:val="275"/>
        </w:trPr>
        <w:tc>
          <w:tcPr>
            <w:tcW w:w="2179" w:type="dxa"/>
          </w:tcPr>
          <w:p w:rsidR="001D7B0B" w:rsidRDefault="00AA1359">
            <w:pPr>
              <w:pStyle w:val="TableParagraph"/>
              <w:spacing w:line="256" w:lineRule="exact"/>
              <w:rPr>
                <w:sz w:val="24"/>
              </w:rPr>
            </w:pPr>
            <w:r>
              <w:rPr>
                <w:sz w:val="24"/>
              </w:rPr>
              <w:t>Технология</w:t>
            </w:r>
          </w:p>
        </w:tc>
        <w:tc>
          <w:tcPr>
            <w:tcW w:w="2211" w:type="dxa"/>
          </w:tcPr>
          <w:p w:rsidR="001D7B0B" w:rsidRDefault="00AA1359">
            <w:pPr>
              <w:pStyle w:val="TableParagraph"/>
              <w:spacing w:line="256" w:lineRule="exact"/>
              <w:ind w:left="108"/>
              <w:rPr>
                <w:sz w:val="24"/>
              </w:rPr>
            </w:pPr>
            <w:r>
              <w:rPr>
                <w:sz w:val="24"/>
              </w:rPr>
              <w:t>Технология</w:t>
            </w:r>
          </w:p>
        </w:tc>
        <w:tc>
          <w:tcPr>
            <w:tcW w:w="886" w:type="dxa"/>
          </w:tcPr>
          <w:p w:rsidR="001D7B0B" w:rsidRDefault="00AA1359">
            <w:pPr>
              <w:pStyle w:val="TableParagraph"/>
              <w:spacing w:line="256" w:lineRule="exact"/>
              <w:rPr>
                <w:sz w:val="24"/>
              </w:rPr>
            </w:pPr>
            <w:r>
              <w:rPr>
                <w:sz w:val="24"/>
              </w:rPr>
              <w:t>1</w:t>
            </w:r>
          </w:p>
        </w:tc>
        <w:tc>
          <w:tcPr>
            <w:tcW w:w="797" w:type="dxa"/>
          </w:tcPr>
          <w:p w:rsidR="001D7B0B" w:rsidRDefault="00AA1359">
            <w:pPr>
              <w:pStyle w:val="TableParagraph"/>
              <w:spacing w:line="256" w:lineRule="exact"/>
              <w:rPr>
                <w:sz w:val="24"/>
              </w:rPr>
            </w:pPr>
            <w:r>
              <w:rPr>
                <w:sz w:val="24"/>
              </w:rPr>
              <w:t>0,5</w:t>
            </w:r>
          </w:p>
        </w:tc>
        <w:tc>
          <w:tcPr>
            <w:tcW w:w="797" w:type="dxa"/>
          </w:tcPr>
          <w:p w:rsidR="001D7B0B" w:rsidRDefault="00AA1359">
            <w:pPr>
              <w:pStyle w:val="TableParagraph"/>
              <w:spacing w:line="256" w:lineRule="exact"/>
              <w:rPr>
                <w:sz w:val="24"/>
              </w:rPr>
            </w:pPr>
            <w:r>
              <w:rPr>
                <w:sz w:val="24"/>
              </w:rPr>
              <w:t>0,5</w:t>
            </w:r>
          </w:p>
        </w:tc>
        <w:tc>
          <w:tcPr>
            <w:tcW w:w="798" w:type="dxa"/>
          </w:tcPr>
          <w:p w:rsidR="001D7B0B" w:rsidRDefault="00AA1359">
            <w:pPr>
              <w:pStyle w:val="TableParagraph"/>
              <w:spacing w:line="256" w:lineRule="exact"/>
              <w:rPr>
                <w:sz w:val="24"/>
              </w:rPr>
            </w:pPr>
            <w:r>
              <w:rPr>
                <w:sz w:val="24"/>
              </w:rPr>
              <w:t>0,5</w:t>
            </w:r>
          </w:p>
        </w:tc>
        <w:tc>
          <w:tcPr>
            <w:tcW w:w="1340" w:type="dxa"/>
          </w:tcPr>
          <w:p w:rsidR="001D7B0B" w:rsidRDefault="00AA1359">
            <w:pPr>
              <w:pStyle w:val="TableParagraph"/>
              <w:spacing w:line="256" w:lineRule="exact"/>
              <w:ind w:left="106"/>
              <w:rPr>
                <w:sz w:val="24"/>
              </w:rPr>
            </w:pPr>
            <w:r>
              <w:rPr>
                <w:sz w:val="24"/>
              </w:rPr>
              <w:t>2,5</w:t>
            </w:r>
          </w:p>
        </w:tc>
      </w:tr>
      <w:tr w:rsidR="001D7B0B">
        <w:trPr>
          <w:trHeight w:val="585"/>
        </w:trPr>
        <w:tc>
          <w:tcPr>
            <w:tcW w:w="2179" w:type="dxa"/>
            <w:vMerge w:val="restart"/>
          </w:tcPr>
          <w:p w:rsidR="001D7B0B" w:rsidRDefault="00AA1359">
            <w:pPr>
              <w:pStyle w:val="TableParagraph"/>
              <w:spacing w:line="268" w:lineRule="exact"/>
              <w:rPr>
                <w:sz w:val="24"/>
              </w:rPr>
            </w:pPr>
            <w:r>
              <w:rPr>
                <w:sz w:val="24"/>
              </w:rPr>
              <w:t>Искусство</w:t>
            </w:r>
          </w:p>
        </w:tc>
        <w:tc>
          <w:tcPr>
            <w:tcW w:w="2211" w:type="dxa"/>
          </w:tcPr>
          <w:p w:rsidR="001D7B0B" w:rsidRDefault="00AA1359">
            <w:pPr>
              <w:pStyle w:val="TableParagraph"/>
              <w:ind w:left="108" w:right="317"/>
              <w:rPr>
                <w:sz w:val="24"/>
              </w:rPr>
            </w:pPr>
            <w:r>
              <w:rPr>
                <w:sz w:val="24"/>
              </w:rPr>
              <w:t>Изобразительное искусство</w:t>
            </w:r>
          </w:p>
        </w:tc>
        <w:tc>
          <w:tcPr>
            <w:tcW w:w="886" w:type="dxa"/>
          </w:tcPr>
          <w:p w:rsidR="001D7B0B" w:rsidRDefault="00AA1359">
            <w:pPr>
              <w:pStyle w:val="TableParagraph"/>
              <w:spacing w:line="268" w:lineRule="exact"/>
              <w:rPr>
                <w:sz w:val="24"/>
              </w:rPr>
            </w:pPr>
            <w:r>
              <w:rPr>
                <w:sz w:val="24"/>
              </w:rPr>
              <w:t>1</w:t>
            </w:r>
          </w:p>
        </w:tc>
        <w:tc>
          <w:tcPr>
            <w:tcW w:w="797" w:type="dxa"/>
          </w:tcPr>
          <w:p w:rsidR="001D7B0B" w:rsidRDefault="00AA1359">
            <w:pPr>
              <w:pStyle w:val="TableParagraph"/>
              <w:spacing w:line="268" w:lineRule="exact"/>
              <w:rPr>
                <w:sz w:val="24"/>
              </w:rPr>
            </w:pPr>
            <w:r>
              <w:rPr>
                <w:sz w:val="24"/>
              </w:rPr>
              <w:t>0,5</w:t>
            </w:r>
          </w:p>
        </w:tc>
        <w:tc>
          <w:tcPr>
            <w:tcW w:w="797" w:type="dxa"/>
          </w:tcPr>
          <w:p w:rsidR="001D7B0B" w:rsidRDefault="00AA1359">
            <w:pPr>
              <w:pStyle w:val="TableParagraph"/>
              <w:spacing w:line="268" w:lineRule="exact"/>
              <w:rPr>
                <w:sz w:val="24"/>
              </w:rPr>
            </w:pPr>
            <w:r>
              <w:rPr>
                <w:sz w:val="24"/>
              </w:rPr>
              <w:t>0,5</w:t>
            </w:r>
          </w:p>
        </w:tc>
        <w:tc>
          <w:tcPr>
            <w:tcW w:w="798" w:type="dxa"/>
          </w:tcPr>
          <w:p w:rsidR="001D7B0B" w:rsidRDefault="00AA1359">
            <w:pPr>
              <w:pStyle w:val="TableParagraph"/>
              <w:spacing w:line="268" w:lineRule="exact"/>
              <w:rPr>
                <w:sz w:val="24"/>
              </w:rPr>
            </w:pPr>
            <w:r>
              <w:rPr>
                <w:sz w:val="24"/>
              </w:rPr>
              <w:t>0,5</w:t>
            </w:r>
          </w:p>
        </w:tc>
        <w:tc>
          <w:tcPr>
            <w:tcW w:w="1340" w:type="dxa"/>
          </w:tcPr>
          <w:p w:rsidR="001D7B0B" w:rsidRDefault="00AA1359">
            <w:pPr>
              <w:pStyle w:val="TableParagraph"/>
              <w:spacing w:line="268" w:lineRule="exact"/>
              <w:ind w:left="106"/>
              <w:rPr>
                <w:sz w:val="24"/>
              </w:rPr>
            </w:pPr>
            <w:r>
              <w:rPr>
                <w:sz w:val="24"/>
              </w:rPr>
              <w:t>2,5</w:t>
            </w:r>
          </w:p>
        </w:tc>
      </w:tr>
      <w:tr w:rsidR="001D7B0B">
        <w:trPr>
          <w:trHeight w:val="275"/>
        </w:trPr>
        <w:tc>
          <w:tcPr>
            <w:tcW w:w="2179" w:type="dxa"/>
            <w:vMerge/>
            <w:tcBorders>
              <w:top w:val="nil"/>
            </w:tcBorders>
          </w:tcPr>
          <w:p w:rsidR="001D7B0B" w:rsidRDefault="001D7B0B">
            <w:pPr>
              <w:rPr>
                <w:sz w:val="2"/>
                <w:szCs w:val="2"/>
              </w:rPr>
            </w:pPr>
          </w:p>
        </w:tc>
        <w:tc>
          <w:tcPr>
            <w:tcW w:w="2211" w:type="dxa"/>
          </w:tcPr>
          <w:p w:rsidR="001D7B0B" w:rsidRDefault="00AA1359">
            <w:pPr>
              <w:pStyle w:val="TableParagraph"/>
              <w:spacing w:line="256" w:lineRule="exact"/>
              <w:ind w:left="108"/>
              <w:rPr>
                <w:sz w:val="24"/>
              </w:rPr>
            </w:pPr>
            <w:r>
              <w:rPr>
                <w:sz w:val="24"/>
              </w:rPr>
              <w:t>Музыка</w:t>
            </w:r>
          </w:p>
        </w:tc>
        <w:tc>
          <w:tcPr>
            <w:tcW w:w="886" w:type="dxa"/>
          </w:tcPr>
          <w:p w:rsidR="001D7B0B" w:rsidRDefault="00AA1359">
            <w:pPr>
              <w:pStyle w:val="TableParagraph"/>
              <w:spacing w:line="256" w:lineRule="exact"/>
              <w:rPr>
                <w:sz w:val="24"/>
              </w:rPr>
            </w:pPr>
            <w:r>
              <w:rPr>
                <w:sz w:val="24"/>
              </w:rPr>
              <w:t>1</w:t>
            </w:r>
          </w:p>
        </w:tc>
        <w:tc>
          <w:tcPr>
            <w:tcW w:w="797" w:type="dxa"/>
          </w:tcPr>
          <w:p w:rsidR="001D7B0B" w:rsidRDefault="00AA1359">
            <w:pPr>
              <w:pStyle w:val="TableParagraph"/>
              <w:spacing w:line="256" w:lineRule="exact"/>
              <w:rPr>
                <w:sz w:val="24"/>
              </w:rPr>
            </w:pPr>
            <w:r>
              <w:rPr>
                <w:sz w:val="24"/>
              </w:rPr>
              <w:t>1</w:t>
            </w:r>
          </w:p>
        </w:tc>
        <w:tc>
          <w:tcPr>
            <w:tcW w:w="797" w:type="dxa"/>
          </w:tcPr>
          <w:p w:rsidR="001D7B0B" w:rsidRDefault="00AA1359">
            <w:pPr>
              <w:pStyle w:val="TableParagraph"/>
              <w:spacing w:line="256" w:lineRule="exact"/>
              <w:rPr>
                <w:sz w:val="24"/>
              </w:rPr>
            </w:pPr>
            <w:r>
              <w:rPr>
                <w:sz w:val="24"/>
              </w:rPr>
              <w:t>1</w:t>
            </w:r>
          </w:p>
        </w:tc>
        <w:tc>
          <w:tcPr>
            <w:tcW w:w="798" w:type="dxa"/>
          </w:tcPr>
          <w:p w:rsidR="001D7B0B" w:rsidRDefault="00AA1359">
            <w:pPr>
              <w:pStyle w:val="TableParagraph"/>
              <w:spacing w:line="256" w:lineRule="exact"/>
              <w:rPr>
                <w:sz w:val="24"/>
              </w:rPr>
            </w:pPr>
            <w:r>
              <w:rPr>
                <w:sz w:val="24"/>
              </w:rPr>
              <w:t>1</w:t>
            </w:r>
          </w:p>
        </w:tc>
        <w:tc>
          <w:tcPr>
            <w:tcW w:w="1340" w:type="dxa"/>
          </w:tcPr>
          <w:p w:rsidR="001D7B0B" w:rsidRDefault="00AA1359">
            <w:pPr>
              <w:pStyle w:val="TableParagraph"/>
              <w:spacing w:line="256" w:lineRule="exact"/>
              <w:ind w:left="106"/>
              <w:rPr>
                <w:sz w:val="24"/>
              </w:rPr>
            </w:pPr>
            <w:r>
              <w:rPr>
                <w:sz w:val="24"/>
              </w:rPr>
              <w:t>4</w:t>
            </w:r>
          </w:p>
        </w:tc>
      </w:tr>
      <w:tr w:rsidR="001D7B0B">
        <w:trPr>
          <w:trHeight w:val="551"/>
        </w:trPr>
        <w:tc>
          <w:tcPr>
            <w:tcW w:w="2179" w:type="dxa"/>
          </w:tcPr>
          <w:p w:rsidR="001D7B0B" w:rsidRDefault="00AA1359">
            <w:pPr>
              <w:pStyle w:val="TableParagraph"/>
              <w:spacing w:line="268" w:lineRule="exact"/>
              <w:rPr>
                <w:sz w:val="24"/>
              </w:rPr>
            </w:pPr>
            <w:r>
              <w:rPr>
                <w:sz w:val="24"/>
              </w:rPr>
              <w:t>Физическая</w:t>
            </w:r>
          </w:p>
          <w:p w:rsidR="001D7B0B" w:rsidRDefault="00AA1359">
            <w:pPr>
              <w:pStyle w:val="TableParagraph"/>
              <w:spacing w:line="264" w:lineRule="exact"/>
              <w:rPr>
                <w:sz w:val="24"/>
              </w:rPr>
            </w:pPr>
            <w:r>
              <w:rPr>
                <w:sz w:val="24"/>
              </w:rPr>
              <w:t>культура</w:t>
            </w:r>
          </w:p>
        </w:tc>
        <w:tc>
          <w:tcPr>
            <w:tcW w:w="2211" w:type="dxa"/>
          </w:tcPr>
          <w:p w:rsidR="001D7B0B" w:rsidRDefault="00AA1359">
            <w:pPr>
              <w:pStyle w:val="TableParagraph"/>
              <w:spacing w:line="268" w:lineRule="exact"/>
              <w:ind w:left="108"/>
              <w:rPr>
                <w:sz w:val="24"/>
              </w:rPr>
            </w:pPr>
            <w:r>
              <w:rPr>
                <w:sz w:val="24"/>
              </w:rPr>
              <w:t>Физическая</w:t>
            </w:r>
          </w:p>
          <w:p w:rsidR="001D7B0B" w:rsidRDefault="00AA1359">
            <w:pPr>
              <w:pStyle w:val="TableParagraph"/>
              <w:spacing w:line="264" w:lineRule="exact"/>
              <w:ind w:left="108"/>
              <w:rPr>
                <w:sz w:val="24"/>
              </w:rPr>
            </w:pPr>
            <w:r>
              <w:rPr>
                <w:sz w:val="24"/>
              </w:rPr>
              <w:t>культура*</w:t>
            </w:r>
          </w:p>
        </w:tc>
        <w:tc>
          <w:tcPr>
            <w:tcW w:w="886" w:type="dxa"/>
          </w:tcPr>
          <w:p w:rsidR="001D7B0B" w:rsidRDefault="00AA1359">
            <w:pPr>
              <w:pStyle w:val="TableParagraph"/>
              <w:spacing w:line="268" w:lineRule="exact"/>
              <w:rPr>
                <w:sz w:val="24"/>
              </w:rPr>
            </w:pPr>
            <w:r>
              <w:rPr>
                <w:sz w:val="24"/>
              </w:rPr>
              <w:t>3</w:t>
            </w:r>
          </w:p>
        </w:tc>
        <w:tc>
          <w:tcPr>
            <w:tcW w:w="797" w:type="dxa"/>
          </w:tcPr>
          <w:p w:rsidR="001D7B0B" w:rsidRDefault="00AA1359">
            <w:pPr>
              <w:pStyle w:val="TableParagraph"/>
              <w:spacing w:line="268" w:lineRule="exact"/>
              <w:rPr>
                <w:sz w:val="24"/>
              </w:rPr>
            </w:pPr>
            <w:r>
              <w:rPr>
                <w:sz w:val="24"/>
              </w:rPr>
              <w:t>2**</w:t>
            </w:r>
          </w:p>
        </w:tc>
        <w:tc>
          <w:tcPr>
            <w:tcW w:w="797" w:type="dxa"/>
          </w:tcPr>
          <w:p w:rsidR="001D7B0B" w:rsidRDefault="00AA1359">
            <w:pPr>
              <w:pStyle w:val="TableParagraph"/>
              <w:spacing w:line="268" w:lineRule="exact"/>
              <w:rPr>
                <w:sz w:val="24"/>
              </w:rPr>
            </w:pPr>
            <w:r>
              <w:rPr>
                <w:sz w:val="24"/>
              </w:rPr>
              <w:t>2**</w:t>
            </w:r>
          </w:p>
        </w:tc>
        <w:tc>
          <w:tcPr>
            <w:tcW w:w="798" w:type="dxa"/>
          </w:tcPr>
          <w:p w:rsidR="001D7B0B" w:rsidRDefault="00AA1359">
            <w:pPr>
              <w:pStyle w:val="TableParagraph"/>
              <w:spacing w:line="268" w:lineRule="exact"/>
              <w:rPr>
                <w:sz w:val="24"/>
              </w:rPr>
            </w:pPr>
            <w:r>
              <w:rPr>
                <w:sz w:val="24"/>
              </w:rPr>
              <w:t>2**</w:t>
            </w:r>
          </w:p>
        </w:tc>
        <w:tc>
          <w:tcPr>
            <w:tcW w:w="1340" w:type="dxa"/>
          </w:tcPr>
          <w:p w:rsidR="001D7B0B" w:rsidRDefault="00AA1359">
            <w:pPr>
              <w:pStyle w:val="TableParagraph"/>
              <w:spacing w:line="268" w:lineRule="exact"/>
              <w:ind w:left="106"/>
              <w:rPr>
                <w:sz w:val="24"/>
              </w:rPr>
            </w:pPr>
            <w:r>
              <w:rPr>
                <w:sz w:val="24"/>
              </w:rPr>
              <w:t>6**</w:t>
            </w:r>
          </w:p>
        </w:tc>
      </w:tr>
      <w:tr w:rsidR="001D7B0B">
        <w:trPr>
          <w:trHeight w:val="275"/>
        </w:trPr>
        <w:tc>
          <w:tcPr>
            <w:tcW w:w="2179" w:type="dxa"/>
          </w:tcPr>
          <w:p w:rsidR="001D7B0B" w:rsidRDefault="001D7B0B">
            <w:pPr>
              <w:pStyle w:val="TableParagraph"/>
              <w:ind w:left="0"/>
              <w:rPr>
                <w:sz w:val="20"/>
              </w:rPr>
            </w:pPr>
          </w:p>
        </w:tc>
        <w:tc>
          <w:tcPr>
            <w:tcW w:w="2211" w:type="dxa"/>
          </w:tcPr>
          <w:p w:rsidR="001D7B0B" w:rsidRDefault="00AA1359">
            <w:pPr>
              <w:pStyle w:val="TableParagraph"/>
              <w:spacing w:line="256" w:lineRule="exact"/>
              <w:ind w:left="108"/>
              <w:rPr>
                <w:sz w:val="24"/>
              </w:rPr>
            </w:pPr>
            <w:r>
              <w:rPr>
                <w:sz w:val="24"/>
              </w:rPr>
              <w:t>Итого</w:t>
            </w:r>
          </w:p>
        </w:tc>
        <w:tc>
          <w:tcPr>
            <w:tcW w:w="886" w:type="dxa"/>
          </w:tcPr>
          <w:p w:rsidR="001D7B0B" w:rsidRDefault="00AA1359">
            <w:pPr>
              <w:pStyle w:val="TableParagraph"/>
              <w:spacing w:line="256" w:lineRule="exact"/>
              <w:rPr>
                <w:sz w:val="24"/>
              </w:rPr>
            </w:pPr>
            <w:r>
              <w:rPr>
                <w:sz w:val="24"/>
              </w:rPr>
              <w:t>20</w:t>
            </w:r>
          </w:p>
        </w:tc>
        <w:tc>
          <w:tcPr>
            <w:tcW w:w="797" w:type="dxa"/>
          </w:tcPr>
          <w:p w:rsidR="001D7B0B" w:rsidRDefault="00AA1359">
            <w:pPr>
              <w:pStyle w:val="TableParagraph"/>
              <w:spacing w:line="256" w:lineRule="exact"/>
              <w:rPr>
                <w:sz w:val="24"/>
              </w:rPr>
            </w:pPr>
            <w:r>
              <w:rPr>
                <w:sz w:val="24"/>
              </w:rPr>
              <w:t>22</w:t>
            </w:r>
          </w:p>
        </w:tc>
        <w:tc>
          <w:tcPr>
            <w:tcW w:w="797" w:type="dxa"/>
          </w:tcPr>
          <w:p w:rsidR="001D7B0B" w:rsidRDefault="00AA1359">
            <w:pPr>
              <w:pStyle w:val="TableParagraph"/>
              <w:spacing w:line="256" w:lineRule="exact"/>
              <w:rPr>
                <w:sz w:val="24"/>
              </w:rPr>
            </w:pPr>
            <w:r>
              <w:rPr>
                <w:sz w:val="24"/>
              </w:rPr>
              <w:t>22</w:t>
            </w:r>
          </w:p>
        </w:tc>
        <w:tc>
          <w:tcPr>
            <w:tcW w:w="798" w:type="dxa"/>
          </w:tcPr>
          <w:p w:rsidR="001D7B0B" w:rsidRDefault="00AA1359">
            <w:pPr>
              <w:pStyle w:val="TableParagraph"/>
              <w:spacing w:line="256" w:lineRule="exact"/>
              <w:rPr>
                <w:sz w:val="24"/>
              </w:rPr>
            </w:pPr>
            <w:r>
              <w:rPr>
                <w:sz w:val="24"/>
              </w:rPr>
              <w:t>21</w:t>
            </w:r>
          </w:p>
        </w:tc>
        <w:tc>
          <w:tcPr>
            <w:tcW w:w="1340" w:type="dxa"/>
          </w:tcPr>
          <w:p w:rsidR="001D7B0B" w:rsidRDefault="00AA1359">
            <w:pPr>
              <w:pStyle w:val="TableParagraph"/>
              <w:spacing w:line="256" w:lineRule="exact"/>
              <w:ind w:left="106"/>
              <w:rPr>
                <w:sz w:val="24"/>
              </w:rPr>
            </w:pPr>
            <w:r>
              <w:rPr>
                <w:sz w:val="24"/>
              </w:rPr>
              <w:t>83</w:t>
            </w:r>
          </w:p>
        </w:tc>
      </w:tr>
      <w:tr w:rsidR="001D7B0B">
        <w:trPr>
          <w:trHeight w:val="276"/>
        </w:trPr>
        <w:tc>
          <w:tcPr>
            <w:tcW w:w="9008" w:type="dxa"/>
            <w:gridSpan w:val="7"/>
          </w:tcPr>
          <w:p w:rsidR="001D7B0B" w:rsidRDefault="00AA1359">
            <w:pPr>
              <w:pStyle w:val="TableParagraph"/>
              <w:spacing w:line="256" w:lineRule="exact"/>
              <w:rPr>
                <w:sz w:val="24"/>
              </w:rPr>
            </w:pPr>
            <w:r>
              <w:rPr>
                <w:sz w:val="24"/>
              </w:rPr>
              <w:t>Часть, формируемая участниками образовательных отношений</w:t>
            </w:r>
          </w:p>
        </w:tc>
      </w:tr>
      <w:tr w:rsidR="001D7B0B">
        <w:trPr>
          <w:trHeight w:val="278"/>
        </w:trPr>
        <w:tc>
          <w:tcPr>
            <w:tcW w:w="2179" w:type="dxa"/>
            <w:vMerge w:val="restart"/>
          </w:tcPr>
          <w:p w:rsidR="001D7B0B" w:rsidRDefault="00AA1359">
            <w:pPr>
              <w:pStyle w:val="TableParagraph"/>
              <w:spacing w:line="270" w:lineRule="exact"/>
              <w:rPr>
                <w:sz w:val="24"/>
              </w:rPr>
            </w:pPr>
            <w:r>
              <w:rPr>
                <w:sz w:val="24"/>
              </w:rPr>
              <w:t>Математика и</w:t>
            </w:r>
          </w:p>
          <w:p w:rsidR="001D7B0B" w:rsidRDefault="00AA1359">
            <w:pPr>
              <w:pStyle w:val="TableParagraph"/>
              <w:spacing w:line="273" w:lineRule="exact"/>
              <w:rPr>
                <w:sz w:val="24"/>
              </w:rPr>
            </w:pPr>
            <w:r>
              <w:rPr>
                <w:sz w:val="24"/>
              </w:rPr>
              <w:t>информатика</w:t>
            </w:r>
          </w:p>
        </w:tc>
        <w:tc>
          <w:tcPr>
            <w:tcW w:w="2211" w:type="dxa"/>
          </w:tcPr>
          <w:p w:rsidR="001D7B0B" w:rsidRDefault="00AA1359">
            <w:pPr>
              <w:pStyle w:val="TableParagraph"/>
              <w:spacing w:line="258" w:lineRule="exact"/>
              <w:ind w:left="108"/>
              <w:rPr>
                <w:sz w:val="24"/>
              </w:rPr>
            </w:pPr>
            <w:r>
              <w:rPr>
                <w:sz w:val="24"/>
              </w:rPr>
              <w:t>Математика</w:t>
            </w:r>
          </w:p>
        </w:tc>
        <w:tc>
          <w:tcPr>
            <w:tcW w:w="886" w:type="dxa"/>
          </w:tcPr>
          <w:p w:rsidR="001D7B0B" w:rsidRDefault="00AA1359">
            <w:pPr>
              <w:pStyle w:val="TableParagraph"/>
              <w:spacing w:line="258" w:lineRule="exact"/>
              <w:rPr>
                <w:sz w:val="24"/>
              </w:rPr>
            </w:pPr>
            <w:r>
              <w:rPr>
                <w:sz w:val="24"/>
              </w:rPr>
              <w:t>1</w:t>
            </w:r>
          </w:p>
        </w:tc>
        <w:tc>
          <w:tcPr>
            <w:tcW w:w="797" w:type="dxa"/>
          </w:tcPr>
          <w:p w:rsidR="001D7B0B" w:rsidRDefault="00AA1359">
            <w:pPr>
              <w:pStyle w:val="TableParagraph"/>
              <w:spacing w:line="258" w:lineRule="exact"/>
              <w:rPr>
                <w:sz w:val="24"/>
              </w:rPr>
            </w:pPr>
            <w:r>
              <w:rPr>
                <w:sz w:val="24"/>
              </w:rPr>
              <w:t>1</w:t>
            </w:r>
          </w:p>
        </w:tc>
        <w:tc>
          <w:tcPr>
            <w:tcW w:w="797" w:type="dxa"/>
          </w:tcPr>
          <w:p w:rsidR="001D7B0B" w:rsidRDefault="001D7B0B">
            <w:pPr>
              <w:pStyle w:val="TableParagraph"/>
              <w:ind w:left="0"/>
              <w:rPr>
                <w:sz w:val="20"/>
              </w:rPr>
            </w:pPr>
          </w:p>
        </w:tc>
        <w:tc>
          <w:tcPr>
            <w:tcW w:w="798" w:type="dxa"/>
          </w:tcPr>
          <w:p w:rsidR="001D7B0B" w:rsidRDefault="001D7B0B">
            <w:pPr>
              <w:pStyle w:val="TableParagraph"/>
              <w:ind w:left="0"/>
              <w:rPr>
                <w:sz w:val="20"/>
              </w:rPr>
            </w:pPr>
          </w:p>
        </w:tc>
        <w:tc>
          <w:tcPr>
            <w:tcW w:w="1340" w:type="dxa"/>
          </w:tcPr>
          <w:p w:rsidR="001D7B0B" w:rsidRDefault="00AA1359">
            <w:pPr>
              <w:pStyle w:val="TableParagraph"/>
              <w:spacing w:line="258" w:lineRule="exact"/>
              <w:ind w:left="106"/>
              <w:rPr>
                <w:sz w:val="24"/>
              </w:rPr>
            </w:pPr>
            <w:r>
              <w:rPr>
                <w:sz w:val="24"/>
              </w:rPr>
              <w:t>2</w:t>
            </w:r>
          </w:p>
        </w:tc>
      </w:tr>
      <w:tr w:rsidR="001D7B0B">
        <w:trPr>
          <w:trHeight w:val="275"/>
        </w:trPr>
        <w:tc>
          <w:tcPr>
            <w:tcW w:w="2179" w:type="dxa"/>
            <w:vMerge/>
            <w:tcBorders>
              <w:top w:val="nil"/>
            </w:tcBorders>
          </w:tcPr>
          <w:p w:rsidR="001D7B0B" w:rsidRDefault="001D7B0B">
            <w:pPr>
              <w:rPr>
                <w:sz w:val="2"/>
                <w:szCs w:val="2"/>
              </w:rPr>
            </w:pPr>
          </w:p>
        </w:tc>
        <w:tc>
          <w:tcPr>
            <w:tcW w:w="2211" w:type="dxa"/>
          </w:tcPr>
          <w:p w:rsidR="001D7B0B" w:rsidRDefault="00AA1359">
            <w:pPr>
              <w:pStyle w:val="TableParagraph"/>
              <w:spacing w:line="256" w:lineRule="exact"/>
              <w:ind w:left="108"/>
              <w:rPr>
                <w:sz w:val="24"/>
              </w:rPr>
            </w:pPr>
            <w:r>
              <w:rPr>
                <w:sz w:val="24"/>
              </w:rPr>
              <w:t>Русский язык</w:t>
            </w:r>
          </w:p>
        </w:tc>
        <w:tc>
          <w:tcPr>
            <w:tcW w:w="886" w:type="dxa"/>
          </w:tcPr>
          <w:p w:rsidR="001D7B0B" w:rsidRDefault="001D7B0B">
            <w:pPr>
              <w:pStyle w:val="TableParagraph"/>
              <w:ind w:left="0"/>
              <w:rPr>
                <w:sz w:val="20"/>
              </w:rPr>
            </w:pPr>
          </w:p>
        </w:tc>
        <w:tc>
          <w:tcPr>
            <w:tcW w:w="797" w:type="dxa"/>
          </w:tcPr>
          <w:p w:rsidR="001D7B0B" w:rsidRDefault="00AA1359">
            <w:pPr>
              <w:pStyle w:val="TableParagraph"/>
              <w:spacing w:line="256" w:lineRule="exact"/>
              <w:rPr>
                <w:sz w:val="24"/>
              </w:rPr>
            </w:pPr>
            <w:r>
              <w:rPr>
                <w:sz w:val="24"/>
              </w:rPr>
              <w:t>1</w:t>
            </w:r>
          </w:p>
        </w:tc>
        <w:tc>
          <w:tcPr>
            <w:tcW w:w="797" w:type="dxa"/>
          </w:tcPr>
          <w:p w:rsidR="001D7B0B" w:rsidRDefault="00AA1359">
            <w:pPr>
              <w:pStyle w:val="TableParagraph"/>
              <w:spacing w:line="256" w:lineRule="exact"/>
              <w:rPr>
                <w:sz w:val="24"/>
              </w:rPr>
            </w:pPr>
            <w:r>
              <w:rPr>
                <w:sz w:val="24"/>
              </w:rPr>
              <w:t>1</w:t>
            </w:r>
          </w:p>
        </w:tc>
        <w:tc>
          <w:tcPr>
            <w:tcW w:w="798" w:type="dxa"/>
          </w:tcPr>
          <w:p w:rsidR="001D7B0B" w:rsidRDefault="001D7B0B">
            <w:pPr>
              <w:pStyle w:val="TableParagraph"/>
              <w:ind w:left="0"/>
              <w:rPr>
                <w:sz w:val="20"/>
              </w:rPr>
            </w:pPr>
          </w:p>
        </w:tc>
        <w:tc>
          <w:tcPr>
            <w:tcW w:w="1340" w:type="dxa"/>
          </w:tcPr>
          <w:p w:rsidR="001D7B0B" w:rsidRDefault="00AA1359">
            <w:pPr>
              <w:pStyle w:val="TableParagraph"/>
              <w:spacing w:line="256" w:lineRule="exact"/>
              <w:ind w:left="106"/>
              <w:rPr>
                <w:sz w:val="24"/>
              </w:rPr>
            </w:pPr>
            <w:r>
              <w:rPr>
                <w:sz w:val="24"/>
              </w:rPr>
              <w:t>2</w:t>
            </w:r>
          </w:p>
        </w:tc>
      </w:tr>
      <w:tr w:rsidR="001D7B0B">
        <w:trPr>
          <w:trHeight w:val="275"/>
        </w:trPr>
        <w:tc>
          <w:tcPr>
            <w:tcW w:w="2179" w:type="dxa"/>
          </w:tcPr>
          <w:p w:rsidR="001D7B0B" w:rsidRDefault="00AA1359">
            <w:pPr>
              <w:pStyle w:val="TableParagraph"/>
              <w:spacing w:line="256" w:lineRule="exact"/>
              <w:rPr>
                <w:sz w:val="24"/>
              </w:rPr>
            </w:pPr>
            <w:r>
              <w:rPr>
                <w:sz w:val="24"/>
              </w:rPr>
              <w:t>Итого</w:t>
            </w:r>
          </w:p>
        </w:tc>
        <w:tc>
          <w:tcPr>
            <w:tcW w:w="2211" w:type="dxa"/>
          </w:tcPr>
          <w:p w:rsidR="001D7B0B" w:rsidRDefault="00AA1359">
            <w:pPr>
              <w:pStyle w:val="TableParagraph"/>
              <w:spacing w:line="256" w:lineRule="exact"/>
              <w:ind w:left="108"/>
              <w:rPr>
                <w:sz w:val="24"/>
              </w:rPr>
            </w:pPr>
            <w:r>
              <w:rPr>
                <w:sz w:val="24"/>
              </w:rPr>
              <w:t>Итого</w:t>
            </w:r>
          </w:p>
        </w:tc>
        <w:tc>
          <w:tcPr>
            <w:tcW w:w="886" w:type="dxa"/>
          </w:tcPr>
          <w:p w:rsidR="001D7B0B" w:rsidRDefault="00AA1359">
            <w:pPr>
              <w:pStyle w:val="TableParagraph"/>
              <w:spacing w:line="256" w:lineRule="exact"/>
              <w:rPr>
                <w:sz w:val="24"/>
              </w:rPr>
            </w:pPr>
            <w:r>
              <w:rPr>
                <w:sz w:val="24"/>
              </w:rPr>
              <w:t>1</w:t>
            </w:r>
          </w:p>
        </w:tc>
        <w:tc>
          <w:tcPr>
            <w:tcW w:w="797" w:type="dxa"/>
          </w:tcPr>
          <w:p w:rsidR="001D7B0B" w:rsidRDefault="00AA1359">
            <w:pPr>
              <w:pStyle w:val="TableParagraph"/>
              <w:spacing w:line="256" w:lineRule="exact"/>
              <w:rPr>
                <w:sz w:val="24"/>
              </w:rPr>
            </w:pPr>
            <w:r>
              <w:rPr>
                <w:sz w:val="24"/>
              </w:rPr>
              <w:t>2</w:t>
            </w:r>
          </w:p>
        </w:tc>
        <w:tc>
          <w:tcPr>
            <w:tcW w:w="797" w:type="dxa"/>
          </w:tcPr>
          <w:p w:rsidR="001D7B0B" w:rsidRDefault="00AA1359">
            <w:pPr>
              <w:pStyle w:val="TableParagraph"/>
              <w:spacing w:line="256" w:lineRule="exact"/>
              <w:rPr>
                <w:sz w:val="24"/>
              </w:rPr>
            </w:pPr>
            <w:r>
              <w:rPr>
                <w:sz w:val="24"/>
              </w:rPr>
              <w:t>1</w:t>
            </w:r>
          </w:p>
        </w:tc>
        <w:tc>
          <w:tcPr>
            <w:tcW w:w="798" w:type="dxa"/>
          </w:tcPr>
          <w:p w:rsidR="001D7B0B" w:rsidRDefault="00AA1359">
            <w:pPr>
              <w:pStyle w:val="TableParagraph"/>
              <w:spacing w:line="256" w:lineRule="exact"/>
              <w:rPr>
                <w:sz w:val="24"/>
              </w:rPr>
            </w:pPr>
            <w:r>
              <w:rPr>
                <w:sz w:val="24"/>
              </w:rPr>
              <w:t>1</w:t>
            </w:r>
          </w:p>
        </w:tc>
        <w:tc>
          <w:tcPr>
            <w:tcW w:w="1340" w:type="dxa"/>
          </w:tcPr>
          <w:p w:rsidR="001D7B0B" w:rsidRDefault="00AA1359">
            <w:pPr>
              <w:pStyle w:val="TableParagraph"/>
              <w:spacing w:line="256" w:lineRule="exact"/>
              <w:ind w:left="106"/>
              <w:rPr>
                <w:sz w:val="24"/>
              </w:rPr>
            </w:pPr>
            <w:r>
              <w:rPr>
                <w:sz w:val="24"/>
              </w:rPr>
              <w:t>1</w:t>
            </w:r>
          </w:p>
        </w:tc>
      </w:tr>
      <w:tr w:rsidR="001D7B0B">
        <w:trPr>
          <w:trHeight w:val="275"/>
        </w:trPr>
        <w:tc>
          <w:tcPr>
            <w:tcW w:w="2179" w:type="dxa"/>
          </w:tcPr>
          <w:p w:rsidR="001D7B0B" w:rsidRDefault="001D7B0B">
            <w:pPr>
              <w:pStyle w:val="TableParagraph"/>
              <w:ind w:left="0"/>
              <w:rPr>
                <w:sz w:val="20"/>
              </w:rPr>
            </w:pPr>
          </w:p>
        </w:tc>
        <w:tc>
          <w:tcPr>
            <w:tcW w:w="2211" w:type="dxa"/>
          </w:tcPr>
          <w:p w:rsidR="001D7B0B" w:rsidRDefault="00AA1359">
            <w:pPr>
              <w:pStyle w:val="TableParagraph"/>
              <w:spacing w:line="256" w:lineRule="exact"/>
              <w:ind w:left="108"/>
              <w:rPr>
                <w:sz w:val="24"/>
              </w:rPr>
            </w:pPr>
            <w:r>
              <w:rPr>
                <w:sz w:val="24"/>
              </w:rPr>
              <w:t>ОРКСЭ</w:t>
            </w:r>
          </w:p>
        </w:tc>
        <w:tc>
          <w:tcPr>
            <w:tcW w:w="886" w:type="dxa"/>
          </w:tcPr>
          <w:p w:rsidR="001D7B0B" w:rsidRDefault="001D7B0B">
            <w:pPr>
              <w:pStyle w:val="TableParagraph"/>
              <w:ind w:left="0"/>
              <w:rPr>
                <w:sz w:val="20"/>
              </w:rPr>
            </w:pPr>
          </w:p>
        </w:tc>
        <w:tc>
          <w:tcPr>
            <w:tcW w:w="797" w:type="dxa"/>
          </w:tcPr>
          <w:p w:rsidR="001D7B0B" w:rsidRDefault="001D7B0B">
            <w:pPr>
              <w:pStyle w:val="TableParagraph"/>
              <w:ind w:left="0"/>
              <w:rPr>
                <w:sz w:val="20"/>
              </w:rPr>
            </w:pPr>
          </w:p>
        </w:tc>
        <w:tc>
          <w:tcPr>
            <w:tcW w:w="797" w:type="dxa"/>
          </w:tcPr>
          <w:p w:rsidR="001D7B0B" w:rsidRDefault="001D7B0B">
            <w:pPr>
              <w:pStyle w:val="TableParagraph"/>
              <w:ind w:left="0"/>
              <w:rPr>
                <w:sz w:val="20"/>
              </w:rPr>
            </w:pPr>
          </w:p>
        </w:tc>
        <w:tc>
          <w:tcPr>
            <w:tcW w:w="798" w:type="dxa"/>
          </w:tcPr>
          <w:p w:rsidR="001D7B0B" w:rsidRDefault="00AA1359">
            <w:pPr>
              <w:pStyle w:val="TableParagraph"/>
              <w:spacing w:line="256" w:lineRule="exact"/>
              <w:rPr>
                <w:sz w:val="24"/>
              </w:rPr>
            </w:pPr>
            <w:r>
              <w:rPr>
                <w:sz w:val="24"/>
              </w:rPr>
              <w:t>1</w:t>
            </w:r>
          </w:p>
        </w:tc>
        <w:tc>
          <w:tcPr>
            <w:tcW w:w="1340" w:type="dxa"/>
          </w:tcPr>
          <w:p w:rsidR="001D7B0B" w:rsidRDefault="00AA1359">
            <w:pPr>
              <w:pStyle w:val="TableParagraph"/>
              <w:spacing w:line="256" w:lineRule="exact"/>
              <w:ind w:left="106"/>
              <w:rPr>
                <w:sz w:val="24"/>
              </w:rPr>
            </w:pPr>
            <w:r>
              <w:rPr>
                <w:sz w:val="24"/>
              </w:rPr>
              <w:t>1</w:t>
            </w:r>
          </w:p>
        </w:tc>
      </w:tr>
      <w:tr w:rsidR="001D7B0B">
        <w:trPr>
          <w:trHeight w:val="551"/>
        </w:trPr>
        <w:tc>
          <w:tcPr>
            <w:tcW w:w="2179" w:type="dxa"/>
          </w:tcPr>
          <w:p w:rsidR="001D7B0B" w:rsidRDefault="00AA1359">
            <w:pPr>
              <w:pStyle w:val="TableParagraph"/>
              <w:spacing w:line="268" w:lineRule="exact"/>
              <w:rPr>
                <w:sz w:val="24"/>
              </w:rPr>
            </w:pPr>
            <w:r>
              <w:rPr>
                <w:sz w:val="24"/>
              </w:rPr>
              <w:t>Внеурочная</w:t>
            </w:r>
          </w:p>
          <w:p w:rsidR="001D7B0B" w:rsidRDefault="00AA1359">
            <w:pPr>
              <w:pStyle w:val="TableParagraph"/>
              <w:spacing w:line="264" w:lineRule="exact"/>
              <w:rPr>
                <w:sz w:val="24"/>
              </w:rPr>
            </w:pPr>
            <w:r>
              <w:rPr>
                <w:sz w:val="24"/>
              </w:rPr>
              <w:t>деятельность</w:t>
            </w:r>
          </w:p>
        </w:tc>
        <w:tc>
          <w:tcPr>
            <w:tcW w:w="2211" w:type="dxa"/>
          </w:tcPr>
          <w:p w:rsidR="001D7B0B" w:rsidRDefault="00AA1359">
            <w:pPr>
              <w:pStyle w:val="TableParagraph"/>
              <w:spacing w:line="268" w:lineRule="exact"/>
              <w:ind w:left="108"/>
              <w:rPr>
                <w:sz w:val="24"/>
              </w:rPr>
            </w:pPr>
            <w:r>
              <w:rPr>
                <w:sz w:val="24"/>
              </w:rPr>
              <w:t>Внеурочная</w:t>
            </w:r>
          </w:p>
          <w:p w:rsidR="001D7B0B" w:rsidRDefault="00AA1359">
            <w:pPr>
              <w:pStyle w:val="TableParagraph"/>
              <w:spacing w:line="264" w:lineRule="exact"/>
              <w:ind w:left="108"/>
              <w:rPr>
                <w:sz w:val="24"/>
              </w:rPr>
            </w:pPr>
            <w:r>
              <w:rPr>
                <w:sz w:val="24"/>
              </w:rPr>
              <w:t>деятельность</w:t>
            </w:r>
          </w:p>
        </w:tc>
        <w:tc>
          <w:tcPr>
            <w:tcW w:w="886" w:type="dxa"/>
          </w:tcPr>
          <w:p w:rsidR="001D7B0B" w:rsidRDefault="001D7B0B">
            <w:pPr>
              <w:pStyle w:val="TableParagraph"/>
              <w:ind w:left="0"/>
              <w:rPr>
                <w:sz w:val="24"/>
              </w:rPr>
            </w:pPr>
          </w:p>
        </w:tc>
        <w:tc>
          <w:tcPr>
            <w:tcW w:w="797" w:type="dxa"/>
          </w:tcPr>
          <w:p w:rsidR="001D7B0B" w:rsidRDefault="00AA1359">
            <w:pPr>
              <w:pStyle w:val="TableParagraph"/>
              <w:spacing w:line="268" w:lineRule="exact"/>
              <w:rPr>
                <w:sz w:val="24"/>
              </w:rPr>
            </w:pPr>
            <w:r>
              <w:rPr>
                <w:sz w:val="24"/>
              </w:rPr>
              <w:t>3</w:t>
            </w:r>
          </w:p>
        </w:tc>
        <w:tc>
          <w:tcPr>
            <w:tcW w:w="797" w:type="dxa"/>
          </w:tcPr>
          <w:p w:rsidR="001D7B0B" w:rsidRDefault="00AA1359">
            <w:pPr>
              <w:pStyle w:val="TableParagraph"/>
              <w:spacing w:line="268" w:lineRule="exact"/>
              <w:rPr>
                <w:sz w:val="24"/>
              </w:rPr>
            </w:pPr>
            <w:r>
              <w:rPr>
                <w:sz w:val="24"/>
              </w:rPr>
              <w:t>3</w:t>
            </w:r>
          </w:p>
        </w:tc>
        <w:tc>
          <w:tcPr>
            <w:tcW w:w="798" w:type="dxa"/>
          </w:tcPr>
          <w:p w:rsidR="001D7B0B" w:rsidRDefault="00AA1359">
            <w:pPr>
              <w:pStyle w:val="TableParagraph"/>
              <w:spacing w:line="268" w:lineRule="exact"/>
              <w:rPr>
                <w:sz w:val="24"/>
              </w:rPr>
            </w:pPr>
            <w:r>
              <w:rPr>
                <w:sz w:val="24"/>
              </w:rPr>
              <w:t>3</w:t>
            </w:r>
          </w:p>
        </w:tc>
        <w:tc>
          <w:tcPr>
            <w:tcW w:w="1340" w:type="dxa"/>
          </w:tcPr>
          <w:p w:rsidR="001D7B0B" w:rsidRDefault="00AA1359">
            <w:pPr>
              <w:pStyle w:val="TableParagraph"/>
              <w:spacing w:line="268" w:lineRule="exact"/>
              <w:ind w:left="106"/>
              <w:rPr>
                <w:sz w:val="24"/>
              </w:rPr>
            </w:pPr>
            <w:r>
              <w:rPr>
                <w:sz w:val="24"/>
              </w:rPr>
              <w:t>9</w:t>
            </w:r>
          </w:p>
        </w:tc>
      </w:tr>
    </w:tbl>
    <w:p w:rsidR="001D7B0B" w:rsidRDefault="001D7B0B">
      <w:pPr>
        <w:pStyle w:val="a3"/>
        <w:spacing w:before="3"/>
        <w:ind w:left="0"/>
        <w:jc w:val="left"/>
        <w:rPr>
          <w:sz w:val="23"/>
        </w:rPr>
      </w:pPr>
    </w:p>
    <w:p w:rsidR="001D7B0B" w:rsidRDefault="00AA1359">
      <w:pPr>
        <w:pStyle w:val="a3"/>
        <w:jc w:val="left"/>
      </w:pPr>
      <w:r>
        <w:t>*реализуется через внеурочную деятельность</w:t>
      </w:r>
    </w:p>
    <w:p w:rsidR="001D7B0B" w:rsidRDefault="00AA1359">
      <w:pPr>
        <w:pStyle w:val="a3"/>
        <w:jc w:val="left"/>
      </w:pPr>
      <w:r>
        <w:t>** 3-й час реализуется через внеурочную деятельность</w:t>
      </w:r>
    </w:p>
    <w:p w:rsidR="001D7B0B" w:rsidRDefault="001D7B0B">
      <w:pPr>
        <w:pStyle w:val="a3"/>
        <w:ind w:left="0"/>
        <w:jc w:val="left"/>
        <w:rPr>
          <w:sz w:val="26"/>
        </w:rPr>
      </w:pPr>
    </w:p>
    <w:p w:rsidR="001D7B0B" w:rsidRDefault="001D7B0B">
      <w:pPr>
        <w:pStyle w:val="a3"/>
        <w:spacing w:before="5"/>
        <w:ind w:left="0"/>
        <w:jc w:val="left"/>
        <w:rPr>
          <w:sz w:val="22"/>
        </w:rPr>
      </w:pPr>
    </w:p>
    <w:p w:rsidR="001D7B0B" w:rsidRDefault="00AA1359">
      <w:pPr>
        <w:pStyle w:val="2"/>
        <w:ind w:left="1133" w:right="1281"/>
        <w:jc w:val="center"/>
      </w:pPr>
      <w:r>
        <w:t>Годовой учебный план начального общего образования для 1-4 классов (пятидневная учебная неделя)</w:t>
      </w:r>
    </w:p>
    <w:p w:rsidR="001D7B0B" w:rsidRDefault="001D7B0B">
      <w:pPr>
        <w:jc w:val="center"/>
        <w:sectPr w:rsidR="001D7B0B">
          <w:pgSz w:w="11910" w:h="16840"/>
          <w:pgMar w:top="760" w:right="160" w:bottom="58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2705"/>
        <w:gridCol w:w="1130"/>
        <w:gridCol w:w="676"/>
        <w:gridCol w:w="861"/>
        <w:gridCol w:w="850"/>
        <w:gridCol w:w="1399"/>
      </w:tblGrid>
      <w:tr w:rsidR="001D7B0B">
        <w:trPr>
          <w:trHeight w:val="866"/>
        </w:trPr>
        <w:tc>
          <w:tcPr>
            <w:tcW w:w="2403" w:type="dxa"/>
            <w:vMerge w:val="restart"/>
          </w:tcPr>
          <w:p w:rsidR="001D7B0B" w:rsidRDefault="001D7B0B">
            <w:pPr>
              <w:pStyle w:val="TableParagraph"/>
              <w:ind w:left="0"/>
              <w:rPr>
                <w:b/>
                <w:sz w:val="26"/>
              </w:rPr>
            </w:pPr>
          </w:p>
          <w:p w:rsidR="001D7B0B" w:rsidRDefault="00AA1359">
            <w:pPr>
              <w:pStyle w:val="TableParagraph"/>
              <w:spacing w:before="190"/>
              <w:ind w:left="124"/>
              <w:rPr>
                <w:sz w:val="24"/>
              </w:rPr>
            </w:pPr>
            <w:r>
              <w:rPr>
                <w:sz w:val="24"/>
              </w:rPr>
              <w:t>Предметные области</w:t>
            </w:r>
          </w:p>
        </w:tc>
        <w:tc>
          <w:tcPr>
            <w:tcW w:w="2705" w:type="dxa"/>
            <w:vMerge w:val="restart"/>
          </w:tcPr>
          <w:p w:rsidR="001D7B0B" w:rsidRDefault="00AA1359">
            <w:pPr>
              <w:pStyle w:val="TableParagraph"/>
              <w:spacing w:line="270" w:lineRule="exact"/>
              <w:rPr>
                <w:sz w:val="24"/>
              </w:rPr>
            </w:pPr>
            <w:r>
              <w:rPr>
                <w:sz w:val="24"/>
              </w:rPr>
              <w:t>Учебные предметы</w:t>
            </w:r>
          </w:p>
          <w:p w:rsidR="001D7B0B" w:rsidRDefault="001D7B0B">
            <w:pPr>
              <w:pStyle w:val="TableParagraph"/>
              <w:spacing w:before="9"/>
              <w:ind w:left="0"/>
              <w:rPr>
                <w:b/>
                <w:sz w:val="23"/>
              </w:rPr>
            </w:pPr>
          </w:p>
          <w:p w:rsidR="001D7B0B" w:rsidRDefault="00AA1359">
            <w:pPr>
              <w:pStyle w:val="TableParagraph"/>
              <w:ind w:left="0" w:right="96"/>
              <w:jc w:val="right"/>
              <w:rPr>
                <w:sz w:val="24"/>
              </w:rPr>
            </w:pPr>
            <w:r>
              <w:rPr>
                <w:sz w:val="24"/>
              </w:rPr>
              <w:t>Классы</w:t>
            </w:r>
          </w:p>
        </w:tc>
        <w:tc>
          <w:tcPr>
            <w:tcW w:w="3517" w:type="dxa"/>
            <w:gridSpan w:val="4"/>
          </w:tcPr>
          <w:p w:rsidR="001D7B0B" w:rsidRDefault="001D7B0B">
            <w:pPr>
              <w:pStyle w:val="TableParagraph"/>
              <w:spacing w:before="10"/>
              <w:ind w:left="0"/>
              <w:rPr>
                <w:b/>
                <w:sz w:val="24"/>
              </w:rPr>
            </w:pPr>
          </w:p>
          <w:p w:rsidR="001D7B0B" w:rsidRDefault="00AA1359">
            <w:pPr>
              <w:pStyle w:val="TableParagraph"/>
              <w:spacing w:before="1"/>
              <w:ind w:left="556"/>
              <w:rPr>
                <w:sz w:val="24"/>
              </w:rPr>
            </w:pPr>
            <w:r>
              <w:rPr>
                <w:sz w:val="24"/>
              </w:rPr>
              <w:t>Количество часов в год</w:t>
            </w:r>
          </w:p>
        </w:tc>
        <w:tc>
          <w:tcPr>
            <w:tcW w:w="1399" w:type="dxa"/>
            <w:vMerge w:val="restart"/>
          </w:tcPr>
          <w:p w:rsidR="001D7B0B" w:rsidRDefault="00AA1359">
            <w:pPr>
              <w:pStyle w:val="TableParagraph"/>
              <w:spacing w:line="270" w:lineRule="exact"/>
              <w:ind w:left="109"/>
              <w:rPr>
                <w:sz w:val="24"/>
              </w:rPr>
            </w:pPr>
            <w:r>
              <w:rPr>
                <w:sz w:val="24"/>
              </w:rPr>
              <w:t>Всего</w:t>
            </w:r>
          </w:p>
        </w:tc>
      </w:tr>
      <w:tr w:rsidR="001D7B0B">
        <w:trPr>
          <w:trHeight w:val="393"/>
        </w:trPr>
        <w:tc>
          <w:tcPr>
            <w:tcW w:w="2403" w:type="dxa"/>
            <w:vMerge/>
            <w:tcBorders>
              <w:top w:val="nil"/>
            </w:tcBorders>
          </w:tcPr>
          <w:p w:rsidR="001D7B0B" w:rsidRDefault="001D7B0B">
            <w:pPr>
              <w:rPr>
                <w:sz w:val="2"/>
                <w:szCs w:val="2"/>
              </w:rPr>
            </w:pPr>
          </w:p>
        </w:tc>
        <w:tc>
          <w:tcPr>
            <w:tcW w:w="2705" w:type="dxa"/>
            <w:vMerge/>
            <w:tcBorders>
              <w:top w:val="nil"/>
            </w:tcBorders>
          </w:tcPr>
          <w:p w:rsidR="001D7B0B" w:rsidRDefault="001D7B0B">
            <w:pPr>
              <w:rPr>
                <w:sz w:val="2"/>
                <w:szCs w:val="2"/>
              </w:rPr>
            </w:pPr>
          </w:p>
        </w:tc>
        <w:tc>
          <w:tcPr>
            <w:tcW w:w="1130" w:type="dxa"/>
          </w:tcPr>
          <w:p w:rsidR="001D7B0B" w:rsidRDefault="00AA1359">
            <w:pPr>
              <w:pStyle w:val="TableParagraph"/>
              <w:spacing w:before="49"/>
              <w:ind w:left="7"/>
              <w:jc w:val="center"/>
              <w:rPr>
                <w:sz w:val="24"/>
              </w:rPr>
            </w:pPr>
            <w:r>
              <w:rPr>
                <w:sz w:val="24"/>
              </w:rPr>
              <w:t>1</w:t>
            </w:r>
          </w:p>
        </w:tc>
        <w:tc>
          <w:tcPr>
            <w:tcW w:w="676" w:type="dxa"/>
          </w:tcPr>
          <w:p w:rsidR="001D7B0B" w:rsidRDefault="00AA1359">
            <w:pPr>
              <w:pStyle w:val="TableParagraph"/>
              <w:spacing w:before="49"/>
              <w:ind w:left="6"/>
              <w:jc w:val="center"/>
              <w:rPr>
                <w:sz w:val="24"/>
              </w:rPr>
            </w:pPr>
            <w:r>
              <w:rPr>
                <w:sz w:val="24"/>
              </w:rPr>
              <w:t>2</w:t>
            </w:r>
          </w:p>
        </w:tc>
        <w:tc>
          <w:tcPr>
            <w:tcW w:w="861" w:type="dxa"/>
          </w:tcPr>
          <w:p w:rsidR="001D7B0B" w:rsidRDefault="00AA1359">
            <w:pPr>
              <w:pStyle w:val="TableParagraph"/>
              <w:spacing w:before="49"/>
              <w:ind w:left="35"/>
              <w:jc w:val="center"/>
              <w:rPr>
                <w:sz w:val="24"/>
              </w:rPr>
            </w:pPr>
            <w:r>
              <w:rPr>
                <w:sz w:val="24"/>
              </w:rPr>
              <w:t>3</w:t>
            </w:r>
          </w:p>
        </w:tc>
        <w:tc>
          <w:tcPr>
            <w:tcW w:w="850" w:type="dxa"/>
          </w:tcPr>
          <w:p w:rsidR="001D7B0B" w:rsidRDefault="00AA1359">
            <w:pPr>
              <w:pStyle w:val="TableParagraph"/>
              <w:spacing w:before="49"/>
              <w:ind w:left="38"/>
              <w:jc w:val="center"/>
              <w:rPr>
                <w:sz w:val="24"/>
              </w:rPr>
            </w:pPr>
            <w:r>
              <w:rPr>
                <w:sz w:val="24"/>
              </w:rPr>
              <w:t>4</w:t>
            </w:r>
          </w:p>
        </w:tc>
        <w:tc>
          <w:tcPr>
            <w:tcW w:w="1399" w:type="dxa"/>
            <w:vMerge/>
            <w:tcBorders>
              <w:top w:val="nil"/>
            </w:tcBorders>
          </w:tcPr>
          <w:p w:rsidR="001D7B0B" w:rsidRDefault="001D7B0B">
            <w:pPr>
              <w:rPr>
                <w:sz w:val="2"/>
                <w:szCs w:val="2"/>
              </w:rPr>
            </w:pPr>
          </w:p>
        </w:tc>
      </w:tr>
      <w:tr w:rsidR="001D7B0B">
        <w:trPr>
          <w:trHeight w:val="393"/>
        </w:trPr>
        <w:tc>
          <w:tcPr>
            <w:tcW w:w="10024" w:type="dxa"/>
            <w:gridSpan w:val="7"/>
          </w:tcPr>
          <w:p w:rsidR="001D7B0B" w:rsidRDefault="00AA1359">
            <w:pPr>
              <w:pStyle w:val="TableParagraph"/>
              <w:spacing w:before="114" w:line="259" w:lineRule="exact"/>
              <w:ind w:left="1471" w:right="1462"/>
              <w:jc w:val="center"/>
              <w:rPr>
                <w:b/>
                <w:i/>
                <w:sz w:val="24"/>
              </w:rPr>
            </w:pPr>
            <w:r>
              <w:rPr>
                <w:b/>
                <w:i/>
                <w:sz w:val="24"/>
              </w:rPr>
              <w:t>Обязательная часть</w:t>
            </w:r>
          </w:p>
        </w:tc>
      </w:tr>
      <w:tr w:rsidR="001D7B0B">
        <w:trPr>
          <w:trHeight w:val="393"/>
        </w:trPr>
        <w:tc>
          <w:tcPr>
            <w:tcW w:w="2403" w:type="dxa"/>
            <w:vMerge w:val="restart"/>
          </w:tcPr>
          <w:p w:rsidR="001D7B0B" w:rsidRDefault="00AA1359">
            <w:pPr>
              <w:pStyle w:val="TableParagraph"/>
              <w:ind w:right="634" w:firstLine="60"/>
              <w:rPr>
                <w:sz w:val="24"/>
              </w:rPr>
            </w:pPr>
            <w:r>
              <w:rPr>
                <w:sz w:val="24"/>
              </w:rPr>
              <w:t>Русский язык и литературное</w:t>
            </w:r>
          </w:p>
          <w:p w:rsidR="001D7B0B" w:rsidRDefault="00AA1359">
            <w:pPr>
              <w:pStyle w:val="TableParagraph"/>
              <w:spacing w:line="264" w:lineRule="exact"/>
              <w:rPr>
                <w:sz w:val="24"/>
              </w:rPr>
            </w:pPr>
            <w:r>
              <w:rPr>
                <w:sz w:val="24"/>
              </w:rPr>
              <w:t>чтение</w:t>
            </w:r>
          </w:p>
        </w:tc>
        <w:tc>
          <w:tcPr>
            <w:tcW w:w="2705" w:type="dxa"/>
          </w:tcPr>
          <w:p w:rsidR="001D7B0B" w:rsidRDefault="00AA1359">
            <w:pPr>
              <w:pStyle w:val="TableParagraph"/>
              <w:spacing w:before="109" w:line="264" w:lineRule="exact"/>
              <w:rPr>
                <w:sz w:val="24"/>
              </w:rPr>
            </w:pPr>
            <w:r>
              <w:rPr>
                <w:sz w:val="24"/>
              </w:rPr>
              <w:t>Русский язык</w:t>
            </w:r>
          </w:p>
        </w:tc>
        <w:tc>
          <w:tcPr>
            <w:tcW w:w="1130" w:type="dxa"/>
          </w:tcPr>
          <w:p w:rsidR="001D7B0B" w:rsidRDefault="00AA1359">
            <w:pPr>
              <w:pStyle w:val="TableParagraph"/>
              <w:spacing w:before="49"/>
              <w:ind w:left="0" w:right="374"/>
              <w:jc w:val="right"/>
              <w:rPr>
                <w:sz w:val="24"/>
              </w:rPr>
            </w:pPr>
            <w:r>
              <w:rPr>
                <w:sz w:val="24"/>
              </w:rPr>
              <w:t>132</w:t>
            </w:r>
          </w:p>
        </w:tc>
        <w:tc>
          <w:tcPr>
            <w:tcW w:w="676" w:type="dxa"/>
          </w:tcPr>
          <w:p w:rsidR="001D7B0B" w:rsidRDefault="00AA1359">
            <w:pPr>
              <w:pStyle w:val="TableParagraph"/>
              <w:spacing w:before="49"/>
              <w:ind w:left="136" w:right="130"/>
              <w:jc w:val="center"/>
              <w:rPr>
                <w:sz w:val="24"/>
              </w:rPr>
            </w:pPr>
            <w:r>
              <w:rPr>
                <w:sz w:val="24"/>
              </w:rPr>
              <w:t>136</w:t>
            </w:r>
          </w:p>
        </w:tc>
        <w:tc>
          <w:tcPr>
            <w:tcW w:w="861" w:type="dxa"/>
          </w:tcPr>
          <w:p w:rsidR="001D7B0B" w:rsidRDefault="00AA1359">
            <w:pPr>
              <w:pStyle w:val="TableParagraph"/>
              <w:spacing w:before="49"/>
              <w:ind w:left="208" w:right="174"/>
              <w:jc w:val="center"/>
              <w:rPr>
                <w:sz w:val="24"/>
              </w:rPr>
            </w:pPr>
            <w:r>
              <w:rPr>
                <w:sz w:val="24"/>
              </w:rPr>
              <w:t>136</w:t>
            </w:r>
          </w:p>
        </w:tc>
        <w:tc>
          <w:tcPr>
            <w:tcW w:w="850" w:type="dxa"/>
          </w:tcPr>
          <w:p w:rsidR="001D7B0B" w:rsidRDefault="00AA1359">
            <w:pPr>
              <w:pStyle w:val="TableParagraph"/>
              <w:spacing w:before="49"/>
              <w:ind w:left="0" w:right="218"/>
              <w:jc w:val="right"/>
              <w:rPr>
                <w:sz w:val="24"/>
              </w:rPr>
            </w:pPr>
            <w:r>
              <w:rPr>
                <w:sz w:val="24"/>
              </w:rPr>
              <w:t>136</w:t>
            </w:r>
          </w:p>
        </w:tc>
        <w:tc>
          <w:tcPr>
            <w:tcW w:w="1399" w:type="dxa"/>
          </w:tcPr>
          <w:p w:rsidR="001D7B0B" w:rsidRDefault="00AA1359">
            <w:pPr>
              <w:pStyle w:val="TableParagraph"/>
              <w:spacing w:before="49"/>
              <w:ind w:left="0" w:right="506"/>
              <w:jc w:val="right"/>
              <w:rPr>
                <w:sz w:val="24"/>
              </w:rPr>
            </w:pPr>
            <w:r>
              <w:rPr>
                <w:sz w:val="24"/>
              </w:rPr>
              <w:t>540</w:t>
            </w:r>
          </w:p>
        </w:tc>
      </w:tr>
      <w:tr w:rsidR="001D7B0B">
        <w:trPr>
          <w:trHeight w:val="424"/>
        </w:trPr>
        <w:tc>
          <w:tcPr>
            <w:tcW w:w="2403" w:type="dxa"/>
            <w:vMerge/>
            <w:tcBorders>
              <w:top w:val="nil"/>
            </w:tcBorders>
          </w:tcPr>
          <w:p w:rsidR="001D7B0B" w:rsidRDefault="001D7B0B">
            <w:pPr>
              <w:rPr>
                <w:sz w:val="2"/>
                <w:szCs w:val="2"/>
              </w:rPr>
            </w:pPr>
          </w:p>
        </w:tc>
        <w:tc>
          <w:tcPr>
            <w:tcW w:w="2705" w:type="dxa"/>
          </w:tcPr>
          <w:p w:rsidR="001D7B0B" w:rsidRDefault="00AA1359">
            <w:pPr>
              <w:pStyle w:val="TableParagraph"/>
              <w:spacing w:before="140" w:line="264" w:lineRule="exact"/>
              <w:rPr>
                <w:sz w:val="24"/>
              </w:rPr>
            </w:pPr>
            <w:r>
              <w:rPr>
                <w:sz w:val="24"/>
              </w:rPr>
              <w:t>Литературное чтение</w:t>
            </w:r>
          </w:p>
        </w:tc>
        <w:tc>
          <w:tcPr>
            <w:tcW w:w="1130" w:type="dxa"/>
          </w:tcPr>
          <w:p w:rsidR="001D7B0B" w:rsidRDefault="00AA1359">
            <w:pPr>
              <w:pStyle w:val="TableParagraph"/>
              <w:spacing w:before="66"/>
              <w:ind w:left="423" w:right="416"/>
              <w:jc w:val="center"/>
              <w:rPr>
                <w:sz w:val="24"/>
              </w:rPr>
            </w:pPr>
            <w:r>
              <w:rPr>
                <w:sz w:val="24"/>
              </w:rPr>
              <w:t>99</w:t>
            </w:r>
          </w:p>
        </w:tc>
        <w:tc>
          <w:tcPr>
            <w:tcW w:w="676" w:type="dxa"/>
          </w:tcPr>
          <w:p w:rsidR="001D7B0B" w:rsidRDefault="00AA1359">
            <w:pPr>
              <w:pStyle w:val="TableParagraph"/>
              <w:spacing w:before="66"/>
              <w:ind w:left="136" w:right="130"/>
              <w:jc w:val="center"/>
              <w:rPr>
                <w:sz w:val="24"/>
              </w:rPr>
            </w:pPr>
            <w:r>
              <w:rPr>
                <w:sz w:val="24"/>
              </w:rPr>
              <w:t>68</w:t>
            </w:r>
          </w:p>
        </w:tc>
        <w:tc>
          <w:tcPr>
            <w:tcW w:w="861" w:type="dxa"/>
          </w:tcPr>
          <w:p w:rsidR="001D7B0B" w:rsidRDefault="00AA1359">
            <w:pPr>
              <w:pStyle w:val="TableParagraph"/>
              <w:spacing w:before="66"/>
              <w:ind w:left="208" w:right="174"/>
              <w:jc w:val="center"/>
              <w:rPr>
                <w:sz w:val="24"/>
              </w:rPr>
            </w:pPr>
            <w:r>
              <w:rPr>
                <w:sz w:val="24"/>
              </w:rPr>
              <w:t>68</w:t>
            </w:r>
          </w:p>
        </w:tc>
        <w:tc>
          <w:tcPr>
            <w:tcW w:w="850" w:type="dxa"/>
          </w:tcPr>
          <w:p w:rsidR="001D7B0B" w:rsidRDefault="00AA1359">
            <w:pPr>
              <w:pStyle w:val="TableParagraph"/>
              <w:spacing w:before="66"/>
              <w:ind w:left="0" w:right="278"/>
              <w:jc w:val="right"/>
              <w:rPr>
                <w:sz w:val="24"/>
              </w:rPr>
            </w:pPr>
            <w:r>
              <w:rPr>
                <w:sz w:val="24"/>
              </w:rPr>
              <w:t>68</w:t>
            </w:r>
          </w:p>
        </w:tc>
        <w:tc>
          <w:tcPr>
            <w:tcW w:w="1399" w:type="dxa"/>
          </w:tcPr>
          <w:p w:rsidR="001D7B0B" w:rsidRDefault="00AA1359">
            <w:pPr>
              <w:pStyle w:val="TableParagraph"/>
              <w:spacing w:before="66"/>
              <w:ind w:left="0" w:right="506"/>
              <w:jc w:val="right"/>
              <w:rPr>
                <w:sz w:val="24"/>
              </w:rPr>
            </w:pPr>
            <w:r>
              <w:rPr>
                <w:sz w:val="24"/>
              </w:rPr>
              <w:t>303</w:t>
            </w:r>
          </w:p>
        </w:tc>
      </w:tr>
      <w:tr w:rsidR="001D7B0B">
        <w:trPr>
          <w:trHeight w:val="551"/>
        </w:trPr>
        <w:tc>
          <w:tcPr>
            <w:tcW w:w="2403" w:type="dxa"/>
            <w:vMerge w:val="restart"/>
          </w:tcPr>
          <w:p w:rsidR="001D7B0B" w:rsidRDefault="001D7B0B">
            <w:pPr>
              <w:pStyle w:val="TableParagraph"/>
              <w:ind w:left="0"/>
              <w:rPr>
                <w:b/>
                <w:sz w:val="26"/>
              </w:rPr>
            </w:pPr>
          </w:p>
          <w:p w:rsidR="001D7B0B" w:rsidRDefault="001D7B0B">
            <w:pPr>
              <w:pStyle w:val="TableParagraph"/>
              <w:spacing w:before="1"/>
              <w:ind w:left="0"/>
              <w:rPr>
                <w:b/>
              </w:rPr>
            </w:pPr>
          </w:p>
          <w:p w:rsidR="001D7B0B" w:rsidRDefault="00AA1359">
            <w:pPr>
              <w:pStyle w:val="TableParagraph"/>
              <w:spacing w:line="270" w:lineRule="atLeast"/>
              <w:ind w:right="124" w:firstLine="60"/>
              <w:rPr>
                <w:sz w:val="24"/>
              </w:rPr>
            </w:pPr>
            <w:r>
              <w:rPr>
                <w:sz w:val="24"/>
              </w:rPr>
              <w:t>Родной язык и литературное чтение на родном языке</w:t>
            </w:r>
          </w:p>
        </w:tc>
        <w:tc>
          <w:tcPr>
            <w:tcW w:w="2705" w:type="dxa"/>
          </w:tcPr>
          <w:p w:rsidR="001D7B0B" w:rsidRDefault="00AA1359">
            <w:pPr>
              <w:pStyle w:val="TableParagraph"/>
              <w:spacing w:line="268" w:lineRule="exact"/>
              <w:rPr>
                <w:sz w:val="24"/>
              </w:rPr>
            </w:pPr>
            <w:r>
              <w:rPr>
                <w:sz w:val="24"/>
              </w:rPr>
              <w:t>Родной язык</w:t>
            </w:r>
          </w:p>
          <w:p w:rsidR="001D7B0B" w:rsidRDefault="00AA1359">
            <w:pPr>
              <w:pStyle w:val="TableParagraph"/>
              <w:spacing w:line="264" w:lineRule="exact"/>
              <w:rPr>
                <w:sz w:val="24"/>
              </w:rPr>
            </w:pPr>
            <w:r>
              <w:rPr>
                <w:sz w:val="24"/>
              </w:rPr>
              <w:t>(татарский)</w:t>
            </w:r>
          </w:p>
        </w:tc>
        <w:tc>
          <w:tcPr>
            <w:tcW w:w="1130" w:type="dxa"/>
          </w:tcPr>
          <w:p w:rsidR="001D7B0B" w:rsidRDefault="00AA1359">
            <w:pPr>
              <w:pStyle w:val="TableParagraph"/>
              <w:spacing w:before="131"/>
              <w:ind w:left="0" w:right="345"/>
              <w:jc w:val="right"/>
              <w:rPr>
                <w:sz w:val="24"/>
              </w:rPr>
            </w:pPr>
            <w:r>
              <w:rPr>
                <w:sz w:val="24"/>
              </w:rPr>
              <w:t>16,5</w:t>
            </w:r>
          </w:p>
        </w:tc>
        <w:tc>
          <w:tcPr>
            <w:tcW w:w="676" w:type="dxa"/>
          </w:tcPr>
          <w:p w:rsidR="001D7B0B" w:rsidRDefault="00AA1359">
            <w:pPr>
              <w:pStyle w:val="TableParagraph"/>
              <w:spacing w:before="131"/>
              <w:ind w:left="136" w:right="130"/>
              <w:jc w:val="center"/>
              <w:rPr>
                <w:sz w:val="24"/>
              </w:rPr>
            </w:pPr>
            <w:r>
              <w:rPr>
                <w:sz w:val="24"/>
              </w:rPr>
              <w:t>17</w:t>
            </w:r>
          </w:p>
        </w:tc>
        <w:tc>
          <w:tcPr>
            <w:tcW w:w="861" w:type="dxa"/>
          </w:tcPr>
          <w:p w:rsidR="001D7B0B" w:rsidRDefault="00AA1359">
            <w:pPr>
              <w:pStyle w:val="TableParagraph"/>
              <w:spacing w:before="131"/>
              <w:ind w:left="208" w:right="174"/>
              <w:jc w:val="center"/>
              <w:rPr>
                <w:sz w:val="24"/>
              </w:rPr>
            </w:pPr>
            <w:r>
              <w:rPr>
                <w:sz w:val="24"/>
              </w:rPr>
              <w:t>17</w:t>
            </w:r>
          </w:p>
        </w:tc>
        <w:tc>
          <w:tcPr>
            <w:tcW w:w="850" w:type="dxa"/>
          </w:tcPr>
          <w:p w:rsidR="001D7B0B" w:rsidRDefault="00AA1359">
            <w:pPr>
              <w:pStyle w:val="TableParagraph"/>
              <w:spacing w:before="131"/>
              <w:ind w:left="0" w:right="278"/>
              <w:jc w:val="right"/>
              <w:rPr>
                <w:sz w:val="24"/>
              </w:rPr>
            </w:pPr>
            <w:r>
              <w:rPr>
                <w:sz w:val="24"/>
              </w:rPr>
              <w:t>17</w:t>
            </w:r>
          </w:p>
        </w:tc>
        <w:tc>
          <w:tcPr>
            <w:tcW w:w="1399" w:type="dxa"/>
          </w:tcPr>
          <w:p w:rsidR="001D7B0B" w:rsidRDefault="00AA1359">
            <w:pPr>
              <w:pStyle w:val="TableParagraph"/>
              <w:spacing w:before="131"/>
              <w:ind w:left="0" w:right="475"/>
              <w:jc w:val="right"/>
              <w:rPr>
                <w:sz w:val="24"/>
              </w:rPr>
            </w:pPr>
            <w:r>
              <w:rPr>
                <w:sz w:val="24"/>
              </w:rPr>
              <w:t>67,5</w:t>
            </w:r>
          </w:p>
        </w:tc>
      </w:tr>
      <w:tr w:rsidR="001D7B0B">
        <w:trPr>
          <w:trHeight w:val="828"/>
        </w:trPr>
        <w:tc>
          <w:tcPr>
            <w:tcW w:w="2403" w:type="dxa"/>
            <w:vMerge/>
            <w:tcBorders>
              <w:top w:val="nil"/>
            </w:tcBorders>
          </w:tcPr>
          <w:p w:rsidR="001D7B0B" w:rsidRDefault="001D7B0B">
            <w:pPr>
              <w:rPr>
                <w:sz w:val="2"/>
                <w:szCs w:val="2"/>
              </w:rPr>
            </w:pPr>
          </w:p>
        </w:tc>
        <w:tc>
          <w:tcPr>
            <w:tcW w:w="2705" w:type="dxa"/>
          </w:tcPr>
          <w:p w:rsidR="001D7B0B" w:rsidRDefault="00AA1359">
            <w:pPr>
              <w:pStyle w:val="TableParagraph"/>
              <w:ind w:right="88"/>
              <w:rPr>
                <w:sz w:val="24"/>
              </w:rPr>
            </w:pPr>
            <w:r>
              <w:rPr>
                <w:sz w:val="24"/>
              </w:rPr>
              <w:t>Литературное чтение на родном (башкирском)</w:t>
            </w:r>
          </w:p>
          <w:p w:rsidR="001D7B0B" w:rsidRDefault="00AA1359">
            <w:pPr>
              <w:pStyle w:val="TableParagraph"/>
              <w:spacing w:line="264" w:lineRule="exact"/>
              <w:rPr>
                <w:sz w:val="24"/>
              </w:rPr>
            </w:pPr>
            <w:r>
              <w:rPr>
                <w:sz w:val="24"/>
              </w:rPr>
              <w:t>языке</w:t>
            </w:r>
          </w:p>
        </w:tc>
        <w:tc>
          <w:tcPr>
            <w:tcW w:w="1130" w:type="dxa"/>
          </w:tcPr>
          <w:p w:rsidR="001D7B0B" w:rsidRDefault="001D7B0B">
            <w:pPr>
              <w:pStyle w:val="TableParagraph"/>
              <w:spacing w:before="3"/>
              <w:ind w:left="0"/>
              <w:rPr>
                <w:b/>
                <w:sz w:val="23"/>
              </w:rPr>
            </w:pPr>
          </w:p>
          <w:p w:rsidR="001D7B0B" w:rsidRDefault="00AA1359">
            <w:pPr>
              <w:pStyle w:val="TableParagraph"/>
              <w:ind w:left="0" w:right="345"/>
              <w:jc w:val="right"/>
              <w:rPr>
                <w:sz w:val="24"/>
              </w:rPr>
            </w:pPr>
            <w:r>
              <w:rPr>
                <w:sz w:val="24"/>
              </w:rPr>
              <w:t>16,5</w:t>
            </w:r>
          </w:p>
        </w:tc>
        <w:tc>
          <w:tcPr>
            <w:tcW w:w="676" w:type="dxa"/>
          </w:tcPr>
          <w:p w:rsidR="001D7B0B" w:rsidRDefault="001D7B0B">
            <w:pPr>
              <w:pStyle w:val="TableParagraph"/>
              <w:spacing w:before="3"/>
              <w:ind w:left="0"/>
              <w:rPr>
                <w:b/>
                <w:sz w:val="23"/>
              </w:rPr>
            </w:pPr>
          </w:p>
          <w:p w:rsidR="001D7B0B" w:rsidRDefault="00AA1359">
            <w:pPr>
              <w:pStyle w:val="TableParagraph"/>
              <w:ind w:left="136" w:right="130"/>
              <w:jc w:val="center"/>
              <w:rPr>
                <w:sz w:val="24"/>
              </w:rPr>
            </w:pPr>
            <w:r>
              <w:rPr>
                <w:sz w:val="24"/>
              </w:rPr>
              <w:t>17</w:t>
            </w:r>
          </w:p>
        </w:tc>
        <w:tc>
          <w:tcPr>
            <w:tcW w:w="861" w:type="dxa"/>
          </w:tcPr>
          <w:p w:rsidR="001D7B0B" w:rsidRDefault="001D7B0B">
            <w:pPr>
              <w:pStyle w:val="TableParagraph"/>
              <w:spacing w:before="3"/>
              <w:ind w:left="0"/>
              <w:rPr>
                <w:b/>
                <w:sz w:val="23"/>
              </w:rPr>
            </w:pPr>
          </w:p>
          <w:p w:rsidR="001D7B0B" w:rsidRDefault="00AA1359">
            <w:pPr>
              <w:pStyle w:val="TableParagraph"/>
              <w:ind w:left="208" w:right="174"/>
              <w:jc w:val="center"/>
              <w:rPr>
                <w:sz w:val="24"/>
              </w:rPr>
            </w:pPr>
            <w:r>
              <w:rPr>
                <w:sz w:val="24"/>
              </w:rPr>
              <w:t>17</w:t>
            </w:r>
          </w:p>
        </w:tc>
        <w:tc>
          <w:tcPr>
            <w:tcW w:w="850" w:type="dxa"/>
          </w:tcPr>
          <w:p w:rsidR="001D7B0B" w:rsidRDefault="001D7B0B">
            <w:pPr>
              <w:pStyle w:val="TableParagraph"/>
              <w:spacing w:before="3"/>
              <w:ind w:left="0"/>
              <w:rPr>
                <w:b/>
                <w:sz w:val="23"/>
              </w:rPr>
            </w:pPr>
          </w:p>
          <w:p w:rsidR="001D7B0B" w:rsidRDefault="00AA1359">
            <w:pPr>
              <w:pStyle w:val="TableParagraph"/>
              <w:ind w:left="0" w:right="278"/>
              <w:jc w:val="right"/>
              <w:rPr>
                <w:sz w:val="24"/>
              </w:rPr>
            </w:pPr>
            <w:r>
              <w:rPr>
                <w:sz w:val="24"/>
              </w:rPr>
              <w:t>17</w:t>
            </w:r>
          </w:p>
        </w:tc>
        <w:tc>
          <w:tcPr>
            <w:tcW w:w="1399" w:type="dxa"/>
          </w:tcPr>
          <w:p w:rsidR="001D7B0B" w:rsidRDefault="001D7B0B">
            <w:pPr>
              <w:pStyle w:val="TableParagraph"/>
              <w:spacing w:before="3"/>
              <w:ind w:left="0"/>
              <w:rPr>
                <w:b/>
                <w:sz w:val="23"/>
              </w:rPr>
            </w:pPr>
          </w:p>
          <w:p w:rsidR="001D7B0B" w:rsidRDefault="00AA1359">
            <w:pPr>
              <w:pStyle w:val="TableParagraph"/>
              <w:ind w:left="0" w:right="475"/>
              <w:jc w:val="right"/>
              <w:rPr>
                <w:sz w:val="24"/>
              </w:rPr>
            </w:pPr>
            <w:r>
              <w:rPr>
                <w:sz w:val="24"/>
              </w:rPr>
              <w:t>67,5</w:t>
            </w:r>
          </w:p>
        </w:tc>
      </w:tr>
      <w:tr w:rsidR="001D7B0B">
        <w:trPr>
          <w:trHeight w:val="551"/>
        </w:trPr>
        <w:tc>
          <w:tcPr>
            <w:tcW w:w="2403" w:type="dxa"/>
          </w:tcPr>
          <w:p w:rsidR="001D7B0B" w:rsidRDefault="001D7B0B">
            <w:pPr>
              <w:pStyle w:val="TableParagraph"/>
              <w:spacing w:before="3"/>
              <w:ind w:left="0"/>
              <w:rPr>
                <w:b/>
                <w:sz w:val="23"/>
              </w:rPr>
            </w:pPr>
          </w:p>
          <w:p w:rsidR="001D7B0B" w:rsidRDefault="00AA1359">
            <w:pPr>
              <w:pStyle w:val="TableParagraph"/>
              <w:spacing w:line="264" w:lineRule="exact"/>
              <w:ind w:left="167"/>
              <w:rPr>
                <w:sz w:val="24"/>
              </w:rPr>
            </w:pPr>
            <w:r>
              <w:rPr>
                <w:sz w:val="24"/>
              </w:rPr>
              <w:t>Иностранный язык</w:t>
            </w:r>
          </w:p>
        </w:tc>
        <w:tc>
          <w:tcPr>
            <w:tcW w:w="2705" w:type="dxa"/>
          </w:tcPr>
          <w:p w:rsidR="001D7B0B" w:rsidRDefault="00AA1359">
            <w:pPr>
              <w:pStyle w:val="TableParagraph"/>
              <w:spacing w:line="268" w:lineRule="exact"/>
              <w:rPr>
                <w:sz w:val="24"/>
              </w:rPr>
            </w:pPr>
            <w:r>
              <w:rPr>
                <w:sz w:val="24"/>
              </w:rPr>
              <w:t>Иностранный язык</w:t>
            </w:r>
          </w:p>
          <w:p w:rsidR="001D7B0B" w:rsidRDefault="00AA1359">
            <w:pPr>
              <w:pStyle w:val="TableParagraph"/>
              <w:spacing w:line="264" w:lineRule="exact"/>
              <w:rPr>
                <w:sz w:val="24"/>
              </w:rPr>
            </w:pPr>
            <w:r>
              <w:rPr>
                <w:sz w:val="24"/>
              </w:rPr>
              <w:t>(английский)</w:t>
            </w:r>
          </w:p>
        </w:tc>
        <w:tc>
          <w:tcPr>
            <w:tcW w:w="1130" w:type="dxa"/>
          </w:tcPr>
          <w:p w:rsidR="001D7B0B" w:rsidRDefault="00AA1359">
            <w:pPr>
              <w:pStyle w:val="TableParagraph"/>
              <w:spacing w:before="131"/>
              <w:ind w:left="6"/>
              <w:jc w:val="center"/>
              <w:rPr>
                <w:sz w:val="24"/>
              </w:rPr>
            </w:pPr>
            <w:r>
              <w:rPr>
                <w:w w:val="99"/>
                <w:sz w:val="24"/>
              </w:rPr>
              <w:t>-</w:t>
            </w:r>
          </w:p>
        </w:tc>
        <w:tc>
          <w:tcPr>
            <w:tcW w:w="676" w:type="dxa"/>
          </w:tcPr>
          <w:p w:rsidR="001D7B0B" w:rsidRDefault="00AA1359">
            <w:pPr>
              <w:pStyle w:val="TableParagraph"/>
              <w:spacing w:before="131"/>
              <w:ind w:left="136" w:right="130"/>
              <w:jc w:val="center"/>
              <w:rPr>
                <w:sz w:val="24"/>
              </w:rPr>
            </w:pPr>
            <w:r>
              <w:rPr>
                <w:sz w:val="24"/>
              </w:rPr>
              <w:t>68</w:t>
            </w:r>
          </w:p>
        </w:tc>
        <w:tc>
          <w:tcPr>
            <w:tcW w:w="861" w:type="dxa"/>
          </w:tcPr>
          <w:p w:rsidR="001D7B0B" w:rsidRDefault="00AA1359">
            <w:pPr>
              <w:pStyle w:val="TableParagraph"/>
              <w:spacing w:before="131"/>
              <w:ind w:left="208" w:right="174"/>
              <w:jc w:val="center"/>
              <w:rPr>
                <w:sz w:val="24"/>
              </w:rPr>
            </w:pPr>
            <w:r>
              <w:rPr>
                <w:sz w:val="24"/>
              </w:rPr>
              <w:t>68</w:t>
            </w:r>
          </w:p>
        </w:tc>
        <w:tc>
          <w:tcPr>
            <w:tcW w:w="850" w:type="dxa"/>
          </w:tcPr>
          <w:p w:rsidR="001D7B0B" w:rsidRDefault="00AA1359">
            <w:pPr>
              <w:pStyle w:val="TableParagraph"/>
              <w:spacing w:before="131"/>
              <w:ind w:left="0" w:right="278"/>
              <w:jc w:val="right"/>
              <w:rPr>
                <w:sz w:val="24"/>
              </w:rPr>
            </w:pPr>
            <w:r>
              <w:rPr>
                <w:sz w:val="24"/>
              </w:rPr>
              <w:t>68</w:t>
            </w:r>
          </w:p>
        </w:tc>
        <w:tc>
          <w:tcPr>
            <w:tcW w:w="1399" w:type="dxa"/>
          </w:tcPr>
          <w:p w:rsidR="001D7B0B" w:rsidRDefault="00AA1359">
            <w:pPr>
              <w:pStyle w:val="TableParagraph"/>
              <w:spacing w:before="131"/>
              <w:ind w:left="0" w:right="506"/>
              <w:jc w:val="right"/>
              <w:rPr>
                <w:sz w:val="24"/>
              </w:rPr>
            </w:pPr>
            <w:r>
              <w:rPr>
                <w:sz w:val="24"/>
              </w:rPr>
              <w:t>204</w:t>
            </w:r>
          </w:p>
        </w:tc>
      </w:tr>
      <w:tr w:rsidR="001D7B0B">
        <w:trPr>
          <w:trHeight w:val="551"/>
        </w:trPr>
        <w:tc>
          <w:tcPr>
            <w:tcW w:w="2403" w:type="dxa"/>
          </w:tcPr>
          <w:p w:rsidR="001D7B0B" w:rsidRDefault="00AA1359">
            <w:pPr>
              <w:pStyle w:val="TableParagraph"/>
              <w:spacing w:line="268" w:lineRule="exact"/>
              <w:ind w:left="167"/>
              <w:rPr>
                <w:sz w:val="24"/>
              </w:rPr>
            </w:pPr>
            <w:r>
              <w:rPr>
                <w:sz w:val="24"/>
              </w:rPr>
              <w:t>Математика и</w:t>
            </w:r>
          </w:p>
          <w:p w:rsidR="001D7B0B" w:rsidRDefault="00AA1359">
            <w:pPr>
              <w:pStyle w:val="TableParagraph"/>
              <w:spacing w:line="264" w:lineRule="exact"/>
              <w:rPr>
                <w:sz w:val="24"/>
              </w:rPr>
            </w:pPr>
            <w:r>
              <w:rPr>
                <w:sz w:val="24"/>
              </w:rPr>
              <w:t>информатика</w:t>
            </w:r>
          </w:p>
        </w:tc>
        <w:tc>
          <w:tcPr>
            <w:tcW w:w="2705" w:type="dxa"/>
          </w:tcPr>
          <w:p w:rsidR="001D7B0B" w:rsidRDefault="00AA1359">
            <w:pPr>
              <w:pStyle w:val="TableParagraph"/>
              <w:spacing w:line="268" w:lineRule="exact"/>
              <w:rPr>
                <w:sz w:val="24"/>
              </w:rPr>
            </w:pPr>
            <w:r>
              <w:rPr>
                <w:sz w:val="24"/>
              </w:rPr>
              <w:t>Математика</w:t>
            </w:r>
          </w:p>
        </w:tc>
        <w:tc>
          <w:tcPr>
            <w:tcW w:w="1130" w:type="dxa"/>
          </w:tcPr>
          <w:p w:rsidR="001D7B0B" w:rsidRDefault="00AA1359">
            <w:pPr>
              <w:pStyle w:val="TableParagraph"/>
              <w:spacing w:before="131"/>
              <w:ind w:left="0" w:right="374"/>
              <w:jc w:val="right"/>
              <w:rPr>
                <w:sz w:val="24"/>
              </w:rPr>
            </w:pPr>
            <w:r>
              <w:rPr>
                <w:sz w:val="24"/>
              </w:rPr>
              <w:t>132</w:t>
            </w:r>
          </w:p>
        </w:tc>
        <w:tc>
          <w:tcPr>
            <w:tcW w:w="676" w:type="dxa"/>
          </w:tcPr>
          <w:p w:rsidR="001D7B0B" w:rsidRDefault="00AA1359">
            <w:pPr>
              <w:pStyle w:val="TableParagraph"/>
              <w:spacing w:before="131"/>
              <w:ind w:left="136" w:right="130"/>
              <w:jc w:val="center"/>
              <w:rPr>
                <w:sz w:val="24"/>
              </w:rPr>
            </w:pPr>
            <w:r>
              <w:rPr>
                <w:sz w:val="24"/>
              </w:rPr>
              <w:t>136</w:t>
            </w:r>
          </w:p>
        </w:tc>
        <w:tc>
          <w:tcPr>
            <w:tcW w:w="861" w:type="dxa"/>
          </w:tcPr>
          <w:p w:rsidR="001D7B0B" w:rsidRDefault="00AA1359">
            <w:pPr>
              <w:pStyle w:val="TableParagraph"/>
              <w:spacing w:before="131"/>
              <w:ind w:left="208" w:right="174"/>
              <w:jc w:val="center"/>
              <w:rPr>
                <w:sz w:val="24"/>
              </w:rPr>
            </w:pPr>
            <w:r>
              <w:rPr>
                <w:sz w:val="24"/>
              </w:rPr>
              <w:t>136</w:t>
            </w:r>
          </w:p>
        </w:tc>
        <w:tc>
          <w:tcPr>
            <w:tcW w:w="850" w:type="dxa"/>
          </w:tcPr>
          <w:p w:rsidR="001D7B0B" w:rsidRDefault="00AA1359">
            <w:pPr>
              <w:pStyle w:val="TableParagraph"/>
              <w:spacing w:before="131"/>
              <w:ind w:left="0" w:right="218"/>
              <w:jc w:val="right"/>
              <w:rPr>
                <w:sz w:val="24"/>
              </w:rPr>
            </w:pPr>
            <w:r>
              <w:rPr>
                <w:sz w:val="24"/>
              </w:rPr>
              <w:t>136</w:t>
            </w:r>
          </w:p>
        </w:tc>
        <w:tc>
          <w:tcPr>
            <w:tcW w:w="1399" w:type="dxa"/>
          </w:tcPr>
          <w:p w:rsidR="001D7B0B" w:rsidRDefault="00AA1359">
            <w:pPr>
              <w:pStyle w:val="TableParagraph"/>
              <w:spacing w:before="131"/>
              <w:ind w:left="0" w:right="506"/>
              <w:jc w:val="right"/>
              <w:rPr>
                <w:sz w:val="24"/>
              </w:rPr>
            </w:pPr>
            <w:r>
              <w:rPr>
                <w:sz w:val="24"/>
              </w:rPr>
              <w:t>540</w:t>
            </w:r>
          </w:p>
        </w:tc>
      </w:tr>
      <w:tr w:rsidR="001D7B0B">
        <w:trPr>
          <w:trHeight w:val="829"/>
        </w:trPr>
        <w:tc>
          <w:tcPr>
            <w:tcW w:w="2403" w:type="dxa"/>
          </w:tcPr>
          <w:p w:rsidR="001D7B0B" w:rsidRDefault="00AA1359">
            <w:pPr>
              <w:pStyle w:val="TableParagraph"/>
              <w:ind w:right="292" w:firstLine="60"/>
              <w:rPr>
                <w:sz w:val="24"/>
              </w:rPr>
            </w:pPr>
            <w:r>
              <w:rPr>
                <w:sz w:val="24"/>
              </w:rPr>
              <w:t>Обществознание и естествознание</w:t>
            </w:r>
          </w:p>
          <w:p w:rsidR="001D7B0B" w:rsidRDefault="00AA1359">
            <w:pPr>
              <w:pStyle w:val="TableParagraph"/>
              <w:spacing w:line="264" w:lineRule="exact"/>
              <w:rPr>
                <w:sz w:val="24"/>
              </w:rPr>
            </w:pPr>
            <w:r>
              <w:rPr>
                <w:sz w:val="24"/>
              </w:rPr>
              <w:t>(окружающий мир)</w:t>
            </w:r>
          </w:p>
        </w:tc>
        <w:tc>
          <w:tcPr>
            <w:tcW w:w="2705" w:type="dxa"/>
          </w:tcPr>
          <w:p w:rsidR="001D7B0B" w:rsidRDefault="00AA1359">
            <w:pPr>
              <w:pStyle w:val="TableParagraph"/>
              <w:spacing w:line="270" w:lineRule="exact"/>
              <w:rPr>
                <w:sz w:val="24"/>
              </w:rPr>
            </w:pPr>
            <w:r>
              <w:rPr>
                <w:sz w:val="24"/>
              </w:rPr>
              <w:t>Окружающий мир</w:t>
            </w:r>
          </w:p>
        </w:tc>
        <w:tc>
          <w:tcPr>
            <w:tcW w:w="1130" w:type="dxa"/>
          </w:tcPr>
          <w:p w:rsidR="001D7B0B" w:rsidRDefault="001D7B0B">
            <w:pPr>
              <w:pStyle w:val="TableParagraph"/>
              <w:spacing w:before="5"/>
              <w:ind w:left="0"/>
              <w:rPr>
                <w:b/>
                <w:sz w:val="23"/>
              </w:rPr>
            </w:pPr>
          </w:p>
          <w:p w:rsidR="001D7B0B" w:rsidRDefault="00AA1359">
            <w:pPr>
              <w:pStyle w:val="TableParagraph"/>
              <w:ind w:left="423" w:right="416"/>
              <w:jc w:val="center"/>
              <w:rPr>
                <w:sz w:val="24"/>
              </w:rPr>
            </w:pPr>
            <w:r>
              <w:rPr>
                <w:sz w:val="24"/>
              </w:rPr>
              <w:t>33</w:t>
            </w:r>
          </w:p>
        </w:tc>
        <w:tc>
          <w:tcPr>
            <w:tcW w:w="676" w:type="dxa"/>
          </w:tcPr>
          <w:p w:rsidR="001D7B0B" w:rsidRDefault="001D7B0B">
            <w:pPr>
              <w:pStyle w:val="TableParagraph"/>
              <w:spacing w:before="5"/>
              <w:ind w:left="0"/>
              <w:rPr>
                <w:b/>
                <w:sz w:val="23"/>
              </w:rPr>
            </w:pPr>
          </w:p>
          <w:p w:rsidR="001D7B0B" w:rsidRDefault="00AA1359">
            <w:pPr>
              <w:pStyle w:val="TableParagraph"/>
              <w:ind w:left="136" w:right="130"/>
              <w:jc w:val="center"/>
              <w:rPr>
                <w:sz w:val="24"/>
              </w:rPr>
            </w:pPr>
            <w:r>
              <w:rPr>
                <w:sz w:val="24"/>
              </w:rPr>
              <w:t>68</w:t>
            </w:r>
          </w:p>
        </w:tc>
        <w:tc>
          <w:tcPr>
            <w:tcW w:w="861" w:type="dxa"/>
          </w:tcPr>
          <w:p w:rsidR="001D7B0B" w:rsidRDefault="001D7B0B">
            <w:pPr>
              <w:pStyle w:val="TableParagraph"/>
              <w:spacing w:before="5"/>
              <w:ind w:left="0"/>
              <w:rPr>
                <w:b/>
                <w:sz w:val="23"/>
              </w:rPr>
            </w:pPr>
          </w:p>
          <w:p w:rsidR="001D7B0B" w:rsidRDefault="00AA1359">
            <w:pPr>
              <w:pStyle w:val="TableParagraph"/>
              <w:ind w:left="208" w:right="174"/>
              <w:jc w:val="center"/>
              <w:rPr>
                <w:sz w:val="24"/>
              </w:rPr>
            </w:pPr>
            <w:r>
              <w:rPr>
                <w:sz w:val="24"/>
              </w:rPr>
              <w:t>68</w:t>
            </w:r>
          </w:p>
        </w:tc>
        <w:tc>
          <w:tcPr>
            <w:tcW w:w="850" w:type="dxa"/>
          </w:tcPr>
          <w:p w:rsidR="001D7B0B" w:rsidRDefault="001D7B0B">
            <w:pPr>
              <w:pStyle w:val="TableParagraph"/>
              <w:spacing w:before="5"/>
              <w:ind w:left="0"/>
              <w:rPr>
                <w:b/>
                <w:sz w:val="23"/>
              </w:rPr>
            </w:pPr>
          </w:p>
          <w:p w:rsidR="001D7B0B" w:rsidRDefault="00AA1359">
            <w:pPr>
              <w:pStyle w:val="TableParagraph"/>
              <w:ind w:left="0" w:right="278"/>
              <w:jc w:val="right"/>
              <w:rPr>
                <w:sz w:val="24"/>
              </w:rPr>
            </w:pPr>
            <w:r>
              <w:rPr>
                <w:sz w:val="24"/>
              </w:rPr>
              <w:t>68</w:t>
            </w:r>
          </w:p>
        </w:tc>
        <w:tc>
          <w:tcPr>
            <w:tcW w:w="1399" w:type="dxa"/>
          </w:tcPr>
          <w:p w:rsidR="001D7B0B" w:rsidRDefault="001D7B0B">
            <w:pPr>
              <w:pStyle w:val="TableParagraph"/>
              <w:spacing w:before="5"/>
              <w:ind w:left="0"/>
              <w:rPr>
                <w:b/>
                <w:sz w:val="23"/>
              </w:rPr>
            </w:pPr>
          </w:p>
          <w:p w:rsidR="001D7B0B" w:rsidRDefault="00AA1359">
            <w:pPr>
              <w:pStyle w:val="TableParagraph"/>
              <w:ind w:left="0" w:right="506"/>
              <w:jc w:val="right"/>
              <w:rPr>
                <w:sz w:val="24"/>
              </w:rPr>
            </w:pPr>
            <w:r>
              <w:rPr>
                <w:sz w:val="24"/>
              </w:rPr>
              <w:t>237</w:t>
            </w:r>
          </w:p>
        </w:tc>
      </w:tr>
      <w:tr w:rsidR="001D7B0B">
        <w:trPr>
          <w:trHeight w:val="1103"/>
        </w:trPr>
        <w:tc>
          <w:tcPr>
            <w:tcW w:w="2403" w:type="dxa"/>
          </w:tcPr>
          <w:p w:rsidR="001D7B0B" w:rsidRDefault="00AA1359">
            <w:pPr>
              <w:pStyle w:val="TableParagraph"/>
              <w:ind w:right="169" w:firstLine="60"/>
              <w:rPr>
                <w:sz w:val="24"/>
              </w:rPr>
            </w:pPr>
            <w:r>
              <w:rPr>
                <w:sz w:val="24"/>
              </w:rPr>
              <w:t>Основы религиозных культур и светской</w:t>
            </w:r>
          </w:p>
          <w:p w:rsidR="001D7B0B" w:rsidRDefault="00AA1359">
            <w:pPr>
              <w:pStyle w:val="TableParagraph"/>
              <w:spacing w:line="264" w:lineRule="exact"/>
              <w:rPr>
                <w:sz w:val="24"/>
              </w:rPr>
            </w:pPr>
            <w:r>
              <w:rPr>
                <w:sz w:val="24"/>
              </w:rPr>
              <w:t>этики</w:t>
            </w:r>
          </w:p>
        </w:tc>
        <w:tc>
          <w:tcPr>
            <w:tcW w:w="2705" w:type="dxa"/>
          </w:tcPr>
          <w:p w:rsidR="001D7B0B" w:rsidRDefault="00AA1359">
            <w:pPr>
              <w:pStyle w:val="TableParagraph"/>
              <w:ind w:right="379"/>
              <w:rPr>
                <w:sz w:val="24"/>
              </w:rPr>
            </w:pPr>
            <w:r>
              <w:rPr>
                <w:sz w:val="24"/>
              </w:rPr>
              <w:t>Основы религиозных культур и светской этики</w:t>
            </w:r>
          </w:p>
        </w:tc>
        <w:tc>
          <w:tcPr>
            <w:tcW w:w="1130" w:type="dxa"/>
          </w:tcPr>
          <w:p w:rsidR="001D7B0B" w:rsidRDefault="001D7B0B">
            <w:pPr>
              <w:pStyle w:val="TableParagraph"/>
              <w:spacing w:before="2"/>
              <w:ind w:left="0"/>
              <w:rPr>
                <w:b/>
                <w:sz w:val="35"/>
              </w:rPr>
            </w:pPr>
          </w:p>
          <w:p w:rsidR="001D7B0B" w:rsidRDefault="00AA1359">
            <w:pPr>
              <w:pStyle w:val="TableParagraph"/>
              <w:ind w:left="6"/>
              <w:jc w:val="center"/>
              <w:rPr>
                <w:sz w:val="24"/>
              </w:rPr>
            </w:pPr>
            <w:r>
              <w:rPr>
                <w:w w:val="99"/>
                <w:sz w:val="24"/>
              </w:rPr>
              <w:t>-</w:t>
            </w:r>
          </w:p>
        </w:tc>
        <w:tc>
          <w:tcPr>
            <w:tcW w:w="676" w:type="dxa"/>
          </w:tcPr>
          <w:p w:rsidR="001D7B0B" w:rsidRDefault="001D7B0B">
            <w:pPr>
              <w:pStyle w:val="TableParagraph"/>
              <w:spacing w:before="2"/>
              <w:ind w:left="0"/>
              <w:rPr>
                <w:b/>
                <w:sz w:val="35"/>
              </w:rPr>
            </w:pPr>
          </w:p>
          <w:p w:rsidR="001D7B0B" w:rsidRDefault="00AA1359">
            <w:pPr>
              <w:pStyle w:val="TableParagraph"/>
              <w:ind w:left="4"/>
              <w:jc w:val="center"/>
              <w:rPr>
                <w:sz w:val="24"/>
              </w:rPr>
            </w:pPr>
            <w:r>
              <w:rPr>
                <w:w w:val="99"/>
                <w:sz w:val="24"/>
              </w:rPr>
              <w:t>-</w:t>
            </w:r>
          </w:p>
        </w:tc>
        <w:tc>
          <w:tcPr>
            <w:tcW w:w="861" w:type="dxa"/>
          </w:tcPr>
          <w:p w:rsidR="001D7B0B" w:rsidRDefault="001D7B0B">
            <w:pPr>
              <w:pStyle w:val="TableParagraph"/>
              <w:spacing w:before="2"/>
              <w:ind w:left="0"/>
              <w:rPr>
                <w:b/>
                <w:sz w:val="35"/>
              </w:rPr>
            </w:pPr>
          </w:p>
          <w:p w:rsidR="001D7B0B" w:rsidRDefault="00AA1359">
            <w:pPr>
              <w:pStyle w:val="TableParagraph"/>
              <w:ind w:left="38"/>
              <w:jc w:val="center"/>
              <w:rPr>
                <w:sz w:val="24"/>
              </w:rPr>
            </w:pPr>
            <w:r>
              <w:rPr>
                <w:w w:val="99"/>
                <w:sz w:val="24"/>
              </w:rPr>
              <w:t>-</w:t>
            </w:r>
          </w:p>
        </w:tc>
        <w:tc>
          <w:tcPr>
            <w:tcW w:w="850" w:type="dxa"/>
          </w:tcPr>
          <w:p w:rsidR="001D7B0B" w:rsidRDefault="001D7B0B">
            <w:pPr>
              <w:pStyle w:val="TableParagraph"/>
              <w:spacing w:before="2"/>
              <w:ind w:left="0"/>
              <w:rPr>
                <w:b/>
                <w:sz w:val="35"/>
              </w:rPr>
            </w:pPr>
          </w:p>
          <w:p w:rsidR="001D7B0B" w:rsidRDefault="00AA1359">
            <w:pPr>
              <w:pStyle w:val="TableParagraph"/>
              <w:ind w:left="0" w:right="278"/>
              <w:jc w:val="right"/>
              <w:rPr>
                <w:sz w:val="24"/>
              </w:rPr>
            </w:pPr>
            <w:r>
              <w:rPr>
                <w:sz w:val="24"/>
              </w:rPr>
              <w:t>34</w:t>
            </w:r>
          </w:p>
        </w:tc>
        <w:tc>
          <w:tcPr>
            <w:tcW w:w="1399" w:type="dxa"/>
          </w:tcPr>
          <w:p w:rsidR="001D7B0B" w:rsidRDefault="001D7B0B">
            <w:pPr>
              <w:pStyle w:val="TableParagraph"/>
              <w:spacing w:before="2"/>
              <w:ind w:left="0"/>
              <w:rPr>
                <w:b/>
                <w:sz w:val="35"/>
              </w:rPr>
            </w:pPr>
          </w:p>
          <w:p w:rsidR="001D7B0B" w:rsidRDefault="00AA1359">
            <w:pPr>
              <w:pStyle w:val="TableParagraph"/>
              <w:ind w:left="560" w:right="549"/>
              <w:jc w:val="center"/>
              <w:rPr>
                <w:sz w:val="24"/>
              </w:rPr>
            </w:pPr>
            <w:r>
              <w:rPr>
                <w:sz w:val="24"/>
              </w:rPr>
              <w:t>34</w:t>
            </w:r>
          </w:p>
        </w:tc>
      </w:tr>
      <w:tr w:rsidR="001D7B0B">
        <w:trPr>
          <w:trHeight w:val="393"/>
        </w:trPr>
        <w:tc>
          <w:tcPr>
            <w:tcW w:w="2403" w:type="dxa"/>
            <w:vMerge w:val="restart"/>
          </w:tcPr>
          <w:p w:rsidR="001D7B0B" w:rsidRDefault="001D7B0B">
            <w:pPr>
              <w:pStyle w:val="TableParagraph"/>
              <w:ind w:left="0"/>
              <w:rPr>
                <w:b/>
                <w:sz w:val="26"/>
              </w:rPr>
            </w:pPr>
          </w:p>
          <w:p w:rsidR="001D7B0B" w:rsidRDefault="001D7B0B">
            <w:pPr>
              <w:pStyle w:val="TableParagraph"/>
              <w:spacing w:before="4"/>
              <w:ind w:left="0"/>
              <w:rPr>
                <w:b/>
                <w:sz w:val="32"/>
              </w:rPr>
            </w:pPr>
          </w:p>
          <w:p w:rsidR="001D7B0B" w:rsidRDefault="00AA1359">
            <w:pPr>
              <w:pStyle w:val="TableParagraph"/>
              <w:spacing w:line="264" w:lineRule="exact"/>
              <w:ind w:left="167"/>
              <w:rPr>
                <w:sz w:val="24"/>
              </w:rPr>
            </w:pPr>
            <w:r>
              <w:rPr>
                <w:sz w:val="24"/>
              </w:rPr>
              <w:t>Искусство</w:t>
            </w:r>
          </w:p>
        </w:tc>
        <w:tc>
          <w:tcPr>
            <w:tcW w:w="2705" w:type="dxa"/>
          </w:tcPr>
          <w:p w:rsidR="001D7B0B" w:rsidRDefault="00AA1359">
            <w:pPr>
              <w:pStyle w:val="TableParagraph"/>
              <w:spacing w:line="268" w:lineRule="exact"/>
              <w:rPr>
                <w:sz w:val="24"/>
              </w:rPr>
            </w:pPr>
            <w:r>
              <w:rPr>
                <w:sz w:val="24"/>
              </w:rPr>
              <w:t>Музыка</w:t>
            </w:r>
          </w:p>
        </w:tc>
        <w:tc>
          <w:tcPr>
            <w:tcW w:w="1130" w:type="dxa"/>
          </w:tcPr>
          <w:p w:rsidR="001D7B0B" w:rsidRDefault="00AA1359">
            <w:pPr>
              <w:pStyle w:val="TableParagraph"/>
              <w:spacing w:before="49"/>
              <w:ind w:left="423" w:right="416"/>
              <w:jc w:val="center"/>
              <w:rPr>
                <w:sz w:val="24"/>
              </w:rPr>
            </w:pPr>
            <w:r>
              <w:rPr>
                <w:sz w:val="24"/>
              </w:rPr>
              <w:t>33</w:t>
            </w:r>
          </w:p>
        </w:tc>
        <w:tc>
          <w:tcPr>
            <w:tcW w:w="676" w:type="dxa"/>
          </w:tcPr>
          <w:p w:rsidR="001D7B0B" w:rsidRDefault="00AA1359">
            <w:pPr>
              <w:pStyle w:val="TableParagraph"/>
              <w:spacing w:before="49"/>
              <w:ind w:left="136" w:right="130"/>
              <w:jc w:val="center"/>
              <w:rPr>
                <w:sz w:val="24"/>
              </w:rPr>
            </w:pPr>
            <w:r>
              <w:rPr>
                <w:sz w:val="24"/>
              </w:rPr>
              <w:t>34</w:t>
            </w:r>
          </w:p>
        </w:tc>
        <w:tc>
          <w:tcPr>
            <w:tcW w:w="861" w:type="dxa"/>
          </w:tcPr>
          <w:p w:rsidR="001D7B0B" w:rsidRDefault="00AA1359">
            <w:pPr>
              <w:pStyle w:val="TableParagraph"/>
              <w:spacing w:before="49"/>
              <w:ind w:left="208" w:right="174"/>
              <w:jc w:val="center"/>
              <w:rPr>
                <w:sz w:val="24"/>
              </w:rPr>
            </w:pPr>
            <w:r>
              <w:rPr>
                <w:sz w:val="24"/>
              </w:rPr>
              <w:t>34</w:t>
            </w:r>
          </w:p>
        </w:tc>
        <w:tc>
          <w:tcPr>
            <w:tcW w:w="850" w:type="dxa"/>
          </w:tcPr>
          <w:p w:rsidR="001D7B0B" w:rsidRDefault="00AA1359">
            <w:pPr>
              <w:pStyle w:val="TableParagraph"/>
              <w:spacing w:before="49"/>
              <w:ind w:left="0" w:right="278"/>
              <w:jc w:val="right"/>
              <w:rPr>
                <w:sz w:val="24"/>
              </w:rPr>
            </w:pPr>
            <w:r>
              <w:rPr>
                <w:sz w:val="24"/>
              </w:rPr>
              <w:t>17</w:t>
            </w:r>
          </w:p>
        </w:tc>
        <w:tc>
          <w:tcPr>
            <w:tcW w:w="1399" w:type="dxa"/>
          </w:tcPr>
          <w:p w:rsidR="001D7B0B" w:rsidRDefault="00AA1359">
            <w:pPr>
              <w:pStyle w:val="TableParagraph"/>
              <w:spacing w:before="49"/>
              <w:ind w:left="0" w:right="506"/>
              <w:jc w:val="right"/>
              <w:rPr>
                <w:sz w:val="24"/>
              </w:rPr>
            </w:pPr>
            <w:r>
              <w:rPr>
                <w:sz w:val="24"/>
              </w:rPr>
              <w:t>118</w:t>
            </w:r>
          </w:p>
        </w:tc>
      </w:tr>
      <w:tr w:rsidR="001D7B0B">
        <w:trPr>
          <w:trHeight w:val="551"/>
        </w:trPr>
        <w:tc>
          <w:tcPr>
            <w:tcW w:w="2403" w:type="dxa"/>
            <w:vMerge/>
            <w:tcBorders>
              <w:top w:val="nil"/>
            </w:tcBorders>
          </w:tcPr>
          <w:p w:rsidR="001D7B0B" w:rsidRDefault="001D7B0B">
            <w:pPr>
              <w:rPr>
                <w:sz w:val="2"/>
                <w:szCs w:val="2"/>
              </w:rPr>
            </w:pPr>
          </w:p>
        </w:tc>
        <w:tc>
          <w:tcPr>
            <w:tcW w:w="2705" w:type="dxa"/>
          </w:tcPr>
          <w:p w:rsidR="001D7B0B" w:rsidRDefault="00AA1359">
            <w:pPr>
              <w:pStyle w:val="TableParagraph"/>
              <w:spacing w:line="268" w:lineRule="exact"/>
              <w:rPr>
                <w:sz w:val="24"/>
              </w:rPr>
            </w:pPr>
            <w:r>
              <w:rPr>
                <w:sz w:val="24"/>
              </w:rPr>
              <w:t>Изобразительное</w:t>
            </w:r>
          </w:p>
          <w:p w:rsidR="001D7B0B" w:rsidRDefault="00AA1359">
            <w:pPr>
              <w:pStyle w:val="TableParagraph"/>
              <w:spacing w:line="264" w:lineRule="exact"/>
              <w:rPr>
                <w:sz w:val="24"/>
              </w:rPr>
            </w:pPr>
            <w:r>
              <w:rPr>
                <w:sz w:val="24"/>
              </w:rPr>
              <w:t>искусство</w:t>
            </w:r>
          </w:p>
        </w:tc>
        <w:tc>
          <w:tcPr>
            <w:tcW w:w="1130" w:type="dxa"/>
          </w:tcPr>
          <w:p w:rsidR="001D7B0B" w:rsidRDefault="00AA1359">
            <w:pPr>
              <w:pStyle w:val="TableParagraph"/>
              <w:spacing w:before="128"/>
              <w:ind w:left="423" w:right="416"/>
              <w:jc w:val="center"/>
              <w:rPr>
                <w:sz w:val="24"/>
              </w:rPr>
            </w:pPr>
            <w:r>
              <w:rPr>
                <w:sz w:val="24"/>
              </w:rPr>
              <w:t>33</w:t>
            </w:r>
          </w:p>
        </w:tc>
        <w:tc>
          <w:tcPr>
            <w:tcW w:w="676" w:type="dxa"/>
          </w:tcPr>
          <w:p w:rsidR="001D7B0B" w:rsidRDefault="00AA1359">
            <w:pPr>
              <w:pStyle w:val="TableParagraph"/>
              <w:spacing w:before="128"/>
              <w:ind w:left="136" w:right="130"/>
              <w:jc w:val="center"/>
              <w:rPr>
                <w:sz w:val="24"/>
              </w:rPr>
            </w:pPr>
            <w:r>
              <w:rPr>
                <w:sz w:val="24"/>
              </w:rPr>
              <w:t>17</w:t>
            </w:r>
          </w:p>
        </w:tc>
        <w:tc>
          <w:tcPr>
            <w:tcW w:w="861" w:type="dxa"/>
          </w:tcPr>
          <w:p w:rsidR="001D7B0B" w:rsidRDefault="00AA1359">
            <w:pPr>
              <w:pStyle w:val="TableParagraph"/>
              <w:spacing w:before="128"/>
              <w:ind w:left="208" w:right="174"/>
              <w:jc w:val="center"/>
              <w:rPr>
                <w:sz w:val="24"/>
              </w:rPr>
            </w:pPr>
            <w:r>
              <w:rPr>
                <w:sz w:val="24"/>
              </w:rPr>
              <w:t>17</w:t>
            </w:r>
          </w:p>
        </w:tc>
        <w:tc>
          <w:tcPr>
            <w:tcW w:w="850" w:type="dxa"/>
          </w:tcPr>
          <w:p w:rsidR="001D7B0B" w:rsidRDefault="00AA1359">
            <w:pPr>
              <w:pStyle w:val="TableParagraph"/>
              <w:spacing w:before="128"/>
              <w:ind w:left="0" w:right="278"/>
              <w:jc w:val="right"/>
              <w:rPr>
                <w:sz w:val="24"/>
              </w:rPr>
            </w:pPr>
            <w:r>
              <w:rPr>
                <w:sz w:val="24"/>
              </w:rPr>
              <w:t>17</w:t>
            </w:r>
          </w:p>
        </w:tc>
        <w:tc>
          <w:tcPr>
            <w:tcW w:w="1399" w:type="dxa"/>
          </w:tcPr>
          <w:p w:rsidR="001D7B0B" w:rsidRDefault="00AA1359">
            <w:pPr>
              <w:pStyle w:val="TableParagraph"/>
              <w:spacing w:before="128"/>
              <w:ind w:left="0" w:right="506"/>
              <w:jc w:val="right"/>
              <w:rPr>
                <w:sz w:val="24"/>
              </w:rPr>
            </w:pPr>
            <w:r>
              <w:rPr>
                <w:sz w:val="24"/>
              </w:rPr>
              <w:t>118</w:t>
            </w:r>
          </w:p>
        </w:tc>
      </w:tr>
      <w:tr w:rsidR="001D7B0B">
        <w:trPr>
          <w:trHeight w:val="393"/>
        </w:trPr>
        <w:tc>
          <w:tcPr>
            <w:tcW w:w="2403" w:type="dxa"/>
          </w:tcPr>
          <w:p w:rsidR="001D7B0B" w:rsidRDefault="00AA1359">
            <w:pPr>
              <w:pStyle w:val="TableParagraph"/>
              <w:spacing w:before="109" w:line="264" w:lineRule="exact"/>
              <w:ind w:left="167"/>
              <w:rPr>
                <w:sz w:val="24"/>
              </w:rPr>
            </w:pPr>
            <w:r>
              <w:rPr>
                <w:sz w:val="24"/>
              </w:rPr>
              <w:t>Технология</w:t>
            </w:r>
          </w:p>
        </w:tc>
        <w:tc>
          <w:tcPr>
            <w:tcW w:w="2705" w:type="dxa"/>
          </w:tcPr>
          <w:p w:rsidR="001D7B0B" w:rsidRDefault="00AA1359">
            <w:pPr>
              <w:pStyle w:val="TableParagraph"/>
              <w:spacing w:line="268" w:lineRule="exact"/>
              <w:rPr>
                <w:sz w:val="24"/>
              </w:rPr>
            </w:pPr>
            <w:r>
              <w:rPr>
                <w:sz w:val="24"/>
              </w:rPr>
              <w:t>Технология</w:t>
            </w:r>
          </w:p>
        </w:tc>
        <w:tc>
          <w:tcPr>
            <w:tcW w:w="1130" w:type="dxa"/>
          </w:tcPr>
          <w:p w:rsidR="001D7B0B" w:rsidRDefault="00AA1359">
            <w:pPr>
              <w:pStyle w:val="TableParagraph"/>
              <w:spacing w:before="49"/>
              <w:ind w:left="423" w:right="416"/>
              <w:jc w:val="center"/>
              <w:rPr>
                <w:sz w:val="24"/>
              </w:rPr>
            </w:pPr>
            <w:r>
              <w:rPr>
                <w:sz w:val="24"/>
              </w:rPr>
              <w:t>33</w:t>
            </w:r>
          </w:p>
        </w:tc>
        <w:tc>
          <w:tcPr>
            <w:tcW w:w="676" w:type="dxa"/>
          </w:tcPr>
          <w:p w:rsidR="001D7B0B" w:rsidRDefault="00AA1359">
            <w:pPr>
              <w:pStyle w:val="TableParagraph"/>
              <w:spacing w:before="49"/>
              <w:ind w:left="136" w:right="130"/>
              <w:jc w:val="center"/>
              <w:rPr>
                <w:sz w:val="24"/>
              </w:rPr>
            </w:pPr>
            <w:r>
              <w:rPr>
                <w:sz w:val="24"/>
              </w:rPr>
              <w:t>17</w:t>
            </w:r>
          </w:p>
        </w:tc>
        <w:tc>
          <w:tcPr>
            <w:tcW w:w="861" w:type="dxa"/>
          </w:tcPr>
          <w:p w:rsidR="001D7B0B" w:rsidRDefault="00AA1359">
            <w:pPr>
              <w:pStyle w:val="TableParagraph"/>
              <w:spacing w:before="49"/>
              <w:ind w:left="208" w:right="174"/>
              <w:jc w:val="center"/>
              <w:rPr>
                <w:sz w:val="24"/>
              </w:rPr>
            </w:pPr>
            <w:r>
              <w:rPr>
                <w:sz w:val="24"/>
              </w:rPr>
              <w:t>17</w:t>
            </w:r>
          </w:p>
        </w:tc>
        <w:tc>
          <w:tcPr>
            <w:tcW w:w="850" w:type="dxa"/>
          </w:tcPr>
          <w:p w:rsidR="001D7B0B" w:rsidRDefault="00AA1359">
            <w:pPr>
              <w:pStyle w:val="TableParagraph"/>
              <w:spacing w:before="49"/>
              <w:ind w:left="0" w:right="278"/>
              <w:jc w:val="right"/>
              <w:rPr>
                <w:sz w:val="24"/>
              </w:rPr>
            </w:pPr>
            <w:r>
              <w:rPr>
                <w:sz w:val="24"/>
              </w:rPr>
              <w:t>17</w:t>
            </w:r>
          </w:p>
        </w:tc>
        <w:tc>
          <w:tcPr>
            <w:tcW w:w="1399" w:type="dxa"/>
          </w:tcPr>
          <w:p w:rsidR="001D7B0B" w:rsidRDefault="00AA1359">
            <w:pPr>
              <w:pStyle w:val="TableParagraph"/>
              <w:spacing w:before="49"/>
              <w:ind w:left="560" w:right="549"/>
              <w:jc w:val="center"/>
              <w:rPr>
                <w:sz w:val="24"/>
              </w:rPr>
            </w:pPr>
            <w:r>
              <w:rPr>
                <w:sz w:val="24"/>
              </w:rPr>
              <w:t>84</w:t>
            </w:r>
          </w:p>
        </w:tc>
      </w:tr>
      <w:tr w:rsidR="001D7B0B">
        <w:trPr>
          <w:trHeight w:val="551"/>
        </w:trPr>
        <w:tc>
          <w:tcPr>
            <w:tcW w:w="2403" w:type="dxa"/>
          </w:tcPr>
          <w:p w:rsidR="001D7B0B" w:rsidRDefault="00AA1359">
            <w:pPr>
              <w:pStyle w:val="TableParagraph"/>
              <w:spacing w:line="268" w:lineRule="exact"/>
              <w:ind w:left="167"/>
              <w:rPr>
                <w:sz w:val="24"/>
              </w:rPr>
            </w:pPr>
            <w:r>
              <w:rPr>
                <w:sz w:val="24"/>
              </w:rPr>
              <w:t>Физическая</w:t>
            </w:r>
          </w:p>
          <w:p w:rsidR="001D7B0B" w:rsidRDefault="00AA1359">
            <w:pPr>
              <w:pStyle w:val="TableParagraph"/>
              <w:spacing w:line="264" w:lineRule="exact"/>
              <w:rPr>
                <w:sz w:val="24"/>
              </w:rPr>
            </w:pPr>
            <w:r>
              <w:rPr>
                <w:sz w:val="24"/>
              </w:rPr>
              <w:t>культура</w:t>
            </w:r>
          </w:p>
        </w:tc>
        <w:tc>
          <w:tcPr>
            <w:tcW w:w="2705" w:type="dxa"/>
          </w:tcPr>
          <w:p w:rsidR="001D7B0B" w:rsidRDefault="00AA1359">
            <w:pPr>
              <w:pStyle w:val="TableParagraph"/>
              <w:spacing w:line="268" w:lineRule="exact"/>
              <w:rPr>
                <w:sz w:val="24"/>
              </w:rPr>
            </w:pPr>
            <w:r>
              <w:rPr>
                <w:sz w:val="24"/>
              </w:rPr>
              <w:t>Физическая культура</w:t>
            </w:r>
          </w:p>
        </w:tc>
        <w:tc>
          <w:tcPr>
            <w:tcW w:w="1130" w:type="dxa"/>
          </w:tcPr>
          <w:p w:rsidR="001D7B0B" w:rsidRDefault="00AA1359">
            <w:pPr>
              <w:pStyle w:val="TableParagraph"/>
              <w:spacing w:before="128"/>
              <w:ind w:left="423" w:right="416"/>
              <w:jc w:val="center"/>
              <w:rPr>
                <w:sz w:val="24"/>
              </w:rPr>
            </w:pPr>
            <w:r>
              <w:rPr>
                <w:sz w:val="24"/>
              </w:rPr>
              <w:t>66</w:t>
            </w:r>
          </w:p>
        </w:tc>
        <w:tc>
          <w:tcPr>
            <w:tcW w:w="676" w:type="dxa"/>
          </w:tcPr>
          <w:p w:rsidR="001D7B0B" w:rsidRDefault="00AA1359">
            <w:pPr>
              <w:pStyle w:val="TableParagraph"/>
              <w:spacing w:before="128"/>
              <w:ind w:left="136" w:right="130"/>
              <w:jc w:val="center"/>
              <w:rPr>
                <w:sz w:val="24"/>
              </w:rPr>
            </w:pPr>
            <w:r>
              <w:rPr>
                <w:sz w:val="24"/>
              </w:rPr>
              <w:t>68</w:t>
            </w:r>
          </w:p>
        </w:tc>
        <w:tc>
          <w:tcPr>
            <w:tcW w:w="861" w:type="dxa"/>
          </w:tcPr>
          <w:p w:rsidR="001D7B0B" w:rsidRDefault="00AA1359">
            <w:pPr>
              <w:pStyle w:val="TableParagraph"/>
              <w:spacing w:before="128"/>
              <w:ind w:left="208" w:right="174"/>
              <w:jc w:val="center"/>
              <w:rPr>
                <w:sz w:val="24"/>
              </w:rPr>
            </w:pPr>
            <w:r>
              <w:rPr>
                <w:sz w:val="24"/>
              </w:rPr>
              <w:t>68</w:t>
            </w:r>
          </w:p>
        </w:tc>
        <w:tc>
          <w:tcPr>
            <w:tcW w:w="850" w:type="dxa"/>
          </w:tcPr>
          <w:p w:rsidR="001D7B0B" w:rsidRDefault="00AA1359">
            <w:pPr>
              <w:pStyle w:val="TableParagraph"/>
              <w:spacing w:before="128"/>
              <w:ind w:left="0" w:right="278"/>
              <w:jc w:val="right"/>
              <w:rPr>
                <w:sz w:val="24"/>
              </w:rPr>
            </w:pPr>
            <w:r>
              <w:rPr>
                <w:sz w:val="24"/>
              </w:rPr>
              <w:t>68</w:t>
            </w:r>
          </w:p>
        </w:tc>
        <w:tc>
          <w:tcPr>
            <w:tcW w:w="1399" w:type="dxa"/>
          </w:tcPr>
          <w:p w:rsidR="001D7B0B" w:rsidRDefault="00AA1359">
            <w:pPr>
              <w:pStyle w:val="TableParagraph"/>
              <w:spacing w:before="128"/>
              <w:ind w:left="0" w:right="506"/>
              <w:jc w:val="right"/>
              <w:rPr>
                <w:sz w:val="24"/>
              </w:rPr>
            </w:pPr>
            <w:r>
              <w:rPr>
                <w:sz w:val="24"/>
              </w:rPr>
              <w:t>270</w:t>
            </w:r>
          </w:p>
        </w:tc>
      </w:tr>
      <w:tr w:rsidR="001D7B0B">
        <w:trPr>
          <w:trHeight w:val="393"/>
        </w:trPr>
        <w:tc>
          <w:tcPr>
            <w:tcW w:w="2403" w:type="dxa"/>
          </w:tcPr>
          <w:p w:rsidR="001D7B0B" w:rsidRDefault="00AA1359">
            <w:pPr>
              <w:pStyle w:val="TableParagraph"/>
              <w:spacing w:before="109" w:line="264" w:lineRule="exact"/>
              <w:rPr>
                <w:sz w:val="24"/>
              </w:rPr>
            </w:pPr>
            <w:r>
              <w:rPr>
                <w:sz w:val="24"/>
              </w:rPr>
              <w:t>Итого</w:t>
            </w:r>
          </w:p>
        </w:tc>
        <w:tc>
          <w:tcPr>
            <w:tcW w:w="2705" w:type="dxa"/>
          </w:tcPr>
          <w:p w:rsidR="001D7B0B" w:rsidRDefault="001D7B0B">
            <w:pPr>
              <w:pStyle w:val="TableParagraph"/>
              <w:ind w:left="0"/>
              <w:rPr>
                <w:sz w:val="24"/>
              </w:rPr>
            </w:pPr>
          </w:p>
        </w:tc>
        <w:tc>
          <w:tcPr>
            <w:tcW w:w="1130" w:type="dxa"/>
          </w:tcPr>
          <w:p w:rsidR="001D7B0B" w:rsidRDefault="00AA1359">
            <w:pPr>
              <w:pStyle w:val="TableParagraph"/>
              <w:spacing w:before="54"/>
              <w:ind w:left="0" w:right="374"/>
              <w:jc w:val="right"/>
              <w:rPr>
                <w:b/>
                <w:sz w:val="24"/>
              </w:rPr>
            </w:pPr>
            <w:r>
              <w:rPr>
                <w:b/>
                <w:sz w:val="24"/>
              </w:rPr>
              <w:t>594</w:t>
            </w:r>
          </w:p>
        </w:tc>
        <w:tc>
          <w:tcPr>
            <w:tcW w:w="676" w:type="dxa"/>
          </w:tcPr>
          <w:p w:rsidR="001D7B0B" w:rsidRDefault="00AA1359">
            <w:pPr>
              <w:pStyle w:val="TableParagraph"/>
              <w:spacing w:before="54"/>
              <w:ind w:left="136" w:right="130"/>
              <w:jc w:val="center"/>
              <w:rPr>
                <w:b/>
                <w:sz w:val="24"/>
              </w:rPr>
            </w:pPr>
            <w:r>
              <w:rPr>
                <w:b/>
                <w:sz w:val="24"/>
              </w:rPr>
              <w:t>663</w:t>
            </w:r>
          </w:p>
        </w:tc>
        <w:tc>
          <w:tcPr>
            <w:tcW w:w="861" w:type="dxa"/>
          </w:tcPr>
          <w:p w:rsidR="001D7B0B" w:rsidRDefault="00AA1359">
            <w:pPr>
              <w:pStyle w:val="TableParagraph"/>
              <w:spacing w:before="54"/>
              <w:ind w:left="208" w:right="174"/>
              <w:jc w:val="center"/>
              <w:rPr>
                <w:b/>
                <w:sz w:val="24"/>
              </w:rPr>
            </w:pPr>
            <w:r>
              <w:rPr>
                <w:b/>
                <w:sz w:val="24"/>
              </w:rPr>
              <w:t>663</w:t>
            </w:r>
          </w:p>
        </w:tc>
        <w:tc>
          <w:tcPr>
            <w:tcW w:w="850" w:type="dxa"/>
          </w:tcPr>
          <w:p w:rsidR="001D7B0B" w:rsidRDefault="00AA1359">
            <w:pPr>
              <w:pStyle w:val="TableParagraph"/>
              <w:spacing w:before="54"/>
              <w:ind w:left="0" w:right="218"/>
              <w:jc w:val="right"/>
              <w:rPr>
                <w:b/>
                <w:sz w:val="24"/>
              </w:rPr>
            </w:pPr>
            <w:r>
              <w:rPr>
                <w:b/>
                <w:sz w:val="24"/>
              </w:rPr>
              <w:t>663</w:t>
            </w:r>
          </w:p>
        </w:tc>
        <w:tc>
          <w:tcPr>
            <w:tcW w:w="1399" w:type="dxa"/>
          </w:tcPr>
          <w:p w:rsidR="001D7B0B" w:rsidRDefault="00AA1359">
            <w:pPr>
              <w:pStyle w:val="TableParagraph"/>
              <w:spacing w:before="54"/>
              <w:ind w:left="0" w:right="446"/>
              <w:jc w:val="right"/>
              <w:rPr>
                <w:b/>
                <w:sz w:val="24"/>
              </w:rPr>
            </w:pPr>
            <w:r>
              <w:rPr>
                <w:b/>
                <w:sz w:val="24"/>
              </w:rPr>
              <w:t>2583</w:t>
            </w:r>
          </w:p>
        </w:tc>
      </w:tr>
      <w:tr w:rsidR="001D7B0B">
        <w:trPr>
          <w:trHeight w:val="393"/>
        </w:trPr>
        <w:tc>
          <w:tcPr>
            <w:tcW w:w="10024" w:type="dxa"/>
            <w:gridSpan w:val="7"/>
          </w:tcPr>
          <w:p w:rsidR="001D7B0B" w:rsidRDefault="00AA1359">
            <w:pPr>
              <w:pStyle w:val="TableParagraph"/>
              <w:spacing w:before="114" w:line="259" w:lineRule="exact"/>
              <w:ind w:left="1471" w:right="1464"/>
              <w:jc w:val="center"/>
              <w:rPr>
                <w:b/>
                <w:i/>
                <w:sz w:val="24"/>
              </w:rPr>
            </w:pPr>
            <w:r>
              <w:rPr>
                <w:b/>
                <w:i/>
                <w:sz w:val="24"/>
              </w:rPr>
              <w:t>Часть, формируемая участниками образовательных отношений</w:t>
            </w:r>
          </w:p>
        </w:tc>
      </w:tr>
      <w:tr w:rsidR="001D7B0B">
        <w:trPr>
          <w:trHeight w:val="393"/>
        </w:trPr>
        <w:tc>
          <w:tcPr>
            <w:tcW w:w="5108" w:type="dxa"/>
            <w:gridSpan w:val="2"/>
          </w:tcPr>
          <w:p w:rsidR="001D7B0B" w:rsidRDefault="001D7B0B">
            <w:pPr>
              <w:pStyle w:val="TableParagraph"/>
              <w:ind w:left="0"/>
              <w:rPr>
                <w:sz w:val="24"/>
              </w:rPr>
            </w:pPr>
          </w:p>
        </w:tc>
        <w:tc>
          <w:tcPr>
            <w:tcW w:w="1130" w:type="dxa"/>
          </w:tcPr>
          <w:p w:rsidR="001D7B0B" w:rsidRDefault="00AA1359">
            <w:pPr>
              <w:pStyle w:val="TableParagraph"/>
              <w:spacing w:before="49"/>
              <w:ind w:left="6"/>
              <w:jc w:val="center"/>
              <w:rPr>
                <w:sz w:val="24"/>
              </w:rPr>
            </w:pPr>
            <w:r>
              <w:rPr>
                <w:w w:val="99"/>
                <w:sz w:val="24"/>
              </w:rPr>
              <w:t>-</w:t>
            </w:r>
          </w:p>
        </w:tc>
        <w:tc>
          <w:tcPr>
            <w:tcW w:w="676" w:type="dxa"/>
          </w:tcPr>
          <w:p w:rsidR="001D7B0B" w:rsidRDefault="001D7B0B">
            <w:pPr>
              <w:pStyle w:val="TableParagraph"/>
              <w:ind w:left="0"/>
              <w:rPr>
                <w:sz w:val="24"/>
              </w:rPr>
            </w:pPr>
          </w:p>
        </w:tc>
        <w:tc>
          <w:tcPr>
            <w:tcW w:w="861" w:type="dxa"/>
          </w:tcPr>
          <w:p w:rsidR="001D7B0B" w:rsidRDefault="001D7B0B">
            <w:pPr>
              <w:pStyle w:val="TableParagraph"/>
              <w:ind w:left="0"/>
              <w:rPr>
                <w:sz w:val="24"/>
              </w:rPr>
            </w:pPr>
          </w:p>
        </w:tc>
        <w:tc>
          <w:tcPr>
            <w:tcW w:w="850" w:type="dxa"/>
          </w:tcPr>
          <w:p w:rsidR="001D7B0B" w:rsidRDefault="001D7B0B">
            <w:pPr>
              <w:pStyle w:val="TableParagraph"/>
              <w:ind w:left="0"/>
              <w:rPr>
                <w:sz w:val="24"/>
              </w:rPr>
            </w:pPr>
          </w:p>
        </w:tc>
        <w:tc>
          <w:tcPr>
            <w:tcW w:w="1399" w:type="dxa"/>
          </w:tcPr>
          <w:p w:rsidR="001D7B0B" w:rsidRDefault="001D7B0B">
            <w:pPr>
              <w:pStyle w:val="TableParagraph"/>
              <w:ind w:left="0"/>
              <w:rPr>
                <w:sz w:val="24"/>
              </w:rPr>
            </w:pPr>
          </w:p>
        </w:tc>
      </w:tr>
      <w:tr w:rsidR="001D7B0B">
        <w:trPr>
          <w:trHeight w:val="393"/>
        </w:trPr>
        <w:tc>
          <w:tcPr>
            <w:tcW w:w="5108" w:type="dxa"/>
            <w:gridSpan w:val="2"/>
          </w:tcPr>
          <w:p w:rsidR="001D7B0B" w:rsidRDefault="00AA1359">
            <w:pPr>
              <w:pStyle w:val="TableParagraph"/>
              <w:spacing w:line="268" w:lineRule="exact"/>
              <w:rPr>
                <w:sz w:val="24"/>
              </w:rPr>
            </w:pPr>
            <w:r>
              <w:rPr>
                <w:sz w:val="24"/>
              </w:rPr>
              <w:t>Родной язык (башкирский)</w:t>
            </w:r>
          </w:p>
        </w:tc>
        <w:tc>
          <w:tcPr>
            <w:tcW w:w="1130" w:type="dxa"/>
          </w:tcPr>
          <w:p w:rsidR="001D7B0B" w:rsidRDefault="00AA1359">
            <w:pPr>
              <w:pStyle w:val="TableParagraph"/>
              <w:spacing w:before="50"/>
              <w:ind w:left="0" w:right="345"/>
              <w:jc w:val="right"/>
              <w:rPr>
                <w:sz w:val="24"/>
              </w:rPr>
            </w:pPr>
            <w:r>
              <w:rPr>
                <w:sz w:val="24"/>
              </w:rPr>
              <w:t>16.5</w:t>
            </w:r>
          </w:p>
        </w:tc>
        <w:tc>
          <w:tcPr>
            <w:tcW w:w="676" w:type="dxa"/>
          </w:tcPr>
          <w:p w:rsidR="001D7B0B" w:rsidRDefault="00AA1359">
            <w:pPr>
              <w:pStyle w:val="TableParagraph"/>
              <w:spacing w:before="50"/>
              <w:ind w:left="136" w:right="130"/>
              <w:jc w:val="center"/>
              <w:rPr>
                <w:sz w:val="24"/>
              </w:rPr>
            </w:pPr>
            <w:r>
              <w:rPr>
                <w:sz w:val="24"/>
              </w:rPr>
              <w:t>17</w:t>
            </w:r>
          </w:p>
        </w:tc>
        <w:tc>
          <w:tcPr>
            <w:tcW w:w="861" w:type="dxa"/>
          </w:tcPr>
          <w:p w:rsidR="001D7B0B" w:rsidRDefault="00AA1359">
            <w:pPr>
              <w:pStyle w:val="TableParagraph"/>
              <w:spacing w:before="50"/>
              <w:ind w:left="173" w:right="208"/>
              <w:jc w:val="center"/>
              <w:rPr>
                <w:sz w:val="24"/>
              </w:rPr>
            </w:pPr>
            <w:r>
              <w:rPr>
                <w:sz w:val="24"/>
              </w:rPr>
              <w:t>17</w:t>
            </w:r>
          </w:p>
        </w:tc>
        <w:tc>
          <w:tcPr>
            <w:tcW w:w="850" w:type="dxa"/>
          </w:tcPr>
          <w:p w:rsidR="001D7B0B" w:rsidRDefault="00AA1359">
            <w:pPr>
              <w:pStyle w:val="TableParagraph"/>
              <w:spacing w:before="50"/>
              <w:ind w:left="0" w:right="317"/>
              <w:jc w:val="right"/>
              <w:rPr>
                <w:sz w:val="24"/>
              </w:rPr>
            </w:pPr>
            <w:r>
              <w:rPr>
                <w:sz w:val="24"/>
              </w:rPr>
              <w:t>17</w:t>
            </w:r>
          </w:p>
        </w:tc>
        <w:tc>
          <w:tcPr>
            <w:tcW w:w="1399" w:type="dxa"/>
          </w:tcPr>
          <w:p w:rsidR="001D7B0B" w:rsidRDefault="00AA1359">
            <w:pPr>
              <w:pStyle w:val="TableParagraph"/>
              <w:spacing w:before="50"/>
              <w:ind w:left="0" w:right="475"/>
              <w:jc w:val="right"/>
              <w:rPr>
                <w:sz w:val="24"/>
              </w:rPr>
            </w:pPr>
            <w:r>
              <w:rPr>
                <w:sz w:val="24"/>
              </w:rPr>
              <w:t>67,5</w:t>
            </w:r>
          </w:p>
        </w:tc>
      </w:tr>
      <w:tr w:rsidR="001D7B0B">
        <w:trPr>
          <w:trHeight w:val="551"/>
        </w:trPr>
        <w:tc>
          <w:tcPr>
            <w:tcW w:w="5108" w:type="dxa"/>
            <w:gridSpan w:val="2"/>
          </w:tcPr>
          <w:p w:rsidR="001D7B0B" w:rsidRDefault="00AA1359">
            <w:pPr>
              <w:pStyle w:val="TableParagraph"/>
              <w:spacing w:line="268" w:lineRule="exact"/>
              <w:rPr>
                <w:sz w:val="24"/>
              </w:rPr>
            </w:pPr>
            <w:r>
              <w:rPr>
                <w:sz w:val="24"/>
              </w:rPr>
              <w:t>Литературное чтение на родном (башкирском)</w:t>
            </w:r>
          </w:p>
          <w:p w:rsidR="001D7B0B" w:rsidRDefault="00AA1359">
            <w:pPr>
              <w:pStyle w:val="TableParagraph"/>
              <w:spacing w:line="264" w:lineRule="exact"/>
              <w:rPr>
                <w:sz w:val="24"/>
              </w:rPr>
            </w:pPr>
            <w:r>
              <w:rPr>
                <w:sz w:val="24"/>
              </w:rPr>
              <w:t>языке</w:t>
            </w:r>
          </w:p>
        </w:tc>
        <w:tc>
          <w:tcPr>
            <w:tcW w:w="1130" w:type="dxa"/>
          </w:tcPr>
          <w:p w:rsidR="001D7B0B" w:rsidRDefault="00AA1359">
            <w:pPr>
              <w:pStyle w:val="TableParagraph"/>
              <w:spacing w:before="128"/>
              <w:ind w:left="0" w:right="345"/>
              <w:jc w:val="right"/>
              <w:rPr>
                <w:sz w:val="24"/>
              </w:rPr>
            </w:pPr>
            <w:r>
              <w:rPr>
                <w:sz w:val="24"/>
              </w:rPr>
              <w:t>16.5</w:t>
            </w:r>
          </w:p>
        </w:tc>
        <w:tc>
          <w:tcPr>
            <w:tcW w:w="676" w:type="dxa"/>
          </w:tcPr>
          <w:p w:rsidR="001D7B0B" w:rsidRDefault="00AA1359">
            <w:pPr>
              <w:pStyle w:val="TableParagraph"/>
              <w:spacing w:before="128"/>
              <w:ind w:left="136" w:right="130"/>
              <w:jc w:val="center"/>
              <w:rPr>
                <w:sz w:val="24"/>
              </w:rPr>
            </w:pPr>
            <w:r>
              <w:rPr>
                <w:sz w:val="24"/>
              </w:rPr>
              <w:t>17</w:t>
            </w:r>
          </w:p>
        </w:tc>
        <w:tc>
          <w:tcPr>
            <w:tcW w:w="861" w:type="dxa"/>
          </w:tcPr>
          <w:p w:rsidR="001D7B0B" w:rsidRDefault="00AA1359">
            <w:pPr>
              <w:pStyle w:val="TableParagraph"/>
              <w:spacing w:before="128"/>
              <w:ind w:left="173" w:right="208"/>
              <w:jc w:val="center"/>
              <w:rPr>
                <w:sz w:val="24"/>
              </w:rPr>
            </w:pPr>
            <w:r>
              <w:rPr>
                <w:sz w:val="24"/>
              </w:rPr>
              <w:t>17</w:t>
            </w:r>
          </w:p>
        </w:tc>
        <w:tc>
          <w:tcPr>
            <w:tcW w:w="850" w:type="dxa"/>
          </w:tcPr>
          <w:p w:rsidR="001D7B0B" w:rsidRDefault="00AA1359">
            <w:pPr>
              <w:pStyle w:val="TableParagraph"/>
              <w:spacing w:before="128"/>
              <w:ind w:left="0" w:right="317"/>
              <w:jc w:val="right"/>
              <w:rPr>
                <w:sz w:val="24"/>
              </w:rPr>
            </w:pPr>
            <w:r>
              <w:rPr>
                <w:sz w:val="24"/>
              </w:rPr>
              <w:t>17</w:t>
            </w:r>
          </w:p>
        </w:tc>
        <w:tc>
          <w:tcPr>
            <w:tcW w:w="1399" w:type="dxa"/>
          </w:tcPr>
          <w:p w:rsidR="001D7B0B" w:rsidRDefault="00AA1359">
            <w:pPr>
              <w:pStyle w:val="TableParagraph"/>
              <w:spacing w:before="128"/>
              <w:ind w:left="0" w:right="475"/>
              <w:jc w:val="right"/>
              <w:rPr>
                <w:sz w:val="24"/>
              </w:rPr>
            </w:pPr>
            <w:r>
              <w:rPr>
                <w:sz w:val="24"/>
              </w:rPr>
              <w:t>67,5</w:t>
            </w:r>
          </w:p>
        </w:tc>
      </w:tr>
      <w:tr w:rsidR="001D7B0B">
        <w:trPr>
          <w:trHeight w:val="393"/>
        </w:trPr>
        <w:tc>
          <w:tcPr>
            <w:tcW w:w="5108" w:type="dxa"/>
            <w:gridSpan w:val="2"/>
          </w:tcPr>
          <w:p w:rsidR="001D7B0B" w:rsidRDefault="00AA1359">
            <w:pPr>
              <w:pStyle w:val="TableParagraph"/>
              <w:spacing w:before="109" w:line="264" w:lineRule="exact"/>
              <w:rPr>
                <w:sz w:val="24"/>
              </w:rPr>
            </w:pPr>
            <w:r>
              <w:rPr>
                <w:sz w:val="24"/>
              </w:rPr>
              <w:t>Математика</w:t>
            </w:r>
          </w:p>
        </w:tc>
        <w:tc>
          <w:tcPr>
            <w:tcW w:w="1130" w:type="dxa"/>
          </w:tcPr>
          <w:p w:rsidR="001D7B0B" w:rsidRDefault="00AA1359">
            <w:pPr>
              <w:pStyle w:val="TableParagraph"/>
              <w:spacing w:before="49"/>
              <w:ind w:left="423" w:right="416"/>
              <w:jc w:val="center"/>
              <w:rPr>
                <w:sz w:val="24"/>
              </w:rPr>
            </w:pPr>
            <w:r>
              <w:rPr>
                <w:sz w:val="24"/>
              </w:rPr>
              <w:t>33</w:t>
            </w:r>
          </w:p>
        </w:tc>
        <w:tc>
          <w:tcPr>
            <w:tcW w:w="676" w:type="dxa"/>
          </w:tcPr>
          <w:p w:rsidR="001D7B0B" w:rsidRDefault="00AA1359">
            <w:pPr>
              <w:pStyle w:val="TableParagraph"/>
              <w:spacing w:before="49"/>
              <w:ind w:left="136" w:right="130"/>
              <w:jc w:val="center"/>
              <w:rPr>
                <w:sz w:val="24"/>
              </w:rPr>
            </w:pPr>
            <w:r>
              <w:rPr>
                <w:sz w:val="24"/>
              </w:rPr>
              <w:t>34</w:t>
            </w:r>
          </w:p>
        </w:tc>
        <w:tc>
          <w:tcPr>
            <w:tcW w:w="861" w:type="dxa"/>
          </w:tcPr>
          <w:p w:rsidR="001D7B0B" w:rsidRDefault="00AA1359">
            <w:pPr>
              <w:pStyle w:val="TableParagraph"/>
              <w:spacing w:before="49"/>
              <w:ind w:left="173" w:right="208"/>
              <w:jc w:val="center"/>
              <w:rPr>
                <w:sz w:val="24"/>
              </w:rPr>
            </w:pPr>
            <w:r>
              <w:rPr>
                <w:sz w:val="24"/>
              </w:rPr>
              <w:t>34</w:t>
            </w:r>
          </w:p>
        </w:tc>
        <w:tc>
          <w:tcPr>
            <w:tcW w:w="850" w:type="dxa"/>
          </w:tcPr>
          <w:p w:rsidR="001D7B0B" w:rsidRDefault="00AA1359">
            <w:pPr>
              <w:pStyle w:val="TableParagraph"/>
              <w:spacing w:before="49"/>
              <w:ind w:left="0" w:right="317"/>
              <w:jc w:val="right"/>
              <w:rPr>
                <w:sz w:val="24"/>
              </w:rPr>
            </w:pPr>
            <w:r>
              <w:rPr>
                <w:sz w:val="24"/>
              </w:rPr>
              <w:t>34</w:t>
            </w:r>
          </w:p>
        </w:tc>
        <w:tc>
          <w:tcPr>
            <w:tcW w:w="1399" w:type="dxa"/>
          </w:tcPr>
          <w:p w:rsidR="001D7B0B" w:rsidRDefault="00AA1359">
            <w:pPr>
              <w:pStyle w:val="TableParagraph"/>
              <w:spacing w:before="49"/>
              <w:ind w:left="0" w:right="506"/>
              <w:jc w:val="right"/>
              <w:rPr>
                <w:sz w:val="24"/>
              </w:rPr>
            </w:pPr>
            <w:r>
              <w:rPr>
                <w:sz w:val="24"/>
              </w:rPr>
              <w:t>135</w:t>
            </w:r>
          </w:p>
        </w:tc>
      </w:tr>
      <w:tr w:rsidR="001D7B0B">
        <w:trPr>
          <w:trHeight w:val="390"/>
        </w:trPr>
        <w:tc>
          <w:tcPr>
            <w:tcW w:w="5108" w:type="dxa"/>
            <w:gridSpan w:val="2"/>
          </w:tcPr>
          <w:p w:rsidR="001D7B0B" w:rsidRDefault="00AA1359">
            <w:pPr>
              <w:pStyle w:val="TableParagraph"/>
              <w:spacing w:before="109" w:line="261" w:lineRule="exact"/>
              <w:rPr>
                <w:sz w:val="24"/>
              </w:rPr>
            </w:pPr>
            <w:r>
              <w:rPr>
                <w:sz w:val="24"/>
              </w:rPr>
              <w:t>Окружающий мир</w:t>
            </w:r>
          </w:p>
        </w:tc>
        <w:tc>
          <w:tcPr>
            <w:tcW w:w="1130" w:type="dxa"/>
          </w:tcPr>
          <w:p w:rsidR="001D7B0B" w:rsidRDefault="00AA1359">
            <w:pPr>
              <w:pStyle w:val="TableParagraph"/>
              <w:spacing w:before="49"/>
              <w:ind w:left="423" w:right="416"/>
              <w:jc w:val="center"/>
              <w:rPr>
                <w:sz w:val="24"/>
              </w:rPr>
            </w:pPr>
            <w:r>
              <w:rPr>
                <w:sz w:val="24"/>
              </w:rPr>
              <w:t>33</w:t>
            </w:r>
          </w:p>
        </w:tc>
        <w:tc>
          <w:tcPr>
            <w:tcW w:w="676" w:type="dxa"/>
          </w:tcPr>
          <w:p w:rsidR="001D7B0B" w:rsidRDefault="00AA1359">
            <w:pPr>
              <w:pStyle w:val="TableParagraph"/>
              <w:spacing w:before="49"/>
              <w:ind w:left="4"/>
              <w:jc w:val="center"/>
              <w:rPr>
                <w:sz w:val="24"/>
              </w:rPr>
            </w:pPr>
            <w:r>
              <w:rPr>
                <w:w w:val="99"/>
                <w:sz w:val="24"/>
              </w:rPr>
              <w:t>-</w:t>
            </w:r>
          </w:p>
        </w:tc>
        <w:tc>
          <w:tcPr>
            <w:tcW w:w="861" w:type="dxa"/>
          </w:tcPr>
          <w:p w:rsidR="001D7B0B" w:rsidRDefault="00AA1359">
            <w:pPr>
              <w:pStyle w:val="TableParagraph"/>
              <w:spacing w:before="49"/>
              <w:ind w:left="0" w:right="37"/>
              <w:jc w:val="center"/>
              <w:rPr>
                <w:sz w:val="24"/>
              </w:rPr>
            </w:pPr>
            <w:r>
              <w:rPr>
                <w:w w:val="99"/>
                <w:sz w:val="24"/>
              </w:rPr>
              <w:t>-</w:t>
            </w:r>
          </w:p>
        </w:tc>
        <w:tc>
          <w:tcPr>
            <w:tcW w:w="850" w:type="dxa"/>
          </w:tcPr>
          <w:p w:rsidR="001D7B0B" w:rsidRDefault="00AA1359">
            <w:pPr>
              <w:pStyle w:val="TableParagraph"/>
              <w:spacing w:before="49"/>
              <w:ind w:left="0" w:right="33"/>
              <w:jc w:val="center"/>
              <w:rPr>
                <w:sz w:val="24"/>
              </w:rPr>
            </w:pPr>
            <w:r>
              <w:rPr>
                <w:w w:val="99"/>
                <w:sz w:val="24"/>
              </w:rPr>
              <w:t>-</w:t>
            </w:r>
          </w:p>
        </w:tc>
        <w:tc>
          <w:tcPr>
            <w:tcW w:w="1399" w:type="dxa"/>
          </w:tcPr>
          <w:p w:rsidR="001D7B0B" w:rsidRDefault="00AA1359">
            <w:pPr>
              <w:pStyle w:val="TableParagraph"/>
              <w:spacing w:before="49"/>
              <w:ind w:left="560" w:right="549"/>
              <w:jc w:val="center"/>
              <w:rPr>
                <w:sz w:val="24"/>
              </w:rPr>
            </w:pPr>
            <w:r>
              <w:rPr>
                <w:sz w:val="24"/>
              </w:rPr>
              <w:t>33</w:t>
            </w:r>
          </w:p>
        </w:tc>
      </w:tr>
      <w:tr w:rsidR="001D7B0B">
        <w:trPr>
          <w:trHeight w:val="393"/>
        </w:trPr>
        <w:tc>
          <w:tcPr>
            <w:tcW w:w="5108" w:type="dxa"/>
            <w:gridSpan w:val="2"/>
          </w:tcPr>
          <w:p w:rsidR="001D7B0B" w:rsidRDefault="00AA1359">
            <w:pPr>
              <w:pStyle w:val="TableParagraph"/>
              <w:spacing w:before="109" w:line="264" w:lineRule="exact"/>
              <w:rPr>
                <w:sz w:val="24"/>
              </w:rPr>
            </w:pPr>
            <w:r>
              <w:rPr>
                <w:sz w:val="24"/>
              </w:rPr>
              <w:t>Технология</w:t>
            </w:r>
          </w:p>
        </w:tc>
        <w:tc>
          <w:tcPr>
            <w:tcW w:w="1130" w:type="dxa"/>
          </w:tcPr>
          <w:p w:rsidR="001D7B0B" w:rsidRDefault="00AA1359">
            <w:pPr>
              <w:pStyle w:val="TableParagraph"/>
              <w:spacing w:before="51"/>
              <w:ind w:left="6"/>
              <w:jc w:val="center"/>
              <w:rPr>
                <w:sz w:val="24"/>
              </w:rPr>
            </w:pPr>
            <w:r>
              <w:rPr>
                <w:w w:val="99"/>
                <w:sz w:val="24"/>
              </w:rPr>
              <w:t>-</w:t>
            </w:r>
          </w:p>
        </w:tc>
        <w:tc>
          <w:tcPr>
            <w:tcW w:w="676" w:type="dxa"/>
          </w:tcPr>
          <w:p w:rsidR="001D7B0B" w:rsidRDefault="00AA1359">
            <w:pPr>
              <w:pStyle w:val="TableParagraph"/>
              <w:spacing w:before="51"/>
              <w:ind w:left="136" w:right="130"/>
              <w:jc w:val="center"/>
              <w:rPr>
                <w:sz w:val="24"/>
              </w:rPr>
            </w:pPr>
            <w:r>
              <w:rPr>
                <w:sz w:val="24"/>
              </w:rPr>
              <w:t>17</w:t>
            </w:r>
          </w:p>
        </w:tc>
        <w:tc>
          <w:tcPr>
            <w:tcW w:w="861" w:type="dxa"/>
          </w:tcPr>
          <w:p w:rsidR="001D7B0B" w:rsidRDefault="00AA1359">
            <w:pPr>
              <w:pStyle w:val="TableParagraph"/>
              <w:spacing w:before="51"/>
              <w:ind w:left="173" w:right="208"/>
              <w:jc w:val="center"/>
              <w:rPr>
                <w:sz w:val="24"/>
              </w:rPr>
            </w:pPr>
            <w:r>
              <w:rPr>
                <w:sz w:val="24"/>
              </w:rPr>
              <w:t>17</w:t>
            </w:r>
          </w:p>
        </w:tc>
        <w:tc>
          <w:tcPr>
            <w:tcW w:w="850" w:type="dxa"/>
          </w:tcPr>
          <w:p w:rsidR="001D7B0B" w:rsidRDefault="00AA1359">
            <w:pPr>
              <w:pStyle w:val="TableParagraph"/>
              <w:spacing w:before="51"/>
              <w:ind w:left="0" w:right="317"/>
              <w:jc w:val="right"/>
              <w:rPr>
                <w:sz w:val="24"/>
              </w:rPr>
            </w:pPr>
            <w:r>
              <w:rPr>
                <w:sz w:val="24"/>
              </w:rPr>
              <w:t>17</w:t>
            </w:r>
          </w:p>
        </w:tc>
        <w:tc>
          <w:tcPr>
            <w:tcW w:w="1399" w:type="dxa"/>
          </w:tcPr>
          <w:p w:rsidR="001D7B0B" w:rsidRDefault="00AA1359">
            <w:pPr>
              <w:pStyle w:val="TableParagraph"/>
              <w:spacing w:before="51"/>
              <w:ind w:left="560" w:right="549"/>
              <w:jc w:val="center"/>
              <w:rPr>
                <w:sz w:val="24"/>
              </w:rPr>
            </w:pPr>
            <w:r>
              <w:rPr>
                <w:sz w:val="24"/>
              </w:rPr>
              <w:t>51</w:t>
            </w:r>
          </w:p>
        </w:tc>
      </w:tr>
      <w:tr w:rsidR="001D7B0B">
        <w:trPr>
          <w:trHeight w:val="393"/>
        </w:trPr>
        <w:tc>
          <w:tcPr>
            <w:tcW w:w="5108" w:type="dxa"/>
            <w:gridSpan w:val="2"/>
          </w:tcPr>
          <w:p w:rsidR="001D7B0B" w:rsidRDefault="00AA1359">
            <w:pPr>
              <w:pStyle w:val="TableParagraph"/>
              <w:spacing w:before="109" w:line="264" w:lineRule="exact"/>
              <w:rPr>
                <w:sz w:val="24"/>
              </w:rPr>
            </w:pPr>
            <w:r>
              <w:rPr>
                <w:sz w:val="24"/>
              </w:rPr>
              <w:t>Итого</w:t>
            </w:r>
          </w:p>
        </w:tc>
        <w:tc>
          <w:tcPr>
            <w:tcW w:w="1130" w:type="dxa"/>
          </w:tcPr>
          <w:p w:rsidR="001D7B0B" w:rsidRDefault="00AA1359">
            <w:pPr>
              <w:pStyle w:val="TableParagraph"/>
              <w:spacing w:before="56"/>
              <w:ind w:left="423" w:right="416"/>
              <w:jc w:val="center"/>
              <w:rPr>
                <w:b/>
                <w:sz w:val="24"/>
              </w:rPr>
            </w:pPr>
            <w:r>
              <w:rPr>
                <w:b/>
                <w:sz w:val="24"/>
              </w:rPr>
              <w:t>99</w:t>
            </w:r>
          </w:p>
        </w:tc>
        <w:tc>
          <w:tcPr>
            <w:tcW w:w="676" w:type="dxa"/>
          </w:tcPr>
          <w:p w:rsidR="001D7B0B" w:rsidRDefault="00AA1359">
            <w:pPr>
              <w:pStyle w:val="TableParagraph"/>
              <w:spacing w:before="56"/>
              <w:ind w:left="136" w:right="130"/>
              <w:jc w:val="center"/>
              <w:rPr>
                <w:b/>
                <w:sz w:val="24"/>
              </w:rPr>
            </w:pPr>
            <w:r>
              <w:rPr>
                <w:b/>
                <w:sz w:val="24"/>
              </w:rPr>
              <w:t>119</w:t>
            </w:r>
          </w:p>
        </w:tc>
        <w:tc>
          <w:tcPr>
            <w:tcW w:w="861" w:type="dxa"/>
          </w:tcPr>
          <w:p w:rsidR="001D7B0B" w:rsidRDefault="00AA1359">
            <w:pPr>
              <w:pStyle w:val="TableParagraph"/>
              <w:spacing w:before="56"/>
              <w:ind w:left="173" w:right="208"/>
              <w:jc w:val="center"/>
              <w:rPr>
                <w:b/>
                <w:sz w:val="24"/>
              </w:rPr>
            </w:pPr>
            <w:r>
              <w:rPr>
                <w:b/>
                <w:sz w:val="24"/>
              </w:rPr>
              <w:t>119</w:t>
            </w:r>
          </w:p>
        </w:tc>
        <w:tc>
          <w:tcPr>
            <w:tcW w:w="850" w:type="dxa"/>
          </w:tcPr>
          <w:p w:rsidR="001D7B0B" w:rsidRDefault="00AA1359">
            <w:pPr>
              <w:pStyle w:val="TableParagraph"/>
              <w:spacing w:before="56"/>
              <w:ind w:left="0" w:right="257"/>
              <w:jc w:val="right"/>
              <w:rPr>
                <w:b/>
                <w:sz w:val="24"/>
              </w:rPr>
            </w:pPr>
            <w:r>
              <w:rPr>
                <w:b/>
                <w:sz w:val="24"/>
              </w:rPr>
              <w:t>119</w:t>
            </w:r>
          </w:p>
        </w:tc>
        <w:tc>
          <w:tcPr>
            <w:tcW w:w="1399" w:type="dxa"/>
          </w:tcPr>
          <w:p w:rsidR="001D7B0B" w:rsidRDefault="00AA1359">
            <w:pPr>
              <w:pStyle w:val="TableParagraph"/>
              <w:spacing w:before="56"/>
              <w:ind w:left="0" w:right="506"/>
              <w:jc w:val="right"/>
              <w:rPr>
                <w:b/>
                <w:sz w:val="24"/>
              </w:rPr>
            </w:pPr>
            <w:r>
              <w:rPr>
                <w:b/>
                <w:sz w:val="24"/>
              </w:rPr>
              <w:t>456</w:t>
            </w:r>
          </w:p>
        </w:tc>
      </w:tr>
      <w:tr w:rsidR="001D7B0B">
        <w:trPr>
          <w:trHeight w:val="554"/>
        </w:trPr>
        <w:tc>
          <w:tcPr>
            <w:tcW w:w="5108" w:type="dxa"/>
            <w:gridSpan w:val="2"/>
          </w:tcPr>
          <w:p w:rsidR="001D7B0B" w:rsidRDefault="00AA1359">
            <w:pPr>
              <w:pStyle w:val="TableParagraph"/>
              <w:tabs>
                <w:tab w:val="left" w:pos="1515"/>
              </w:tabs>
              <w:spacing w:line="268" w:lineRule="exact"/>
              <w:rPr>
                <w:sz w:val="24"/>
              </w:rPr>
            </w:pPr>
            <w:r>
              <w:rPr>
                <w:sz w:val="24"/>
              </w:rPr>
              <w:t>Предельно</w:t>
            </w:r>
            <w:r>
              <w:rPr>
                <w:sz w:val="24"/>
              </w:rPr>
              <w:tab/>
              <w:t>допустимая аудиторная</w:t>
            </w:r>
            <w:r>
              <w:rPr>
                <w:spacing w:val="54"/>
                <w:sz w:val="24"/>
              </w:rPr>
              <w:t xml:space="preserve"> </w:t>
            </w:r>
            <w:r>
              <w:rPr>
                <w:sz w:val="24"/>
              </w:rPr>
              <w:t>учебная</w:t>
            </w:r>
          </w:p>
          <w:p w:rsidR="001D7B0B" w:rsidRDefault="00AA1359">
            <w:pPr>
              <w:pStyle w:val="TableParagraph"/>
              <w:spacing w:line="266" w:lineRule="exact"/>
              <w:rPr>
                <w:sz w:val="24"/>
              </w:rPr>
            </w:pPr>
            <w:r>
              <w:rPr>
                <w:sz w:val="24"/>
              </w:rPr>
              <w:t>нагрузка при 5-дневной учебной неделе</w:t>
            </w:r>
          </w:p>
        </w:tc>
        <w:tc>
          <w:tcPr>
            <w:tcW w:w="1130" w:type="dxa"/>
          </w:tcPr>
          <w:p w:rsidR="001D7B0B" w:rsidRDefault="00AA1359">
            <w:pPr>
              <w:pStyle w:val="TableParagraph"/>
              <w:spacing w:before="135"/>
              <w:ind w:left="0" w:right="374"/>
              <w:jc w:val="right"/>
              <w:rPr>
                <w:b/>
                <w:i/>
                <w:sz w:val="24"/>
              </w:rPr>
            </w:pPr>
            <w:r>
              <w:rPr>
                <w:b/>
                <w:i/>
                <w:sz w:val="24"/>
              </w:rPr>
              <w:t>693</w:t>
            </w:r>
          </w:p>
        </w:tc>
        <w:tc>
          <w:tcPr>
            <w:tcW w:w="676" w:type="dxa"/>
          </w:tcPr>
          <w:p w:rsidR="001D7B0B" w:rsidRDefault="00AA1359">
            <w:pPr>
              <w:pStyle w:val="TableParagraph"/>
              <w:spacing w:before="135"/>
              <w:ind w:left="136" w:right="130"/>
              <w:jc w:val="center"/>
              <w:rPr>
                <w:b/>
                <w:i/>
                <w:sz w:val="24"/>
              </w:rPr>
            </w:pPr>
            <w:r>
              <w:rPr>
                <w:b/>
                <w:i/>
                <w:sz w:val="24"/>
              </w:rPr>
              <w:t>782</w:t>
            </w:r>
          </w:p>
        </w:tc>
        <w:tc>
          <w:tcPr>
            <w:tcW w:w="861" w:type="dxa"/>
          </w:tcPr>
          <w:p w:rsidR="001D7B0B" w:rsidRDefault="00AA1359">
            <w:pPr>
              <w:pStyle w:val="TableParagraph"/>
              <w:spacing w:before="135"/>
              <w:ind w:left="173" w:right="208"/>
              <w:jc w:val="center"/>
              <w:rPr>
                <w:b/>
                <w:i/>
                <w:sz w:val="24"/>
              </w:rPr>
            </w:pPr>
            <w:r>
              <w:rPr>
                <w:b/>
                <w:i/>
                <w:sz w:val="24"/>
              </w:rPr>
              <w:t>782</w:t>
            </w:r>
          </w:p>
        </w:tc>
        <w:tc>
          <w:tcPr>
            <w:tcW w:w="850" w:type="dxa"/>
          </w:tcPr>
          <w:p w:rsidR="001D7B0B" w:rsidRDefault="00AA1359">
            <w:pPr>
              <w:pStyle w:val="TableParagraph"/>
              <w:spacing w:before="135"/>
              <w:ind w:left="0" w:right="257"/>
              <w:jc w:val="right"/>
              <w:rPr>
                <w:b/>
                <w:i/>
                <w:sz w:val="24"/>
              </w:rPr>
            </w:pPr>
            <w:r>
              <w:rPr>
                <w:b/>
                <w:i/>
                <w:sz w:val="24"/>
              </w:rPr>
              <w:t>782</w:t>
            </w:r>
          </w:p>
        </w:tc>
        <w:tc>
          <w:tcPr>
            <w:tcW w:w="1399" w:type="dxa"/>
          </w:tcPr>
          <w:p w:rsidR="001D7B0B" w:rsidRDefault="00AA1359">
            <w:pPr>
              <w:pStyle w:val="TableParagraph"/>
              <w:spacing w:before="135"/>
              <w:ind w:left="0" w:right="446"/>
              <w:jc w:val="right"/>
              <w:rPr>
                <w:b/>
                <w:i/>
                <w:sz w:val="24"/>
              </w:rPr>
            </w:pPr>
            <w:r>
              <w:rPr>
                <w:b/>
                <w:i/>
                <w:sz w:val="24"/>
              </w:rPr>
              <w:t>3039</w:t>
            </w:r>
          </w:p>
        </w:tc>
      </w:tr>
    </w:tbl>
    <w:p w:rsidR="001D7B0B" w:rsidRDefault="00C93285">
      <w:pPr>
        <w:pStyle w:val="a3"/>
        <w:ind w:left="0"/>
        <w:jc w:val="left"/>
        <w:rPr>
          <w:b/>
          <w:sz w:val="20"/>
        </w:rPr>
      </w:pPr>
      <w:r>
        <w:rPr>
          <w:noProof/>
          <w:lang w:bidi="ar-SA"/>
        </w:rPr>
        <mc:AlternateContent>
          <mc:Choice Requires="wps">
            <w:drawing>
              <wp:anchor distT="0" distB="0" distL="114300" distR="114300" simplePos="0" relativeHeight="233467904" behindDoc="1" locked="0" layoutInCell="1" allowOverlap="1">
                <wp:simplePos x="0" y="0"/>
                <wp:positionH relativeFrom="page">
                  <wp:posOffset>2556510</wp:posOffset>
                </wp:positionH>
                <wp:positionV relativeFrom="page">
                  <wp:posOffset>1403985</wp:posOffset>
                </wp:positionV>
                <wp:extent cx="1933575" cy="0"/>
                <wp:effectExtent l="0" t="0" r="0" b="0"/>
                <wp:wrapNone/>
                <wp:docPr id="176"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45340" id="Line 152" o:spid="_x0000_s1026" style="position:absolute;z-index:-26984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1.3pt,110.55pt" to="353.55pt,1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">
                <w10:wrap anchorx="page" anchory="page"/>
              </v:line>
            </w:pict>
          </mc:Fallback>
        </mc:AlternateContent>
      </w:r>
    </w:p>
    <w:p w:rsidR="001D7B0B" w:rsidRDefault="001D7B0B">
      <w:pPr>
        <w:pStyle w:val="a3"/>
        <w:spacing w:before="6"/>
        <w:ind w:left="0"/>
        <w:jc w:val="left"/>
        <w:rPr>
          <w:b/>
          <w:sz w:val="19"/>
        </w:rPr>
      </w:pPr>
    </w:p>
    <w:p w:rsidR="001D7B0B" w:rsidRDefault="00AA1359">
      <w:pPr>
        <w:pStyle w:val="a3"/>
        <w:spacing w:before="90"/>
        <w:ind w:right="680" w:firstLine="299"/>
      </w:pPr>
      <w:r>
        <w:rPr>
          <w:color w:val="000009"/>
        </w:rPr>
        <w:t>Внеурочная деятельность в 1-4 классах организуется через базовую и оптимизационную модели по следующим направлениям развития личности: спортивно- оздоровительное, духовно-нравственное, социальное,</w:t>
      </w:r>
      <w:r>
        <w:rPr>
          <w:color w:val="000009"/>
          <w:spacing w:val="54"/>
        </w:rPr>
        <w:t xml:space="preserve"> </w:t>
      </w:r>
      <w:r>
        <w:rPr>
          <w:color w:val="000009"/>
        </w:rPr>
        <w:t>общеинтеллектуальное,</w:t>
      </w:r>
    </w:p>
    <w:p w:rsidR="001D7B0B" w:rsidRDefault="001D7B0B">
      <w:pPr>
        <w:sectPr w:rsidR="001D7B0B">
          <w:pgSz w:w="11910" w:h="16840"/>
          <w:pgMar w:top="1020" w:right="160" w:bottom="580" w:left="1160" w:header="0" w:footer="313" w:gutter="0"/>
          <w:cols w:space="720"/>
        </w:sectPr>
      </w:pPr>
    </w:p>
    <w:p w:rsidR="001D7B0B" w:rsidRDefault="00AA1359">
      <w:pPr>
        <w:pStyle w:val="a3"/>
        <w:spacing w:before="65"/>
        <w:ind w:right="688"/>
      </w:pPr>
      <w:r>
        <w:rPr>
          <w:color w:val="000009"/>
          <w:spacing w:val="-3"/>
        </w:rPr>
        <w:lastRenderedPageBreak/>
        <w:t xml:space="preserve">общекультурное </w:t>
      </w:r>
      <w:r>
        <w:rPr>
          <w:color w:val="000009"/>
        </w:rPr>
        <w:t>в та</w:t>
      </w:r>
      <w:r>
        <w:rPr>
          <w:color w:val="000009"/>
        </w:rPr>
        <w:t xml:space="preserve">ких формах как экскурсии, классные часы, внеклассные мероприятия, </w:t>
      </w:r>
      <w:r>
        <w:rPr>
          <w:color w:val="000009"/>
          <w:spacing w:val="-3"/>
        </w:rPr>
        <w:t xml:space="preserve">кружковые </w:t>
      </w:r>
      <w:r>
        <w:rPr>
          <w:color w:val="000009"/>
        </w:rPr>
        <w:t xml:space="preserve">занятия, соревнования. </w:t>
      </w:r>
      <w:r>
        <w:t xml:space="preserve">Содержание данных занятий сформировано с учетом пожеланий </w:t>
      </w:r>
      <w:r>
        <w:rPr>
          <w:spacing w:val="-3"/>
        </w:rPr>
        <w:t xml:space="preserve">обучающихся </w:t>
      </w:r>
      <w:r>
        <w:t>и их родителей (законных представителей) и осуществляется посредством различных форм ор</w:t>
      </w:r>
      <w:r>
        <w:t xml:space="preserve">ганизаций, отличных от </w:t>
      </w:r>
      <w:r>
        <w:rPr>
          <w:spacing w:val="-3"/>
        </w:rPr>
        <w:t xml:space="preserve">урочной </w:t>
      </w:r>
      <w:r>
        <w:t xml:space="preserve">системы обучения, таких как олимпиады, конференции, соревнования, поисковые и </w:t>
      </w:r>
      <w:r>
        <w:rPr>
          <w:spacing w:val="-3"/>
        </w:rPr>
        <w:t xml:space="preserve">научные </w:t>
      </w:r>
      <w:r>
        <w:t xml:space="preserve">исследования, экскурсии, </w:t>
      </w:r>
      <w:r>
        <w:rPr>
          <w:spacing w:val="-3"/>
        </w:rPr>
        <w:t>конкурсы.</w:t>
      </w:r>
    </w:p>
    <w:p w:rsidR="001D7B0B" w:rsidRDefault="00AA1359">
      <w:pPr>
        <w:pStyle w:val="a3"/>
        <w:spacing w:before="1"/>
        <w:ind w:right="692"/>
      </w:pPr>
      <w:r>
        <w:t>Внеурочная деятельность не является аудиторной нагрузкой и чередуется с урочной в рамках реализации осно</w:t>
      </w:r>
      <w:r>
        <w:t>вной образовательной программы класса.</w:t>
      </w:r>
    </w:p>
    <w:p w:rsidR="001D7B0B" w:rsidRDefault="001D7B0B">
      <w:pPr>
        <w:pStyle w:val="a3"/>
        <w:ind w:left="0"/>
        <w:jc w:val="left"/>
        <w:rPr>
          <w:sz w:val="26"/>
        </w:rPr>
      </w:pPr>
    </w:p>
    <w:p w:rsidR="001D7B0B" w:rsidRDefault="001D7B0B">
      <w:pPr>
        <w:pStyle w:val="a3"/>
        <w:spacing w:before="9"/>
        <w:ind w:left="0"/>
        <w:jc w:val="left"/>
        <w:rPr>
          <w:sz w:val="21"/>
        </w:rPr>
      </w:pPr>
    </w:p>
    <w:p w:rsidR="001D7B0B" w:rsidRDefault="00AA1359">
      <w:pPr>
        <w:pStyle w:val="a3"/>
        <w:ind w:left="2282"/>
        <w:jc w:val="left"/>
      </w:pPr>
      <w:r>
        <w:t>План внеурочной деятельности в 1-4 классах (недельный)</w:t>
      </w:r>
    </w:p>
    <w:p w:rsidR="001D7B0B" w:rsidRDefault="001D7B0B">
      <w:pPr>
        <w:pStyle w:val="a3"/>
        <w:ind w:left="0"/>
        <w:jc w:val="left"/>
      </w:pPr>
    </w:p>
    <w:p w:rsidR="001D7B0B" w:rsidRDefault="00AA1359">
      <w:pPr>
        <w:pStyle w:val="2"/>
        <w:ind w:left="2282"/>
        <w:jc w:val="left"/>
        <w:rPr>
          <w:b w:val="0"/>
        </w:rPr>
      </w:pPr>
      <w:r>
        <w:t>План внеурочной деятельности в 1-4 классах (недельный</w:t>
      </w:r>
      <w:r>
        <w:rPr>
          <w:b w:val="0"/>
        </w:rPr>
        <w:t>)</w:t>
      </w:r>
    </w:p>
    <w:p w:rsidR="001D7B0B" w:rsidRDefault="001D7B0B">
      <w:pPr>
        <w:pStyle w:val="a3"/>
        <w:spacing w:before="8"/>
        <w:ind w:left="0"/>
        <w:jc w:val="left"/>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201"/>
        <w:gridCol w:w="2374"/>
        <w:gridCol w:w="480"/>
        <w:gridCol w:w="482"/>
        <w:gridCol w:w="480"/>
        <w:gridCol w:w="485"/>
        <w:gridCol w:w="738"/>
        <w:gridCol w:w="1460"/>
      </w:tblGrid>
      <w:tr w:rsidR="001D7B0B">
        <w:trPr>
          <w:trHeight w:val="278"/>
        </w:trPr>
        <w:tc>
          <w:tcPr>
            <w:tcW w:w="1560" w:type="dxa"/>
            <w:vMerge w:val="restart"/>
          </w:tcPr>
          <w:p w:rsidR="001D7B0B" w:rsidRDefault="00AA1359">
            <w:pPr>
              <w:pStyle w:val="TableParagraph"/>
              <w:spacing w:line="271" w:lineRule="exact"/>
              <w:ind w:left="110"/>
              <w:rPr>
                <w:sz w:val="24"/>
              </w:rPr>
            </w:pPr>
            <w:r>
              <w:rPr>
                <w:sz w:val="24"/>
              </w:rPr>
              <w:t>Направление</w:t>
            </w:r>
          </w:p>
        </w:tc>
        <w:tc>
          <w:tcPr>
            <w:tcW w:w="1201" w:type="dxa"/>
            <w:vMerge w:val="restart"/>
          </w:tcPr>
          <w:p w:rsidR="001D7B0B" w:rsidRDefault="00AA1359">
            <w:pPr>
              <w:pStyle w:val="TableParagraph"/>
              <w:ind w:left="119" w:right="115" w:firstLine="6"/>
              <w:jc w:val="center"/>
              <w:rPr>
                <w:sz w:val="24"/>
              </w:rPr>
            </w:pPr>
            <w:r>
              <w:rPr>
                <w:sz w:val="24"/>
              </w:rPr>
              <w:t xml:space="preserve">Виды </w:t>
            </w:r>
            <w:r>
              <w:rPr>
                <w:spacing w:val="-1"/>
                <w:sz w:val="24"/>
              </w:rPr>
              <w:t xml:space="preserve">внеурочн </w:t>
            </w:r>
            <w:r>
              <w:rPr>
                <w:sz w:val="24"/>
              </w:rPr>
              <w:t>ой</w:t>
            </w:r>
          </w:p>
          <w:p w:rsidR="001D7B0B" w:rsidRDefault="00AA1359">
            <w:pPr>
              <w:pStyle w:val="TableParagraph"/>
              <w:ind w:left="103" w:right="91"/>
              <w:jc w:val="center"/>
              <w:rPr>
                <w:sz w:val="24"/>
              </w:rPr>
            </w:pPr>
            <w:r>
              <w:rPr>
                <w:sz w:val="24"/>
              </w:rPr>
              <w:t>деятельн ости</w:t>
            </w:r>
          </w:p>
        </w:tc>
        <w:tc>
          <w:tcPr>
            <w:tcW w:w="2374" w:type="dxa"/>
            <w:vMerge w:val="restart"/>
          </w:tcPr>
          <w:p w:rsidR="001D7B0B" w:rsidRDefault="00AA1359">
            <w:pPr>
              <w:pStyle w:val="TableParagraph"/>
              <w:ind w:left="500" w:right="155" w:hanging="320"/>
              <w:rPr>
                <w:sz w:val="24"/>
              </w:rPr>
            </w:pPr>
            <w:r>
              <w:rPr>
                <w:sz w:val="24"/>
              </w:rPr>
              <w:t>Формы внеурочной деятельности</w:t>
            </w:r>
          </w:p>
        </w:tc>
        <w:tc>
          <w:tcPr>
            <w:tcW w:w="2665" w:type="dxa"/>
            <w:gridSpan w:val="5"/>
          </w:tcPr>
          <w:p w:rsidR="001D7B0B" w:rsidRDefault="00AA1359">
            <w:pPr>
              <w:pStyle w:val="TableParagraph"/>
              <w:spacing w:line="259" w:lineRule="exact"/>
              <w:ind w:left="661"/>
              <w:rPr>
                <w:sz w:val="24"/>
              </w:rPr>
            </w:pPr>
            <w:r>
              <w:rPr>
                <w:sz w:val="24"/>
              </w:rPr>
              <w:t>Кол-во часов</w:t>
            </w:r>
          </w:p>
        </w:tc>
        <w:tc>
          <w:tcPr>
            <w:tcW w:w="1460" w:type="dxa"/>
            <w:vMerge w:val="restart"/>
          </w:tcPr>
          <w:p w:rsidR="001D7B0B" w:rsidRDefault="00AA1359">
            <w:pPr>
              <w:pStyle w:val="TableParagraph"/>
              <w:ind w:left="142" w:right="137"/>
              <w:jc w:val="center"/>
              <w:rPr>
                <w:sz w:val="24"/>
              </w:rPr>
            </w:pPr>
            <w:r>
              <w:rPr>
                <w:spacing w:val="-1"/>
                <w:sz w:val="24"/>
              </w:rPr>
              <w:t xml:space="preserve">Учреждени </w:t>
            </w:r>
            <w:r>
              <w:rPr>
                <w:sz w:val="24"/>
              </w:rPr>
              <w:t>е,      организую щее внеурочну ю</w:t>
            </w:r>
          </w:p>
          <w:p w:rsidR="001D7B0B" w:rsidRDefault="00AA1359">
            <w:pPr>
              <w:pStyle w:val="TableParagraph"/>
              <w:spacing w:line="270" w:lineRule="atLeast"/>
              <w:ind w:left="106" w:right="101"/>
              <w:jc w:val="center"/>
              <w:rPr>
                <w:sz w:val="24"/>
              </w:rPr>
            </w:pPr>
            <w:r>
              <w:rPr>
                <w:spacing w:val="-1"/>
                <w:sz w:val="24"/>
              </w:rPr>
              <w:t xml:space="preserve">деятельност </w:t>
            </w:r>
            <w:r>
              <w:rPr>
                <w:sz w:val="24"/>
              </w:rPr>
              <w:t>ь</w:t>
            </w:r>
          </w:p>
        </w:tc>
      </w:tr>
      <w:tr w:rsidR="001D7B0B">
        <w:trPr>
          <w:trHeight w:val="827"/>
        </w:trPr>
        <w:tc>
          <w:tcPr>
            <w:tcW w:w="1560" w:type="dxa"/>
            <w:vMerge/>
            <w:tcBorders>
              <w:top w:val="nil"/>
            </w:tcBorders>
          </w:tcPr>
          <w:p w:rsidR="001D7B0B" w:rsidRDefault="001D7B0B">
            <w:pPr>
              <w:rPr>
                <w:sz w:val="2"/>
                <w:szCs w:val="2"/>
              </w:rPr>
            </w:pPr>
          </w:p>
        </w:tc>
        <w:tc>
          <w:tcPr>
            <w:tcW w:w="1201" w:type="dxa"/>
            <w:vMerge/>
            <w:tcBorders>
              <w:top w:val="nil"/>
            </w:tcBorders>
          </w:tcPr>
          <w:p w:rsidR="001D7B0B" w:rsidRDefault="001D7B0B">
            <w:pPr>
              <w:rPr>
                <w:sz w:val="2"/>
                <w:szCs w:val="2"/>
              </w:rPr>
            </w:pPr>
          </w:p>
        </w:tc>
        <w:tc>
          <w:tcPr>
            <w:tcW w:w="2374" w:type="dxa"/>
            <w:vMerge/>
            <w:tcBorders>
              <w:top w:val="nil"/>
            </w:tcBorders>
          </w:tcPr>
          <w:p w:rsidR="001D7B0B" w:rsidRDefault="001D7B0B">
            <w:pPr>
              <w:rPr>
                <w:sz w:val="2"/>
                <w:szCs w:val="2"/>
              </w:rPr>
            </w:pPr>
          </w:p>
        </w:tc>
        <w:tc>
          <w:tcPr>
            <w:tcW w:w="1927" w:type="dxa"/>
            <w:gridSpan w:val="4"/>
          </w:tcPr>
          <w:p w:rsidR="001D7B0B" w:rsidRDefault="00AA1359">
            <w:pPr>
              <w:pStyle w:val="TableParagraph"/>
              <w:spacing w:line="268" w:lineRule="exact"/>
              <w:ind w:left="138" w:right="134"/>
              <w:jc w:val="center"/>
              <w:rPr>
                <w:sz w:val="24"/>
              </w:rPr>
            </w:pPr>
            <w:r>
              <w:rPr>
                <w:sz w:val="24"/>
              </w:rPr>
              <w:t>Класс</w:t>
            </w:r>
          </w:p>
          <w:p w:rsidR="001D7B0B" w:rsidRDefault="00AA1359">
            <w:pPr>
              <w:pStyle w:val="TableParagraph"/>
              <w:spacing w:line="270" w:lineRule="atLeast"/>
              <w:ind w:left="143" w:right="134"/>
              <w:jc w:val="center"/>
              <w:rPr>
                <w:sz w:val="24"/>
              </w:rPr>
            </w:pPr>
            <w:r>
              <w:rPr>
                <w:sz w:val="24"/>
              </w:rPr>
              <w:t>(кол-во часов за год)</w:t>
            </w:r>
          </w:p>
        </w:tc>
        <w:tc>
          <w:tcPr>
            <w:tcW w:w="738" w:type="dxa"/>
            <w:vMerge w:val="restart"/>
          </w:tcPr>
          <w:p w:rsidR="001D7B0B" w:rsidRDefault="00AA1359">
            <w:pPr>
              <w:pStyle w:val="TableParagraph"/>
              <w:ind w:left="304" w:right="108" w:hanging="176"/>
              <w:rPr>
                <w:sz w:val="24"/>
              </w:rPr>
            </w:pPr>
            <w:r>
              <w:rPr>
                <w:sz w:val="24"/>
              </w:rPr>
              <w:t>Всег о</w:t>
            </w:r>
          </w:p>
        </w:tc>
        <w:tc>
          <w:tcPr>
            <w:tcW w:w="1460" w:type="dxa"/>
            <w:vMerge/>
            <w:tcBorders>
              <w:top w:val="nil"/>
            </w:tcBorders>
          </w:tcPr>
          <w:p w:rsidR="001D7B0B" w:rsidRDefault="001D7B0B">
            <w:pPr>
              <w:rPr>
                <w:sz w:val="2"/>
                <w:szCs w:val="2"/>
              </w:rPr>
            </w:pPr>
          </w:p>
        </w:tc>
      </w:tr>
      <w:tr w:rsidR="001D7B0B">
        <w:trPr>
          <w:trHeight w:val="1084"/>
        </w:trPr>
        <w:tc>
          <w:tcPr>
            <w:tcW w:w="1560" w:type="dxa"/>
            <w:vMerge/>
            <w:tcBorders>
              <w:top w:val="nil"/>
            </w:tcBorders>
          </w:tcPr>
          <w:p w:rsidR="001D7B0B" w:rsidRDefault="001D7B0B">
            <w:pPr>
              <w:rPr>
                <w:sz w:val="2"/>
                <w:szCs w:val="2"/>
              </w:rPr>
            </w:pPr>
          </w:p>
        </w:tc>
        <w:tc>
          <w:tcPr>
            <w:tcW w:w="1201" w:type="dxa"/>
            <w:vMerge/>
            <w:tcBorders>
              <w:top w:val="nil"/>
            </w:tcBorders>
          </w:tcPr>
          <w:p w:rsidR="001D7B0B" w:rsidRDefault="001D7B0B">
            <w:pPr>
              <w:rPr>
                <w:sz w:val="2"/>
                <w:szCs w:val="2"/>
              </w:rPr>
            </w:pPr>
          </w:p>
        </w:tc>
        <w:tc>
          <w:tcPr>
            <w:tcW w:w="2374" w:type="dxa"/>
            <w:vMerge/>
            <w:tcBorders>
              <w:top w:val="nil"/>
            </w:tcBorders>
          </w:tcPr>
          <w:p w:rsidR="001D7B0B" w:rsidRDefault="001D7B0B">
            <w:pPr>
              <w:rPr>
                <w:sz w:val="2"/>
                <w:szCs w:val="2"/>
              </w:rPr>
            </w:pPr>
          </w:p>
        </w:tc>
        <w:tc>
          <w:tcPr>
            <w:tcW w:w="480" w:type="dxa"/>
          </w:tcPr>
          <w:p w:rsidR="001D7B0B" w:rsidRDefault="00AA1359">
            <w:pPr>
              <w:pStyle w:val="TableParagraph"/>
              <w:spacing w:line="268" w:lineRule="exact"/>
              <w:ind w:left="179"/>
              <w:rPr>
                <w:sz w:val="24"/>
              </w:rPr>
            </w:pPr>
            <w:r>
              <w:rPr>
                <w:sz w:val="24"/>
              </w:rPr>
              <w:t>1</w:t>
            </w:r>
          </w:p>
        </w:tc>
        <w:tc>
          <w:tcPr>
            <w:tcW w:w="482" w:type="dxa"/>
          </w:tcPr>
          <w:p w:rsidR="001D7B0B" w:rsidRDefault="00AA1359">
            <w:pPr>
              <w:pStyle w:val="TableParagraph"/>
              <w:spacing w:line="268" w:lineRule="exact"/>
              <w:ind w:left="0" w:right="170"/>
              <w:jc w:val="right"/>
              <w:rPr>
                <w:sz w:val="24"/>
              </w:rPr>
            </w:pPr>
            <w:r>
              <w:rPr>
                <w:sz w:val="24"/>
              </w:rPr>
              <w:t>2</w:t>
            </w:r>
          </w:p>
        </w:tc>
        <w:tc>
          <w:tcPr>
            <w:tcW w:w="480" w:type="dxa"/>
          </w:tcPr>
          <w:p w:rsidR="001D7B0B" w:rsidRDefault="00AA1359">
            <w:pPr>
              <w:pStyle w:val="TableParagraph"/>
              <w:spacing w:line="268" w:lineRule="exact"/>
              <w:ind w:left="179"/>
              <w:rPr>
                <w:sz w:val="24"/>
              </w:rPr>
            </w:pPr>
            <w:r>
              <w:rPr>
                <w:sz w:val="24"/>
              </w:rPr>
              <w:t>3</w:t>
            </w:r>
          </w:p>
        </w:tc>
        <w:tc>
          <w:tcPr>
            <w:tcW w:w="485" w:type="dxa"/>
          </w:tcPr>
          <w:p w:rsidR="001D7B0B" w:rsidRDefault="00AA1359">
            <w:pPr>
              <w:pStyle w:val="TableParagraph"/>
              <w:spacing w:line="268" w:lineRule="exact"/>
              <w:ind w:left="179"/>
              <w:rPr>
                <w:sz w:val="24"/>
              </w:rPr>
            </w:pPr>
            <w:r>
              <w:rPr>
                <w:sz w:val="24"/>
              </w:rPr>
              <w:t>4</w:t>
            </w:r>
          </w:p>
        </w:tc>
        <w:tc>
          <w:tcPr>
            <w:tcW w:w="738" w:type="dxa"/>
            <w:vMerge/>
            <w:tcBorders>
              <w:top w:val="nil"/>
            </w:tcBorders>
          </w:tcPr>
          <w:p w:rsidR="001D7B0B" w:rsidRDefault="001D7B0B">
            <w:pPr>
              <w:rPr>
                <w:sz w:val="2"/>
                <w:szCs w:val="2"/>
              </w:rPr>
            </w:pPr>
          </w:p>
        </w:tc>
        <w:tc>
          <w:tcPr>
            <w:tcW w:w="1460" w:type="dxa"/>
            <w:vMerge/>
            <w:tcBorders>
              <w:top w:val="nil"/>
            </w:tcBorders>
          </w:tcPr>
          <w:p w:rsidR="001D7B0B" w:rsidRDefault="001D7B0B">
            <w:pPr>
              <w:rPr>
                <w:sz w:val="2"/>
                <w:szCs w:val="2"/>
              </w:rPr>
            </w:pPr>
          </w:p>
        </w:tc>
      </w:tr>
      <w:tr w:rsidR="001D7B0B">
        <w:trPr>
          <w:trHeight w:val="1656"/>
        </w:trPr>
        <w:tc>
          <w:tcPr>
            <w:tcW w:w="1560" w:type="dxa"/>
          </w:tcPr>
          <w:p w:rsidR="001D7B0B" w:rsidRDefault="00AA1359">
            <w:pPr>
              <w:pStyle w:val="TableParagraph"/>
              <w:ind w:right="168"/>
              <w:jc w:val="both"/>
              <w:rPr>
                <w:sz w:val="24"/>
              </w:rPr>
            </w:pPr>
            <w:r>
              <w:rPr>
                <w:sz w:val="24"/>
              </w:rPr>
              <w:t>Спортивно- оздоровител ьное</w:t>
            </w:r>
          </w:p>
        </w:tc>
        <w:tc>
          <w:tcPr>
            <w:tcW w:w="1201" w:type="dxa"/>
          </w:tcPr>
          <w:p w:rsidR="001D7B0B" w:rsidRDefault="00AA1359">
            <w:pPr>
              <w:pStyle w:val="TableParagraph"/>
              <w:ind w:left="160" w:right="152"/>
              <w:jc w:val="center"/>
              <w:rPr>
                <w:sz w:val="24"/>
              </w:rPr>
            </w:pPr>
            <w:r>
              <w:rPr>
                <w:sz w:val="24"/>
              </w:rPr>
              <w:t>Спортив но-</w:t>
            </w:r>
          </w:p>
          <w:p w:rsidR="001D7B0B" w:rsidRDefault="00AA1359">
            <w:pPr>
              <w:pStyle w:val="TableParagraph"/>
              <w:ind w:left="103" w:right="93"/>
              <w:jc w:val="center"/>
              <w:rPr>
                <w:sz w:val="24"/>
              </w:rPr>
            </w:pPr>
            <w:r>
              <w:rPr>
                <w:sz w:val="24"/>
              </w:rPr>
              <w:t>оздорови тельная деятельн</w:t>
            </w:r>
          </w:p>
          <w:p w:rsidR="001D7B0B" w:rsidRDefault="00AA1359">
            <w:pPr>
              <w:pStyle w:val="TableParagraph"/>
              <w:spacing w:line="264" w:lineRule="exact"/>
              <w:ind w:left="103" w:right="96"/>
              <w:jc w:val="center"/>
              <w:rPr>
                <w:sz w:val="24"/>
              </w:rPr>
            </w:pPr>
            <w:r>
              <w:rPr>
                <w:sz w:val="24"/>
              </w:rPr>
              <w:t>ость</w:t>
            </w:r>
          </w:p>
        </w:tc>
        <w:tc>
          <w:tcPr>
            <w:tcW w:w="2374" w:type="dxa"/>
          </w:tcPr>
          <w:p w:rsidR="001D7B0B" w:rsidRDefault="00AA1359">
            <w:pPr>
              <w:pStyle w:val="TableParagraph"/>
              <w:spacing w:line="268" w:lineRule="exact"/>
              <w:ind w:left="126"/>
              <w:rPr>
                <w:sz w:val="24"/>
              </w:rPr>
            </w:pPr>
            <w:r>
              <w:rPr>
                <w:sz w:val="24"/>
              </w:rPr>
              <w:t>Внеурочные</w:t>
            </w:r>
            <w:r>
              <w:rPr>
                <w:spacing w:val="-8"/>
                <w:sz w:val="24"/>
              </w:rPr>
              <w:t xml:space="preserve"> </w:t>
            </w:r>
            <w:r>
              <w:rPr>
                <w:sz w:val="24"/>
              </w:rPr>
              <w:t>занятия</w:t>
            </w:r>
          </w:p>
          <w:p w:rsidR="001D7B0B" w:rsidRDefault="00AA1359">
            <w:pPr>
              <w:pStyle w:val="TableParagraph"/>
              <w:ind w:left="174"/>
              <w:rPr>
                <w:sz w:val="24"/>
              </w:rPr>
            </w:pPr>
            <w:r>
              <w:rPr>
                <w:sz w:val="24"/>
              </w:rPr>
              <w:t>«Подвижные</w:t>
            </w:r>
            <w:r>
              <w:rPr>
                <w:spacing w:val="-4"/>
                <w:sz w:val="24"/>
              </w:rPr>
              <w:t xml:space="preserve"> </w:t>
            </w:r>
            <w:r>
              <w:rPr>
                <w:sz w:val="24"/>
              </w:rPr>
              <w:t>игры»</w:t>
            </w:r>
          </w:p>
        </w:tc>
        <w:tc>
          <w:tcPr>
            <w:tcW w:w="480" w:type="dxa"/>
          </w:tcPr>
          <w:p w:rsidR="001D7B0B" w:rsidRDefault="001D7B0B">
            <w:pPr>
              <w:pStyle w:val="TableParagraph"/>
              <w:ind w:left="0"/>
              <w:rPr>
                <w:sz w:val="24"/>
              </w:rPr>
            </w:pPr>
          </w:p>
        </w:tc>
        <w:tc>
          <w:tcPr>
            <w:tcW w:w="482" w:type="dxa"/>
          </w:tcPr>
          <w:p w:rsidR="001D7B0B" w:rsidRDefault="00AA1359">
            <w:pPr>
              <w:pStyle w:val="TableParagraph"/>
              <w:spacing w:line="268" w:lineRule="exact"/>
              <w:ind w:left="0" w:right="170"/>
              <w:jc w:val="right"/>
              <w:rPr>
                <w:sz w:val="24"/>
              </w:rPr>
            </w:pPr>
            <w:r>
              <w:rPr>
                <w:sz w:val="24"/>
              </w:rPr>
              <w:t>1</w:t>
            </w:r>
          </w:p>
        </w:tc>
        <w:tc>
          <w:tcPr>
            <w:tcW w:w="480" w:type="dxa"/>
          </w:tcPr>
          <w:p w:rsidR="001D7B0B" w:rsidRDefault="00AA1359">
            <w:pPr>
              <w:pStyle w:val="TableParagraph"/>
              <w:spacing w:line="268" w:lineRule="exact"/>
              <w:ind w:left="179"/>
              <w:rPr>
                <w:sz w:val="24"/>
              </w:rPr>
            </w:pPr>
            <w:r>
              <w:rPr>
                <w:sz w:val="24"/>
              </w:rPr>
              <w:t>1</w:t>
            </w:r>
          </w:p>
        </w:tc>
        <w:tc>
          <w:tcPr>
            <w:tcW w:w="485" w:type="dxa"/>
          </w:tcPr>
          <w:p w:rsidR="001D7B0B" w:rsidRDefault="00AA1359">
            <w:pPr>
              <w:pStyle w:val="TableParagraph"/>
              <w:spacing w:line="268" w:lineRule="exact"/>
              <w:ind w:left="179"/>
              <w:rPr>
                <w:sz w:val="24"/>
              </w:rPr>
            </w:pPr>
            <w:r>
              <w:rPr>
                <w:sz w:val="24"/>
              </w:rPr>
              <w:t>1</w:t>
            </w:r>
          </w:p>
        </w:tc>
        <w:tc>
          <w:tcPr>
            <w:tcW w:w="738" w:type="dxa"/>
          </w:tcPr>
          <w:p w:rsidR="001D7B0B" w:rsidRDefault="00AA1359">
            <w:pPr>
              <w:pStyle w:val="TableParagraph"/>
              <w:spacing w:line="268" w:lineRule="exact"/>
              <w:ind w:left="1"/>
              <w:jc w:val="center"/>
              <w:rPr>
                <w:sz w:val="24"/>
              </w:rPr>
            </w:pPr>
            <w:r>
              <w:rPr>
                <w:sz w:val="24"/>
              </w:rPr>
              <w:t>3</w:t>
            </w:r>
          </w:p>
        </w:tc>
        <w:tc>
          <w:tcPr>
            <w:tcW w:w="1460" w:type="dxa"/>
          </w:tcPr>
          <w:p w:rsidR="001D7B0B" w:rsidRDefault="00AA1359">
            <w:pPr>
              <w:pStyle w:val="TableParagraph"/>
              <w:spacing w:line="268" w:lineRule="exact"/>
              <w:ind w:left="139" w:right="137"/>
              <w:jc w:val="center"/>
              <w:rPr>
                <w:sz w:val="24"/>
              </w:rPr>
            </w:pPr>
            <w:r>
              <w:rPr>
                <w:sz w:val="24"/>
              </w:rPr>
              <w:t>ОО</w:t>
            </w:r>
          </w:p>
        </w:tc>
      </w:tr>
      <w:tr w:rsidR="001D7B0B">
        <w:trPr>
          <w:trHeight w:val="1655"/>
        </w:trPr>
        <w:tc>
          <w:tcPr>
            <w:tcW w:w="1560" w:type="dxa"/>
          </w:tcPr>
          <w:p w:rsidR="001D7B0B" w:rsidRDefault="00AA1359">
            <w:pPr>
              <w:pStyle w:val="TableParagraph"/>
              <w:ind w:right="146"/>
              <w:rPr>
                <w:sz w:val="24"/>
              </w:rPr>
            </w:pPr>
            <w:r>
              <w:rPr>
                <w:sz w:val="24"/>
              </w:rPr>
              <w:t>Духовно- нравственно е</w:t>
            </w:r>
          </w:p>
        </w:tc>
        <w:tc>
          <w:tcPr>
            <w:tcW w:w="1201" w:type="dxa"/>
          </w:tcPr>
          <w:p w:rsidR="001D7B0B" w:rsidRDefault="00AA1359">
            <w:pPr>
              <w:pStyle w:val="TableParagraph"/>
              <w:ind w:left="103" w:right="97"/>
              <w:jc w:val="center"/>
              <w:rPr>
                <w:sz w:val="24"/>
              </w:rPr>
            </w:pPr>
            <w:r>
              <w:rPr>
                <w:sz w:val="24"/>
              </w:rPr>
              <w:t>Туристск о-   краеведч еская</w:t>
            </w:r>
          </w:p>
          <w:p w:rsidR="001D7B0B" w:rsidRDefault="00AA1359">
            <w:pPr>
              <w:pStyle w:val="TableParagraph"/>
              <w:spacing w:line="270" w:lineRule="atLeast"/>
              <w:ind w:left="103" w:right="91"/>
              <w:jc w:val="center"/>
              <w:rPr>
                <w:sz w:val="24"/>
              </w:rPr>
            </w:pPr>
            <w:r>
              <w:rPr>
                <w:sz w:val="24"/>
              </w:rPr>
              <w:t>деятельн ость</w:t>
            </w:r>
          </w:p>
        </w:tc>
        <w:tc>
          <w:tcPr>
            <w:tcW w:w="2374" w:type="dxa"/>
          </w:tcPr>
          <w:p w:rsidR="001D7B0B" w:rsidRDefault="00AA1359">
            <w:pPr>
              <w:pStyle w:val="TableParagraph"/>
              <w:ind w:left="181" w:right="155" w:firstLine="422"/>
              <w:rPr>
                <w:sz w:val="24"/>
              </w:rPr>
            </w:pPr>
            <w:r>
              <w:rPr>
                <w:sz w:val="24"/>
              </w:rPr>
              <w:t>Экскурсии, походы, посещение</w:t>
            </w:r>
          </w:p>
          <w:p w:rsidR="001D7B0B" w:rsidRDefault="00AA1359">
            <w:pPr>
              <w:pStyle w:val="TableParagraph"/>
              <w:ind w:left="839"/>
              <w:rPr>
                <w:sz w:val="24"/>
              </w:rPr>
            </w:pPr>
            <w:r>
              <w:rPr>
                <w:sz w:val="24"/>
              </w:rPr>
              <w:t>музеев</w:t>
            </w:r>
          </w:p>
        </w:tc>
        <w:tc>
          <w:tcPr>
            <w:tcW w:w="480" w:type="dxa"/>
          </w:tcPr>
          <w:p w:rsidR="001D7B0B" w:rsidRDefault="00AA1359">
            <w:pPr>
              <w:pStyle w:val="TableParagraph"/>
              <w:spacing w:line="268" w:lineRule="exact"/>
              <w:ind w:left="179"/>
              <w:rPr>
                <w:sz w:val="24"/>
              </w:rPr>
            </w:pPr>
            <w:r>
              <w:rPr>
                <w:sz w:val="24"/>
              </w:rPr>
              <w:t>1</w:t>
            </w:r>
          </w:p>
        </w:tc>
        <w:tc>
          <w:tcPr>
            <w:tcW w:w="482" w:type="dxa"/>
          </w:tcPr>
          <w:p w:rsidR="001D7B0B" w:rsidRDefault="00AA1359">
            <w:pPr>
              <w:pStyle w:val="TableParagraph"/>
              <w:spacing w:line="268" w:lineRule="exact"/>
              <w:ind w:left="0" w:right="170"/>
              <w:jc w:val="right"/>
              <w:rPr>
                <w:sz w:val="24"/>
              </w:rPr>
            </w:pPr>
            <w:r>
              <w:rPr>
                <w:sz w:val="24"/>
              </w:rPr>
              <w:t>1</w:t>
            </w:r>
          </w:p>
        </w:tc>
        <w:tc>
          <w:tcPr>
            <w:tcW w:w="480" w:type="dxa"/>
          </w:tcPr>
          <w:p w:rsidR="001D7B0B" w:rsidRDefault="00AA1359">
            <w:pPr>
              <w:pStyle w:val="TableParagraph"/>
              <w:spacing w:line="268" w:lineRule="exact"/>
              <w:ind w:left="179"/>
              <w:rPr>
                <w:sz w:val="24"/>
              </w:rPr>
            </w:pPr>
            <w:r>
              <w:rPr>
                <w:sz w:val="24"/>
              </w:rPr>
              <w:t>1</w:t>
            </w:r>
          </w:p>
        </w:tc>
        <w:tc>
          <w:tcPr>
            <w:tcW w:w="485" w:type="dxa"/>
          </w:tcPr>
          <w:p w:rsidR="001D7B0B" w:rsidRDefault="00AA1359">
            <w:pPr>
              <w:pStyle w:val="TableParagraph"/>
              <w:spacing w:line="268" w:lineRule="exact"/>
              <w:ind w:left="179"/>
              <w:rPr>
                <w:sz w:val="24"/>
              </w:rPr>
            </w:pPr>
            <w:r>
              <w:rPr>
                <w:sz w:val="24"/>
              </w:rPr>
              <w:t>1</w:t>
            </w:r>
          </w:p>
        </w:tc>
        <w:tc>
          <w:tcPr>
            <w:tcW w:w="738" w:type="dxa"/>
          </w:tcPr>
          <w:p w:rsidR="001D7B0B" w:rsidRDefault="00AA1359">
            <w:pPr>
              <w:pStyle w:val="TableParagraph"/>
              <w:spacing w:line="268" w:lineRule="exact"/>
              <w:ind w:left="1"/>
              <w:jc w:val="center"/>
              <w:rPr>
                <w:sz w:val="24"/>
              </w:rPr>
            </w:pPr>
            <w:r>
              <w:rPr>
                <w:sz w:val="24"/>
              </w:rPr>
              <w:t>4</w:t>
            </w:r>
          </w:p>
        </w:tc>
        <w:tc>
          <w:tcPr>
            <w:tcW w:w="1460" w:type="dxa"/>
          </w:tcPr>
          <w:p w:rsidR="001D7B0B" w:rsidRDefault="00AA1359">
            <w:pPr>
              <w:pStyle w:val="TableParagraph"/>
              <w:spacing w:line="268" w:lineRule="exact"/>
              <w:ind w:left="139" w:right="137"/>
              <w:jc w:val="center"/>
              <w:rPr>
                <w:sz w:val="24"/>
              </w:rPr>
            </w:pPr>
            <w:r>
              <w:rPr>
                <w:sz w:val="24"/>
              </w:rPr>
              <w:t>ОО</w:t>
            </w:r>
          </w:p>
        </w:tc>
      </w:tr>
      <w:tr w:rsidR="001D7B0B">
        <w:trPr>
          <w:trHeight w:val="272"/>
        </w:trPr>
        <w:tc>
          <w:tcPr>
            <w:tcW w:w="1560" w:type="dxa"/>
            <w:tcBorders>
              <w:bottom w:val="nil"/>
            </w:tcBorders>
          </w:tcPr>
          <w:p w:rsidR="001D7B0B" w:rsidRDefault="00AA1359">
            <w:pPr>
              <w:pStyle w:val="TableParagraph"/>
              <w:spacing w:line="253" w:lineRule="exact"/>
              <w:rPr>
                <w:sz w:val="24"/>
              </w:rPr>
            </w:pPr>
            <w:r>
              <w:rPr>
                <w:sz w:val="24"/>
              </w:rPr>
              <w:t>Общеинтелл</w:t>
            </w:r>
          </w:p>
        </w:tc>
        <w:tc>
          <w:tcPr>
            <w:tcW w:w="1201" w:type="dxa"/>
            <w:tcBorders>
              <w:bottom w:val="nil"/>
            </w:tcBorders>
          </w:tcPr>
          <w:p w:rsidR="001D7B0B" w:rsidRDefault="00AA1359">
            <w:pPr>
              <w:pStyle w:val="TableParagraph"/>
              <w:spacing w:line="253" w:lineRule="exact"/>
              <w:ind w:left="101" w:right="97"/>
              <w:jc w:val="center"/>
              <w:rPr>
                <w:sz w:val="24"/>
              </w:rPr>
            </w:pPr>
            <w:r>
              <w:rPr>
                <w:sz w:val="24"/>
              </w:rPr>
              <w:t>Познават</w:t>
            </w:r>
          </w:p>
        </w:tc>
        <w:tc>
          <w:tcPr>
            <w:tcW w:w="2374" w:type="dxa"/>
            <w:tcBorders>
              <w:bottom w:val="nil"/>
            </w:tcBorders>
          </w:tcPr>
          <w:p w:rsidR="001D7B0B" w:rsidRDefault="00AA1359">
            <w:pPr>
              <w:pStyle w:val="TableParagraph"/>
              <w:spacing w:line="253" w:lineRule="exact"/>
              <w:ind w:left="100" w:right="89"/>
              <w:jc w:val="center"/>
              <w:rPr>
                <w:sz w:val="24"/>
              </w:rPr>
            </w:pPr>
            <w:r>
              <w:rPr>
                <w:sz w:val="24"/>
              </w:rPr>
              <w:t>«Технология»</w:t>
            </w:r>
          </w:p>
        </w:tc>
        <w:tc>
          <w:tcPr>
            <w:tcW w:w="480" w:type="dxa"/>
            <w:tcBorders>
              <w:bottom w:val="nil"/>
            </w:tcBorders>
          </w:tcPr>
          <w:p w:rsidR="001D7B0B" w:rsidRDefault="00AA1359">
            <w:pPr>
              <w:pStyle w:val="TableParagraph"/>
              <w:spacing w:line="253" w:lineRule="exact"/>
              <w:ind w:left="198"/>
              <w:rPr>
                <w:sz w:val="24"/>
              </w:rPr>
            </w:pPr>
            <w:r>
              <w:rPr>
                <w:w w:val="99"/>
                <w:sz w:val="24"/>
              </w:rPr>
              <w:t>-</w:t>
            </w:r>
          </w:p>
        </w:tc>
        <w:tc>
          <w:tcPr>
            <w:tcW w:w="482" w:type="dxa"/>
            <w:tcBorders>
              <w:bottom w:val="nil"/>
            </w:tcBorders>
          </w:tcPr>
          <w:p w:rsidR="001D7B0B" w:rsidRDefault="00AA1359">
            <w:pPr>
              <w:pStyle w:val="TableParagraph"/>
              <w:spacing w:line="253" w:lineRule="exact"/>
              <w:ind w:left="0" w:right="141"/>
              <w:jc w:val="right"/>
              <w:rPr>
                <w:sz w:val="24"/>
              </w:rPr>
            </w:pPr>
            <w:r>
              <w:rPr>
                <w:sz w:val="24"/>
              </w:rPr>
              <w:t>0,</w:t>
            </w:r>
          </w:p>
        </w:tc>
        <w:tc>
          <w:tcPr>
            <w:tcW w:w="480" w:type="dxa"/>
            <w:tcBorders>
              <w:bottom w:val="nil"/>
            </w:tcBorders>
          </w:tcPr>
          <w:p w:rsidR="001D7B0B" w:rsidRDefault="00AA1359">
            <w:pPr>
              <w:pStyle w:val="TableParagraph"/>
              <w:spacing w:line="253" w:lineRule="exact"/>
              <w:ind w:left="148"/>
              <w:rPr>
                <w:sz w:val="24"/>
              </w:rPr>
            </w:pPr>
            <w:r>
              <w:rPr>
                <w:sz w:val="24"/>
              </w:rPr>
              <w:t>0,</w:t>
            </w:r>
          </w:p>
        </w:tc>
        <w:tc>
          <w:tcPr>
            <w:tcW w:w="485" w:type="dxa"/>
            <w:tcBorders>
              <w:bottom w:val="nil"/>
            </w:tcBorders>
          </w:tcPr>
          <w:p w:rsidR="001D7B0B" w:rsidRDefault="00AA1359">
            <w:pPr>
              <w:pStyle w:val="TableParagraph"/>
              <w:spacing w:line="253" w:lineRule="exact"/>
              <w:ind w:left="150"/>
              <w:rPr>
                <w:sz w:val="24"/>
              </w:rPr>
            </w:pPr>
            <w:r>
              <w:rPr>
                <w:sz w:val="24"/>
              </w:rPr>
              <w:t>0,</w:t>
            </w:r>
          </w:p>
        </w:tc>
        <w:tc>
          <w:tcPr>
            <w:tcW w:w="738" w:type="dxa"/>
            <w:tcBorders>
              <w:bottom w:val="nil"/>
            </w:tcBorders>
          </w:tcPr>
          <w:p w:rsidR="001D7B0B" w:rsidRDefault="00AA1359">
            <w:pPr>
              <w:pStyle w:val="TableParagraph"/>
              <w:spacing w:line="253" w:lineRule="exact"/>
              <w:ind w:left="215"/>
              <w:rPr>
                <w:sz w:val="24"/>
              </w:rPr>
            </w:pPr>
            <w:r>
              <w:rPr>
                <w:sz w:val="24"/>
              </w:rPr>
              <w:t>1,5</w:t>
            </w:r>
          </w:p>
        </w:tc>
        <w:tc>
          <w:tcPr>
            <w:tcW w:w="1460" w:type="dxa"/>
            <w:tcBorders>
              <w:bottom w:val="nil"/>
            </w:tcBorders>
          </w:tcPr>
          <w:p w:rsidR="001D7B0B" w:rsidRDefault="00AA1359">
            <w:pPr>
              <w:pStyle w:val="TableParagraph"/>
              <w:spacing w:line="253" w:lineRule="exact"/>
              <w:ind w:left="139" w:right="137"/>
              <w:jc w:val="center"/>
              <w:rPr>
                <w:sz w:val="24"/>
              </w:rPr>
            </w:pPr>
            <w:r>
              <w:rPr>
                <w:sz w:val="24"/>
              </w:rPr>
              <w:t>ОО</w:t>
            </w:r>
          </w:p>
        </w:tc>
      </w:tr>
      <w:tr w:rsidR="001D7B0B">
        <w:trPr>
          <w:trHeight w:val="275"/>
        </w:trPr>
        <w:tc>
          <w:tcPr>
            <w:tcW w:w="1560" w:type="dxa"/>
            <w:tcBorders>
              <w:top w:val="nil"/>
              <w:bottom w:val="nil"/>
            </w:tcBorders>
          </w:tcPr>
          <w:p w:rsidR="001D7B0B" w:rsidRDefault="00AA1359">
            <w:pPr>
              <w:pStyle w:val="TableParagraph"/>
              <w:spacing w:line="256" w:lineRule="exact"/>
              <w:rPr>
                <w:sz w:val="24"/>
              </w:rPr>
            </w:pPr>
            <w:r>
              <w:rPr>
                <w:sz w:val="24"/>
              </w:rPr>
              <w:t>ектуальное</w:t>
            </w:r>
          </w:p>
        </w:tc>
        <w:tc>
          <w:tcPr>
            <w:tcW w:w="1201" w:type="dxa"/>
            <w:tcBorders>
              <w:top w:val="nil"/>
              <w:bottom w:val="nil"/>
            </w:tcBorders>
          </w:tcPr>
          <w:p w:rsidR="001D7B0B" w:rsidRDefault="00AA1359">
            <w:pPr>
              <w:pStyle w:val="TableParagraph"/>
              <w:spacing w:line="256" w:lineRule="exact"/>
              <w:ind w:left="103" w:right="96"/>
              <w:jc w:val="center"/>
              <w:rPr>
                <w:sz w:val="24"/>
              </w:rPr>
            </w:pPr>
            <w:r>
              <w:rPr>
                <w:sz w:val="24"/>
              </w:rPr>
              <w:t>ельная</w:t>
            </w:r>
          </w:p>
        </w:tc>
        <w:tc>
          <w:tcPr>
            <w:tcW w:w="2374" w:type="dxa"/>
            <w:tcBorders>
              <w:top w:val="nil"/>
              <w:bottom w:val="nil"/>
            </w:tcBorders>
          </w:tcPr>
          <w:p w:rsidR="001D7B0B" w:rsidRDefault="00AA1359">
            <w:pPr>
              <w:pStyle w:val="TableParagraph"/>
              <w:spacing w:line="256" w:lineRule="exact"/>
              <w:ind w:left="97" w:right="92"/>
              <w:jc w:val="center"/>
              <w:rPr>
                <w:sz w:val="24"/>
              </w:rPr>
            </w:pPr>
            <w:r>
              <w:rPr>
                <w:sz w:val="24"/>
              </w:rPr>
              <w:t>«Изобразительное</w:t>
            </w:r>
          </w:p>
        </w:tc>
        <w:tc>
          <w:tcPr>
            <w:tcW w:w="480" w:type="dxa"/>
            <w:tcBorders>
              <w:top w:val="nil"/>
              <w:bottom w:val="nil"/>
            </w:tcBorders>
          </w:tcPr>
          <w:p w:rsidR="001D7B0B" w:rsidRDefault="001D7B0B">
            <w:pPr>
              <w:pStyle w:val="TableParagraph"/>
              <w:ind w:left="0"/>
              <w:rPr>
                <w:sz w:val="20"/>
              </w:rPr>
            </w:pPr>
          </w:p>
        </w:tc>
        <w:tc>
          <w:tcPr>
            <w:tcW w:w="482" w:type="dxa"/>
            <w:tcBorders>
              <w:top w:val="nil"/>
              <w:bottom w:val="nil"/>
            </w:tcBorders>
          </w:tcPr>
          <w:p w:rsidR="001D7B0B" w:rsidRDefault="00AA1359">
            <w:pPr>
              <w:pStyle w:val="TableParagraph"/>
              <w:spacing w:line="256" w:lineRule="exact"/>
              <w:ind w:left="0" w:right="170"/>
              <w:jc w:val="right"/>
              <w:rPr>
                <w:sz w:val="24"/>
              </w:rPr>
            </w:pPr>
            <w:r>
              <w:rPr>
                <w:sz w:val="24"/>
              </w:rPr>
              <w:t>5</w:t>
            </w:r>
          </w:p>
        </w:tc>
        <w:tc>
          <w:tcPr>
            <w:tcW w:w="480" w:type="dxa"/>
            <w:tcBorders>
              <w:top w:val="nil"/>
              <w:bottom w:val="nil"/>
            </w:tcBorders>
          </w:tcPr>
          <w:p w:rsidR="001D7B0B" w:rsidRDefault="00AA1359">
            <w:pPr>
              <w:pStyle w:val="TableParagraph"/>
              <w:spacing w:line="256" w:lineRule="exact"/>
              <w:ind w:left="179"/>
              <w:rPr>
                <w:sz w:val="24"/>
              </w:rPr>
            </w:pPr>
            <w:r>
              <w:rPr>
                <w:sz w:val="24"/>
              </w:rPr>
              <w:t>5</w:t>
            </w:r>
          </w:p>
        </w:tc>
        <w:tc>
          <w:tcPr>
            <w:tcW w:w="485" w:type="dxa"/>
            <w:tcBorders>
              <w:top w:val="nil"/>
              <w:bottom w:val="nil"/>
            </w:tcBorders>
          </w:tcPr>
          <w:p w:rsidR="001D7B0B" w:rsidRDefault="00AA1359">
            <w:pPr>
              <w:pStyle w:val="TableParagraph"/>
              <w:spacing w:line="256" w:lineRule="exact"/>
              <w:ind w:left="179"/>
              <w:rPr>
                <w:sz w:val="24"/>
              </w:rPr>
            </w:pPr>
            <w:r>
              <w:rPr>
                <w:sz w:val="24"/>
              </w:rPr>
              <w:t>5</w:t>
            </w:r>
          </w:p>
        </w:tc>
        <w:tc>
          <w:tcPr>
            <w:tcW w:w="738" w:type="dxa"/>
            <w:tcBorders>
              <w:top w:val="nil"/>
              <w:bottom w:val="nil"/>
            </w:tcBorders>
          </w:tcPr>
          <w:p w:rsidR="001D7B0B" w:rsidRDefault="001D7B0B">
            <w:pPr>
              <w:pStyle w:val="TableParagraph"/>
              <w:ind w:left="0"/>
              <w:rPr>
                <w:sz w:val="20"/>
              </w:rPr>
            </w:pPr>
          </w:p>
        </w:tc>
        <w:tc>
          <w:tcPr>
            <w:tcW w:w="1460" w:type="dxa"/>
            <w:tcBorders>
              <w:top w:val="nil"/>
              <w:bottom w:val="nil"/>
            </w:tcBorders>
          </w:tcPr>
          <w:p w:rsidR="001D7B0B" w:rsidRDefault="001D7B0B">
            <w:pPr>
              <w:pStyle w:val="TableParagraph"/>
              <w:ind w:left="0"/>
              <w:rPr>
                <w:sz w:val="20"/>
              </w:rPr>
            </w:pPr>
          </w:p>
        </w:tc>
      </w:tr>
      <w:tr w:rsidR="001D7B0B">
        <w:trPr>
          <w:trHeight w:val="275"/>
        </w:trPr>
        <w:tc>
          <w:tcPr>
            <w:tcW w:w="1560" w:type="dxa"/>
            <w:tcBorders>
              <w:top w:val="nil"/>
              <w:bottom w:val="nil"/>
            </w:tcBorders>
          </w:tcPr>
          <w:p w:rsidR="001D7B0B" w:rsidRDefault="001D7B0B">
            <w:pPr>
              <w:pStyle w:val="TableParagraph"/>
              <w:ind w:left="0"/>
              <w:rPr>
                <w:sz w:val="20"/>
              </w:rPr>
            </w:pPr>
          </w:p>
        </w:tc>
        <w:tc>
          <w:tcPr>
            <w:tcW w:w="1201" w:type="dxa"/>
            <w:tcBorders>
              <w:top w:val="nil"/>
              <w:bottom w:val="nil"/>
            </w:tcBorders>
          </w:tcPr>
          <w:p w:rsidR="001D7B0B" w:rsidRDefault="00AA1359">
            <w:pPr>
              <w:pStyle w:val="TableParagraph"/>
              <w:spacing w:line="256" w:lineRule="exact"/>
              <w:ind w:left="103" w:right="94"/>
              <w:jc w:val="center"/>
              <w:rPr>
                <w:sz w:val="24"/>
              </w:rPr>
            </w:pPr>
            <w:r>
              <w:rPr>
                <w:sz w:val="24"/>
              </w:rPr>
              <w:t>деятельн</w:t>
            </w:r>
          </w:p>
        </w:tc>
        <w:tc>
          <w:tcPr>
            <w:tcW w:w="2374" w:type="dxa"/>
            <w:tcBorders>
              <w:top w:val="nil"/>
              <w:bottom w:val="nil"/>
            </w:tcBorders>
          </w:tcPr>
          <w:p w:rsidR="001D7B0B" w:rsidRDefault="00AA1359">
            <w:pPr>
              <w:pStyle w:val="TableParagraph"/>
              <w:spacing w:line="256" w:lineRule="exact"/>
              <w:ind w:left="100" w:right="88"/>
              <w:jc w:val="center"/>
              <w:rPr>
                <w:sz w:val="24"/>
              </w:rPr>
            </w:pPr>
            <w:r>
              <w:rPr>
                <w:sz w:val="24"/>
              </w:rPr>
              <w:t>искусство»</w:t>
            </w:r>
          </w:p>
        </w:tc>
        <w:tc>
          <w:tcPr>
            <w:tcW w:w="480" w:type="dxa"/>
            <w:tcBorders>
              <w:top w:val="nil"/>
              <w:bottom w:val="nil"/>
            </w:tcBorders>
          </w:tcPr>
          <w:p w:rsidR="001D7B0B" w:rsidRDefault="001D7B0B">
            <w:pPr>
              <w:pStyle w:val="TableParagraph"/>
              <w:ind w:left="0"/>
              <w:rPr>
                <w:sz w:val="20"/>
              </w:rPr>
            </w:pPr>
          </w:p>
        </w:tc>
        <w:tc>
          <w:tcPr>
            <w:tcW w:w="482" w:type="dxa"/>
            <w:tcBorders>
              <w:top w:val="nil"/>
              <w:bottom w:val="nil"/>
            </w:tcBorders>
          </w:tcPr>
          <w:p w:rsidR="001D7B0B" w:rsidRDefault="001D7B0B">
            <w:pPr>
              <w:pStyle w:val="TableParagraph"/>
              <w:ind w:left="0"/>
              <w:rPr>
                <w:sz w:val="20"/>
              </w:rPr>
            </w:pPr>
          </w:p>
        </w:tc>
        <w:tc>
          <w:tcPr>
            <w:tcW w:w="480" w:type="dxa"/>
            <w:tcBorders>
              <w:top w:val="nil"/>
              <w:bottom w:val="nil"/>
            </w:tcBorders>
          </w:tcPr>
          <w:p w:rsidR="001D7B0B" w:rsidRDefault="001D7B0B">
            <w:pPr>
              <w:pStyle w:val="TableParagraph"/>
              <w:ind w:left="0"/>
              <w:rPr>
                <w:sz w:val="20"/>
              </w:rPr>
            </w:pPr>
          </w:p>
        </w:tc>
        <w:tc>
          <w:tcPr>
            <w:tcW w:w="485" w:type="dxa"/>
            <w:tcBorders>
              <w:top w:val="nil"/>
              <w:bottom w:val="nil"/>
            </w:tcBorders>
          </w:tcPr>
          <w:p w:rsidR="001D7B0B" w:rsidRDefault="001D7B0B">
            <w:pPr>
              <w:pStyle w:val="TableParagraph"/>
              <w:ind w:left="0"/>
              <w:rPr>
                <w:sz w:val="20"/>
              </w:rPr>
            </w:pPr>
          </w:p>
        </w:tc>
        <w:tc>
          <w:tcPr>
            <w:tcW w:w="738" w:type="dxa"/>
            <w:tcBorders>
              <w:top w:val="nil"/>
              <w:bottom w:val="nil"/>
            </w:tcBorders>
          </w:tcPr>
          <w:p w:rsidR="001D7B0B" w:rsidRDefault="001D7B0B">
            <w:pPr>
              <w:pStyle w:val="TableParagraph"/>
              <w:ind w:left="0"/>
              <w:rPr>
                <w:sz w:val="20"/>
              </w:rPr>
            </w:pPr>
          </w:p>
        </w:tc>
        <w:tc>
          <w:tcPr>
            <w:tcW w:w="1460" w:type="dxa"/>
            <w:tcBorders>
              <w:top w:val="nil"/>
              <w:bottom w:val="nil"/>
            </w:tcBorders>
          </w:tcPr>
          <w:p w:rsidR="001D7B0B" w:rsidRDefault="001D7B0B">
            <w:pPr>
              <w:pStyle w:val="TableParagraph"/>
              <w:ind w:left="0"/>
              <w:rPr>
                <w:sz w:val="20"/>
              </w:rPr>
            </w:pPr>
          </w:p>
        </w:tc>
      </w:tr>
      <w:tr w:rsidR="001D7B0B">
        <w:trPr>
          <w:trHeight w:val="276"/>
        </w:trPr>
        <w:tc>
          <w:tcPr>
            <w:tcW w:w="1560" w:type="dxa"/>
            <w:tcBorders>
              <w:top w:val="nil"/>
              <w:bottom w:val="nil"/>
            </w:tcBorders>
          </w:tcPr>
          <w:p w:rsidR="001D7B0B" w:rsidRDefault="001D7B0B">
            <w:pPr>
              <w:pStyle w:val="TableParagraph"/>
              <w:ind w:left="0"/>
              <w:rPr>
                <w:sz w:val="20"/>
              </w:rPr>
            </w:pPr>
          </w:p>
        </w:tc>
        <w:tc>
          <w:tcPr>
            <w:tcW w:w="1201" w:type="dxa"/>
            <w:tcBorders>
              <w:top w:val="nil"/>
              <w:bottom w:val="nil"/>
            </w:tcBorders>
          </w:tcPr>
          <w:p w:rsidR="001D7B0B" w:rsidRDefault="00AA1359">
            <w:pPr>
              <w:pStyle w:val="TableParagraph"/>
              <w:spacing w:line="256" w:lineRule="exact"/>
              <w:ind w:left="103" w:right="96"/>
              <w:jc w:val="center"/>
              <w:rPr>
                <w:sz w:val="24"/>
              </w:rPr>
            </w:pPr>
            <w:r>
              <w:rPr>
                <w:sz w:val="24"/>
              </w:rPr>
              <w:t>ость</w:t>
            </w:r>
          </w:p>
        </w:tc>
        <w:tc>
          <w:tcPr>
            <w:tcW w:w="2374" w:type="dxa"/>
            <w:tcBorders>
              <w:top w:val="nil"/>
              <w:bottom w:val="nil"/>
            </w:tcBorders>
          </w:tcPr>
          <w:p w:rsidR="001D7B0B" w:rsidRDefault="00AA1359">
            <w:pPr>
              <w:pStyle w:val="TableParagraph"/>
              <w:spacing w:line="256" w:lineRule="exact"/>
              <w:ind w:left="96" w:right="92"/>
              <w:jc w:val="center"/>
              <w:rPr>
                <w:sz w:val="24"/>
              </w:rPr>
            </w:pPr>
            <w:r>
              <w:rPr>
                <w:sz w:val="24"/>
              </w:rPr>
              <w:t>«Занимательная</w:t>
            </w:r>
          </w:p>
        </w:tc>
        <w:tc>
          <w:tcPr>
            <w:tcW w:w="480" w:type="dxa"/>
            <w:tcBorders>
              <w:top w:val="nil"/>
              <w:bottom w:val="nil"/>
            </w:tcBorders>
          </w:tcPr>
          <w:p w:rsidR="001D7B0B" w:rsidRDefault="001D7B0B">
            <w:pPr>
              <w:pStyle w:val="TableParagraph"/>
              <w:ind w:left="0"/>
              <w:rPr>
                <w:sz w:val="20"/>
              </w:rPr>
            </w:pPr>
          </w:p>
        </w:tc>
        <w:tc>
          <w:tcPr>
            <w:tcW w:w="482" w:type="dxa"/>
            <w:tcBorders>
              <w:top w:val="nil"/>
              <w:bottom w:val="nil"/>
            </w:tcBorders>
          </w:tcPr>
          <w:p w:rsidR="001D7B0B" w:rsidRDefault="00AA1359">
            <w:pPr>
              <w:pStyle w:val="TableParagraph"/>
              <w:spacing w:line="256" w:lineRule="exact"/>
              <w:ind w:left="0" w:right="141"/>
              <w:jc w:val="right"/>
              <w:rPr>
                <w:sz w:val="24"/>
              </w:rPr>
            </w:pPr>
            <w:r>
              <w:rPr>
                <w:sz w:val="24"/>
              </w:rPr>
              <w:t>0,</w:t>
            </w:r>
          </w:p>
        </w:tc>
        <w:tc>
          <w:tcPr>
            <w:tcW w:w="480" w:type="dxa"/>
            <w:tcBorders>
              <w:top w:val="nil"/>
              <w:bottom w:val="nil"/>
            </w:tcBorders>
          </w:tcPr>
          <w:p w:rsidR="001D7B0B" w:rsidRDefault="00AA1359">
            <w:pPr>
              <w:pStyle w:val="TableParagraph"/>
              <w:spacing w:line="256" w:lineRule="exact"/>
              <w:ind w:left="148"/>
              <w:rPr>
                <w:sz w:val="24"/>
              </w:rPr>
            </w:pPr>
            <w:r>
              <w:rPr>
                <w:sz w:val="24"/>
              </w:rPr>
              <w:t>0,</w:t>
            </w:r>
          </w:p>
        </w:tc>
        <w:tc>
          <w:tcPr>
            <w:tcW w:w="485" w:type="dxa"/>
            <w:tcBorders>
              <w:top w:val="nil"/>
              <w:bottom w:val="nil"/>
            </w:tcBorders>
          </w:tcPr>
          <w:p w:rsidR="001D7B0B" w:rsidRDefault="00AA1359">
            <w:pPr>
              <w:pStyle w:val="TableParagraph"/>
              <w:spacing w:line="256" w:lineRule="exact"/>
              <w:ind w:left="150"/>
              <w:rPr>
                <w:sz w:val="24"/>
              </w:rPr>
            </w:pPr>
            <w:r>
              <w:rPr>
                <w:sz w:val="24"/>
              </w:rPr>
              <w:t>0,</w:t>
            </w:r>
          </w:p>
        </w:tc>
        <w:tc>
          <w:tcPr>
            <w:tcW w:w="738" w:type="dxa"/>
            <w:tcBorders>
              <w:top w:val="nil"/>
              <w:bottom w:val="nil"/>
            </w:tcBorders>
          </w:tcPr>
          <w:p w:rsidR="001D7B0B" w:rsidRDefault="00AA1359">
            <w:pPr>
              <w:pStyle w:val="TableParagraph"/>
              <w:spacing w:line="256" w:lineRule="exact"/>
              <w:ind w:left="105"/>
              <w:rPr>
                <w:sz w:val="24"/>
              </w:rPr>
            </w:pPr>
            <w:r>
              <w:rPr>
                <w:sz w:val="24"/>
              </w:rPr>
              <w:t>1,5</w:t>
            </w:r>
          </w:p>
        </w:tc>
        <w:tc>
          <w:tcPr>
            <w:tcW w:w="1460" w:type="dxa"/>
            <w:tcBorders>
              <w:top w:val="nil"/>
              <w:bottom w:val="nil"/>
            </w:tcBorders>
          </w:tcPr>
          <w:p w:rsidR="001D7B0B" w:rsidRDefault="001D7B0B">
            <w:pPr>
              <w:pStyle w:val="TableParagraph"/>
              <w:ind w:left="0"/>
              <w:rPr>
                <w:sz w:val="20"/>
              </w:rPr>
            </w:pPr>
          </w:p>
        </w:tc>
      </w:tr>
      <w:tr w:rsidR="001D7B0B">
        <w:trPr>
          <w:trHeight w:val="276"/>
        </w:trPr>
        <w:tc>
          <w:tcPr>
            <w:tcW w:w="1560" w:type="dxa"/>
            <w:tcBorders>
              <w:top w:val="nil"/>
              <w:bottom w:val="nil"/>
            </w:tcBorders>
          </w:tcPr>
          <w:p w:rsidR="001D7B0B" w:rsidRDefault="001D7B0B">
            <w:pPr>
              <w:pStyle w:val="TableParagraph"/>
              <w:ind w:left="0"/>
              <w:rPr>
                <w:sz w:val="20"/>
              </w:rPr>
            </w:pPr>
          </w:p>
        </w:tc>
        <w:tc>
          <w:tcPr>
            <w:tcW w:w="1201" w:type="dxa"/>
            <w:tcBorders>
              <w:top w:val="nil"/>
              <w:bottom w:val="nil"/>
            </w:tcBorders>
          </w:tcPr>
          <w:p w:rsidR="001D7B0B" w:rsidRDefault="001D7B0B">
            <w:pPr>
              <w:pStyle w:val="TableParagraph"/>
              <w:ind w:left="0"/>
              <w:rPr>
                <w:sz w:val="20"/>
              </w:rPr>
            </w:pPr>
          </w:p>
        </w:tc>
        <w:tc>
          <w:tcPr>
            <w:tcW w:w="2374" w:type="dxa"/>
            <w:tcBorders>
              <w:top w:val="nil"/>
              <w:bottom w:val="nil"/>
            </w:tcBorders>
          </w:tcPr>
          <w:p w:rsidR="001D7B0B" w:rsidRDefault="00AA1359">
            <w:pPr>
              <w:pStyle w:val="TableParagraph"/>
              <w:spacing w:line="256" w:lineRule="exact"/>
              <w:ind w:left="99" w:right="92"/>
              <w:jc w:val="center"/>
              <w:rPr>
                <w:sz w:val="24"/>
              </w:rPr>
            </w:pPr>
            <w:r>
              <w:rPr>
                <w:sz w:val="24"/>
              </w:rPr>
              <w:t>математика»</w:t>
            </w:r>
          </w:p>
        </w:tc>
        <w:tc>
          <w:tcPr>
            <w:tcW w:w="480" w:type="dxa"/>
            <w:tcBorders>
              <w:top w:val="nil"/>
              <w:bottom w:val="nil"/>
            </w:tcBorders>
          </w:tcPr>
          <w:p w:rsidR="001D7B0B" w:rsidRDefault="001D7B0B">
            <w:pPr>
              <w:pStyle w:val="TableParagraph"/>
              <w:ind w:left="0"/>
              <w:rPr>
                <w:sz w:val="20"/>
              </w:rPr>
            </w:pPr>
          </w:p>
        </w:tc>
        <w:tc>
          <w:tcPr>
            <w:tcW w:w="482" w:type="dxa"/>
            <w:tcBorders>
              <w:top w:val="nil"/>
              <w:bottom w:val="nil"/>
            </w:tcBorders>
          </w:tcPr>
          <w:p w:rsidR="001D7B0B" w:rsidRDefault="00AA1359">
            <w:pPr>
              <w:pStyle w:val="TableParagraph"/>
              <w:spacing w:line="256" w:lineRule="exact"/>
              <w:ind w:left="0" w:right="170"/>
              <w:jc w:val="right"/>
              <w:rPr>
                <w:sz w:val="24"/>
              </w:rPr>
            </w:pPr>
            <w:r>
              <w:rPr>
                <w:sz w:val="24"/>
              </w:rPr>
              <w:t>5</w:t>
            </w:r>
          </w:p>
        </w:tc>
        <w:tc>
          <w:tcPr>
            <w:tcW w:w="480" w:type="dxa"/>
            <w:tcBorders>
              <w:top w:val="nil"/>
              <w:bottom w:val="nil"/>
            </w:tcBorders>
          </w:tcPr>
          <w:p w:rsidR="001D7B0B" w:rsidRDefault="00AA1359">
            <w:pPr>
              <w:pStyle w:val="TableParagraph"/>
              <w:spacing w:line="256" w:lineRule="exact"/>
              <w:ind w:left="179"/>
              <w:rPr>
                <w:sz w:val="24"/>
              </w:rPr>
            </w:pPr>
            <w:r>
              <w:rPr>
                <w:sz w:val="24"/>
              </w:rPr>
              <w:t>5</w:t>
            </w:r>
          </w:p>
        </w:tc>
        <w:tc>
          <w:tcPr>
            <w:tcW w:w="485" w:type="dxa"/>
            <w:tcBorders>
              <w:top w:val="nil"/>
              <w:bottom w:val="nil"/>
            </w:tcBorders>
          </w:tcPr>
          <w:p w:rsidR="001D7B0B" w:rsidRDefault="00AA1359">
            <w:pPr>
              <w:pStyle w:val="TableParagraph"/>
              <w:spacing w:line="256" w:lineRule="exact"/>
              <w:ind w:left="179"/>
              <w:rPr>
                <w:sz w:val="24"/>
              </w:rPr>
            </w:pPr>
            <w:r>
              <w:rPr>
                <w:sz w:val="24"/>
              </w:rPr>
              <w:t>5</w:t>
            </w:r>
          </w:p>
        </w:tc>
        <w:tc>
          <w:tcPr>
            <w:tcW w:w="738" w:type="dxa"/>
            <w:tcBorders>
              <w:top w:val="nil"/>
              <w:bottom w:val="nil"/>
            </w:tcBorders>
          </w:tcPr>
          <w:p w:rsidR="001D7B0B" w:rsidRDefault="001D7B0B">
            <w:pPr>
              <w:pStyle w:val="TableParagraph"/>
              <w:ind w:left="0"/>
              <w:rPr>
                <w:sz w:val="20"/>
              </w:rPr>
            </w:pPr>
          </w:p>
        </w:tc>
        <w:tc>
          <w:tcPr>
            <w:tcW w:w="1460" w:type="dxa"/>
            <w:tcBorders>
              <w:top w:val="nil"/>
              <w:bottom w:val="nil"/>
            </w:tcBorders>
          </w:tcPr>
          <w:p w:rsidR="001D7B0B" w:rsidRDefault="001D7B0B">
            <w:pPr>
              <w:pStyle w:val="TableParagraph"/>
              <w:ind w:left="0"/>
              <w:rPr>
                <w:sz w:val="20"/>
              </w:rPr>
            </w:pPr>
          </w:p>
        </w:tc>
      </w:tr>
      <w:tr w:rsidR="001D7B0B">
        <w:trPr>
          <w:trHeight w:val="276"/>
        </w:trPr>
        <w:tc>
          <w:tcPr>
            <w:tcW w:w="1560" w:type="dxa"/>
            <w:tcBorders>
              <w:top w:val="nil"/>
              <w:bottom w:val="nil"/>
            </w:tcBorders>
          </w:tcPr>
          <w:p w:rsidR="001D7B0B" w:rsidRDefault="001D7B0B">
            <w:pPr>
              <w:pStyle w:val="TableParagraph"/>
              <w:ind w:left="0"/>
              <w:rPr>
                <w:sz w:val="20"/>
              </w:rPr>
            </w:pPr>
          </w:p>
        </w:tc>
        <w:tc>
          <w:tcPr>
            <w:tcW w:w="1201" w:type="dxa"/>
            <w:tcBorders>
              <w:top w:val="nil"/>
              <w:bottom w:val="nil"/>
            </w:tcBorders>
          </w:tcPr>
          <w:p w:rsidR="001D7B0B" w:rsidRDefault="001D7B0B">
            <w:pPr>
              <w:pStyle w:val="TableParagraph"/>
              <w:ind w:left="0"/>
              <w:rPr>
                <w:sz w:val="20"/>
              </w:rPr>
            </w:pPr>
          </w:p>
        </w:tc>
        <w:tc>
          <w:tcPr>
            <w:tcW w:w="2374" w:type="dxa"/>
            <w:tcBorders>
              <w:top w:val="nil"/>
              <w:bottom w:val="nil"/>
            </w:tcBorders>
          </w:tcPr>
          <w:p w:rsidR="001D7B0B" w:rsidRDefault="00AA1359">
            <w:pPr>
              <w:pStyle w:val="TableParagraph"/>
              <w:spacing w:line="256" w:lineRule="exact"/>
              <w:ind w:left="96" w:right="92"/>
              <w:jc w:val="center"/>
              <w:rPr>
                <w:sz w:val="24"/>
              </w:rPr>
            </w:pPr>
            <w:r>
              <w:rPr>
                <w:sz w:val="24"/>
              </w:rPr>
              <w:t>«Занимательная</w:t>
            </w:r>
          </w:p>
        </w:tc>
        <w:tc>
          <w:tcPr>
            <w:tcW w:w="480" w:type="dxa"/>
            <w:tcBorders>
              <w:top w:val="nil"/>
              <w:bottom w:val="nil"/>
            </w:tcBorders>
          </w:tcPr>
          <w:p w:rsidR="001D7B0B" w:rsidRDefault="001D7B0B">
            <w:pPr>
              <w:pStyle w:val="TableParagraph"/>
              <w:ind w:left="0"/>
              <w:rPr>
                <w:sz w:val="20"/>
              </w:rPr>
            </w:pPr>
          </w:p>
        </w:tc>
        <w:tc>
          <w:tcPr>
            <w:tcW w:w="482" w:type="dxa"/>
            <w:tcBorders>
              <w:top w:val="nil"/>
              <w:bottom w:val="nil"/>
            </w:tcBorders>
          </w:tcPr>
          <w:p w:rsidR="001D7B0B" w:rsidRDefault="001D7B0B">
            <w:pPr>
              <w:pStyle w:val="TableParagraph"/>
              <w:ind w:left="0"/>
              <w:rPr>
                <w:sz w:val="20"/>
              </w:rPr>
            </w:pPr>
          </w:p>
        </w:tc>
        <w:tc>
          <w:tcPr>
            <w:tcW w:w="480" w:type="dxa"/>
            <w:tcBorders>
              <w:top w:val="nil"/>
              <w:bottom w:val="nil"/>
            </w:tcBorders>
          </w:tcPr>
          <w:p w:rsidR="001D7B0B" w:rsidRDefault="001D7B0B">
            <w:pPr>
              <w:pStyle w:val="TableParagraph"/>
              <w:ind w:left="0"/>
              <w:rPr>
                <w:sz w:val="20"/>
              </w:rPr>
            </w:pPr>
          </w:p>
        </w:tc>
        <w:tc>
          <w:tcPr>
            <w:tcW w:w="485" w:type="dxa"/>
            <w:tcBorders>
              <w:top w:val="nil"/>
              <w:bottom w:val="nil"/>
            </w:tcBorders>
          </w:tcPr>
          <w:p w:rsidR="001D7B0B" w:rsidRDefault="001D7B0B">
            <w:pPr>
              <w:pStyle w:val="TableParagraph"/>
              <w:ind w:left="0"/>
              <w:rPr>
                <w:sz w:val="20"/>
              </w:rPr>
            </w:pPr>
          </w:p>
        </w:tc>
        <w:tc>
          <w:tcPr>
            <w:tcW w:w="738" w:type="dxa"/>
            <w:tcBorders>
              <w:top w:val="nil"/>
              <w:bottom w:val="nil"/>
            </w:tcBorders>
          </w:tcPr>
          <w:p w:rsidR="001D7B0B" w:rsidRDefault="001D7B0B">
            <w:pPr>
              <w:pStyle w:val="TableParagraph"/>
              <w:ind w:left="0"/>
              <w:rPr>
                <w:sz w:val="20"/>
              </w:rPr>
            </w:pPr>
          </w:p>
        </w:tc>
        <w:tc>
          <w:tcPr>
            <w:tcW w:w="1460" w:type="dxa"/>
            <w:tcBorders>
              <w:top w:val="nil"/>
              <w:bottom w:val="nil"/>
            </w:tcBorders>
          </w:tcPr>
          <w:p w:rsidR="001D7B0B" w:rsidRDefault="001D7B0B">
            <w:pPr>
              <w:pStyle w:val="TableParagraph"/>
              <w:ind w:left="0"/>
              <w:rPr>
                <w:sz w:val="20"/>
              </w:rPr>
            </w:pPr>
          </w:p>
        </w:tc>
      </w:tr>
      <w:tr w:rsidR="001D7B0B">
        <w:trPr>
          <w:trHeight w:val="276"/>
        </w:trPr>
        <w:tc>
          <w:tcPr>
            <w:tcW w:w="1560" w:type="dxa"/>
            <w:tcBorders>
              <w:top w:val="nil"/>
              <w:bottom w:val="nil"/>
            </w:tcBorders>
          </w:tcPr>
          <w:p w:rsidR="001D7B0B" w:rsidRDefault="001D7B0B">
            <w:pPr>
              <w:pStyle w:val="TableParagraph"/>
              <w:ind w:left="0"/>
              <w:rPr>
                <w:sz w:val="20"/>
              </w:rPr>
            </w:pPr>
          </w:p>
        </w:tc>
        <w:tc>
          <w:tcPr>
            <w:tcW w:w="1201" w:type="dxa"/>
            <w:tcBorders>
              <w:top w:val="nil"/>
              <w:bottom w:val="nil"/>
            </w:tcBorders>
          </w:tcPr>
          <w:p w:rsidR="001D7B0B" w:rsidRDefault="001D7B0B">
            <w:pPr>
              <w:pStyle w:val="TableParagraph"/>
              <w:ind w:left="0"/>
              <w:rPr>
                <w:sz w:val="20"/>
              </w:rPr>
            </w:pPr>
          </w:p>
        </w:tc>
        <w:tc>
          <w:tcPr>
            <w:tcW w:w="2374" w:type="dxa"/>
            <w:tcBorders>
              <w:top w:val="nil"/>
              <w:bottom w:val="nil"/>
            </w:tcBorders>
          </w:tcPr>
          <w:p w:rsidR="001D7B0B" w:rsidRDefault="00AA1359">
            <w:pPr>
              <w:pStyle w:val="TableParagraph"/>
              <w:spacing w:line="256" w:lineRule="exact"/>
              <w:ind w:left="100" w:right="91"/>
              <w:jc w:val="center"/>
              <w:rPr>
                <w:sz w:val="24"/>
              </w:rPr>
            </w:pPr>
            <w:r>
              <w:rPr>
                <w:sz w:val="24"/>
              </w:rPr>
              <w:t>грамматика»</w:t>
            </w:r>
          </w:p>
        </w:tc>
        <w:tc>
          <w:tcPr>
            <w:tcW w:w="480" w:type="dxa"/>
            <w:tcBorders>
              <w:top w:val="nil"/>
              <w:bottom w:val="nil"/>
            </w:tcBorders>
          </w:tcPr>
          <w:p w:rsidR="001D7B0B" w:rsidRDefault="001D7B0B">
            <w:pPr>
              <w:pStyle w:val="TableParagraph"/>
              <w:ind w:left="0"/>
              <w:rPr>
                <w:sz w:val="20"/>
              </w:rPr>
            </w:pPr>
          </w:p>
        </w:tc>
        <w:tc>
          <w:tcPr>
            <w:tcW w:w="482" w:type="dxa"/>
            <w:tcBorders>
              <w:top w:val="nil"/>
              <w:bottom w:val="nil"/>
            </w:tcBorders>
          </w:tcPr>
          <w:p w:rsidR="001D7B0B" w:rsidRDefault="00AA1359">
            <w:pPr>
              <w:pStyle w:val="TableParagraph"/>
              <w:spacing w:line="256" w:lineRule="exact"/>
              <w:ind w:left="0" w:right="242"/>
              <w:jc w:val="right"/>
              <w:rPr>
                <w:sz w:val="24"/>
              </w:rPr>
            </w:pPr>
            <w:r>
              <w:rPr>
                <w:sz w:val="24"/>
              </w:rPr>
              <w:t>1</w:t>
            </w:r>
          </w:p>
        </w:tc>
        <w:tc>
          <w:tcPr>
            <w:tcW w:w="480" w:type="dxa"/>
            <w:tcBorders>
              <w:top w:val="nil"/>
              <w:bottom w:val="nil"/>
            </w:tcBorders>
          </w:tcPr>
          <w:p w:rsidR="001D7B0B" w:rsidRDefault="00AA1359">
            <w:pPr>
              <w:pStyle w:val="TableParagraph"/>
              <w:spacing w:line="256" w:lineRule="exact"/>
              <w:rPr>
                <w:sz w:val="24"/>
              </w:rPr>
            </w:pPr>
            <w:r>
              <w:rPr>
                <w:sz w:val="24"/>
              </w:rPr>
              <w:t>1</w:t>
            </w:r>
          </w:p>
        </w:tc>
        <w:tc>
          <w:tcPr>
            <w:tcW w:w="485" w:type="dxa"/>
            <w:tcBorders>
              <w:top w:val="nil"/>
              <w:bottom w:val="nil"/>
            </w:tcBorders>
          </w:tcPr>
          <w:p w:rsidR="001D7B0B" w:rsidRDefault="001D7B0B">
            <w:pPr>
              <w:pStyle w:val="TableParagraph"/>
              <w:ind w:left="0"/>
              <w:rPr>
                <w:sz w:val="20"/>
              </w:rPr>
            </w:pPr>
          </w:p>
        </w:tc>
        <w:tc>
          <w:tcPr>
            <w:tcW w:w="738" w:type="dxa"/>
            <w:tcBorders>
              <w:top w:val="nil"/>
              <w:bottom w:val="nil"/>
            </w:tcBorders>
          </w:tcPr>
          <w:p w:rsidR="001D7B0B" w:rsidRDefault="001D7B0B">
            <w:pPr>
              <w:pStyle w:val="TableParagraph"/>
              <w:ind w:left="0"/>
              <w:rPr>
                <w:sz w:val="20"/>
              </w:rPr>
            </w:pPr>
          </w:p>
        </w:tc>
        <w:tc>
          <w:tcPr>
            <w:tcW w:w="1460" w:type="dxa"/>
            <w:tcBorders>
              <w:top w:val="nil"/>
              <w:bottom w:val="nil"/>
            </w:tcBorders>
          </w:tcPr>
          <w:p w:rsidR="001D7B0B" w:rsidRDefault="001D7B0B">
            <w:pPr>
              <w:pStyle w:val="TableParagraph"/>
              <w:ind w:left="0"/>
              <w:rPr>
                <w:sz w:val="20"/>
              </w:rPr>
            </w:pPr>
          </w:p>
        </w:tc>
      </w:tr>
      <w:tr w:rsidR="001D7B0B">
        <w:trPr>
          <w:trHeight w:val="275"/>
        </w:trPr>
        <w:tc>
          <w:tcPr>
            <w:tcW w:w="1560" w:type="dxa"/>
            <w:tcBorders>
              <w:top w:val="nil"/>
              <w:bottom w:val="nil"/>
            </w:tcBorders>
          </w:tcPr>
          <w:p w:rsidR="001D7B0B" w:rsidRDefault="001D7B0B">
            <w:pPr>
              <w:pStyle w:val="TableParagraph"/>
              <w:ind w:left="0"/>
              <w:rPr>
                <w:sz w:val="20"/>
              </w:rPr>
            </w:pPr>
          </w:p>
        </w:tc>
        <w:tc>
          <w:tcPr>
            <w:tcW w:w="1201" w:type="dxa"/>
            <w:tcBorders>
              <w:top w:val="nil"/>
              <w:bottom w:val="nil"/>
            </w:tcBorders>
          </w:tcPr>
          <w:p w:rsidR="001D7B0B" w:rsidRDefault="001D7B0B">
            <w:pPr>
              <w:pStyle w:val="TableParagraph"/>
              <w:ind w:left="0"/>
              <w:rPr>
                <w:sz w:val="20"/>
              </w:rPr>
            </w:pPr>
          </w:p>
        </w:tc>
        <w:tc>
          <w:tcPr>
            <w:tcW w:w="2374" w:type="dxa"/>
            <w:tcBorders>
              <w:top w:val="nil"/>
              <w:bottom w:val="nil"/>
            </w:tcBorders>
          </w:tcPr>
          <w:p w:rsidR="001D7B0B" w:rsidRDefault="00AA1359">
            <w:pPr>
              <w:pStyle w:val="TableParagraph"/>
              <w:spacing w:line="256" w:lineRule="exact"/>
              <w:ind w:left="100" w:right="92"/>
              <w:jc w:val="center"/>
              <w:rPr>
                <w:sz w:val="24"/>
              </w:rPr>
            </w:pPr>
            <w:r>
              <w:rPr>
                <w:sz w:val="24"/>
              </w:rPr>
              <w:t>«Умники и умницы»</w:t>
            </w:r>
          </w:p>
        </w:tc>
        <w:tc>
          <w:tcPr>
            <w:tcW w:w="480" w:type="dxa"/>
            <w:tcBorders>
              <w:top w:val="nil"/>
              <w:bottom w:val="nil"/>
            </w:tcBorders>
          </w:tcPr>
          <w:p w:rsidR="001D7B0B" w:rsidRDefault="001D7B0B">
            <w:pPr>
              <w:pStyle w:val="TableParagraph"/>
              <w:ind w:left="0"/>
              <w:rPr>
                <w:sz w:val="20"/>
              </w:rPr>
            </w:pPr>
          </w:p>
        </w:tc>
        <w:tc>
          <w:tcPr>
            <w:tcW w:w="482" w:type="dxa"/>
            <w:tcBorders>
              <w:top w:val="nil"/>
              <w:bottom w:val="nil"/>
            </w:tcBorders>
          </w:tcPr>
          <w:p w:rsidR="001D7B0B" w:rsidRDefault="001D7B0B">
            <w:pPr>
              <w:pStyle w:val="TableParagraph"/>
              <w:ind w:left="0"/>
              <w:rPr>
                <w:sz w:val="20"/>
              </w:rPr>
            </w:pPr>
          </w:p>
        </w:tc>
        <w:tc>
          <w:tcPr>
            <w:tcW w:w="480" w:type="dxa"/>
            <w:tcBorders>
              <w:top w:val="nil"/>
              <w:bottom w:val="nil"/>
            </w:tcBorders>
          </w:tcPr>
          <w:p w:rsidR="001D7B0B" w:rsidRDefault="001D7B0B">
            <w:pPr>
              <w:pStyle w:val="TableParagraph"/>
              <w:ind w:left="0"/>
              <w:rPr>
                <w:sz w:val="20"/>
              </w:rPr>
            </w:pPr>
          </w:p>
        </w:tc>
        <w:tc>
          <w:tcPr>
            <w:tcW w:w="485" w:type="dxa"/>
            <w:tcBorders>
              <w:top w:val="nil"/>
              <w:bottom w:val="nil"/>
            </w:tcBorders>
          </w:tcPr>
          <w:p w:rsidR="001D7B0B" w:rsidRDefault="001D7B0B">
            <w:pPr>
              <w:pStyle w:val="TableParagraph"/>
              <w:ind w:left="0"/>
              <w:rPr>
                <w:sz w:val="20"/>
              </w:rPr>
            </w:pPr>
          </w:p>
        </w:tc>
        <w:tc>
          <w:tcPr>
            <w:tcW w:w="738" w:type="dxa"/>
            <w:tcBorders>
              <w:top w:val="nil"/>
              <w:bottom w:val="nil"/>
            </w:tcBorders>
          </w:tcPr>
          <w:p w:rsidR="001D7B0B" w:rsidRDefault="001D7B0B">
            <w:pPr>
              <w:pStyle w:val="TableParagraph"/>
              <w:ind w:left="0"/>
              <w:rPr>
                <w:sz w:val="20"/>
              </w:rPr>
            </w:pPr>
          </w:p>
        </w:tc>
        <w:tc>
          <w:tcPr>
            <w:tcW w:w="1460" w:type="dxa"/>
            <w:tcBorders>
              <w:top w:val="nil"/>
              <w:bottom w:val="nil"/>
            </w:tcBorders>
          </w:tcPr>
          <w:p w:rsidR="001D7B0B" w:rsidRDefault="001D7B0B">
            <w:pPr>
              <w:pStyle w:val="TableParagraph"/>
              <w:ind w:left="0"/>
              <w:rPr>
                <w:sz w:val="20"/>
              </w:rPr>
            </w:pPr>
          </w:p>
        </w:tc>
      </w:tr>
      <w:tr w:rsidR="001D7B0B">
        <w:trPr>
          <w:trHeight w:val="276"/>
        </w:trPr>
        <w:tc>
          <w:tcPr>
            <w:tcW w:w="1560" w:type="dxa"/>
            <w:tcBorders>
              <w:top w:val="nil"/>
              <w:bottom w:val="nil"/>
            </w:tcBorders>
          </w:tcPr>
          <w:p w:rsidR="001D7B0B" w:rsidRDefault="001D7B0B">
            <w:pPr>
              <w:pStyle w:val="TableParagraph"/>
              <w:ind w:left="0"/>
              <w:rPr>
                <w:sz w:val="20"/>
              </w:rPr>
            </w:pPr>
          </w:p>
        </w:tc>
        <w:tc>
          <w:tcPr>
            <w:tcW w:w="1201" w:type="dxa"/>
            <w:tcBorders>
              <w:top w:val="nil"/>
              <w:bottom w:val="nil"/>
            </w:tcBorders>
          </w:tcPr>
          <w:p w:rsidR="001D7B0B" w:rsidRDefault="001D7B0B">
            <w:pPr>
              <w:pStyle w:val="TableParagraph"/>
              <w:ind w:left="0"/>
              <w:rPr>
                <w:sz w:val="20"/>
              </w:rPr>
            </w:pPr>
          </w:p>
        </w:tc>
        <w:tc>
          <w:tcPr>
            <w:tcW w:w="2374" w:type="dxa"/>
            <w:tcBorders>
              <w:top w:val="nil"/>
              <w:bottom w:val="nil"/>
            </w:tcBorders>
          </w:tcPr>
          <w:p w:rsidR="001D7B0B" w:rsidRDefault="00AA1359">
            <w:pPr>
              <w:pStyle w:val="TableParagraph"/>
              <w:spacing w:line="256" w:lineRule="exact"/>
              <w:ind w:left="99" w:right="92"/>
              <w:jc w:val="center"/>
              <w:rPr>
                <w:sz w:val="24"/>
              </w:rPr>
            </w:pPr>
            <w:r>
              <w:rPr>
                <w:sz w:val="24"/>
              </w:rPr>
              <w:t>«Шахматы»</w:t>
            </w:r>
          </w:p>
        </w:tc>
        <w:tc>
          <w:tcPr>
            <w:tcW w:w="480" w:type="dxa"/>
            <w:tcBorders>
              <w:top w:val="nil"/>
              <w:bottom w:val="nil"/>
            </w:tcBorders>
          </w:tcPr>
          <w:p w:rsidR="001D7B0B" w:rsidRDefault="001D7B0B">
            <w:pPr>
              <w:pStyle w:val="TableParagraph"/>
              <w:ind w:left="0"/>
              <w:rPr>
                <w:sz w:val="20"/>
              </w:rPr>
            </w:pPr>
          </w:p>
        </w:tc>
        <w:tc>
          <w:tcPr>
            <w:tcW w:w="482" w:type="dxa"/>
            <w:tcBorders>
              <w:top w:val="nil"/>
              <w:bottom w:val="nil"/>
            </w:tcBorders>
          </w:tcPr>
          <w:p w:rsidR="001D7B0B" w:rsidRDefault="001D7B0B">
            <w:pPr>
              <w:pStyle w:val="TableParagraph"/>
              <w:ind w:left="0"/>
              <w:rPr>
                <w:sz w:val="20"/>
              </w:rPr>
            </w:pPr>
          </w:p>
        </w:tc>
        <w:tc>
          <w:tcPr>
            <w:tcW w:w="480" w:type="dxa"/>
            <w:tcBorders>
              <w:top w:val="nil"/>
              <w:bottom w:val="nil"/>
            </w:tcBorders>
          </w:tcPr>
          <w:p w:rsidR="001D7B0B" w:rsidRDefault="001D7B0B">
            <w:pPr>
              <w:pStyle w:val="TableParagraph"/>
              <w:ind w:left="0"/>
              <w:rPr>
                <w:sz w:val="20"/>
              </w:rPr>
            </w:pPr>
          </w:p>
        </w:tc>
        <w:tc>
          <w:tcPr>
            <w:tcW w:w="485" w:type="dxa"/>
            <w:tcBorders>
              <w:top w:val="nil"/>
              <w:bottom w:val="nil"/>
            </w:tcBorders>
          </w:tcPr>
          <w:p w:rsidR="001D7B0B" w:rsidRDefault="001D7B0B">
            <w:pPr>
              <w:pStyle w:val="TableParagraph"/>
              <w:ind w:left="0"/>
              <w:rPr>
                <w:sz w:val="20"/>
              </w:rPr>
            </w:pPr>
          </w:p>
        </w:tc>
        <w:tc>
          <w:tcPr>
            <w:tcW w:w="738" w:type="dxa"/>
            <w:tcBorders>
              <w:top w:val="nil"/>
              <w:bottom w:val="nil"/>
            </w:tcBorders>
          </w:tcPr>
          <w:p w:rsidR="001D7B0B" w:rsidRDefault="001D7B0B">
            <w:pPr>
              <w:pStyle w:val="TableParagraph"/>
              <w:ind w:left="0"/>
              <w:rPr>
                <w:sz w:val="20"/>
              </w:rPr>
            </w:pPr>
          </w:p>
        </w:tc>
        <w:tc>
          <w:tcPr>
            <w:tcW w:w="1460" w:type="dxa"/>
            <w:tcBorders>
              <w:top w:val="nil"/>
              <w:bottom w:val="nil"/>
            </w:tcBorders>
          </w:tcPr>
          <w:p w:rsidR="001D7B0B" w:rsidRDefault="001D7B0B">
            <w:pPr>
              <w:pStyle w:val="TableParagraph"/>
              <w:ind w:left="0"/>
              <w:rPr>
                <w:sz w:val="20"/>
              </w:rPr>
            </w:pPr>
          </w:p>
        </w:tc>
      </w:tr>
      <w:tr w:rsidR="001D7B0B">
        <w:trPr>
          <w:trHeight w:val="276"/>
        </w:trPr>
        <w:tc>
          <w:tcPr>
            <w:tcW w:w="1560" w:type="dxa"/>
            <w:tcBorders>
              <w:top w:val="nil"/>
              <w:bottom w:val="nil"/>
            </w:tcBorders>
          </w:tcPr>
          <w:p w:rsidR="001D7B0B" w:rsidRDefault="001D7B0B">
            <w:pPr>
              <w:pStyle w:val="TableParagraph"/>
              <w:ind w:left="0"/>
              <w:rPr>
                <w:sz w:val="20"/>
              </w:rPr>
            </w:pPr>
          </w:p>
        </w:tc>
        <w:tc>
          <w:tcPr>
            <w:tcW w:w="1201" w:type="dxa"/>
            <w:tcBorders>
              <w:top w:val="nil"/>
              <w:bottom w:val="nil"/>
            </w:tcBorders>
          </w:tcPr>
          <w:p w:rsidR="001D7B0B" w:rsidRDefault="001D7B0B">
            <w:pPr>
              <w:pStyle w:val="TableParagraph"/>
              <w:ind w:left="0"/>
              <w:rPr>
                <w:sz w:val="20"/>
              </w:rPr>
            </w:pPr>
          </w:p>
        </w:tc>
        <w:tc>
          <w:tcPr>
            <w:tcW w:w="2374" w:type="dxa"/>
            <w:tcBorders>
              <w:top w:val="nil"/>
              <w:bottom w:val="nil"/>
            </w:tcBorders>
          </w:tcPr>
          <w:p w:rsidR="001D7B0B" w:rsidRDefault="001D7B0B">
            <w:pPr>
              <w:pStyle w:val="TableParagraph"/>
              <w:ind w:left="0"/>
              <w:rPr>
                <w:sz w:val="20"/>
              </w:rPr>
            </w:pPr>
          </w:p>
        </w:tc>
        <w:tc>
          <w:tcPr>
            <w:tcW w:w="480" w:type="dxa"/>
            <w:tcBorders>
              <w:top w:val="nil"/>
              <w:bottom w:val="nil"/>
            </w:tcBorders>
          </w:tcPr>
          <w:p w:rsidR="001D7B0B" w:rsidRDefault="001D7B0B">
            <w:pPr>
              <w:pStyle w:val="TableParagraph"/>
              <w:ind w:left="0"/>
              <w:rPr>
                <w:sz w:val="20"/>
              </w:rPr>
            </w:pPr>
          </w:p>
        </w:tc>
        <w:tc>
          <w:tcPr>
            <w:tcW w:w="482" w:type="dxa"/>
            <w:tcBorders>
              <w:top w:val="nil"/>
              <w:bottom w:val="nil"/>
            </w:tcBorders>
          </w:tcPr>
          <w:p w:rsidR="001D7B0B" w:rsidRDefault="00AA1359">
            <w:pPr>
              <w:pStyle w:val="TableParagraph"/>
              <w:spacing w:line="256" w:lineRule="exact"/>
              <w:ind w:left="0" w:right="242"/>
              <w:jc w:val="right"/>
              <w:rPr>
                <w:sz w:val="24"/>
              </w:rPr>
            </w:pPr>
            <w:r>
              <w:rPr>
                <w:sz w:val="24"/>
              </w:rPr>
              <w:t>1</w:t>
            </w:r>
          </w:p>
        </w:tc>
        <w:tc>
          <w:tcPr>
            <w:tcW w:w="480" w:type="dxa"/>
            <w:tcBorders>
              <w:top w:val="nil"/>
              <w:bottom w:val="nil"/>
            </w:tcBorders>
          </w:tcPr>
          <w:p w:rsidR="001D7B0B" w:rsidRDefault="001D7B0B">
            <w:pPr>
              <w:pStyle w:val="TableParagraph"/>
              <w:ind w:left="0"/>
              <w:rPr>
                <w:sz w:val="20"/>
              </w:rPr>
            </w:pPr>
          </w:p>
        </w:tc>
        <w:tc>
          <w:tcPr>
            <w:tcW w:w="485" w:type="dxa"/>
            <w:tcBorders>
              <w:top w:val="nil"/>
              <w:bottom w:val="nil"/>
            </w:tcBorders>
          </w:tcPr>
          <w:p w:rsidR="001D7B0B" w:rsidRDefault="001D7B0B">
            <w:pPr>
              <w:pStyle w:val="TableParagraph"/>
              <w:ind w:left="0"/>
              <w:rPr>
                <w:sz w:val="20"/>
              </w:rPr>
            </w:pPr>
          </w:p>
        </w:tc>
        <w:tc>
          <w:tcPr>
            <w:tcW w:w="738" w:type="dxa"/>
            <w:tcBorders>
              <w:top w:val="nil"/>
              <w:bottom w:val="nil"/>
            </w:tcBorders>
          </w:tcPr>
          <w:p w:rsidR="001D7B0B" w:rsidRDefault="001D7B0B">
            <w:pPr>
              <w:pStyle w:val="TableParagraph"/>
              <w:ind w:left="0"/>
              <w:rPr>
                <w:sz w:val="20"/>
              </w:rPr>
            </w:pPr>
          </w:p>
        </w:tc>
        <w:tc>
          <w:tcPr>
            <w:tcW w:w="1460" w:type="dxa"/>
            <w:tcBorders>
              <w:top w:val="nil"/>
              <w:bottom w:val="nil"/>
            </w:tcBorders>
          </w:tcPr>
          <w:p w:rsidR="001D7B0B" w:rsidRDefault="001D7B0B">
            <w:pPr>
              <w:pStyle w:val="TableParagraph"/>
              <w:ind w:left="0"/>
              <w:rPr>
                <w:sz w:val="20"/>
              </w:rPr>
            </w:pPr>
          </w:p>
        </w:tc>
      </w:tr>
      <w:tr w:rsidR="001D7B0B">
        <w:trPr>
          <w:trHeight w:val="554"/>
        </w:trPr>
        <w:tc>
          <w:tcPr>
            <w:tcW w:w="1560" w:type="dxa"/>
            <w:tcBorders>
              <w:top w:val="nil"/>
            </w:tcBorders>
          </w:tcPr>
          <w:p w:rsidR="001D7B0B" w:rsidRDefault="001D7B0B">
            <w:pPr>
              <w:pStyle w:val="TableParagraph"/>
              <w:ind w:left="0"/>
              <w:rPr>
                <w:sz w:val="24"/>
              </w:rPr>
            </w:pPr>
          </w:p>
        </w:tc>
        <w:tc>
          <w:tcPr>
            <w:tcW w:w="1201" w:type="dxa"/>
            <w:tcBorders>
              <w:top w:val="nil"/>
            </w:tcBorders>
          </w:tcPr>
          <w:p w:rsidR="001D7B0B" w:rsidRDefault="001D7B0B">
            <w:pPr>
              <w:pStyle w:val="TableParagraph"/>
              <w:ind w:left="0"/>
              <w:rPr>
                <w:sz w:val="24"/>
              </w:rPr>
            </w:pPr>
          </w:p>
        </w:tc>
        <w:tc>
          <w:tcPr>
            <w:tcW w:w="2374" w:type="dxa"/>
            <w:tcBorders>
              <w:top w:val="nil"/>
            </w:tcBorders>
          </w:tcPr>
          <w:p w:rsidR="001D7B0B" w:rsidRDefault="001D7B0B">
            <w:pPr>
              <w:pStyle w:val="TableParagraph"/>
              <w:ind w:left="0"/>
              <w:rPr>
                <w:sz w:val="24"/>
              </w:rPr>
            </w:pPr>
          </w:p>
        </w:tc>
        <w:tc>
          <w:tcPr>
            <w:tcW w:w="480" w:type="dxa"/>
            <w:tcBorders>
              <w:top w:val="nil"/>
            </w:tcBorders>
          </w:tcPr>
          <w:p w:rsidR="001D7B0B" w:rsidRDefault="001D7B0B">
            <w:pPr>
              <w:pStyle w:val="TableParagraph"/>
              <w:ind w:left="0"/>
              <w:rPr>
                <w:sz w:val="24"/>
              </w:rPr>
            </w:pPr>
          </w:p>
        </w:tc>
        <w:tc>
          <w:tcPr>
            <w:tcW w:w="482" w:type="dxa"/>
            <w:tcBorders>
              <w:top w:val="nil"/>
            </w:tcBorders>
          </w:tcPr>
          <w:p w:rsidR="001D7B0B" w:rsidRDefault="001D7B0B">
            <w:pPr>
              <w:pStyle w:val="TableParagraph"/>
              <w:ind w:left="0"/>
              <w:rPr>
                <w:sz w:val="24"/>
              </w:rPr>
            </w:pPr>
          </w:p>
        </w:tc>
        <w:tc>
          <w:tcPr>
            <w:tcW w:w="480" w:type="dxa"/>
            <w:tcBorders>
              <w:top w:val="nil"/>
            </w:tcBorders>
          </w:tcPr>
          <w:p w:rsidR="001D7B0B" w:rsidRDefault="00AA1359">
            <w:pPr>
              <w:pStyle w:val="TableParagraph"/>
              <w:spacing w:line="271" w:lineRule="exact"/>
              <w:rPr>
                <w:sz w:val="24"/>
              </w:rPr>
            </w:pPr>
            <w:r>
              <w:rPr>
                <w:sz w:val="24"/>
              </w:rPr>
              <w:t>1</w:t>
            </w:r>
          </w:p>
        </w:tc>
        <w:tc>
          <w:tcPr>
            <w:tcW w:w="485" w:type="dxa"/>
            <w:tcBorders>
              <w:top w:val="nil"/>
            </w:tcBorders>
          </w:tcPr>
          <w:p w:rsidR="001D7B0B" w:rsidRDefault="001D7B0B">
            <w:pPr>
              <w:pStyle w:val="TableParagraph"/>
              <w:ind w:left="0"/>
              <w:rPr>
                <w:sz w:val="24"/>
              </w:rPr>
            </w:pPr>
          </w:p>
        </w:tc>
        <w:tc>
          <w:tcPr>
            <w:tcW w:w="738" w:type="dxa"/>
            <w:tcBorders>
              <w:top w:val="nil"/>
            </w:tcBorders>
          </w:tcPr>
          <w:p w:rsidR="001D7B0B" w:rsidRDefault="001D7B0B">
            <w:pPr>
              <w:pStyle w:val="TableParagraph"/>
              <w:ind w:left="0"/>
              <w:rPr>
                <w:sz w:val="24"/>
              </w:rPr>
            </w:pPr>
          </w:p>
        </w:tc>
        <w:tc>
          <w:tcPr>
            <w:tcW w:w="1460" w:type="dxa"/>
            <w:tcBorders>
              <w:top w:val="nil"/>
            </w:tcBorders>
          </w:tcPr>
          <w:p w:rsidR="001D7B0B" w:rsidRDefault="001D7B0B">
            <w:pPr>
              <w:pStyle w:val="TableParagraph"/>
              <w:ind w:left="0"/>
              <w:rPr>
                <w:sz w:val="24"/>
              </w:rPr>
            </w:pPr>
          </w:p>
        </w:tc>
      </w:tr>
      <w:tr w:rsidR="001D7B0B">
        <w:trPr>
          <w:trHeight w:val="827"/>
        </w:trPr>
        <w:tc>
          <w:tcPr>
            <w:tcW w:w="1560" w:type="dxa"/>
          </w:tcPr>
          <w:p w:rsidR="001D7B0B" w:rsidRDefault="00AA1359">
            <w:pPr>
              <w:pStyle w:val="TableParagraph"/>
              <w:spacing w:line="268" w:lineRule="exact"/>
              <w:rPr>
                <w:sz w:val="24"/>
              </w:rPr>
            </w:pPr>
            <w:r>
              <w:rPr>
                <w:sz w:val="24"/>
              </w:rPr>
              <w:t>Социальное</w:t>
            </w:r>
          </w:p>
        </w:tc>
        <w:tc>
          <w:tcPr>
            <w:tcW w:w="1201" w:type="dxa"/>
          </w:tcPr>
          <w:p w:rsidR="001D7B0B" w:rsidRDefault="00AA1359">
            <w:pPr>
              <w:pStyle w:val="TableParagraph"/>
              <w:spacing w:line="268" w:lineRule="exact"/>
              <w:ind w:left="103" w:right="95"/>
              <w:jc w:val="center"/>
              <w:rPr>
                <w:sz w:val="24"/>
              </w:rPr>
            </w:pPr>
            <w:r>
              <w:rPr>
                <w:sz w:val="24"/>
              </w:rPr>
              <w:t>Социаль</w:t>
            </w:r>
          </w:p>
          <w:p w:rsidR="001D7B0B" w:rsidRDefault="00AA1359">
            <w:pPr>
              <w:pStyle w:val="TableParagraph"/>
              <w:spacing w:line="270" w:lineRule="atLeast"/>
              <w:ind w:left="124" w:right="113" w:hanging="2"/>
              <w:jc w:val="center"/>
              <w:rPr>
                <w:sz w:val="24"/>
              </w:rPr>
            </w:pPr>
            <w:r>
              <w:rPr>
                <w:sz w:val="24"/>
              </w:rPr>
              <w:t xml:space="preserve">ные </w:t>
            </w:r>
            <w:r>
              <w:rPr>
                <w:spacing w:val="-1"/>
                <w:sz w:val="24"/>
              </w:rPr>
              <w:t>практики</w:t>
            </w:r>
          </w:p>
        </w:tc>
        <w:tc>
          <w:tcPr>
            <w:tcW w:w="2374" w:type="dxa"/>
          </w:tcPr>
          <w:p w:rsidR="001D7B0B" w:rsidRDefault="00AA1359">
            <w:pPr>
              <w:pStyle w:val="TableParagraph"/>
              <w:ind w:left="786" w:right="429" w:hanging="332"/>
              <w:rPr>
                <w:sz w:val="24"/>
              </w:rPr>
            </w:pPr>
            <w:r>
              <w:rPr>
                <w:sz w:val="24"/>
              </w:rPr>
              <w:t>«Тимуровская работа»</w:t>
            </w:r>
          </w:p>
        </w:tc>
        <w:tc>
          <w:tcPr>
            <w:tcW w:w="480" w:type="dxa"/>
          </w:tcPr>
          <w:p w:rsidR="001D7B0B" w:rsidRDefault="00AA1359">
            <w:pPr>
              <w:pStyle w:val="TableParagraph"/>
              <w:spacing w:line="268" w:lineRule="exact"/>
              <w:ind w:left="198"/>
              <w:rPr>
                <w:sz w:val="24"/>
              </w:rPr>
            </w:pPr>
            <w:r>
              <w:rPr>
                <w:w w:val="99"/>
                <w:sz w:val="24"/>
              </w:rPr>
              <w:t>-</w:t>
            </w:r>
          </w:p>
        </w:tc>
        <w:tc>
          <w:tcPr>
            <w:tcW w:w="482" w:type="dxa"/>
          </w:tcPr>
          <w:p w:rsidR="001D7B0B" w:rsidRDefault="00AA1359">
            <w:pPr>
              <w:pStyle w:val="TableParagraph"/>
              <w:spacing w:line="268" w:lineRule="exact"/>
              <w:ind w:left="0" w:right="191"/>
              <w:jc w:val="right"/>
              <w:rPr>
                <w:sz w:val="24"/>
              </w:rPr>
            </w:pPr>
            <w:r>
              <w:rPr>
                <w:w w:val="99"/>
                <w:sz w:val="24"/>
              </w:rPr>
              <w:t>-</w:t>
            </w:r>
          </w:p>
        </w:tc>
        <w:tc>
          <w:tcPr>
            <w:tcW w:w="480" w:type="dxa"/>
          </w:tcPr>
          <w:p w:rsidR="001D7B0B" w:rsidRDefault="00AA1359">
            <w:pPr>
              <w:pStyle w:val="TableParagraph"/>
              <w:spacing w:line="268" w:lineRule="exact"/>
              <w:ind w:left="179"/>
              <w:rPr>
                <w:sz w:val="24"/>
              </w:rPr>
            </w:pPr>
            <w:r>
              <w:rPr>
                <w:sz w:val="24"/>
              </w:rPr>
              <w:t>9</w:t>
            </w:r>
          </w:p>
        </w:tc>
        <w:tc>
          <w:tcPr>
            <w:tcW w:w="485" w:type="dxa"/>
          </w:tcPr>
          <w:p w:rsidR="001D7B0B" w:rsidRDefault="00AA1359">
            <w:pPr>
              <w:pStyle w:val="TableParagraph"/>
              <w:spacing w:line="268" w:lineRule="exact"/>
              <w:ind w:left="179"/>
              <w:rPr>
                <w:sz w:val="24"/>
              </w:rPr>
            </w:pPr>
            <w:r>
              <w:rPr>
                <w:sz w:val="24"/>
              </w:rPr>
              <w:t>9</w:t>
            </w:r>
          </w:p>
        </w:tc>
        <w:tc>
          <w:tcPr>
            <w:tcW w:w="738" w:type="dxa"/>
          </w:tcPr>
          <w:p w:rsidR="001D7B0B" w:rsidRDefault="00AA1359">
            <w:pPr>
              <w:pStyle w:val="TableParagraph"/>
              <w:spacing w:line="268" w:lineRule="exact"/>
              <w:ind w:left="224" w:right="224"/>
              <w:jc w:val="center"/>
              <w:rPr>
                <w:sz w:val="24"/>
              </w:rPr>
            </w:pPr>
            <w:r>
              <w:rPr>
                <w:sz w:val="24"/>
              </w:rPr>
              <w:t>18</w:t>
            </w:r>
          </w:p>
        </w:tc>
        <w:tc>
          <w:tcPr>
            <w:tcW w:w="1460" w:type="dxa"/>
          </w:tcPr>
          <w:p w:rsidR="001D7B0B" w:rsidRDefault="00AA1359">
            <w:pPr>
              <w:pStyle w:val="TableParagraph"/>
              <w:spacing w:line="268" w:lineRule="exact"/>
              <w:ind w:left="139" w:right="137"/>
              <w:jc w:val="center"/>
              <w:rPr>
                <w:sz w:val="24"/>
              </w:rPr>
            </w:pPr>
            <w:r>
              <w:rPr>
                <w:sz w:val="24"/>
              </w:rPr>
              <w:t>ОО</w:t>
            </w:r>
          </w:p>
        </w:tc>
      </w:tr>
      <w:tr w:rsidR="001D7B0B">
        <w:trPr>
          <w:trHeight w:val="273"/>
        </w:trPr>
        <w:tc>
          <w:tcPr>
            <w:tcW w:w="1560" w:type="dxa"/>
            <w:tcBorders>
              <w:bottom w:val="nil"/>
            </w:tcBorders>
          </w:tcPr>
          <w:p w:rsidR="001D7B0B" w:rsidRDefault="00AA1359">
            <w:pPr>
              <w:pStyle w:val="TableParagraph"/>
              <w:spacing w:line="253" w:lineRule="exact"/>
              <w:rPr>
                <w:sz w:val="24"/>
              </w:rPr>
            </w:pPr>
            <w:r>
              <w:rPr>
                <w:sz w:val="24"/>
              </w:rPr>
              <w:t>Общекульту</w:t>
            </w:r>
          </w:p>
        </w:tc>
        <w:tc>
          <w:tcPr>
            <w:tcW w:w="1201" w:type="dxa"/>
            <w:tcBorders>
              <w:bottom w:val="nil"/>
            </w:tcBorders>
          </w:tcPr>
          <w:p w:rsidR="001D7B0B" w:rsidRDefault="00AA1359">
            <w:pPr>
              <w:pStyle w:val="TableParagraph"/>
              <w:spacing w:line="253" w:lineRule="exact"/>
              <w:ind w:left="96" w:right="93"/>
              <w:jc w:val="center"/>
              <w:rPr>
                <w:sz w:val="24"/>
              </w:rPr>
            </w:pPr>
            <w:r>
              <w:rPr>
                <w:sz w:val="24"/>
              </w:rPr>
              <w:t>Досугово</w:t>
            </w:r>
          </w:p>
        </w:tc>
        <w:tc>
          <w:tcPr>
            <w:tcW w:w="2374" w:type="dxa"/>
            <w:tcBorders>
              <w:bottom w:val="nil"/>
            </w:tcBorders>
          </w:tcPr>
          <w:p w:rsidR="001D7B0B" w:rsidRDefault="00AA1359">
            <w:pPr>
              <w:pStyle w:val="TableParagraph"/>
              <w:spacing w:line="253" w:lineRule="exact"/>
              <w:ind w:left="96" w:right="92"/>
              <w:jc w:val="center"/>
              <w:rPr>
                <w:sz w:val="24"/>
              </w:rPr>
            </w:pPr>
            <w:r>
              <w:rPr>
                <w:sz w:val="24"/>
              </w:rPr>
              <w:t>Мероприятия,</w:t>
            </w:r>
          </w:p>
        </w:tc>
        <w:tc>
          <w:tcPr>
            <w:tcW w:w="480" w:type="dxa"/>
            <w:tcBorders>
              <w:bottom w:val="nil"/>
            </w:tcBorders>
          </w:tcPr>
          <w:p w:rsidR="001D7B0B" w:rsidRDefault="00AA1359">
            <w:pPr>
              <w:pStyle w:val="TableParagraph"/>
              <w:spacing w:line="253" w:lineRule="exact"/>
              <w:ind w:left="148"/>
              <w:rPr>
                <w:sz w:val="24"/>
              </w:rPr>
            </w:pPr>
            <w:r>
              <w:rPr>
                <w:sz w:val="24"/>
              </w:rPr>
              <w:t>0,</w:t>
            </w:r>
          </w:p>
        </w:tc>
        <w:tc>
          <w:tcPr>
            <w:tcW w:w="482" w:type="dxa"/>
            <w:tcBorders>
              <w:bottom w:val="nil"/>
            </w:tcBorders>
          </w:tcPr>
          <w:p w:rsidR="001D7B0B" w:rsidRDefault="00AA1359">
            <w:pPr>
              <w:pStyle w:val="TableParagraph"/>
              <w:spacing w:line="253" w:lineRule="exact"/>
              <w:ind w:left="0" w:right="182"/>
              <w:jc w:val="right"/>
              <w:rPr>
                <w:sz w:val="24"/>
              </w:rPr>
            </w:pPr>
            <w:r>
              <w:rPr>
                <w:sz w:val="24"/>
              </w:rPr>
              <w:t>0,</w:t>
            </w:r>
          </w:p>
        </w:tc>
        <w:tc>
          <w:tcPr>
            <w:tcW w:w="480" w:type="dxa"/>
            <w:tcBorders>
              <w:bottom w:val="nil"/>
            </w:tcBorders>
          </w:tcPr>
          <w:p w:rsidR="001D7B0B" w:rsidRDefault="00AA1359">
            <w:pPr>
              <w:pStyle w:val="TableParagraph"/>
              <w:spacing w:line="253" w:lineRule="exact"/>
              <w:ind w:left="148"/>
              <w:rPr>
                <w:sz w:val="24"/>
              </w:rPr>
            </w:pPr>
            <w:r>
              <w:rPr>
                <w:sz w:val="24"/>
              </w:rPr>
              <w:t>0,</w:t>
            </w:r>
          </w:p>
        </w:tc>
        <w:tc>
          <w:tcPr>
            <w:tcW w:w="485" w:type="dxa"/>
            <w:tcBorders>
              <w:bottom w:val="nil"/>
            </w:tcBorders>
          </w:tcPr>
          <w:p w:rsidR="001D7B0B" w:rsidRDefault="00AA1359">
            <w:pPr>
              <w:pStyle w:val="TableParagraph"/>
              <w:spacing w:line="253" w:lineRule="exact"/>
              <w:ind w:left="150"/>
              <w:rPr>
                <w:sz w:val="24"/>
              </w:rPr>
            </w:pPr>
            <w:r>
              <w:rPr>
                <w:sz w:val="24"/>
              </w:rPr>
              <w:t>0,</w:t>
            </w:r>
          </w:p>
        </w:tc>
        <w:tc>
          <w:tcPr>
            <w:tcW w:w="738" w:type="dxa"/>
            <w:tcBorders>
              <w:bottom w:val="nil"/>
            </w:tcBorders>
          </w:tcPr>
          <w:p w:rsidR="001D7B0B" w:rsidRDefault="00AA1359">
            <w:pPr>
              <w:pStyle w:val="TableParagraph"/>
              <w:spacing w:line="253" w:lineRule="exact"/>
              <w:ind w:left="1"/>
              <w:jc w:val="center"/>
              <w:rPr>
                <w:sz w:val="24"/>
              </w:rPr>
            </w:pPr>
            <w:r>
              <w:rPr>
                <w:sz w:val="24"/>
              </w:rPr>
              <w:t>2</w:t>
            </w:r>
          </w:p>
        </w:tc>
        <w:tc>
          <w:tcPr>
            <w:tcW w:w="1460" w:type="dxa"/>
            <w:tcBorders>
              <w:bottom w:val="nil"/>
            </w:tcBorders>
          </w:tcPr>
          <w:p w:rsidR="001D7B0B" w:rsidRDefault="00AA1359">
            <w:pPr>
              <w:pStyle w:val="TableParagraph"/>
              <w:spacing w:line="253" w:lineRule="exact"/>
              <w:ind w:left="139" w:right="137"/>
              <w:jc w:val="center"/>
              <w:rPr>
                <w:sz w:val="24"/>
              </w:rPr>
            </w:pPr>
            <w:r>
              <w:rPr>
                <w:sz w:val="24"/>
              </w:rPr>
              <w:t>ОО</w:t>
            </w:r>
          </w:p>
        </w:tc>
      </w:tr>
      <w:tr w:rsidR="001D7B0B">
        <w:trPr>
          <w:trHeight w:val="276"/>
        </w:trPr>
        <w:tc>
          <w:tcPr>
            <w:tcW w:w="1560" w:type="dxa"/>
            <w:tcBorders>
              <w:top w:val="nil"/>
              <w:bottom w:val="nil"/>
            </w:tcBorders>
          </w:tcPr>
          <w:p w:rsidR="001D7B0B" w:rsidRDefault="00AA1359">
            <w:pPr>
              <w:pStyle w:val="TableParagraph"/>
              <w:spacing w:line="256" w:lineRule="exact"/>
              <w:rPr>
                <w:sz w:val="24"/>
              </w:rPr>
            </w:pPr>
            <w:r>
              <w:rPr>
                <w:sz w:val="24"/>
              </w:rPr>
              <w:t>рное</w:t>
            </w:r>
          </w:p>
        </w:tc>
        <w:tc>
          <w:tcPr>
            <w:tcW w:w="1201" w:type="dxa"/>
            <w:tcBorders>
              <w:top w:val="nil"/>
              <w:bottom w:val="nil"/>
            </w:tcBorders>
          </w:tcPr>
          <w:p w:rsidR="001D7B0B" w:rsidRDefault="00AA1359">
            <w:pPr>
              <w:pStyle w:val="TableParagraph"/>
              <w:spacing w:line="256" w:lineRule="exact"/>
              <w:ind w:left="6"/>
              <w:jc w:val="center"/>
              <w:rPr>
                <w:sz w:val="24"/>
              </w:rPr>
            </w:pPr>
            <w:r>
              <w:rPr>
                <w:w w:val="99"/>
                <w:sz w:val="24"/>
              </w:rPr>
              <w:t>-</w:t>
            </w:r>
          </w:p>
        </w:tc>
        <w:tc>
          <w:tcPr>
            <w:tcW w:w="2374" w:type="dxa"/>
            <w:tcBorders>
              <w:top w:val="nil"/>
              <w:bottom w:val="nil"/>
            </w:tcBorders>
          </w:tcPr>
          <w:p w:rsidR="001D7B0B" w:rsidRDefault="00AA1359">
            <w:pPr>
              <w:pStyle w:val="TableParagraph"/>
              <w:spacing w:line="256" w:lineRule="exact"/>
              <w:ind w:left="98" w:right="92"/>
              <w:jc w:val="center"/>
              <w:rPr>
                <w:sz w:val="24"/>
              </w:rPr>
            </w:pPr>
            <w:r>
              <w:rPr>
                <w:sz w:val="24"/>
              </w:rPr>
              <w:t>проводимые</w:t>
            </w:r>
          </w:p>
        </w:tc>
        <w:tc>
          <w:tcPr>
            <w:tcW w:w="480" w:type="dxa"/>
            <w:tcBorders>
              <w:top w:val="nil"/>
              <w:bottom w:val="nil"/>
            </w:tcBorders>
          </w:tcPr>
          <w:p w:rsidR="001D7B0B" w:rsidRDefault="00AA1359">
            <w:pPr>
              <w:pStyle w:val="TableParagraph"/>
              <w:spacing w:line="256" w:lineRule="exact"/>
              <w:ind w:left="179"/>
              <w:rPr>
                <w:sz w:val="24"/>
              </w:rPr>
            </w:pPr>
            <w:r>
              <w:rPr>
                <w:sz w:val="24"/>
              </w:rPr>
              <w:t>5</w:t>
            </w:r>
          </w:p>
        </w:tc>
        <w:tc>
          <w:tcPr>
            <w:tcW w:w="482" w:type="dxa"/>
            <w:tcBorders>
              <w:top w:val="nil"/>
              <w:bottom w:val="nil"/>
            </w:tcBorders>
          </w:tcPr>
          <w:p w:rsidR="001D7B0B" w:rsidRDefault="00AA1359">
            <w:pPr>
              <w:pStyle w:val="TableParagraph"/>
              <w:spacing w:line="256" w:lineRule="exact"/>
              <w:ind w:left="0" w:right="242"/>
              <w:jc w:val="right"/>
              <w:rPr>
                <w:sz w:val="24"/>
              </w:rPr>
            </w:pPr>
            <w:r>
              <w:rPr>
                <w:sz w:val="24"/>
              </w:rPr>
              <w:t>5</w:t>
            </w:r>
          </w:p>
        </w:tc>
        <w:tc>
          <w:tcPr>
            <w:tcW w:w="480" w:type="dxa"/>
            <w:tcBorders>
              <w:top w:val="nil"/>
              <w:bottom w:val="nil"/>
            </w:tcBorders>
          </w:tcPr>
          <w:p w:rsidR="001D7B0B" w:rsidRDefault="00AA1359">
            <w:pPr>
              <w:pStyle w:val="TableParagraph"/>
              <w:spacing w:line="256" w:lineRule="exact"/>
              <w:ind w:left="179"/>
              <w:rPr>
                <w:sz w:val="24"/>
              </w:rPr>
            </w:pPr>
            <w:r>
              <w:rPr>
                <w:sz w:val="24"/>
              </w:rPr>
              <w:t>5</w:t>
            </w:r>
          </w:p>
        </w:tc>
        <w:tc>
          <w:tcPr>
            <w:tcW w:w="485" w:type="dxa"/>
            <w:tcBorders>
              <w:top w:val="nil"/>
              <w:bottom w:val="nil"/>
            </w:tcBorders>
          </w:tcPr>
          <w:p w:rsidR="001D7B0B" w:rsidRDefault="00AA1359">
            <w:pPr>
              <w:pStyle w:val="TableParagraph"/>
              <w:spacing w:line="256" w:lineRule="exact"/>
              <w:ind w:left="179"/>
              <w:rPr>
                <w:sz w:val="24"/>
              </w:rPr>
            </w:pPr>
            <w:r>
              <w:rPr>
                <w:sz w:val="24"/>
              </w:rPr>
              <w:t>5</w:t>
            </w:r>
          </w:p>
        </w:tc>
        <w:tc>
          <w:tcPr>
            <w:tcW w:w="738" w:type="dxa"/>
            <w:tcBorders>
              <w:top w:val="nil"/>
              <w:bottom w:val="nil"/>
            </w:tcBorders>
          </w:tcPr>
          <w:p w:rsidR="001D7B0B" w:rsidRDefault="001D7B0B">
            <w:pPr>
              <w:pStyle w:val="TableParagraph"/>
              <w:ind w:left="0"/>
              <w:rPr>
                <w:sz w:val="20"/>
              </w:rPr>
            </w:pPr>
          </w:p>
        </w:tc>
        <w:tc>
          <w:tcPr>
            <w:tcW w:w="1460" w:type="dxa"/>
            <w:tcBorders>
              <w:top w:val="nil"/>
              <w:bottom w:val="nil"/>
            </w:tcBorders>
          </w:tcPr>
          <w:p w:rsidR="001D7B0B" w:rsidRDefault="001D7B0B">
            <w:pPr>
              <w:pStyle w:val="TableParagraph"/>
              <w:ind w:left="0"/>
              <w:rPr>
                <w:sz w:val="20"/>
              </w:rPr>
            </w:pPr>
          </w:p>
        </w:tc>
      </w:tr>
      <w:tr w:rsidR="001D7B0B">
        <w:trPr>
          <w:trHeight w:val="276"/>
        </w:trPr>
        <w:tc>
          <w:tcPr>
            <w:tcW w:w="1560" w:type="dxa"/>
            <w:tcBorders>
              <w:top w:val="nil"/>
              <w:bottom w:val="nil"/>
            </w:tcBorders>
          </w:tcPr>
          <w:p w:rsidR="001D7B0B" w:rsidRDefault="001D7B0B">
            <w:pPr>
              <w:pStyle w:val="TableParagraph"/>
              <w:ind w:left="0"/>
              <w:rPr>
                <w:sz w:val="20"/>
              </w:rPr>
            </w:pPr>
          </w:p>
        </w:tc>
        <w:tc>
          <w:tcPr>
            <w:tcW w:w="1201" w:type="dxa"/>
            <w:tcBorders>
              <w:top w:val="nil"/>
              <w:bottom w:val="nil"/>
            </w:tcBorders>
          </w:tcPr>
          <w:p w:rsidR="001D7B0B" w:rsidRDefault="00AA1359">
            <w:pPr>
              <w:pStyle w:val="TableParagraph"/>
              <w:spacing w:line="256" w:lineRule="exact"/>
              <w:ind w:left="103" w:right="95"/>
              <w:jc w:val="center"/>
              <w:rPr>
                <w:sz w:val="24"/>
              </w:rPr>
            </w:pPr>
            <w:r>
              <w:rPr>
                <w:sz w:val="24"/>
              </w:rPr>
              <w:t>развлека</w:t>
            </w:r>
          </w:p>
        </w:tc>
        <w:tc>
          <w:tcPr>
            <w:tcW w:w="2374" w:type="dxa"/>
            <w:tcBorders>
              <w:top w:val="nil"/>
              <w:bottom w:val="nil"/>
            </w:tcBorders>
          </w:tcPr>
          <w:p w:rsidR="001D7B0B" w:rsidRDefault="00AA1359">
            <w:pPr>
              <w:pStyle w:val="TableParagraph"/>
              <w:spacing w:line="256" w:lineRule="exact"/>
              <w:ind w:left="98" w:right="92"/>
              <w:jc w:val="center"/>
              <w:rPr>
                <w:sz w:val="24"/>
              </w:rPr>
            </w:pPr>
            <w:r>
              <w:rPr>
                <w:sz w:val="24"/>
              </w:rPr>
              <w:t>совместно с</w:t>
            </w:r>
          </w:p>
        </w:tc>
        <w:tc>
          <w:tcPr>
            <w:tcW w:w="480" w:type="dxa"/>
            <w:tcBorders>
              <w:top w:val="nil"/>
              <w:bottom w:val="nil"/>
            </w:tcBorders>
          </w:tcPr>
          <w:p w:rsidR="001D7B0B" w:rsidRDefault="001D7B0B">
            <w:pPr>
              <w:pStyle w:val="TableParagraph"/>
              <w:ind w:left="0"/>
              <w:rPr>
                <w:sz w:val="20"/>
              </w:rPr>
            </w:pPr>
          </w:p>
        </w:tc>
        <w:tc>
          <w:tcPr>
            <w:tcW w:w="482" w:type="dxa"/>
            <w:tcBorders>
              <w:top w:val="nil"/>
              <w:bottom w:val="nil"/>
            </w:tcBorders>
          </w:tcPr>
          <w:p w:rsidR="001D7B0B" w:rsidRDefault="001D7B0B">
            <w:pPr>
              <w:pStyle w:val="TableParagraph"/>
              <w:ind w:left="0"/>
              <w:rPr>
                <w:sz w:val="20"/>
              </w:rPr>
            </w:pPr>
          </w:p>
        </w:tc>
        <w:tc>
          <w:tcPr>
            <w:tcW w:w="480" w:type="dxa"/>
            <w:tcBorders>
              <w:top w:val="nil"/>
              <w:bottom w:val="nil"/>
            </w:tcBorders>
          </w:tcPr>
          <w:p w:rsidR="001D7B0B" w:rsidRDefault="001D7B0B">
            <w:pPr>
              <w:pStyle w:val="TableParagraph"/>
              <w:ind w:left="0"/>
              <w:rPr>
                <w:sz w:val="20"/>
              </w:rPr>
            </w:pPr>
          </w:p>
        </w:tc>
        <w:tc>
          <w:tcPr>
            <w:tcW w:w="485" w:type="dxa"/>
            <w:tcBorders>
              <w:top w:val="nil"/>
              <w:bottom w:val="nil"/>
            </w:tcBorders>
          </w:tcPr>
          <w:p w:rsidR="001D7B0B" w:rsidRDefault="001D7B0B">
            <w:pPr>
              <w:pStyle w:val="TableParagraph"/>
              <w:ind w:left="0"/>
              <w:rPr>
                <w:sz w:val="20"/>
              </w:rPr>
            </w:pPr>
          </w:p>
        </w:tc>
        <w:tc>
          <w:tcPr>
            <w:tcW w:w="738" w:type="dxa"/>
            <w:tcBorders>
              <w:top w:val="nil"/>
              <w:bottom w:val="nil"/>
            </w:tcBorders>
          </w:tcPr>
          <w:p w:rsidR="001D7B0B" w:rsidRDefault="001D7B0B">
            <w:pPr>
              <w:pStyle w:val="TableParagraph"/>
              <w:ind w:left="0"/>
              <w:rPr>
                <w:sz w:val="20"/>
              </w:rPr>
            </w:pPr>
          </w:p>
        </w:tc>
        <w:tc>
          <w:tcPr>
            <w:tcW w:w="1460" w:type="dxa"/>
            <w:tcBorders>
              <w:top w:val="nil"/>
              <w:bottom w:val="nil"/>
            </w:tcBorders>
          </w:tcPr>
          <w:p w:rsidR="001D7B0B" w:rsidRDefault="001D7B0B">
            <w:pPr>
              <w:pStyle w:val="TableParagraph"/>
              <w:ind w:left="0"/>
              <w:rPr>
                <w:sz w:val="20"/>
              </w:rPr>
            </w:pPr>
          </w:p>
        </w:tc>
      </w:tr>
      <w:tr w:rsidR="001D7B0B">
        <w:trPr>
          <w:trHeight w:val="278"/>
        </w:trPr>
        <w:tc>
          <w:tcPr>
            <w:tcW w:w="1560" w:type="dxa"/>
            <w:tcBorders>
              <w:top w:val="nil"/>
            </w:tcBorders>
          </w:tcPr>
          <w:p w:rsidR="001D7B0B" w:rsidRDefault="001D7B0B">
            <w:pPr>
              <w:pStyle w:val="TableParagraph"/>
              <w:ind w:left="0"/>
              <w:rPr>
                <w:sz w:val="20"/>
              </w:rPr>
            </w:pPr>
          </w:p>
        </w:tc>
        <w:tc>
          <w:tcPr>
            <w:tcW w:w="1201" w:type="dxa"/>
            <w:tcBorders>
              <w:top w:val="nil"/>
            </w:tcBorders>
          </w:tcPr>
          <w:p w:rsidR="001D7B0B" w:rsidRDefault="00AA1359">
            <w:pPr>
              <w:pStyle w:val="TableParagraph"/>
              <w:spacing w:line="259" w:lineRule="exact"/>
              <w:ind w:left="103" w:right="96"/>
              <w:jc w:val="center"/>
              <w:rPr>
                <w:sz w:val="24"/>
              </w:rPr>
            </w:pPr>
            <w:r>
              <w:rPr>
                <w:sz w:val="24"/>
              </w:rPr>
              <w:t>тельная</w:t>
            </w:r>
          </w:p>
        </w:tc>
        <w:tc>
          <w:tcPr>
            <w:tcW w:w="2374" w:type="dxa"/>
            <w:tcBorders>
              <w:top w:val="nil"/>
            </w:tcBorders>
          </w:tcPr>
          <w:p w:rsidR="001D7B0B" w:rsidRDefault="00AA1359">
            <w:pPr>
              <w:pStyle w:val="TableParagraph"/>
              <w:spacing w:line="259" w:lineRule="exact"/>
              <w:ind w:left="100" w:right="91"/>
              <w:jc w:val="center"/>
              <w:rPr>
                <w:sz w:val="24"/>
              </w:rPr>
            </w:pPr>
            <w:r>
              <w:rPr>
                <w:sz w:val="24"/>
              </w:rPr>
              <w:t>родителями</w:t>
            </w:r>
          </w:p>
        </w:tc>
        <w:tc>
          <w:tcPr>
            <w:tcW w:w="480" w:type="dxa"/>
            <w:tcBorders>
              <w:top w:val="nil"/>
            </w:tcBorders>
          </w:tcPr>
          <w:p w:rsidR="001D7B0B" w:rsidRDefault="001D7B0B">
            <w:pPr>
              <w:pStyle w:val="TableParagraph"/>
              <w:ind w:left="0"/>
              <w:rPr>
                <w:sz w:val="20"/>
              </w:rPr>
            </w:pPr>
          </w:p>
        </w:tc>
        <w:tc>
          <w:tcPr>
            <w:tcW w:w="482" w:type="dxa"/>
            <w:tcBorders>
              <w:top w:val="nil"/>
            </w:tcBorders>
          </w:tcPr>
          <w:p w:rsidR="001D7B0B" w:rsidRDefault="001D7B0B">
            <w:pPr>
              <w:pStyle w:val="TableParagraph"/>
              <w:ind w:left="0"/>
              <w:rPr>
                <w:sz w:val="20"/>
              </w:rPr>
            </w:pPr>
          </w:p>
        </w:tc>
        <w:tc>
          <w:tcPr>
            <w:tcW w:w="480" w:type="dxa"/>
            <w:tcBorders>
              <w:top w:val="nil"/>
            </w:tcBorders>
          </w:tcPr>
          <w:p w:rsidR="001D7B0B" w:rsidRDefault="001D7B0B">
            <w:pPr>
              <w:pStyle w:val="TableParagraph"/>
              <w:ind w:left="0"/>
              <w:rPr>
                <w:sz w:val="20"/>
              </w:rPr>
            </w:pPr>
          </w:p>
        </w:tc>
        <w:tc>
          <w:tcPr>
            <w:tcW w:w="485" w:type="dxa"/>
            <w:tcBorders>
              <w:top w:val="nil"/>
            </w:tcBorders>
          </w:tcPr>
          <w:p w:rsidR="001D7B0B" w:rsidRDefault="001D7B0B">
            <w:pPr>
              <w:pStyle w:val="TableParagraph"/>
              <w:ind w:left="0"/>
              <w:rPr>
                <w:sz w:val="20"/>
              </w:rPr>
            </w:pPr>
          </w:p>
        </w:tc>
        <w:tc>
          <w:tcPr>
            <w:tcW w:w="738" w:type="dxa"/>
            <w:tcBorders>
              <w:top w:val="nil"/>
            </w:tcBorders>
          </w:tcPr>
          <w:p w:rsidR="001D7B0B" w:rsidRDefault="001D7B0B">
            <w:pPr>
              <w:pStyle w:val="TableParagraph"/>
              <w:ind w:left="0"/>
              <w:rPr>
                <w:sz w:val="20"/>
              </w:rPr>
            </w:pPr>
          </w:p>
        </w:tc>
        <w:tc>
          <w:tcPr>
            <w:tcW w:w="1460" w:type="dxa"/>
            <w:tcBorders>
              <w:top w:val="nil"/>
            </w:tcBorders>
          </w:tcPr>
          <w:p w:rsidR="001D7B0B" w:rsidRDefault="001D7B0B">
            <w:pPr>
              <w:pStyle w:val="TableParagraph"/>
              <w:ind w:left="0"/>
              <w:rPr>
                <w:sz w:val="20"/>
              </w:rPr>
            </w:pPr>
          </w:p>
        </w:tc>
      </w:tr>
    </w:tbl>
    <w:p w:rsidR="001D7B0B" w:rsidRDefault="001D7B0B">
      <w:pPr>
        <w:rPr>
          <w:sz w:val="20"/>
        </w:rPr>
        <w:sectPr w:rsidR="001D7B0B">
          <w:pgSz w:w="11910" w:h="16840"/>
          <w:pgMar w:top="760" w:right="160" w:bottom="580" w:left="1160" w:header="0" w:footer="313" w:gutter="0"/>
          <w:cols w:space="720"/>
        </w:sect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201"/>
        <w:gridCol w:w="2374"/>
        <w:gridCol w:w="480"/>
        <w:gridCol w:w="482"/>
        <w:gridCol w:w="480"/>
        <w:gridCol w:w="485"/>
        <w:gridCol w:w="738"/>
        <w:gridCol w:w="1460"/>
      </w:tblGrid>
      <w:tr w:rsidR="001D7B0B">
        <w:trPr>
          <w:trHeight w:val="551"/>
        </w:trPr>
        <w:tc>
          <w:tcPr>
            <w:tcW w:w="1560" w:type="dxa"/>
          </w:tcPr>
          <w:p w:rsidR="001D7B0B" w:rsidRDefault="001D7B0B">
            <w:pPr>
              <w:pStyle w:val="TableParagraph"/>
              <w:ind w:left="0"/>
              <w:rPr>
                <w:sz w:val="24"/>
              </w:rPr>
            </w:pPr>
          </w:p>
        </w:tc>
        <w:tc>
          <w:tcPr>
            <w:tcW w:w="1201" w:type="dxa"/>
          </w:tcPr>
          <w:p w:rsidR="001D7B0B" w:rsidRDefault="00AA1359">
            <w:pPr>
              <w:pStyle w:val="TableParagraph"/>
              <w:spacing w:line="261" w:lineRule="exact"/>
              <w:ind w:left="103" w:right="94"/>
              <w:jc w:val="center"/>
              <w:rPr>
                <w:sz w:val="24"/>
              </w:rPr>
            </w:pPr>
            <w:r>
              <w:rPr>
                <w:sz w:val="24"/>
              </w:rPr>
              <w:t>деятельн</w:t>
            </w:r>
          </w:p>
          <w:p w:rsidR="001D7B0B" w:rsidRDefault="00AA1359">
            <w:pPr>
              <w:pStyle w:val="TableParagraph"/>
              <w:spacing w:line="270" w:lineRule="exact"/>
              <w:ind w:left="103" w:right="96"/>
              <w:jc w:val="center"/>
              <w:rPr>
                <w:sz w:val="24"/>
              </w:rPr>
            </w:pPr>
            <w:r>
              <w:rPr>
                <w:sz w:val="24"/>
              </w:rPr>
              <w:t>ость</w:t>
            </w:r>
          </w:p>
        </w:tc>
        <w:tc>
          <w:tcPr>
            <w:tcW w:w="2374" w:type="dxa"/>
          </w:tcPr>
          <w:p w:rsidR="001D7B0B" w:rsidRDefault="001D7B0B">
            <w:pPr>
              <w:pStyle w:val="TableParagraph"/>
              <w:ind w:left="0"/>
              <w:rPr>
                <w:sz w:val="24"/>
              </w:rPr>
            </w:pPr>
          </w:p>
        </w:tc>
        <w:tc>
          <w:tcPr>
            <w:tcW w:w="480" w:type="dxa"/>
          </w:tcPr>
          <w:p w:rsidR="001D7B0B" w:rsidRDefault="001D7B0B">
            <w:pPr>
              <w:pStyle w:val="TableParagraph"/>
              <w:ind w:left="0"/>
              <w:rPr>
                <w:sz w:val="24"/>
              </w:rPr>
            </w:pPr>
          </w:p>
        </w:tc>
        <w:tc>
          <w:tcPr>
            <w:tcW w:w="482" w:type="dxa"/>
          </w:tcPr>
          <w:p w:rsidR="001D7B0B" w:rsidRDefault="001D7B0B">
            <w:pPr>
              <w:pStyle w:val="TableParagraph"/>
              <w:ind w:left="0"/>
              <w:rPr>
                <w:sz w:val="24"/>
              </w:rPr>
            </w:pPr>
          </w:p>
        </w:tc>
        <w:tc>
          <w:tcPr>
            <w:tcW w:w="480" w:type="dxa"/>
          </w:tcPr>
          <w:p w:rsidR="001D7B0B" w:rsidRDefault="001D7B0B">
            <w:pPr>
              <w:pStyle w:val="TableParagraph"/>
              <w:ind w:left="0"/>
              <w:rPr>
                <w:sz w:val="24"/>
              </w:rPr>
            </w:pPr>
          </w:p>
        </w:tc>
        <w:tc>
          <w:tcPr>
            <w:tcW w:w="485" w:type="dxa"/>
          </w:tcPr>
          <w:p w:rsidR="001D7B0B" w:rsidRDefault="001D7B0B">
            <w:pPr>
              <w:pStyle w:val="TableParagraph"/>
              <w:ind w:left="0"/>
              <w:rPr>
                <w:sz w:val="24"/>
              </w:rPr>
            </w:pPr>
          </w:p>
        </w:tc>
        <w:tc>
          <w:tcPr>
            <w:tcW w:w="738" w:type="dxa"/>
          </w:tcPr>
          <w:p w:rsidR="001D7B0B" w:rsidRDefault="001D7B0B">
            <w:pPr>
              <w:pStyle w:val="TableParagraph"/>
              <w:ind w:left="0"/>
              <w:rPr>
                <w:sz w:val="24"/>
              </w:rPr>
            </w:pPr>
          </w:p>
        </w:tc>
        <w:tc>
          <w:tcPr>
            <w:tcW w:w="1460" w:type="dxa"/>
          </w:tcPr>
          <w:p w:rsidR="001D7B0B" w:rsidRDefault="001D7B0B">
            <w:pPr>
              <w:pStyle w:val="TableParagraph"/>
              <w:ind w:left="0"/>
              <w:rPr>
                <w:sz w:val="24"/>
              </w:rPr>
            </w:pPr>
          </w:p>
        </w:tc>
      </w:tr>
      <w:tr w:rsidR="001D7B0B">
        <w:trPr>
          <w:trHeight w:val="552"/>
        </w:trPr>
        <w:tc>
          <w:tcPr>
            <w:tcW w:w="1560" w:type="dxa"/>
          </w:tcPr>
          <w:p w:rsidR="001D7B0B" w:rsidRDefault="00AA1359">
            <w:pPr>
              <w:pStyle w:val="TableParagraph"/>
              <w:spacing w:line="262" w:lineRule="exact"/>
              <w:rPr>
                <w:sz w:val="24"/>
              </w:rPr>
            </w:pPr>
            <w:r>
              <w:rPr>
                <w:sz w:val="24"/>
              </w:rPr>
              <w:t>Итого</w:t>
            </w:r>
          </w:p>
        </w:tc>
        <w:tc>
          <w:tcPr>
            <w:tcW w:w="1201" w:type="dxa"/>
          </w:tcPr>
          <w:p w:rsidR="001D7B0B" w:rsidRDefault="001D7B0B">
            <w:pPr>
              <w:pStyle w:val="TableParagraph"/>
              <w:ind w:left="0"/>
              <w:rPr>
                <w:sz w:val="24"/>
              </w:rPr>
            </w:pPr>
          </w:p>
        </w:tc>
        <w:tc>
          <w:tcPr>
            <w:tcW w:w="2374" w:type="dxa"/>
          </w:tcPr>
          <w:p w:rsidR="001D7B0B" w:rsidRDefault="001D7B0B">
            <w:pPr>
              <w:pStyle w:val="TableParagraph"/>
              <w:ind w:left="0"/>
              <w:rPr>
                <w:sz w:val="24"/>
              </w:rPr>
            </w:pPr>
          </w:p>
        </w:tc>
        <w:tc>
          <w:tcPr>
            <w:tcW w:w="480" w:type="dxa"/>
          </w:tcPr>
          <w:p w:rsidR="001D7B0B" w:rsidRDefault="00AA1359">
            <w:pPr>
              <w:pStyle w:val="TableParagraph"/>
              <w:spacing w:line="262" w:lineRule="exact"/>
              <w:ind w:left="127" w:right="121"/>
              <w:jc w:val="center"/>
              <w:rPr>
                <w:sz w:val="24"/>
              </w:rPr>
            </w:pPr>
            <w:r>
              <w:rPr>
                <w:sz w:val="24"/>
              </w:rPr>
              <w:t>1,</w:t>
            </w:r>
          </w:p>
          <w:p w:rsidR="001D7B0B" w:rsidRDefault="00AA1359">
            <w:pPr>
              <w:pStyle w:val="TableParagraph"/>
              <w:spacing w:line="270" w:lineRule="exact"/>
              <w:ind w:left="8"/>
              <w:jc w:val="center"/>
              <w:rPr>
                <w:sz w:val="24"/>
              </w:rPr>
            </w:pPr>
            <w:r>
              <w:rPr>
                <w:sz w:val="24"/>
              </w:rPr>
              <w:t>5</w:t>
            </w:r>
          </w:p>
        </w:tc>
        <w:tc>
          <w:tcPr>
            <w:tcW w:w="482" w:type="dxa"/>
          </w:tcPr>
          <w:p w:rsidR="001D7B0B" w:rsidRDefault="00AA1359">
            <w:pPr>
              <w:pStyle w:val="TableParagraph"/>
              <w:spacing w:line="262" w:lineRule="exact"/>
              <w:rPr>
                <w:sz w:val="24"/>
              </w:rPr>
            </w:pPr>
            <w:r>
              <w:rPr>
                <w:sz w:val="24"/>
              </w:rPr>
              <w:t>5,</w:t>
            </w:r>
          </w:p>
          <w:p w:rsidR="001D7B0B" w:rsidRDefault="00AA1359">
            <w:pPr>
              <w:pStyle w:val="TableParagraph"/>
              <w:spacing w:line="270" w:lineRule="exact"/>
              <w:rPr>
                <w:sz w:val="24"/>
              </w:rPr>
            </w:pPr>
            <w:r>
              <w:rPr>
                <w:sz w:val="24"/>
              </w:rPr>
              <w:t>5</w:t>
            </w:r>
          </w:p>
        </w:tc>
        <w:tc>
          <w:tcPr>
            <w:tcW w:w="480" w:type="dxa"/>
          </w:tcPr>
          <w:p w:rsidR="001D7B0B" w:rsidRDefault="00AA1359">
            <w:pPr>
              <w:pStyle w:val="TableParagraph"/>
              <w:spacing w:line="262" w:lineRule="exact"/>
              <w:ind w:left="128" w:right="121"/>
              <w:jc w:val="center"/>
              <w:rPr>
                <w:sz w:val="24"/>
              </w:rPr>
            </w:pPr>
            <w:r>
              <w:rPr>
                <w:sz w:val="24"/>
              </w:rPr>
              <w:t>5,</w:t>
            </w:r>
          </w:p>
          <w:p w:rsidR="001D7B0B" w:rsidRDefault="00AA1359">
            <w:pPr>
              <w:pStyle w:val="TableParagraph"/>
              <w:spacing w:line="270" w:lineRule="exact"/>
              <w:ind w:left="9"/>
              <w:jc w:val="center"/>
              <w:rPr>
                <w:sz w:val="24"/>
              </w:rPr>
            </w:pPr>
            <w:r>
              <w:rPr>
                <w:sz w:val="24"/>
              </w:rPr>
              <w:t>5</w:t>
            </w:r>
          </w:p>
        </w:tc>
        <w:tc>
          <w:tcPr>
            <w:tcW w:w="485" w:type="dxa"/>
          </w:tcPr>
          <w:p w:rsidR="001D7B0B" w:rsidRDefault="00AA1359">
            <w:pPr>
              <w:pStyle w:val="TableParagraph"/>
              <w:spacing w:line="262" w:lineRule="exact"/>
              <w:ind w:left="130" w:right="124"/>
              <w:jc w:val="center"/>
              <w:rPr>
                <w:sz w:val="24"/>
              </w:rPr>
            </w:pPr>
            <w:r>
              <w:rPr>
                <w:sz w:val="24"/>
              </w:rPr>
              <w:t>5,</w:t>
            </w:r>
          </w:p>
          <w:p w:rsidR="001D7B0B" w:rsidRDefault="00AA1359">
            <w:pPr>
              <w:pStyle w:val="TableParagraph"/>
              <w:spacing w:line="270" w:lineRule="exact"/>
              <w:ind w:left="4"/>
              <w:jc w:val="center"/>
              <w:rPr>
                <w:sz w:val="24"/>
              </w:rPr>
            </w:pPr>
            <w:r>
              <w:rPr>
                <w:sz w:val="24"/>
              </w:rPr>
              <w:t>5</w:t>
            </w:r>
          </w:p>
        </w:tc>
        <w:tc>
          <w:tcPr>
            <w:tcW w:w="738" w:type="dxa"/>
          </w:tcPr>
          <w:p w:rsidR="001D7B0B" w:rsidRDefault="00AA1359">
            <w:pPr>
              <w:pStyle w:val="TableParagraph"/>
              <w:spacing w:line="262" w:lineRule="exact"/>
              <w:ind w:left="224" w:right="224"/>
              <w:jc w:val="center"/>
              <w:rPr>
                <w:sz w:val="24"/>
              </w:rPr>
            </w:pPr>
            <w:r>
              <w:rPr>
                <w:sz w:val="24"/>
              </w:rPr>
              <w:t>30</w:t>
            </w:r>
          </w:p>
        </w:tc>
        <w:tc>
          <w:tcPr>
            <w:tcW w:w="1460" w:type="dxa"/>
          </w:tcPr>
          <w:p w:rsidR="001D7B0B" w:rsidRDefault="00AA1359">
            <w:pPr>
              <w:pStyle w:val="TableParagraph"/>
              <w:spacing w:line="262" w:lineRule="exact"/>
              <w:ind w:left="139" w:right="137"/>
              <w:jc w:val="center"/>
              <w:rPr>
                <w:sz w:val="24"/>
              </w:rPr>
            </w:pPr>
            <w:r>
              <w:rPr>
                <w:sz w:val="24"/>
              </w:rPr>
              <w:t>ОО</w:t>
            </w:r>
          </w:p>
        </w:tc>
      </w:tr>
    </w:tbl>
    <w:p w:rsidR="001D7B0B" w:rsidRDefault="001D7B0B">
      <w:pPr>
        <w:pStyle w:val="a3"/>
        <w:spacing w:before="10"/>
        <w:ind w:left="0"/>
        <w:jc w:val="left"/>
        <w:rPr>
          <w:sz w:val="14"/>
        </w:rPr>
      </w:pPr>
    </w:p>
    <w:p w:rsidR="001D7B0B" w:rsidRDefault="00AA1359">
      <w:pPr>
        <w:pStyle w:val="a3"/>
        <w:spacing w:before="90"/>
        <w:ind w:right="1685"/>
        <w:jc w:val="left"/>
      </w:pPr>
      <w:r>
        <w:t>Контроль по внеурочной деятельности в 1-4 классах проводится в форме защиты проектов, сдачи норм ГТО и собеседований.</w:t>
      </w:r>
    </w:p>
    <w:p w:rsidR="001D7B0B" w:rsidRDefault="001D7B0B">
      <w:pPr>
        <w:pStyle w:val="a3"/>
        <w:spacing w:before="5"/>
        <w:ind w:left="0"/>
        <w:jc w:val="left"/>
      </w:pPr>
    </w:p>
    <w:p w:rsidR="001D7B0B" w:rsidRDefault="00AA1359">
      <w:pPr>
        <w:pStyle w:val="2"/>
        <w:numPr>
          <w:ilvl w:val="1"/>
          <w:numId w:val="52"/>
        </w:numPr>
        <w:tabs>
          <w:tab w:val="left" w:pos="962"/>
        </w:tabs>
        <w:ind w:left="962"/>
        <w:jc w:val="left"/>
      </w:pPr>
      <w:r>
        <w:t>Календарный учебный график.</w:t>
      </w:r>
    </w:p>
    <w:p w:rsidR="001D7B0B" w:rsidRDefault="00AA1359">
      <w:pPr>
        <w:ind w:left="2439" w:right="2586"/>
        <w:jc w:val="center"/>
        <w:rPr>
          <w:b/>
          <w:sz w:val="24"/>
        </w:rPr>
      </w:pPr>
      <w:r>
        <w:rPr>
          <w:b/>
          <w:sz w:val="24"/>
        </w:rPr>
        <w:t>КАЛЕНДАРНЫЙ УЧЕБНЫЙ ГРАФИК</w:t>
      </w:r>
    </w:p>
    <w:p w:rsidR="001D7B0B" w:rsidRDefault="00AA1359">
      <w:pPr>
        <w:ind w:left="2173" w:right="2321"/>
        <w:jc w:val="center"/>
        <w:rPr>
          <w:b/>
          <w:sz w:val="24"/>
        </w:rPr>
      </w:pPr>
      <w:r>
        <w:rPr>
          <w:b/>
          <w:sz w:val="24"/>
        </w:rPr>
        <w:t>для ООП начального общего образования Муниципального</w:t>
      </w:r>
      <w:r>
        <w:rPr>
          <w:b/>
          <w:spacing w:val="53"/>
          <w:sz w:val="24"/>
        </w:rPr>
        <w:t xml:space="preserve"> </w:t>
      </w:r>
      <w:r>
        <w:rPr>
          <w:b/>
          <w:sz w:val="24"/>
        </w:rPr>
        <w:t>общеобразовательного</w:t>
      </w:r>
    </w:p>
    <w:p w:rsidR="001D7B0B" w:rsidRDefault="00AA1359">
      <w:pPr>
        <w:ind w:left="1509" w:right="1660"/>
        <w:jc w:val="center"/>
        <w:rPr>
          <w:b/>
          <w:sz w:val="24"/>
        </w:rPr>
      </w:pPr>
      <w:r>
        <w:rPr>
          <w:b/>
          <w:sz w:val="24"/>
        </w:rPr>
        <w:t>автономного учреждения МОАУ «Башкирская гимназия с.Зилаир» на 2019-2020 учебный год</w:t>
      </w:r>
    </w:p>
    <w:p w:rsidR="001D7B0B" w:rsidRDefault="001D7B0B">
      <w:pPr>
        <w:pStyle w:val="a3"/>
        <w:spacing w:before="1"/>
        <w:ind w:left="0"/>
        <w:jc w:val="left"/>
        <w:rPr>
          <w:b/>
        </w:rPr>
      </w:pPr>
    </w:p>
    <w:p w:rsidR="001D7B0B" w:rsidRDefault="00AA1359">
      <w:pPr>
        <w:pStyle w:val="a4"/>
        <w:numPr>
          <w:ilvl w:val="2"/>
          <w:numId w:val="52"/>
        </w:numPr>
        <w:tabs>
          <w:tab w:val="left" w:pos="1186"/>
        </w:tabs>
        <w:spacing w:line="274" w:lineRule="exact"/>
        <w:ind w:hanging="361"/>
        <w:jc w:val="both"/>
        <w:rPr>
          <w:b/>
          <w:sz w:val="24"/>
        </w:rPr>
      </w:pPr>
      <w:r>
        <w:rPr>
          <w:b/>
          <w:sz w:val="24"/>
        </w:rPr>
        <w:t>Календарные периоды учебного</w:t>
      </w:r>
      <w:r>
        <w:rPr>
          <w:b/>
          <w:spacing w:val="-3"/>
          <w:sz w:val="24"/>
        </w:rPr>
        <w:t xml:space="preserve"> </w:t>
      </w:r>
      <w:r>
        <w:rPr>
          <w:b/>
          <w:sz w:val="24"/>
        </w:rPr>
        <w:t>года</w:t>
      </w:r>
    </w:p>
    <w:p w:rsidR="001D7B0B" w:rsidRDefault="00AA1359">
      <w:pPr>
        <w:pStyle w:val="a4"/>
        <w:numPr>
          <w:ilvl w:val="3"/>
          <w:numId w:val="52"/>
        </w:numPr>
        <w:tabs>
          <w:tab w:val="left" w:pos="1750"/>
        </w:tabs>
        <w:spacing w:line="274" w:lineRule="exact"/>
        <w:ind w:hanging="421"/>
        <w:jc w:val="both"/>
        <w:rPr>
          <w:sz w:val="24"/>
        </w:rPr>
      </w:pPr>
      <w:r>
        <w:rPr>
          <w:sz w:val="24"/>
        </w:rPr>
        <w:t>Дата начала учебного года 2 сентября 2019</w:t>
      </w:r>
      <w:r>
        <w:rPr>
          <w:spacing w:val="-1"/>
          <w:sz w:val="24"/>
        </w:rPr>
        <w:t xml:space="preserve"> </w:t>
      </w:r>
      <w:r>
        <w:rPr>
          <w:sz w:val="24"/>
        </w:rPr>
        <w:t>года.</w:t>
      </w:r>
    </w:p>
    <w:p w:rsidR="001D7B0B" w:rsidRDefault="001D7B0B">
      <w:pPr>
        <w:pStyle w:val="a3"/>
        <w:ind w:left="0"/>
        <w:jc w:val="left"/>
      </w:pPr>
    </w:p>
    <w:p w:rsidR="001D7B0B" w:rsidRDefault="00AA1359">
      <w:pPr>
        <w:pStyle w:val="a4"/>
        <w:numPr>
          <w:ilvl w:val="3"/>
          <w:numId w:val="52"/>
        </w:numPr>
        <w:tabs>
          <w:tab w:val="left" w:pos="1749"/>
          <w:tab w:val="left" w:pos="1750"/>
        </w:tabs>
        <w:ind w:right="2490"/>
        <w:rPr>
          <w:sz w:val="24"/>
        </w:rPr>
      </w:pPr>
      <w:r>
        <w:rPr>
          <w:sz w:val="24"/>
        </w:rPr>
        <w:t>Дата окончания учебного года: 23 мая 2020 года для 1 класса; 30 мая 2020 года для 2-4</w:t>
      </w:r>
      <w:r>
        <w:rPr>
          <w:spacing w:val="-2"/>
          <w:sz w:val="24"/>
        </w:rPr>
        <w:t xml:space="preserve"> </w:t>
      </w:r>
      <w:r>
        <w:rPr>
          <w:sz w:val="24"/>
        </w:rPr>
        <w:t>кл</w:t>
      </w:r>
      <w:r>
        <w:rPr>
          <w:sz w:val="24"/>
        </w:rPr>
        <w:t>ассов.</w:t>
      </w:r>
    </w:p>
    <w:p w:rsidR="001D7B0B" w:rsidRDefault="001D7B0B">
      <w:pPr>
        <w:pStyle w:val="a3"/>
        <w:ind w:left="0"/>
        <w:jc w:val="left"/>
      </w:pPr>
    </w:p>
    <w:p w:rsidR="001D7B0B" w:rsidRDefault="00AA1359">
      <w:pPr>
        <w:pStyle w:val="a4"/>
        <w:numPr>
          <w:ilvl w:val="3"/>
          <w:numId w:val="52"/>
        </w:numPr>
        <w:tabs>
          <w:tab w:val="left" w:pos="1749"/>
          <w:tab w:val="left" w:pos="1750"/>
        </w:tabs>
        <w:ind w:right="5187"/>
        <w:rPr>
          <w:sz w:val="24"/>
        </w:rPr>
      </w:pPr>
      <w:r>
        <w:rPr>
          <w:sz w:val="24"/>
        </w:rPr>
        <w:t>Продолжительность учебного года: 1-е классы- 33</w:t>
      </w:r>
      <w:r>
        <w:rPr>
          <w:spacing w:val="-3"/>
          <w:sz w:val="24"/>
        </w:rPr>
        <w:t xml:space="preserve"> </w:t>
      </w:r>
      <w:r>
        <w:rPr>
          <w:sz w:val="24"/>
        </w:rPr>
        <w:t>недели;</w:t>
      </w:r>
    </w:p>
    <w:p w:rsidR="001D7B0B" w:rsidRDefault="00AA1359">
      <w:pPr>
        <w:pStyle w:val="a3"/>
        <w:ind w:left="1749"/>
        <w:jc w:val="left"/>
      </w:pPr>
      <w:r>
        <w:t>2-4 классы- 35</w:t>
      </w:r>
      <w:r>
        <w:rPr>
          <w:spacing w:val="-5"/>
        </w:rPr>
        <w:t xml:space="preserve"> </w:t>
      </w:r>
      <w:r>
        <w:t>недель.</w:t>
      </w:r>
    </w:p>
    <w:p w:rsidR="001D7B0B" w:rsidRDefault="001D7B0B">
      <w:pPr>
        <w:pStyle w:val="a3"/>
        <w:spacing w:before="5"/>
        <w:ind w:left="0"/>
        <w:jc w:val="left"/>
      </w:pPr>
    </w:p>
    <w:p w:rsidR="001D7B0B" w:rsidRDefault="00AA1359">
      <w:pPr>
        <w:pStyle w:val="2"/>
        <w:numPr>
          <w:ilvl w:val="0"/>
          <w:numId w:val="48"/>
        </w:numPr>
        <w:tabs>
          <w:tab w:val="left" w:pos="1186"/>
        </w:tabs>
        <w:ind w:hanging="361"/>
        <w:jc w:val="both"/>
      </w:pPr>
      <w:r>
        <w:t>Периоды образовательной</w:t>
      </w:r>
      <w:r>
        <w:rPr>
          <w:spacing w:val="-1"/>
        </w:rPr>
        <w:t xml:space="preserve"> </w:t>
      </w:r>
      <w:r>
        <w:t>деятельности</w:t>
      </w:r>
    </w:p>
    <w:p w:rsidR="001D7B0B" w:rsidRDefault="00AA1359">
      <w:pPr>
        <w:pStyle w:val="a4"/>
        <w:numPr>
          <w:ilvl w:val="1"/>
          <w:numId w:val="48"/>
        </w:numPr>
        <w:tabs>
          <w:tab w:val="left" w:pos="1750"/>
        </w:tabs>
        <w:spacing w:line="274" w:lineRule="exact"/>
        <w:ind w:hanging="421"/>
        <w:jc w:val="both"/>
        <w:rPr>
          <w:b/>
          <w:sz w:val="24"/>
        </w:rPr>
      </w:pPr>
      <w:r>
        <w:rPr>
          <w:b/>
          <w:sz w:val="24"/>
        </w:rPr>
        <w:t>Продолжительность учебных занятий по четвертям в учебных</w:t>
      </w:r>
      <w:r>
        <w:rPr>
          <w:b/>
          <w:spacing w:val="-8"/>
          <w:sz w:val="24"/>
        </w:rPr>
        <w:t xml:space="preserve"> </w:t>
      </w:r>
      <w:r>
        <w:rPr>
          <w:b/>
          <w:sz w:val="24"/>
        </w:rPr>
        <w:t>неделях:</w:t>
      </w:r>
    </w:p>
    <w:p w:rsidR="001D7B0B" w:rsidRDefault="00AA1359">
      <w:pPr>
        <w:pStyle w:val="a4"/>
        <w:numPr>
          <w:ilvl w:val="0"/>
          <w:numId w:val="47"/>
        </w:numPr>
        <w:tabs>
          <w:tab w:val="left" w:pos="1042"/>
        </w:tabs>
        <w:spacing w:line="274" w:lineRule="exact"/>
        <w:ind w:hanging="141"/>
        <w:jc w:val="both"/>
        <w:rPr>
          <w:sz w:val="24"/>
        </w:rPr>
      </w:pPr>
      <w:r>
        <w:rPr>
          <w:sz w:val="24"/>
        </w:rPr>
        <w:t>четверть -8 недель, со 02 сентября по 26 октября 2019</w:t>
      </w:r>
      <w:r>
        <w:rPr>
          <w:spacing w:val="-1"/>
          <w:sz w:val="24"/>
        </w:rPr>
        <w:t xml:space="preserve"> </w:t>
      </w:r>
      <w:r>
        <w:rPr>
          <w:sz w:val="24"/>
        </w:rPr>
        <w:t>года.</w:t>
      </w:r>
    </w:p>
    <w:p w:rsidR="001D7B0B" w:rsidRDefault="00AA1359">
      <w:pPr>
        <w:pStyle w:val="a4"/>
        <w:numPr>
          <w:ilvl w:val="0"/>
          <w:numId w:val="47"/>
        </w:numPr>
        <w:tabs>
          <w:tab w:val="left" w:pos="1121"/>
        </w:tabs>
        <w:ind w:left="901" w:right="3627" w:firstLine="0"/>
        <w:jc w:val="both"/>
        <w:rPr>
          <w:sz w:val="24"/>
        </w:rPr>
      </w:pPr>
      <w:r>
        <w:rPr>
          <w:sz w:val="24"/>
        </w:rPr>
        <w:t>четверть -8 недель с 05 ноября по 28 декабря 2019 года. III четверть -9 недель ( с учетом доп.недельных каникул); с 13 января по 21 марта 2020</w:t>
      </w:r>
      <w:r>
        <w:rPr>
          <w:spacing w:val="-3"/>
          <w:sz w:val="24"/>
        </w:rPr>
        <w:t xml:space="preserve"> </w:t>
      </w:r>
      <w:r>
        <w:rPr>
          <w:sz w:val="24"/>
        </w:rPr>
        <w:t>года.</w:t>
      </w:r>
    </w:p>
    <w:p w:rsidR="001D7B0B" w:rsidRDefault="00AA1359">
      <w:pPr>
        <w:pStyle w:val="a4"/>
        <w:numPr>
          <w:ilvl w:val="0"/>
          <w:numId w:val="47"/>
        </w:numPr>
        <w:tabs>
          <w:tab w:val="left" w:pos="1200"/>
        </w:tabs>
        <w:ind w:left="901" w:right="3544" w:firstLine="0"/>
        <w:jc w:val="both"/>
        <w:rPr>
          <w:sz w:val="24"/>
        </w:rPr>
      </w:pPr>
      <w:r>
        <w:rPr>
          <w:sz w:val="24"/>
        </w:rPr>
        <w:t>четверть -10 недель, с 13 января по 21 марта 2020 года. IV четверть - 8 недель , с 31 марта по 30 мая 2020</w:t>
      </w:r>
      <w:r>
        <w:rPr>
          <w:spacing w:val="-9"/>
          <w:sz w:val="24"/>
        </w:rPr>
        <w:t xml:space="preserve"> </w:t>
      </w:r>
      <w:r>
        <w:rPr>
          <w:sz w:val="24"/>
        </w:rPr>
        <w:t>года.</w:t>
      </w:r>
    </w:p>
    <w:p w:rsidR="001D7B0B" w:rsidRDefault="00AA1359">
      <w:pPr>
        <w:pStyle w:val="a4"/>
        <w:numPr>
          <w:ilvl w:val="0"/>
          <w:numId w:val="47"/>
        </w:numPr>
        <w:tabs>
          <w:tab w:val="left" w:pos="1214"/>
        </w:tabs>
        <w:ind w:left="1214" w:hanging="313"/>
        <w:jc w:val="both"/>
        <w:rPr>
          <w:sz w:val="24"/>
        </w:rPr>
      </w:pPr>
      <w:r>
        <w:rPr>
          <w:sz w:val="24"/>
        </w:rPr>
        <w:t>четверть для обучающихся 1 классов- 8 недель, с 31 марта по 23 мая 2020</w:t>
      </w:r>
      <w:r>
        <w:rPr>
          <w:spacing w:val="-9"/>
          <w:sz w:val="24"/>
        </w:rPr>
        <w:t xml:space="preserve"> </w:t>
      </w:r>
      <w:r>
        <w:rPr>
          <w:sz w:val="24"/>
        </w:rPr>
        <w:t>года.</w:t>
      </w:r>
    </w:p>
    <w:p w:rsidR="001D7B0B" w:rsidRDefault="001D7B0B">
      <w:pPr>
        <w:pStyle w:val="a3"/>
        <w:spacing w:before="5"/>
        <w:ind w:left="0"/>
        <w:jc w:val="left"/>
      </w:pPr>
    </w:p>
    <w:p w:rsidR="001D7B0B" w:rsidRDefault="00AA1359">
      <w:pPr>
        <w:pStyle w:val="2"/>
        <w:numPr>
          <w:ilvl w:val="1"/>
          <w:numId w:val="48"/>
        </w:numPr>
        <w:tabs>
          <w:tab w:val="left" w:pos="1749"/>
          <w:tab w:val="left" w:pos="1750"/>
        </w:tabs>
        <w:spacing w:line="274" w:lineRule="exact"/>
        <w:ind w:hanging="421"/>
      </w:pPr>
      <w:r>
        <w:t>Продолжительность каникул для обучающихся 1-4</w:t>
      </w:r>
      <w:r>
        <w:rPr>
          <w:spacing w:val="-6"/>
        </w:rPr>
        <w:t xml:space="preserve"> </w:t>
      </w:r>
      <w:r>
        <w:t>классов</w:t>
      </w:r>
    </w:p>
    <w:p w:rsidR="001D7B0B" w:rsidRDefault="00AA1359">
      <w:pPr>
        <w:pStyle w:val="a3"/>
        <w:spacing w:line="274" w:lineRule="exact"/>
        <w:ind w:left="901"/>
        <w:jc w:val="left"/>
      </w:pPr>
      <w:r>
        <w:t>осенние – 8 дней, с 28 октября по 04 ноября 2019 года</w:t>
      </w:r>
    </w:p>
    <w:p w:rsidR="001D7B0B" w:rsidRDefault="00AA1359">
      <w:pPr>
        <w:pStyle w:val="a3"/>
        <w:ind w:left="901"/>
        <w:jc w:val="left"/>
      </w:pPr>
      <w:r>
        <w:t>зимние – 14 дней, с 30 декабря 2019 года по 12 января 2020 года</w:t>
      </w:r>
    </w:p>
    <w:p w:rsidR="001D7B0B" w:rsidRDefault="00AA1359">
      <w:pPr>
        <w:pStyle w:val="a3"/>
        <w:spacing w:before="1"/>
        <w:ind w:left="901"/>
        <w:jc w:val="left"/>
      </w:pPr>
      <w:r>
        <w:t>весенние – 8 дней, с 23 марта по 30 марта 2020 года</w:t>
      </w:r>
    </w:p>
    <w:p w:rsidR="001D7B0B" w:rsidRDefault="00AA1359">
      <w:pPr>
        <w:pStyle w:val="a3"/>
        <w:ind w:left="901" w:right="1038"/>
        <w:jc w:val="left"/>
      </w:pPr>
      <w:r>
        <w:t>(для обучающихся 1-х классов - дополнительные каникулы с 17 февраля по 23  февраля 2020</w:t>
      </w:r>
      <w:r>
        <w:rPr>
          <w:spacing w:val="-2"/>
        </w:rPr>
        <w:t xml:space="preserve"> </w:t>
      </w:r>
      <w:r>
        <w:t>года).</w:t>
      </w:r>
    </w:p>
    <w:p w:rsidR="001D7B0B" w:rsidRDefault="001D7B0B">
      <w:pPr>
        <w:pStyle w:val="a3"/>
        <w:spacing w:before="5"/>
        <w:ind w:left="0"/>
        <w:jc w:val="left"/>
      </w:pPr>
    </w:p>
    <w:p w:rsidR="001D7B0B" w:rsidRDefault="00AA1359">
      <w:pPr>
        <w:pStyle w:val="2"/>
        <w:numPr>
          <w:ilvl w:val="0"/>
          <w:numId w:val="48"/>
        </w:numPr>
        <w:tabs>
          <w:tab w:val="left" w:pos="1186"/>
        </w:tabs>
        <w:ind w:hanging="361"/>
        <w:jc w:val="both"/>
      </w:pPr>
      <w:r>
        <w:t>Режим работы образовательной</w:t>
      </w:r>
      <w:r>
        <w:rPr>
          <w:spacing w:val="-2"/>
        </w:rPr>
        <w:t xml:space="preserve"> </w:t>
      </w:r>
      <w:r>
        <w:t>организации</w:t>
      </w:r>
    </w:p>
    <w:p w:rsidR="001D7B0B" w:rsidRDefault="001D7B0B">
      <w:pPr>
        <w:pStyle w:val="a3"/>
        <w:spacing w:before="3"/>
        <w:ind w:left="0"/>
        <w:jc w:val="left"/>
        <w:rPr>
          <w:b/>
        </w:rPr>
      </w:pPr>
    </w:p>
    <w:tbl>
      <w:tblPr>
        <w:tblStyle w:val="TableNormal"/>
        <w:tblW w:w="0" w:type="auto"/>
        <w:tblInd w:w="1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5"/>
        <w:gridCol w:w="2972"/>
        <w:gridCol w:w="2859"/>
      </w:tblGrid>
      <w:tr w:rsidR="001D7B0B">
        <w:trPr>
          <w:trHeight w:val="551"/>
        </w:trPr>
        <w:tc>
          <w:tcPr>
            <w:tcW w:w="2955" w:type="dxa"/>
          </w:tcPr>
          <w:p w:rsidR="001D7B0B" w:rsidRDefault="00AA1359">
            <w:pPr>
              <w:pStyle w:val="TableParagraph"/>
              <w:tabs>
                <w:tab w:val="left" w:pos="2000"/>
              </w:tabs>
              <w:spacing w:line="268" w:lineRule="exact"/>
              <w:ind w:left="105"/>
              <w:rPr>
                <w:sz w:val="24"/>
              </w:rPr>
            </w:pPr>
            <w:r>
              <w:rPr>
                <w:sz w:val="24"/>
              </w:rPr>
              <w:t>Период</w:t>
            </w:r>
            <w:r>
              <w:rPr>
                <w:sz w:val="24"/>
              </w:rPr>
              <w:tab/>
              <w:t>учебной</w:t>
            </w:r>
          </w:p>
          <w:p w:rsidR="001D7B0B" w:rsidRDefault="00AA1359">
            <w:pPr>
              <w:pStyle w:val="TableParagraph"/>
              <w:spacing w:line="264" w:lineRule="exact"/>
              <w:ind w:left="105"/>
              <w:rPr>
                <w:sz w:val="24"/>
              </w:rPr>
            </w:pPr>
            <w:r>
              <w:rPr>
                <w:sz w:val="24"/>
              </w:rPr>
              <w:t>деятельности</w:t>
            </w:r>
          </w:p>
        </w:tc>
        <w:tc>
          <w:tcPr>
            <w:tcW w:w="2972" w:type="dxa"/>
          </w:tcPr>
          <w:p w:rsidR="001D7B0B" w:rsidRDefault="00AA1359">
            <w:pPr>
              <w:pStyle w:val="TableParagraph"/>
              <w:spacing w:line="268" w:lineRule="exact"/>
              <w:rPr>
                <w:sz w:val="24"/>
              </w:rPr>
            </w:pPr>
            <w:r>
              <w:rPr>
                <w:sz w:val="24"/>
              </w:rPr>
              <w:t>1-й класс</w:t>
            </w:r>
          </w:p>
        </w:tc>
        <w:tc>
          <w:tcPr>
            <w:tcW w:w="2859" w:type="dxa"/>
          </w:tcPr>
          <w:p w:rsidR="001D7B0B" w:rsidRDefault="00AA1359">
            <w:pPr>
              <w:pStyle w:val="TableParagraph"/>
              <w:spacing w:line="268" w:lineRule="exact"/>
              <w:ind w:left="105"/>
              <w:rPr>
                <w:sz w:val="24"/>
              </w:rPr>
            </w:pPr>
            <w:r>
              <w:rPr>
                <w:sz w:val="24"/>
              </w:rPr>
              <w:t>2-4 классы</w:t>
            </w:r>
          </w:p>
        </w:tc>
      </w:tr>
      <w:tr w:rsidR="001D7B0B">
        <w:trPr>
          <w:trHeight w:val="275"/>
        </w:trPr>
        <w:tc>
          <w:tcPr>
            <w:tcW w:w="2955" w:type="dxa"/>
          </w:tcPr>
          <w:p w:rsidR="001D7B0B" w:rsidRDefault="00AA1359">
            <w:pPr>
              <w:pStyle w:val="TableParagraph"/>
              <w:spacing w:line="256" w:lineRule="exact"/>
              <w:ind w:left="105"/>
              <w:rPr>
                <w:sz w:val="24"/>
              </w:rPr>
            </w:pPr>
            <w:r>
              <w:rPr>
                <w:sz w:val="24"/>
              </w:rPr>
              <w:t>Учебная неделя (дней)</w:t>
            </w:r>
          </w:p>
        </w:tc>
        <w:tc>
          <w:tcPr>
            <w:tcW w:w="2972" w:type="dxa"/>
          </w:tcPr>
          <w:p w:rsidR="001D7B0B" w:rsidRDefault="00AA1359">
            <w:pPr>
              <w:pStyle w:val="TableParagraph"/>
              <w:spacing w:line="256" w:lineRule="exact"/>
              <w:rPr>
                <w:sz w:val="24"/>
              </w:rPr>
            </w:pPr>
            <w:r>
              <w:rPr>
                <w:sz w:val="24"/>
              </w:rPr>
              <w:t>5 дней</w:t>
            </w:r>
          </w:p>
        </w:tc>
        <w:tc>
          <w:tcPr>
            <w:tcW w:w="2859" w:type="dxa"/>
          </w:tcPr>
          <w:p w:rsidR="001D7B0B" w:rsidRDefault="00AA1359">
            <w:pPr>
              <w:pStyle w:val="TableParagraph"/>
              <w:spacing w:line="256" w:lineRule="exact"/>
              <w:ind w:left="105"/>
              <w:rPr>
                <w:sz w:val="24"/>
              </w:rPr>
            </w:pPr>
            <w:r>
              <w:rPr>
                <w:sz w:val="24"/>
              </w:rPr>
              <w:t>5 дней</w:t>
            </w:r>
          </w:p>
        </w:tc>
      </w:tr>
      <w:tr w:rsidR="001D7B0B">
        <w:trPr>
          <w:trHeight w:val="551"/>
        </w:trPr>
        <w:tc>
          <w:tcPr>
            <w:tcW w:w="2955" w:type="dxa"/>
          </w:tcPr>
          <w:p w:rsidR="001D7B0B" w:rsidRDefault="00AA1359">
            <w:pPr>
              <w:pStyle w:val="TableParagraph"/>
              <w:spacing w:line="268" w:lineRule="exact"/>
              <w:ind w:left="105"/>
              <w:rPr>
                <w:sz w:val="24"/>
              </w:rPr>
            </w:pPr>
            <w:r>
              <w:rPr>
                <w:sz w:val="24"/>
              </w:rPr>
              <w:t>Уроки (минут)</w:t>
            </w:r>
          </w:p>
        </w:tc>
        <w:tc>
          <w:tcPr>
            <w:tcW w:w="2972" w:type="dxa"/>
          </w:tcPr>
          <w:p w:rsidR="001D7B0B" w:rsidRDefault="00AA1359">
            <w:pPr>
              <w:pStyle w:val="TableParagraph"/>
              <w:spacing w:line="268" w:lineRule="exact"/>
              <w:rPr>
                <w:sz w:val="24"/>
              </w:rPr>
            </w:pPr>
            <w:r>
              <w:rPr>
                <w:sz w:val="24"/>
              </w:rPr>
              <w:t>35 минут 1</w:t>
            </w:r>
            <w:r>
              <w:rPr>
                <w:spacing w:val="-6"/>
                <w:sz w:val="24"/>
              </w:rPr>
              <w:t xml:space="preserve"> </w:t>
            </w:r>
            <w:r>
              <w:rPr>
                <w:sz w:val="24"/>
              </w:rPr>
              <w:t>полугодие</w:t>
            </w:r>
          </w:p>
          <w:p w:rsidR="001D7B0B" w:rsidRDefault="00AA1359">
            <w:pPr>
              <w:pStyle w:val="TableParagraph"/>
              <w:spacing w:line="264" w:lineRule="exact"/>
              <w:rPr>
                <w:sz w:val="24"/>
              </w:rPr>
            </w:pPr>
            <w:r>
              <w:rPr>
                <w:sz w:val="24"/>
              </w:rPr>
              <w:t>40 минут 2</w:t>
            </w:r>
            <w:r>
              <w:rPr>
                <w:spacing w:val="-6"/>
                <w:sz w:val="24"/>
              </w:rPr>
              <w:t xml:space="preserve"> </w:t>
            </w:r>
            <w:r>
              <w:rPr>
                <w:sz w:val="24"/>
              </w:rPr>
              <w:t>полугодие</w:t>
            </w:r>
          </w:p>
        </w:tc>
        <w:tc>
          <w:tcPr>
            <w:tcW w:w="2859" w:type="dxa"/>
          </w:tcPr>
          <w:p w:rsidR="001D7B0B" w:rsidRDefault="00AA1359">
            <w:pPr>
              <w:pStyle w:val="TableParagraph"/>
              <w:spacing w:line="268" w:lineRule="exact"/>
              <w:ind w:left="105"/>
              <w:rPr>
                <w:sz w:val="24"/>
              </w:rPr>
            </w:pPr>
            <w:r>
              <w:rPr>
                <w:sz w:val="24"/>
              </w:rPr>
              <w:t>40 минут</w:t>
            </w:r>
          </w:p>
        </w:tc>
      </w:tr>
      <w:tr w:rsidR="001D7B0B">
        <w:trPr>
          <w:trHeight w:val="827"/>
        </w:trPr>
        <w:tc>
          <w:tcPr>
            <w:tcW w:w="2955" w:type="dxa"/>
          </w:tcPr>
          <w:p w:rsidR="001D7B0B" w:rsidRDefault="00AA1359">
            <w:pPr>
              <w:pStyle w:val="TableParagraph"/>
              <w:spacing w:line="268" w:lineRule="exact"/>
              <w:ind w:left="105"/>
              <w:rPr>
                <w:sz w:val="24"/>
              </w:rPr>
            </w:pPr>
            <w:r>
              <w:rPr>
                <w:sz w:val="24"/>
              </w:rPr>
              <w:t>Перерыв (минут)</w:t>
            </w:r>
          </w:p>
        </w:tc>
        <w:tc>
          <w:tcPr>
            <w:tcW w:w="2972" w:type="dxa"/>
          </w:tcPr>
          <w:p w:rsidR="001D7B0B" w:rsidRDefault="00AA1359">
            <w:pPr>
              <w:pStyle w:val="TableParagraph"/>
              <w:tabs>
                <w:tab w:val="left" w:pos="2167"/>
              </w:tabs>
              <w:spacing w:line="268" w:lineRule="exact"/>
              <w:rPr>
                <w:sz w:val="24"/>
              </w:rPr>
            </w:pPr>
            <w:r>
              <w:rPr>
                <w:sz w:val="24"/>
              </w:rPr>
              <w:t>10-20</w:t>
            </w:r>
            <w:r>
              <w:rPr>
                <w:sz w:val="24"/>
              </w:rPr>
              <w:tab/>
              <w:t>минут,</w:t>
            </w:r>
          </w:p>
          <w:p w:rsidR="001D7B0B" w:rsidRDefault="00AA1359">
            <w:pPr>
              <w:pStyle w:val="TableParagraph"/>
              <w:tabs>
                <w:tab w:val="left" w:pos="1762"/>
                <w:tab w:val="left" w:pos="2623"/>
              </w:tabs>
              <w:spacing w:line="270" w:lineRule="atLeast"/>
              <w:ind w:right="96"/>
              <w:rPr>
                <w:sz w:val="24"/>
              </w:rPr>
            </w:pPr>
            <w:r>
              <w:rPr>
                <w:sz w:val="24"/>
              </w:rPr>
              <w:t>динамическая</w:t>
            </w:r>
            <w:r>
              <w:rPr>
                <w:sz w:val="24"/>
              </w:rPr>
              <w:tab/>
              <w:t>пауза-</w:t>
            </w:r>
            <w:r>
              <w:rPr>
                <w:sz w:val="24"/>
              </w:rPr>
              <w:tab/>
            </w:r>
            <w:r>
              <w:rPr>
                <w:spacing w:val="-9"/>
                <w:sz w:val="24"/>
              </w:rPr>
              <w:t xml:space="preserve">40 </w:t>
            </w:r>
            <w:r>
              <w:rPr>
                <w:sz w:val="24"/>
              </w:rPr>
              <w:t>минут</w:t>
            </w:r>
          </w:p>
        </w:tc>
        <w:tc>
          <w:tcPr>
            <w:tcW w:w="2859" w:type="dxa"/>
          </w:tcPr>
          <w:p w:rsidR="001D7B0B" w:rsidRDefault="00AA1359">
            <w:pPr>
              <w:pStyle w:val="TableParagraph"/>
              <w:spacing w:line="268" w:lineRule="exact"/>
              <w:ind w:left="105"/>
              <w:rPr>
                <w:sz w:val="24"/>
              </w:rPr>
            </w:pPr>
            <w:r>
              <w:rPr>
                <w:sz w:val="24"/>
              </w:rPr>
              <w:t>10-20 инут</w:t>
            </w:r>
          </w:p>
        </w:tc>
      </w:tr>
    </w:tbl>
    <w:p w:rsidR="001D7B0B" w:rsidRDefault="001D7B0B">
      <w:pPr>
        <w:spacing w:line="268" w:lineRule="exact"/>
        <w:rPr>
          <w:sz w:val="24"/>
        </w:rPr>
        <w:sectPr w:rsidR="001D7B0B">
          <w:pgSz w:w="11910" w:h="16840"/>
          <w:pgMar w:top="840" w:right="160" w:bottom="580" w:left="1160" w:header="0" w:footer="313" w:gutter="0"/>
          <w:cols w:space="720"/>
        </w:sectPr>
      </w:pPr>
    </w:p>
    <w:p w:rsidR="001D7B0B" w:rsidRDefault="00AA1359">
      <w:pPr>
        <w:pStyle w:val="a4"/>
        <w:numPr>
          <w:ilvl w:val="0"/>
          <w:numId w:val="48"/>
        </w:numPr>
        <w:tabs>
          <w:tab w:val="left" w:pos="1186"/>
        </w:tabs>
        <w:spacing w:before="66"/>
        <w:ind w:hanging="361"/>
        <w:rPr>
          <w:b/>
          <w:sz w:val="24"/>
        </w:rPr>
      </w:pPr>
      <w:r>
        <w:rPr>
          <w:b/>
          <w:sz w:val="24"/>
        </w:rPr>
        <w:lastRenderedPageBreak/>
        <w:t>Распределение образовательной недельной</w:t>
      </w:r>
      <w:r>
        <w:rPr>
          <w:b/>
          <w:spacing w:val="-6"/>
          <w:sz w:val="24"/>
        </w:rPr>
        <w:t xml:space="preserve"> </w:t>
      </w:r>
      <w:r>
        <w:rPr>
          <w:b/>
          <w:sz w:val="24"/>
        </w:rPr>
        <w:t>нагрузки:</w:t>
      </w:r>
    </w:p>
    <w:p w:rsidR="001D7B0B" w:rsidRDefault="001D7B0B">
      <w:pPr>
        <w:pStyle w:val="a3"/>
        <w:spacing w:before="4"/>
        <w:ind w:left="0"/>
        <w:jc w:val="left"/>
        <w:rPr>
          <w:b/>
        </w:rPr>
      </w:pPr>
    </w:p>
    <w:tbl>
      <w:tblPr>
        <w:tblStyle w:val="TableNormal"/>
        <w:tblW w:w="0" w:type="auto"/>
        <w:tblInd w:w="1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1"/>
        <w:gridCol w:w="1673"/>
        <w:gridCol w:w="1671"/>
        <w:gridCol w:w="1671"/>
        <w:gridCol w:w="1670"/>
      </w:tblGrid>
      <w:tr w:rsidR="001D7B0B">
        <w:trPr>
          <w:trHeight w:val="275"/>
        </w:trPr>
        <w:tc>
          <w:tcPr>
            <w:tcW w:w="2101" w:type="dxa"/>
            <w:vMerge w:val="restart"/>
          </w:tcPr>
          <w:p w:rsidR="001D7B0B" w:rsidRDefault="00AA1359">
            <w:pPr>
              <w:pStyle w:val="TableParagraph"/>
              <w:spacing w:line="268" w:lineRule="exact"/>
              <w:ind w:left="105"/>
              <w:rPr>
                <w:sz w:val="24"/>
              </w:rPr>
            </w:pPr>
            <w:r>
              <w:rPr>
                <w:sz w:val="24"/>
              </w:rPr>
              <w:t>Образовательная</w:t>
            </w:r>
          </w:p>
          <w:p w:rsidR="001D7B0B" w:rsidRDefault="00AA1359">
            <w:pPr>
              <w:pStyle w:val="TableParagraph"/>
              <w:spacing w:line="273" w:lineRule="exact"/>
              <w:ind w:left="105"/>
              <w:rPr>
                <w:sz w:val="24"/>
              </w:rPr>
            </w:pPr>
            <w:r>
              <w:rPr>
                <w:sz w:val="24"/>
              </w:rPr>
              <w:t>деятельность</w:t>
            </w:r>
          </w:p>
        </w:tc>
        <w:tc>
          <w:tcPr>
            <w:tcW w:w="6685" w:type="dxa"/>
            <w:gridSpan w:val="4"/>
          </w:tcPr>
          <w:p w:rsidR="001D7B0B" w:rsidRDefault="00AA1359">
            <w:pPr>
              <w:pStyle w:val="TableParagraph"/>
              <w:spacing w:line="256" w:lineRule="exact"/>
              <w:rPr>
                <w:sz w:val="24"/>
              </w:rPr>
            </w:pPr>
            <w:r>
              <w:rPr>
                <w:sz w:val="24"/>
              </w:rPr>
              <w:t>Недельная нагрузка в академических часах</w:t>
            </w:r>
          </w:p>
        </w:tc>
      </w:tr>
      <w:tr w:rsidR="001D7B0B">
        <w:trPr>
          <w:trHeight w:val="275"/>
        </w:trPr>
        <w:tc>
          <w:tcPr>
            <w:tcW w:w="2101" w:type="dxa"/>
            <w:vMerge/>
            <w:tcBorders>
              <w:top w:val="nil"/>
            </w:tcBorders>
          </w:tcPr>
          <w:p w:rsidR="001D7B0B" w:rsidRDefault="001D7B0B">
            <w:pPr>
              <w:rPr>
                <w:sz w:val="2"/>
                <w:szCs w:val="2"/>
              </w:rPr>
            </w:pPr>
          </w:p>
        </w:tc>
        <w:tc>
          <w:tcPr>
            <w:tcW w:w="1673" w:type="dxa"/>
          </w:tcPr>
          <w:p w:rsidR="001D7B0B" w:rsidRDefault="00AA1359">
            <w:pPr>
              <w:pStyle w:val="TableParagraph"/>
              <w:spacing w:line="256" w:lineRule="exact"/>
              <w:ind w:left="0" w:right="818"/>
              <w:jc w:val="right"/>
              <w:rPr>
                <w:sz w:val="24"/>
              </w:rPr>
            </w:pPr>
            <w:r>
              <w:rPr>
                <w:sz w:val="24"/>
              </w:rPr>
              <w:t>1 класс</w:t>
            </w:r>
          </w:p>
        </w:tc>
        <w:tc>
          <w:tcPr>
            <w:tcW w:w="1671" w:type="dxa"/>
          </w:tcPr>
          <w:p w:rsidR="001D7B0B" w:rsidRDefault="00AA1359">
            <w:pPr>
              <w:pStyle w:val="TableParagraph"/>
              <w:spacing w:line="256" w:lineRule="exact"/>
              <w:ind w:left="104"/>
              <w:rPr>
                <w:sz w:val="24"/>
              </w:rPr>
            </w:pPr>
            <w:r>
              <w:rPr>
                <w:sz w:val="24"/>
              </w:rPr>
              <w:t>2 класс</w:t>
            </w:r>
          </w:p>
        </w:tc>
        <w:tc>
          <w:tcPr>
            <w:tcW w:w="1671" w:type="dxa"/>
          </w:tcPr>
          <w:p w:rsidR="001D7B0B" w:rsidRDefault="00AA1359">
            <w:pPr>
              <w:pStyle w:val="TableParagraph"/>
              <w:spacing w:line="256" w:lineRule="exact"/>
              <w:rPr>
                <w:sz w:val="24"/>
              </w:rPr>
            </w:pPr>
            <w:r>
              <w:rPr>
                <w:sz w:val="24"/>
              </w:rPr>
              <w:t>3 класс</w:t>
            </w:r>
          </w:p>
        </w:tc>
        <w:tc>
          <w:tcPr>
            <w:tcW w:w="1670" w:type="dxa"/>
          </w:tcPr>
          <w:p w:rsidR="001D7B0B" w:rsidRDefault="00AA1359">
            <w:pPr>
              <w:pStyle w:val="TableParagraph"/>
              <w:spacing w:line="256" w:lineRule="exact"/>
              <w:rPr>
                <w:sz w:val="24"/>
              </w:rPr>
            </w:pPr>
            <w:r>
              <w:rPr>
                <w:sz w:val="24"/>
              </w:rPr>
              <w:t>4 класс</w:t>
            </w:r>
          </w:p>
        </w:tc>
      </w:tr>
      <w:tr w:rsidR="001D7B0B">
        <w:trPr>
          <w:trHeight w:val="275"/>
        </w:trPr>
        <w:tc>
          <w:tcPr>
            <w:tcW w:w="2101" w:type="dxa"/>
          </w:tcPr>
          <w:p w:rsidR="001D7B0B" w:rsidRDefault="00AA1359">
            <w:pPr>
              <w:pStyle w:val="TableParagraph"/>
              <w:spacing w:line="256" w:lineRule="exact"/>
              <w:ind w:left="105"/>
              <w:rPr>
                <w:sz w:val="24"/>
              </w:rPr>
            </w:pPr>
            <w:r>
              <w:rPr>
                <w:sz w:val="24"/>
              </w:rPr>
              <w:t>Урочная</w:t>
            </w:r>
          </w:p>
        </w:tc>
        <w:tc>
          <w:tcPr>
            <w:tcW w:w="1673" w:type="dxa"/>
          </w:tcPr>
          <w:p w:rsidR="001D7B0B" w:rsidRDefault="00AA1359">
            <w:pPr>
              <w:pStyle w:val="TableParagraph"/>
              <w:spacing w:line="256" w:lineRule="exact"/>
              <w:ind w:left="0" w:right="706"/>
              <w:jc w:val="right"/>
              <w:rPr>
                <w:sz w:val="24"/>
              </w:rPr>
            </w:pPr>
            <w:r>
              <w:rPr>
                <w:sz w:val="24"/>
              </w:rPr>
              <w:t>21</w:t>
            </w:r>
          </w:p>
        </w:tc>
        <w:tc>
          <w:tcPr>
            <w:tcW w:w="1671" w:type="dxa"/>
          </w:tcPr>
          <w:p w:rsidR="001D7B0B" w:rsidRDefault="00AA1359">
            <w:pPr>
              <w:pStyle w:val="TableParagraph"/>
              <w:spacing w:line="256" w:lineRule="exact"/>
              <w:ind w:left="0" w:right="706"/>
              <w:jc w:val="right"/>
              <w:rPr>
                <w:sz w:val="24"/>
              </w:rPr>
            </w:pPr>
            <w:r>
              <w:rPr>
                <w:sz w:val="24"/>
              </w:rPr>
              <w:t>23</w:t>
            </w:r>
          </w:p>
        </w:tc>
        <w:tc>
          <w:tcPr>
            <w:tcW w:w="1671" w:type="dxa"/>
          </w:tcPr>
          <w:p w:rsidR="001D7B0B" w:rsidRDefault="00AA1359">
            <w:pPr>
              <w:pStyle w:val="TableParagraph"/>
              <w:spacing w:line="256" w:lineRule="exact"/>
              <w:ind w:left="0" w:right="704"/>
              <w:jc w:val="right"/>
              <w:rPr>
                <w:sz w:val="24"/>
              </w:rPr>
            </w:pPr>
            <w:r>
              <w:rPr>
                <w:sz w:val="24"/>
              </w:rPr>
              <w:t>23</w:t>
            </w:r>
          </w:p>
        </w:tc>
        <w:tc>
          <w:tcPr>
            <w:tcW w:w="1670" w:type="dxa"/>
          </w:tcPr>
          <w:p w:rsidR="001D7B0B" w:rsidRDefault="00AA1359">
            <w:pPr>
              <w:pStyle w:val="TableParagraph"/>
              <w:spacing w:line="256" w:lineRule="exact"/>
              <w:ind w:left="694" w:right="686"/>
              <w:jc w:val="center"/>
              <w:rPr>
                <w:sz w:val="24"/>
              </w:rPr>
            </w:pPr>
            <w:r>
              <w:rPr>
                <w:sz w:val="24"/>
              </w:rPr>
              <w:t>23</w:t>
            </w:r>
          </w:p>
        </w:tc>
      </w:tr>
      <w:tr w:rsidR="001D7B0B">
        <w:trPr>
          <w:trHeight w:val="275"/>
        </w:trPr>
        <w:tc>
          <w:tcPr>
            <w:tcW w:w="2101" w:type="dxa"/>
          </w:tcPr>
          <w:p w:rsidR="001D7B0B" w:rsidRDefault="00AA1359">
            <w:pPr>
              <w:pStyle w:val="TableParagraph"/>
              <w:spacing w:line="256" w:lineRule="exact"/>
              <w:ind w:left="105"/>
              <w:rPr>
                <w:sz w:val="24"/>
              </w:rPr>
            </w:pPr>
            <w:r>
              <w:rPr>
                <w:sz w:val="24"/>
              </w:rPr>
              <w:t>Внеурочная</w:t>
            </w:r>
          </w:p>
        </w:tc>
        <w:tc>
          <w:tcPr>
            <w:tcW w:w="1673" w:type="dxa"/>
          </w:tcPr>
          <w:p w:rsidR="001D7B0B" w:rsidRDefault="00AA1359">
            <w:pPr>
              <w:pStyle w:val="TableParagraph"/>
              <w:spacing w:line="256" w:lineRule="exact"/>
              <w:ind w:left="0" w:right="766"/>
              <w:jc w:val="right"/>
              <w:rPr>
                <w:sz w:val="24"/>
              </w:rPr>
            </w:pPr>
            <w:r>
              <w:rPr>
                <w:sz w:val="24"/>
              </w:rPr>
              <w:t>1</w:t>
            </w:r>
          </w:p>
        </w:tc>
        <w:tc>
          <w:tcPr>
            <w:tcW w:w="1671" w:type="dxa"/>
          </w:tcPr>
          <w:p w:rsidR="001D7B0B" w:rsidRDefault="00AA1359">
            <w:pPr>
              <w:pStyle w:val="TableParagraph"/>
              <w:spacing w:line="256" w:lineRule="exact"/>
              <w:ind w:left="0" w:right="766"/>
              <w:jc w:val="right"/>
              <w:rPr>
                <w:sz w:val="24"/>
              </w:rPr>
            </w:pPr>
            <w:r>
              <w:rPr>
                <w:sz w:val="24"/>
              </w:rPr>
              <w:t>1</w:t>
            </w:r>
          </w:p>
        </w:tc>
        <w:tc>
          <w:tcPr>
            <w:tcW w:w="1671" w:type="dxa"/>
          </w:tcPr>
          <w:p w:rsidR="001D7B0B" w:rsidRDefault="00AA1359">
            <w:pPr>
              <w:pStyle w:val="TableParagraph"/>
              <w:spacing w:line="256" w:lineRule="exact"/>
              <w:ind w:left="0" w:right="764"/>
              <w:jc w:val="right"/>
              <w:rPr>
                <w:sz w:val="24"/>
              </w:rPr>
            </w:pPr>
            <w:r>
              <w:rPr>
                <w:sz w:val="24"/>
              </w:rPr>
              <w:t>1</w:t>
            </w:r>
          </w:p>
        </w:tc>
        <w:tc>
          <w:tcPr>
            <w:tcW w:w="1670" w:type="dxa"/>
          </w:tcPr>
          <w:p w:rsidR="001D7B0B" w:rsidRDefault="00AA1359">
            <w:pPr>
              <w:pStyle w:val="TableParagraph"/>
              <w:spacing w:line="256" w:lineRule="exact"/>
              <w:ind w:left="8"/>
              <w:jc w:val="center"/>
              <w:rPr>
                <w:sz w:val="24"/>
              </w:rPr>
            </w:pPr>
            <w:r>
              <w:rPr>
                <w:sz w:val="24"/>
              </w:rPr>
              <w:t>1</w:t>
            </w:r>
          </w:p>
        </w:tc>
      </w:tr>
    </w:tbl>
    <w:p w:rsidR="001D7B0B" w:rsidRDefault="001D7B0B">
      <w:pPr>
        <w:pStyle w:val="a3"/>
        <w:ind w:left="0"/>
        <w:jc w:val="left"/>
        <w:rPr>
          <w:b/>
          <w:sz w:val="26"/>
        </w:rPr>
      </w:pPr>
    </w:p>
    <w:p w:rsidR="001D7B0B" w:rsidRDefault="001D7B0B">
      <w:pPr>
        <w:pStyle w:val="a3"/>
        <w:spacing w:before="8"/>
        <w:ind w:left="0"/>
        <w:jc w:val="left"/>
        <w:rPr>
          <w:b/>
          <w:sz w:val="21"/>
        </w:rPr>
      </w:pPr>
    </w:p>
    <w:p w:rsidR="001D7B0B" w:rsidRDefault="00AA1359">
      <w:pPr>
        <w:pStyle w:val="a4"/>
        <w:numPr>
          <w:ilvl w:val="0"/>
          <w:numId w:val="46"/>
        </w:numPr>
        <w:tabs>
          <w:tab w:val="left" w:pos="1262"/>
        </w:tabs>
        <w:spacing w:after="4"/>
        <w:ind w:right="5901" w:hanging="428"/>
        <w:rPr>
          <w:b/>
          <w:sz w:val="24"/>
        </w:rPr>
      </w:pPr>
      <w:r>
        <w:rPr>
          <w:b/>
          <w:sz w:val="24"/>
        </w:rPr>
        <w:t>Расписание звонков и перемен: 1й</w:t>
      </w:r>
      <w:r>
        <w:rPr>
          <w:b/>
          <w:spacing w:val="-1"/>
          <w:sz w:val="24"/>
        </w:rPr>
        <w:t xml:space="preserve"> </w:t>
      </w:r>
      <w:r>
        <w:rPr>
          <w:b/>
          <w:sz w:val="24"/>
        </w:rPr>
        <w:t>класс</w:t>
      </w:r>
    </w:p>
    <w:tbl>
      <w:tblPr>
        <w:tblStyle w:val="TableNormal"/>
        <w:tblW w:w="0" w:type="auto"/>
        <w:tblInd w:w="1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2014"/>
        <w:gridCol w:w="1961"/>
        <w:gridCol w:w="1950"/>
      </w:tblGrid>
      <w:tr w:rsidR="001D7B0B">
        <w:trPr>
          <w:trHeight w:val="551"/>
        </w:trPr>
        <w:tc>
          <w:tcPr>
            <w:tcW w:w="2295" w:type="dxa"/>
          </w:tcPr>
          <w:p w:rsidR="001D7B0B" w:rsidRDefault="00AA1359">
            <w:pPr>
              <w:pStyle w:val="TableParagraph"/>
              <w:spacing w:line="268" w:lineRule="exact"/>
              <w:ind w:left="105"/>
              <w:rPr>
                <w:sz w:val="24"/>
              </w:rPr>
            </w:pPr>
            <w:r>
              <w:rPr>
                <w:sz w:val="24"/>
              </w:rPr>
              <w:t>Образовательная</w:t>
            </w:r>
          </w:p>
          <w:p w:rsidR="001D7B0B" w:rsidRDefault="00AA1359">
            <w:pPr>
              <w:pStyle w:val="TableParagraph"/>
              <w:spacing w:line="264" w:lineRule="exact"/>
              <w:ind w:left="105"/>
              <w:rPr>
                <w:sz w:val="24"/>
              </w:rPr>
            </w:pPr>
            <w:r>
              <w:rPr>
                <w:sz w:val="24"/>
              </w:rPr>
              <w:t>деятельность</w:t>
            </w:r>
          </w:p>
        </w:tc>
        <w:tc>
          <w:tcPr>
            <w:tcW w:w="2014" w:type="dxa"/>
          </w:tcPr>
          <w:p w:rsidR="001D7B0B" w:rsidRDefault="00AA1359">
            <w:pPr>
              <w:pStyle w:val="TableParagraph"/>
              <w:spacing w:line="268" w:lineRule="exact"/>
              <w:rPr>
                <w:sz w:val="24"/>
              </w:rPr>
            </w:pPr>
            <w:r>
              <w:rPr>
                <w:sz w:val="24"/>
              </w:rPr>
              <w:t>сентябрь -</w:t>
            </w:r>
          </w:p>
          <w:p w:rsidR="001D7B0B" w:rsidRDefault="00AA1359">
            <w:pPr>
              <w:pStyle w:val="TableParagraph"/>
              <w:spacing w:line="264" w:lineRule="exact"/>
              <w:rPr>
                <w:sz w:val="24"/>
              </w:rPr>
            </w:pPr>
            <w:r>
              <w:rPr>
                <w:sz w:val="24"/>
              </w:rPr>
              <w:t>октябрь</w:t>
            </w:r>
          </w:p>
        </w:tc>
        <w:tc>
          <w:tcPr>
            <w:tcW w:w="1961" w:type="dxa"/>
          </w:tcPr>
          <w:p w:rsidR="001D7B0B" w:rsidRDefault="00AA1359">
            <w:pPr>
              <w:pStyle w:val="TableParagraph"/>
              <w:spacing w:line="268" w:lineRule="exact"/>
              <w:ind w:left="87" w:right="170"/>
              <w:jc w:val="center"/>
              <w:rPr>
                <w:sz w:val="24"/>
              </w:rPr>
            </w:pPr>
            <w:r>
              <w:rPr>
                <w:sz w:val="24"/>
              </w:rPr>
              <w:t>ноябрь- декабрь</w:t>
            </w:r>
          </w:p>
        </w:tc>
        <w:tc>
          <w:tcPr>
            <w:tcW w:w="1950" w:type="dxa"/>
          </w:tcPr>
          <w:p w:rsidR="001D7B0B" w:rsidRDefault="00AA1359">
            <w:pPr>
              <w:pStyle w:val="TableParagraph"/>
              <w:spacing w:line="268" w:lineRule="exact"/>
              <w:ind w:left="105"/>
              <w:rPr>
                <w:sz w:val="24"/>
              </w:rPr>
            </w:pPr>
            <w:r>
              <w:rPr>
                <w:sz w:val="24"/>
              </w:rPr>
              <w:t>январь- май</w:t>
            </w:r>
          </w:p>
        </w:tc>
      </w:tr>
      <w:tr w:rsidR="001D7B0B">
        <w:trPr>
          <w:trHeight w:val="277"/>
        </w:trPr>
        <w:tc>
          <w:tcPr>
            <w:tcW w:w="2295" w:type="dxa"/>
          </w:tcPr>
          <w:p w:rsidR="001D7B0B" w:rsidRDefault="00AA1359">
            <w:pPr>
              <w:pStyle w:val="TableParagraph"/>
              <w:spacing w:line="258" w:lineRule="exact"/>
              <w:ind w:left="105"/>
              <w:rPr>
                <w:sz w:val="24"/>
              </w:rPr>
            </w:pPr>
            <w:r>
              <w:rPr>
                <w:sz w:val="24"/>
              </w:rPr>
              <w:t>1й урок</w:t>
            </w:r>
          </w:p>
        </w:tc>
        <w:tc>
          <w:tcPr>
            <w:tcW w:w="2014" w:type="dxa"/>
          </w:tcPr>
          <w:p w:rsidR="001D7B0B" w:rsidRDefault="00AA1359">
            <w:pPr>
              <w:pStyle w:val="TableParagraph"/>
              <w:spacing w:line="258" w:lineRule="exact"/>
              <w:ind w:left="404" w:right="400"/>
              <w:jc w:val="center"/>
              <w:rPr>
                <w:sz w:val="24"/>
              </w:rPr>
            </w:pPr>
            <w:r>
              <w:rPr>
                <w:sz w:val="24"/>
              </w:rPr>
              <w:t>8.30-9.05</w:t>
            </w:r>
          </w:p>
        </w:tc>
        <w:tc>
          <w:tcPr>
            <w:tcW w:w="1961" w:type="dxa"/>
          </w:tcPr>
          <w:p w:rsidR="001D7B0B" w:rsidRDefault="00AA1359">
            <w:pPr>
              <w:pStyle w:val="TableParagraph"/>
              <w:spacing w:line="258" w:lineRule="exact"/>
              <w:ind w:left="87" w:right="83"/>
              <w:jc w:val="center"/>
              <w:rPr>
                <w:sz w:val="24"/>
              </w:rPr>
            </w:pPr>
            <w:r>
              <w:rPr>
                <w:sz w:val="24"/>
              </w:rPr>
              <w:t>9.00-9.35</w:t>
            </w:r>
          </w:p>
        </w:tc>
        <w:tc>
          <w:tcPr>
            <w:tcW w:w="1950" w:type="dxa"/>
          </w:tcPr>
          <w:p w:rsidR="001D7B0B" w:rsidRDefault="00AA1359">
            <w:pPr>
              <w:pStyle w:val="TableParagraph"/>
              <w:spacing w:line="258" w:lineRule="exact"/>
              <w:ind w:left="482"/>
              <w:rPr>
                <w:sz w:val="24"/>
              </w:rPr>
            </w:pPr>
            <w:r>
              <w:rPr>
                <w:sz w:val="24"/>
              </w:rPr>
              <w:t>9.00.-9.40</w:t>
            </w:r>
          </w:p>
        </w:tc>
      </w:tr>
      <w:tr w:rsidR="001D7B0B">
        <w:trPr>
          <w:trHeight w:val="276"/>
        </w:trPr>
        <w:tc>
          <w:tcPr>
            <w:tcW w:w="2295" w:type="dxa"/>
          </w:tcPr>
          <w:p w:rsidR="001D7B0B" w:rsidRDefault="00AA1359">
            <w:pPr>
              <w:pStyle w:val="TableParagraph"/>
              <w:spacing w:line="256" w:lineRule="exact"/>
              <w:ind w:left="105"/>
              <w:rPr>
                <w:sz w:val="24"/>
              </w:rPr>
            </w:pPr>
            <w:r>
              <w:rPr>
                <w:sz w:val="24"/>
              </w:rPr>
              <w:t>1ая перемена</w:t>
            </w:r>
          </w:p>
        </w:tc>
        <w:tc>
          <w:tcPr>
            <w:tcW w:w="2014" w:type="dxa"/>
          </w:tcPr>
          <w:p w:rsidR="001D7B0B" w:rsidRDefault="00AA1359">
            <w:pPr>
              <w:pStyle w:val="TableParagraph"/>
              <w:spacing w:line="256" w:lineRule="exact"/>
              <w:ind w:left="404" w:right="399"/>
              <w:jc w:val="center"/>
              <w:rPr>
                <w:sz w:val="24"/>
              </w:rPr>
            </w:pPr>
            <w:r>
              <w:rPr>
                <w:sz w:val="24"/>
              </w:rPr>
              <w:t>10 мин</w:t>
            </w:r>
          </w:p>
        </w:tc>
        <w:tc>
          <w:tcPr>
            <w:tcW w:w="1961" w:type="dxa"/>
          </w:tcPr>
          <w:p w:rsidR="001D7B0B" w:rsidRDefault="00AA1359">
            <w:pPr>
              <w:pStyle w:val="TableParagraph"/>
              <w:spacing w:line="256" w:lineRule="exact"/>
              <w:ind w:left="87" w:right="82"/>
              <w:jc w:val="center"/>
              <w:rPr>
                <w:sz w:val="24"/>
              </w:rPr>
            </w:pPr>
            <w:r>
              <w:rPr>
                <w:sz w:val="24"/>
              </w:rPr>
              <w:t>10 мин</w:t>
            </w:r>
          </w:p>
        </w:tc>
        <w:tc>
          <w:tcPr>
            <w:tcW w:w="1950" w:type="dxa"/>
          </w:tcPr>
          <w:p w:rsidR="001D7B0B" w:rsidRDefault="00AA1359">
            <w:pPr>
              <w:pStyle w:val="TableParagraph"/>
              <w:spacing w:line="256" w:lineRule="exact"/>
              <w:ind w:left="617"/>
              <w:rPr>
                <w:sz w:val="24"/>
              </w:rPr>
            </w:pPr>
            <w:r>
              <w:rPr>
                <w:sz w:val="24"/>
              </w:rPr>
              <w:t>10 мин</w:t>
            </w:r>
          </w:p>
        </w:tc>
      </w:tr>
      <w:tr w:rsidR="001D7B0B">
        <w:trPr>
          <w:trHeight w:val="275"/>
        </w:trPr>
        <w:tc>
          <w:tcPr>
            <w:tcW w:w="2295" w:type="dxa"/>
          </w:tcPr>
          <w:p w:rsidR="001D7B0B" w:rsidRDefault="00AA1359">
            <w:pPr>
              <w:pStyle w:val="TableParagraph"/>
              <w:spacing w:line="256" w:lineRule="exact"/>
              <w:ind w:left="105"/>
              <w:rPr>
                <w:sz w:val="24"/>
              </w:rPr>
            </w:pPr>
            <w:r>
              <w:rPr>
                <w:sz w:val="24"/>
              </w:rPr>
              <w:t>2й урок</w:t>
            </w:r>
          </w:p>
        </w:tc>
        <w:tc>
          <w:tcPr>
            <w:tcW w:w="2014" w:type="dxa"/>
          </w:tcPr>
          <w:p w:rsidR="001D7B0B" w:rsidRDefault="00AA1359">
            <w:pPr>
              <w:pStyle w:val="TableParagraph"/>
              <w:spacing w:line="256" w:lineRule="exact"/>
              <w:ind w:left="404" w:right="400"/>
              <w:jc w:val="center"/>
              <w:rPr>
                <w:sz w:val="24"/>
              </w:rPr>
            </w:pPr>
            <w:r>
              <w:rPr>
                <w:sz w:val="24"/>
              </w:rPr>
              <w:t>9.15-09.50</w:t>
            </w:r>
          </w:p>
        </w:tc>
        <w:tc>
          <w:tcPr>
            <w:tcW w:w="1961" w:type="dxa"/>
          </w:tcPr>
          <w:p w:rsidR="001D7B0B" w:rsidRDefault="00AA1359">
            <w:pPr>
              <w:pStyle w:val="TableParagraph"/>
              <w:spacing w:line="256" w:lineRule="exact"/>
              <w:ind w:left="87" w:right="83"/>
              <w:jc w:val="center"/>
              <w:rPr>
                <w:sz w:val="24"/>
              </w:rPr>
            </w:pPr>
            <w:r>
              <w:rPr>
                <w:sz w:val="24"/>
              </w:rPr>
              <w:t>9.45-10.20</w:t>
            </w:r>
          </w:p>
        </w:tc>
        <w:tc>
          <w:tcPr>
            <w:tcW w:w="1950" w:type="dxa"/>
          </w:tcPr>
          <w:p w:rsidR="001D7B0B" w:rsidRDefault="00AA1359">
            <w:pPr>
              <w:pStyle w:val="TableParagraph"/>
              <w:spacing w:line="256" w:lineRule="exact"/>
              <w:ind w:left="0" w:right="416"/>
              <w:jc w:val="right"/>
              <w:rPr>
                <w:sz w:val="24"/>
              </w:rPr>
            </w:pPr>
            <w:r>
              <w:rPr>
                <w:sz w:val="24"/>
              </w:rPr>
              <w:t>9.50 -10.30</w:t>
            </w:r>
          </w:p>
        </w:tc>
      </w:tr>
      <w:tr w:rsidR="001D7B0B">
        <w:trPr>
          <w:trHeight w:val="275"/>
        </w:trPr>
        <w:tc>
          <w:tcPr>
            <w:tcW w:w="2295" w:type="dxa"/>
          </w:tcPr>
          <w:p w:rsidR="001D7B0B" w:rsidRDefault="00AA1359">
            <w:pPr>
              <w:pStyle w:val="TableParagraph"/>
              <w:spacing w:line="256" w:lineRule="exact"/>
              <w:ind w:left="105"/>
              <w:rPr>
                <w:sz w:val="24"/>
              </w:rPr>
            </w:pPr>
            <w:r>
              <w:rPr>
                <w:sz w:val="24"/>
              </w:rPr>
              <w:t>2ая перемена</w:t>
            </w:r>
          </w:p>
        </w:tc>
        <w:tc>
          <w:tcPr>
            <w:tcW w:w="2014" w:type="dxa"/>
          </w:tcPr>
          <w:p w:rsidR="001D7B0B" w:rsidRDefault="00AA1359">
            <w:pPr>
              <w:pStyle w:val="TableParagraph"/>
              <w:spacing w:line="256" w:lineRule="exact"/>
              <w:ind w:left="404" w:right="399"/>
              <w:jc w:val="center"/>
              <w:rPr>
                <w:sz w:val="24"/>
              </w:rPr>
            </w:pPr>
            <w:r>
              <w:rPr>
                <w:sz w:val="24"/>
              </w:rPr>
              <w:t>10 мин</w:t>
            </w:r>
          </w:p>
        </w:tc>
        <w:tc>
          <w:tcPr>
            <w:tcW w:w="1961" w:type="dxa"/>
          </w:tcPr>
          <w:p w:rsidR="001D7B0B" w:rsidRDefault="00AA1359">
            <w:pPr>
              <w:pStyle w:val="TableParagraph"/>
              <w:spacing w:line="256" w:lineRule="exact"/>
              <w:ind w:left="87" w:right="82"/>
              <w:jc w:val="center"/>
              <w:rPr>
                <w:sz w:val="24"/>
              </w:rPr>
            </w:pPr>
            <w:r>
              <w:rPr>
                <w:sz w:val="24"/>
              </w:rPr>
              <w:t>10 мин</w:t>
            </w:r>
          </w:p>
        </w:tc>
        <w:tc>
          <w:tcPr>
            <w:tcW w:w="1950" w:type="dxa"/>
          </w:tcPr>
          <w:p w:rsidR="001D7B0B" w:rsidRDefault="00AA1359">
            <w:pPr>
              <w:pStyle w:val="TableParagraph"/>
              <w:spacing w:line="256" w:lineRule="exact"/>
              <w:ind w:left="617"/>
              <w:rPr>
                <w:sz w:val="24"/>
              </w:rPr>
            </w:pPr>
            <w:r>
              <w:rPr>
                <w:sz w:val="24"/>
              </w:rPr>
              <w:t>20 мин</w:t>
            </w:r>
          </w:p>
        </w:tc>
      </w:tr>
      <w:tr w:rsidR="001D7B0B">
        <w:trPr>
          <w:trHeight w:val="551"/>
        </w:trPr>
        <w:tc>
          <w:tcPr>
            <w:tcW w:w="2295" w:type="dxa"/>
          </w:tcPr>
          <w:p w:rsidR="001D7B0B" w:rsidRDefault="00AA1359">
            <w:pPr>
              <w:pStyle w:val="TableParagraph"/>
              <w:spacing w:line="268" w:lineRule="exact"/>
              <w:ind w:left="105"/>
              <w:rPr>
                <w:sz w:val="24"/>
              </w:rPr>
            </w:pPr>
            <w:r>
              <w:rPr>
                <w:sz w:val="24"/>
              </w:rPr>
              <w:t>Динамическая</w:t>
            </w:r>
          </w:p>
          <w:p w:rsidR="001D7B0B" w:rsidRDefault="00AA1359">
            <w:pPr>
              <w:pStyle w:val="TableParagraph"/>
              <w:spacing w:line="264" w:lineRule="exact"/>
              <w:ind w:left="105"/>
              <w:rPr>
                <w:sz w:val="24"/>
              </w:rPr>
            </w:pPr>
            <w:r>
              <w:rPr>
                <w:sz w:val="24"/>
              </w:rPr>
              <w:t>пауза</w:t>
            </w:r>
          </w:p>
        </w:tc>
        <w:tc>
          <w:tcPr>
            <w:tcW w:w="2014" w:type="dxa"/>
          </w:tcPr>
          <w:p w:rsidR="001D7B0B" w:rsidRDefault="00AA1359">
            <w:pPr>
              <w:pStyle w:val="TableParagraph"/>
              <w:spacing w:line="268" w:lineRule="exact"/>
              <w:ind w:left="404" w:right="399"/>
              <w:jc w:val="center"/>
              <w:rPr>
                <w:sz w:val="24"/>
              </w:rPr>
            </w:pPr>
            <w:r>
              <w:rPr>
                <w:sz w:val="24"/>
              </w:rPr>
              <w:t>40 мин</w:t>
            </w:r>
          </w:p>
        </w:tc>
        <w:tc>
          <w:tcPr>
            <w:tcW w:w="1961" w:type="dxa"/>
          </w:tcPr>
          <w:p w:rsidR="001D7B0B" w:rsidRDefault="00AA1359">
            <w:pPr>
              <w:pStyle w:val="TableParagraph"/>
              <w:spacing w:line="268" w:lineRule="exact"/>
              <w:ind w:left="87" w:right="82"/>
              <w:jc w:val="center"/>
              <w:rPr>
                <w:sz w:val="24"/>
              </w:rPr>
            </w:pPr>
            <w:r>
              <w:rPr>
                <w:sz w:val="24"/>
              </w:rPr>
              <w:t>40 мин</w:t>
            </w:r>
          </w:p>
        </w:tc>
        <w:tc>
          <w:tcPr>
            <w:tcW w:w="1950" w:type="dxa"/>
          </w:tcPr>
          <w:p w:rsidR="001D7B0B" w:rsidRDefault="00AA1359">
            <w:pPr>
              <w:pStyle w:val="TableParagraph"/>
              <w:spacing w:line="268" w:lineRule="exact"/>
              <w:ind w:left="617"/>
              <w:rPr>
                <w:sz w:val="24"/>
              </w:rPr>
            </w:pPr>
            <w:r>
              <w:rPr>
                <w:sz w:val="24"/>
              </w:rPr>
              <w:t>40 мин</w:t>
            </w:r>
          </w:p>
        </w:tc>
      </w:tr>
      <w:tr w:rsidR="001D7B0B">
        <w:trPr>
          <w:trHeight w:val="275"/>
        </w:trPr>
        <w:tc>
          <w:tcPr>
            <w:tcW w:w="2295" w:type="dxa"/>
          </w:tcPr>
          <w:p w:rsidR="001D7B0B" w:rsidRDefault="00AA1359">
            <w:pPr>
              <w:pStyle w:val="TableParagraph"/>
              <w:spacing w:line="256" w:lineRule="exact"/>
              <w:ind w:left="105"/>
              <w:rPr>
                <w:sz w:val="24"/>
              </w:rPr>
            </w:pPr>
            <w:r>
              <w:rPr>
                <w:sz w:val="24"/>
              </w:rPr>
              <w:t>3й урок</w:t>
            </w:r>
          </w:p>
        </w:tc>
        <w:tc>
          <w:tcPr>
            <w:tcW w:w="2014" w:type="dxa"/>
          </w:tcPr>
          <w:p w:rsidR="001D7B0B" w:rsidRDefault="00AA1359">
            <w:pPr>
              <w:pStyle w:val="TableParagraph"/>
              <w:spacing w:line="256" w:lineRule="exact"/>
              <w:ind w:left="404" w:right="400"/>
              <w:jc w:val="center"/>
              <w:rPr>
                <w:sz w:val="24"/>
              </w:rPr>
            </w:pPr>
            <w:r>
              <w:rPr>
                <w:sz w:val="24"/>
              </w:rPr>
              <w:t>10.30-11.05</w:t>
            </w:r>
          </w:p>
        </w:tc>
        <w:tc>
          <w:tcPr>
            <w:tcW w:w="1961" w:type="dxa"/>
          </w:tcPr>
          <w:p w:rsidR="001D7B0B" w:rsidRDefault="00AA1359">
            <w:pPr>
              <w:pStyle w:val="TableParagraph"/>
              <w:spacing w:line="256" w:lineRule="exact"/>
              <w:ind w:left="87" w:right="83"/>
              <w:jc w:val="center"/>
              <w:rPr>
                <w:sz w:val="24"/>
              </w:rPr>
            </w:pPr>
            <w:r>
              <w:rPr>
                <w:sz w:val="24"/>
              </w:rPr>
              <w:t>10.30-11.05</w:t>
            </w:r>
          </w:p>
        </w:tc>
        <w:tc>
          <w:tcPr>
            <w:tcW w:w="1950" w:type="dxa"/>
          </w:tcPr>
          <w:p w:rsidR="001D7B0B" w:rsidRDefault="00AA1359">
            <w:pPr>
              <w:pStyle w:val="TableParagraph"/>
              <w:spacing w:line="256" w:lineRule="exact"/>
              <w:ind w:left="0" w:right="356"/>
              <w:jc w:val="right"/>
              <w:rPr>
                <w:sz w:val="24"/>
              </w:rPr>
            </w:pPr>
            <w:r>
              <w:rPr>
                <w:sz w:val="24"/>
              </w:rPr>
              <w:t>10.40 -11.20</w:t>
            </w:r>
          </w:p>
        </w:tc>
      </w:tr>
      <w:tr w:rsidR="001D7B0B">
        <w:trPr>
          <w:trHeight w:val="277"/>
        </w:trPr>
        <w:tc>
          <w:tcPr>
            <w:tcW w:w="2295" w:type="dxa"/>
          </w:tcPr>
          <w:p w:rsidR="001D7B0B" w:rsidRDefault="00AA1359">
            <w:pPr>
              <w:pStyle w:val="TableParagraph"/>
              <w:spacing w:line="258" w:lineRule="exact"/>
              <w:ind w:left="105"/>
              <w:rPr>
                <w:sz w:val="24"/>
              </w:rPr>
            </w:pPr>
            <w:r>
              <w:rPr>
                <w:sz w:val="24"/>
              </w:rPr>
              <w:t>3я перемена</w:t>
            </w:r>
          </w:p>
        </w:tc>
        <w:tc>
          <w:tcPr>
            <w:tcW w:w="2014" w:type="dxa"/>
          </w:tcPr>
          <w:p w:rsidR="001D7B0B" w:rsidRDefault="00AA1359">
            <w:pPr>
              <w:pStyle w:val="TableParagraph"/>
              <w:spacing w:line="258" w:lineRule="exact"/>
              <w:ind w:left="404" w:right="397"/>
              <w:jc w:val="center"/>
              <w:rPr>
                <w:sz w:val="24"/>
              </w:rPr>
            </w:pPr>
            <w:r>
              <w:rPr>
                <w:sz w:val="24"/>
              </w:rPr>
              <w:t>20мин</w:t>
            </w:r>
          </w:p>
        </w:tc>
        <w:tc>
          <w:tcPr>
            <w:tcW w:w="1961" w:type="dxa"/>
          </w:tcPr>
          <w:p w:rsidR="001D7B0B" w:rsidRDefault="00AA1359">
            <w:pPr>
              <w:pStyle w:val="TableParagraph"/>
              <w:spacing w:line="258" w:lineRule="exact"/>
              <w:ind w:left="87" w:right="84"/>
              <w:jc w:val="center"/>
              <w:rPr>
                <w:sz w:val="24"/>
              </w:rPr>
            </w:pPr>
            <w:r>
              <w:rPr>
                <w:sz w:val="24"/>
              </w:rPr>
              <w:t>10мин</w:t>
            </w:r>
          </w:p>
        </w:tc>
        <w:tc>
          <w:tcPr>
            <w:tcW w:w="1950" w:type="dxa"/>
          </w:tcPr>
          <w:p w:rsidR="001D7B0B" w:rsidRDefault="00AA1359">
            <w:pPr>
              <w:pStyle w:val="TableParagraph"/>
              <w:spacing w:line="258" w:lineRule="exact"/>
              <w:ind w:left="648"/>
              <w:rPr>
                <w:sz w:val="24"/>
              </w:rPr>
            </w:pPr>
            <w:r>
              <w:rPr>
                <w:sz w:val="24"/>
              </w:rPr>
              <w:t>10мин</w:t>
            </w:r>
          </w:p>
        </w:tc>
      </w:tr>
      <w:tr w:rsidR="001D7B0B">
        <w:trPr>
          <w:trHeight w:val="275"/>
        </w:trPr>
        <w:tc>
          <w:tcPr>
            <w:tcW w:w="2295" w:type="dxa"/>
          </w:tcPr>
          <w:p w:rsidR="001D7B0B" w:rsidRDefault="00AA1359">
            <w:pPr>
              <w:pStyle w:val="TableParagraph"/>
              <w:spacing w:line="256" w:lineRule="exact"/>
              <w:ind w:left="105"/>
              <w:rPr>
                <w:sz w:val="24"/>
              </w:rPr>
            </w:pPr>
            <w:r>
              <w:rPr>
                <w:sz w:val="24"/>
              </w:rPr>
              <w:t>4й урок</w:t>
            </w:r>
          </w:p>
        </w:tc>
        <w:tc>
          <w:tcPr>
            <w:tcW w:w="2014" w:type="dxa"/>
          </w:tcPr>
          <w:p w:rsidR="001D7B0B" w:rsidRDefault="001D7B0B">
            <w:pPr>
              <w:pStyle w:val="TableParagraph"/>
              <w:ind w:left="0"/>
              <w:rPr>
                <w:sz w:val="20"/>
              </w:rPr>
            </w:pPr>
          </w:p>
        </w:tc>
        <w:tc>
          <w:tcPr>
            <w:tcW w:w="1961" w:type="dxa"/>
          </w:tcPr>
          <w:p w:rsidR="001D7B0B" w:rsidRDefault="001D7B0B">
            <w:pPr>
              <w:pStyle w:val="TableParagraph"/>
              <w:ind w:left="0"/>
              <w:rPr>
                <w:sz w:val="20"/>
              </w:rPr>
            </w:pPr>
          </w:p>
        </w:tc>
        <w:tc>
          <w:tcPr>
            <w:tcW w:w="1950" w:type="dxa"/>
          </w:tcPr>
          <w:p w:rsidR="001D7B0B" w:rsidRDefault="00AA1359">
            <w:pPr>
              <w:pStyle w:val="TableParagraph"/>
              <w:spacing w:line="256" w:lineRule="exact"/>
              <w:ind w:left="0" w:right="356"/>
              <w:jc w:val="right"/>
              <w:rPr>
                <w:sz w:val="24"/>
              </w:rPr>
            </w:pPr>
            <w:r>
              <w:rPr>
                <w:sz w:val="24"/>
              </w:rPr>
              <w:t>11.30 -12.10</w:t>
            </w:r>
          </w:p>
        </w:tc>
      </w:tr>
      <w:tr w:rsidR="001D7B0B">
        <w:trPr>
          <w:trHeight w:val="275"/>
        </w:trPr>
        <w:tc>
          <w:tcPr>
            <w:tcW w:w="2295" w:type="dxa"/>
          </w:tcPr>
          <w:p w:rsidR="001D7B0B" w:rsidRDefault="00AA1359">
            <w:pPr>
              <w:pStyle w:val="TableParagraph"/>
              <w:spacing w:line="256" w:lineRule="exact"/>
              <w:ind w:left="105"/>
              <w:rPr>
                <w:sz w:val="24"/>
              </w:rPr>
            </w:pPr>
            <w:r>
              <w:rPr>
                <w:sz w:val="24"/>
              </w:rPr>
              <w:t>4ая перемена</w:t>
            </w:r>
          </w:p>
        </w:tc>
        <w:tc>
          <w:tcPr>
            <w:tcW w:w="2014" w:type="dxa"/>
          </w:tcPr>
          <w:p w:rsidR="001D7B0B" w:rsidRDefault="001D7B0B">
            <w:pPr>
              <w:pStyle w:val="TableParagraph"/>
              <w:ind w:left="0"/>
              <w:rPr>
                <w:sz w:val="20"/>
              </w:rPr>
            </w:pPr>
          </w:p>
        </w:tc>
        <w:tc>
          <w:tcPr>
            <w:tcW w:w="1961" w:type="dxa"/>
          </w:tcPr>
          <w:p w:rsidR="001D7B0B" w:rsidRDefault="001D7B0B">
            <w:pPr>
              <w:pStyle w:val="TableParagraph"/>
              <w:ind w:left="0"/>
              <w:rPr>
                <w:sz w:val="20"/>
              </w:rPr>
            </w:pPr>
          </w:p>
        </w:tc>
        <w:tc>
          <w:tcPr>
            <w:tcW w:w="1950" w:type="dxa"/>
          </w:tcPr>
          <w:p w:rsidR="001D7B0B" w:rsidRDefault="00AA1359">
            <w:pPr>
              <w:pStyle w:val="TableParagraph"/>
              <w:spacing w:line="256" w:lineRule="exact"/>
              <w:ind w:left="617"/>
              <w:rPr>
                <w:sz w:val="24"/>
              </w:rPr>
            </w:pPr>
            <w:r>
              <w:rPr>
                <w:sz w:val="24"/>
              </w:rPr>
              <w:t>10 мин</w:t>
            </w:r>
          </w:p>
        </w:tc>
      </w:tr>
      <w:tr w:rsidR="001D7B0B">
        <w:trPr>
          <w:trHeight w:val="275"/>
        </w:trPr>
        <w:tc>
          <w:tcPr>
            <w:tcW w:w="2295" w:type="dxa"/>
          </w:tcPr>
          <w:p w:rsidR="001D7B0B" w:rsidRDefault="00AA1359">
            <w:pPr>
              <w:pStyle w:val="TableParagraph"/>
              <w:spacing w:line="256" w:lineRule="exact"/>
              <w:ind w:left="105"/>
              <w:rPr>
                <w:sz w:val="24"/>
              </w:rPr>
            </w:pPr>
            <w:r>
              <w:rPr>
                <w:sz w:val="24"/>
              </w:rPr>
              <w:t>5й урок</w:t>
            </w:r>
          </w:p>
        </w:tc>
        <w:tc>
          <w:tcPr>
            <w:tcW w:w="2014" w:type="dxa"/>
          </w:tcPr>
          <w:p w:rsidR="001D7B0B" w:rsidRDefault="001D7B0B">
            <w:pPr>
              <w:pStyle w:val="TableParagraph"/>
              <w:ind w:left="0"/>
              <w:rPr>
                <w:sz w:val="20"/>
              </w:rPr>
            </w:pPr>
          </w:p>
        </w:tc>
        <w:tc>
          <w:tcPr>
            <w:tcW w:w="1961" w:type="dxa"/>
          </w:tcPr>
          <w:p w:rsidR="001D7B0B" w:rsidRDefault="001D7B0B">
            <w:pPr>
              <w:pStyle w:val="TableParagraph"/>
              <w:ind w:left="0"/>
              <w:rPr>
                <w:sz w:val="20"/>
              </w:rPr>
            </w:pPr>
          </w:p>
        </w:tc>
        <w:tc>
          <w:tcPr>
            <w:tcW w:w="1950" w:type="dxa"/>
          </w:tcPr>
          <w:p w:rsidR="001D7B0B" w:rsidRDefault="001D7B0B">
            <w:pPr>
              <w:pStyle w:val="TableParagraph"/>
              <w:ind w:left="0"/>
              <w:rPr>
                <w:sz w:val="20"/>
              </w:rPr>
            </w:pPr>
          </w:p>
        </w:tc>
      </w:tr>
      <w:tr w:rsidR="001D7B0B">
        <w:trPr>
          <w:trHeight w:val="275"/>
        </w:trPr>
        <w:tc>
          <w:tcPr>
            <w:tcW w:w="2295" w:type="dxa"/>
          </w:tcPr>
          <w:p w:rsidR="001D7B0B" w:rsidRDefault="00AA1359">
            <w:pPr>
              <w:pStyle w:val="TableParagraph"/>
              <w:spacing w:line="256" w:lineRule="exact"/>
              <w:ind w:left="105"/>
              <w:rPr>
                <w:sz w:val="24"/>
              </w:rPr>
            </w:pPr>
            <w:r>
              <w:rPr>
                <w:sz w:val="24"/>
              </w:rPr>
              <w:t>5ая перемена</w:t>
            </w:r>
          </w:p>
        </w:tc>
        <w:tc>
          <w:tcPr>
            <w:tcW w:w="2014" w:type="dxa"/>
          </w:tcPr>
          <w:p w:rsidR="001D7B0B" w:rsidRDefault="001D7B0B">
            <w:pPr>
              <w:pStyle w:val="TableParagraph"/>
              <w:ind w:left="0"/>
              <w:rPr>
                <w:sz w:val="20"/>
              </w:rPr>
            </w:pPr>
          </w:p>
        </w:tc>
        <w:tc>
          <w:tcPr>
            <w:tcW w:w="1961" w:type="dxa"/>
          </w:tcPr>
          <w:p w:rsidR="001D7B0B" w:rsidRDefault="001D7B0B">
            <w:pPr>
              <w:pStyle w:val="TableParagraph"/>
              <w:ind w:left="0"/>
              <w:rPr>
                <w:sz w:val="20"/>
              </w:rPr>
            </w:pPr>
          </w:p>
        </w:tc>
        <w:tc>
          <w:tcPr>
            <w:tcW w:w="1950" w:type="dxa"/>
          </w:tcPr>
          <w:p w:rsidR="001D7B0B" w:rsidRDefault="001D7B0B">
            <w:pPr>
              <w:pStyle w:val="TableParagraph"/>
              <w:ind w:left="0"/>
              <w:rPr>
                <w:sz w:val="20"/>
              </w:rPr>
            </w:pPr>
          </w:p>
        </w:tc>
      </w:tr>
      <w:tr w:rsidR="001D7B0B">
        <w:trPr>
          <w:trHeight w:val="552"/>
        </w:trPr>
        <w:tc>
          <w:tcPr>
            <w:tcW w:w="2295" w:type="dxa"/>
          </w:tcPr>
          <w:p w:rsidR="001D7B0B" w:rsidRDefault="00AA1359">
            <w:pPr>
              <w:pStyle w:val="TableParagraph"/>
              <w:spacing w:line="268" w:lineRule="exact"/>
              <w:ind w:left="105"/>
              <w:rPr>
                <w:sz w:val="24"/>
              </w:rPr>
            </w:pPr>
            <w:r>
              <w:rPr>
                <w:sz w:val="24"/>
              </w:rPr>
              <w:t>Внеурочная</w:t>
            </w:r>
          </w:p>
          <w:p w:rsidR="001D7B0B" w:rsidRDefault="00AA1359">
            <w:pPr>
              <w:pStyle w:val="TableParagraph"/>
              <w:spacing w:line="264" w:lineRule="exact"/>
              <w:ind w:left="105"/>
              <w:rPr>
                <w:sz w:val="24"/>
              </w:rPr>
            </w:pPr>
            <w:r>
              <w:rPr>
                <w:sz w:val="24"/>
              </w:rPr>
              <w:t>деятельность</w:t>
            </w:r>
          </w:p>
        </w:tc>
        <w:tc>
          <w:tcPr>
            <w:tcW w:w="2014" w:type="dxa"/>
          </w:tcPr>
          <w:p w:rsidR="001D7B0B" w:rsidRDefault="001D7B0B">
            <w:pPr>
              <w:pStyle w:val="TableParagraph"/>
              <w:ind w:left="0"/>
              <w:rPr>
                <w:sz w:val="24"/>
              </w:rPr>
            </w:pPr>
          </w:p>
        </w:tc>
        <w:tc>
          <w:tcPr>
            <w:tcW w:w="1961" w:type="dxa"/>
          </w:tcPr>
          <w:p w:rsidR="001D7B0B" w:rsidRDefault="001D7B0B">
            <w:pPr>
              <w:pStyle w:val="TableParagraph"/>
              <w:ind w:left="0"/>
              <w:rPr>
                <w:sz w:val="24"/>
              </w:rPr>
            </w:pPr>
          </w:p>
        </w:tc>
        <w:tc>
          <w:tcPr>
            <w:tcW w:w="1950" w:type="dxa"/>
          </w:tcPr>
          <w:p w:rsidR="001D7B0B" w:rsidRDefault="001D7B0B">
            <w:pPr>
              <w:pStyle w:val="TableParagraph"/>
              <w:ind w:left="0"/>
              <w:rPr>
                <w:sz w:val="24"/>
              </w:rPr>
            </w:pPr>
          </w:p>
        </w:tc>
      </w:tr>
    </w:tbl>
    <w:p w:rsidR="001D7B0B" w:rsidRDefault="001D7B0B">
      <w:pPr>
        <w:pStyle w:val="a3"/>
        <w:spacing w:before="8"/>
        <w:ind w:left="0"/>
        <w:jc w:val="left"/>
        <w:rPr>
          <w:b/>
          <w:sz w:val="23"/>
        </w:rPr>
      </w:pPr>
    </w:p>
    <w:p w:rsidR="001D7B0B" w:rsidRDefault="00AA1359">
      <w:pPr>
        <w:pStyle w:val="a4"/>
        <w:numPr>
          <w:ilvl w:val="1"/>
          <w:numId w:val="74"/>
        </w:numPr>
        <w:tabs>
          <w:tab w:val="left" w:pos="1709"/>
        </w:tabs>
        <w:spacing w:after="4"/>
        <w:ind w:left="1708" w:hanging="380"/>
        <w:jc w:val="both"/>
        <w:rPr>
          <w:b/>
          <w:sz w:val="24"/>
        </w:rPr>
      </w:pPr>
      <w:r>
        <w:rPr>
          <w:b/>
          <w:sz w:val="24"/>
        </w:rPr>
        <w:t>классы</w:t>
      </w:r>
    </w:p>
    <w:tbl>
      <w:tblPr>
        <w:tblStyle w:val="TableNormal"/>
        <w:tblW w:w="0" w:type="auto"/>
        <w:tblInd w:w="1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5"/>
        <w:gridCol w:w="2875"/>
        <w:gridCol w:w="2878"/>
      </w:tblGrid>
      <w:tr w:rsidR="001D7B0B">
        <w:trPr>
          <w:trHeight w:val="553"/>
        </w:trPr>
        <w:tc>
          <w:tcPr>
            <w:tcW w:w="2465" w:type="dxa"/>
          </w:tcPr>
          <w:p w:rsidR="001D7B0B" w:rsidRDefault="00AA1359">
            <w:pPr>
              <w:pStyle w:val="TableParagraph"/>
              <w:spacing w:line="270" w:lineRule="exact"/>
              <w:ind w:left="105"/>
              <w:rPr>
                <w:sz w:val="24"/>
              </w:rPr>
            </w:pPr>
            <w:r>
              <w:rPr>
                <w:sz w:val="24"/>
              </w:rPr>
              <w:t>Урок</w:t>
            </w:r>
          </w:p>
        </w:tc>
        <w:tc>
          <w:tcPr>
            <w:tcW w:w="2875" w:type="dxa"/>
          </w:tcPr>
          <w:p w:rsidR="001D7B0B" w:rsidRDefault="00AA1359">
            <w:pPr>
              <w:pStyle w:val="TableParagraph"/>
              <w:spacing w:line="270" w:lineRule="exact"/>
              <w:ind w:left="105"/>
              <w:rPr>
                <w:sz w:val="24"/>
              </w:rPr>
            </w:pPr>
            <w:r>
              <w:rPr>
                <w:sz w:val="24"/>
              </w:rPr>
              <w:t>Продолжительность</w:t>
            </w:r>
          </w:p>
          <w:p w:rsidR="001D7B0B" w:rsidRDefault="00AA1359">
            <w:pPr>
              <w:pStyle w:val="TableParagraph"/>
              <w:spacing w:line="264" w:lineRule="exact"/>
              <w:ind w:left="105"/>
              <w:rPr>
                <w:sz w:val="24"/>
              </w:rPr>
            </w:pPr>
            <w:r>
              <w:rPr>
                <w:sz w:val="24"/>
              </w:rPr>
              <w:t>урока</w:t>
            </w:r>
          </w:p>
        </w:tc>
        <w:tc>
          <w:tcPr>
            <w:tcW w:w="2878" w:type="dxa"/>
          </w:tcPr>
          <w:p w:rsidR="001D7B0B" w:rsidRDefault="00AA1359">
            <w:pPr>
              <w:pStyle w:val="TableParagraph"/>
              <w:spacing w:line="270" w:lineRule="exact"/>
              <w:ind w:left="108"/>
              <w:rPr>
                <w:sz w:val="24"/>
              </w:rPr>
            </w:pPr>
            <w:r>
              <w:rPr>
                <w:sz w:val="24"/>
              </w:rPr>
              <w:t>Продолжительность</w:t>
            </w:r>
          </w:p>
          <w:p w:rsidR="001D7B0B" w:rsidRDefault="00AA1359">
            <w:pPr>
              <w:pStyle w:val="TableParagraph"/>
              <w:spacing w:line="264" w:lineRule="exact"/>
              <w:ind w:left="108"/>
              <w:rPr>
                <w:sz w:val="24"/>
              </w:rPr>
            </w:pPr>
            <w:r>
              <w:rPr>
                <w:sz w:val="24"/>
              </w:rPr>
              <w:t>перемен</w:t>
            </w:r>
          </w:p>
        </w:tc>
      </w:tr>
      <w:tr w:rsidR="001D7B0B">
        <w:trPr>
          <w:trHeight w:val="275"/>
        </w:trPr>
        <w:tc>
          <w:tcPr>
            <w:tcW w:w="2465" w:type="dxa"/>
          </w:tcPr>
          <w:p w:rsidR="001D7B0B" w:rsidRDefault="00AA1359">
            <w:pPr>
              <w:pStyle w:val="TableParagraph"/>
              <w:spacing w:line="256" w:lineRule="exact"/>
              <w:ind w:left="105"/>
              <w:rPr>
                <w:sz w:val="24"/>
              </w:rPr>
            </w:pPr>
            <w:r>
              <w:rPr>
                <w:sz w:val="24"/>
              </w:rPr>
              <w:t>1й</w:t>
            </w:r>
          </w:p>
        </w:tc>
        <w:tc>
          <w:tcPr>
            <w:tcW w:w="2875" w:type="dxa"/>
          </w:tcPr>
          <w:p w:rsidR="001D7B0B" w:rsidRDefault="00AA1359">
            <w:pPr>
              <w:pStyle w:val="TableParagraph"/>
              <w:spacing w:line="256" w:lineRule="exact"/>
              <w:ind w:left="105"/>
              <w:rPr>
                <w:sz w:val="24"/>
              </w:rPr>
            </w:pPr>
            <w:r>
              <w:rPr>
                <w:sz w:val="24"/>
              </w:rPr>
              <w:t>8.30-.9.15</w:t>
            </w:r>
          </w:p>
        </w:tc>
        <w:tc>
          <w:tcPr>
            <w:tcW w:w="2878" w:type="dxa"/>
          </w:tcPr>
          <w:p w:rsidR="001D7B0B" w:rsidRDefault="00AA1359">
            <w:pPr>
              <w:pStyle w:val="TableParagraph"/>
              <w:spacing w:line="256" w:lineRule="exact"/>
              <w:ind w:left="108"/>
              <w:rPr>
                <w:sz w:val="24"/>
              </w:rPr>
            </w:pPr>
            <w:r>
              <w:rPr>
                <w:sz w:val="24"/>
              </w:rPr>
              <w:t>10 мин</w:t>
            </w:r>
          </w:p>
        </w:tc>
      </w:tr>
      <w:tr w:rsidR="001D7B0B">
        <w:trPr>
          <w:trHeight w:val="275"/>
        </w:trPr>
        <w:tc>
          <w:tcPr>
            <w:tcW w:w="2465" w:type="dxa"/>
          </w:tcPr>
          <w:p w:rsidR="001D7B0B" w:rsidRDefault="00AA1359">
            <w:pPr>
              <w:pStyle w:val="TableParagraph"/>
              <w:spacing w:line="256" w:lineRule="exact"/>
              <w:ind w:left="105"/>
              <w:rPr>
                <w:sz w:val="24"/>
              </w:rPr>
            </w:pPr>
            <w:r>
              <w:rPr>
                <w:sz w:val="24"/>
              </w:rPr>
              <w:t>2й</w:t>
            </w:r>
          </w:p>
        </w:tc>
        <w:tc>
          <w:tcPr>
            <w:tcW w:w="2875" w:type="dxa"/>
          </w:tcPr>
          <w:p w:rsidR="001D7B0B" w:rsidRDefault="00AA1359">
            <w:pPr>
              <w:pStyle w:val="TableParagraph"/>
              <w:spacing w:line="256" w:lineRule="exact"/>
              <w:ind w:left="105"/>
              <w:rPr>
                <w:sz w:val="24"/>
              </w:rPr>
            </w:pPr>
            <w:r>
              <w:rPr>
                <w:sz w:val="24"/>
              </w:rPr>
              <w:t>9.25 - 10.10</w:t>
            </w:r>
          </w:p>
        </w:tc>
        <w:tc>
          <w:tcPr>
            <w:tcW w:w="2878" w:type="dxa"/>
          </w:tcPr>
          <w:p w:rsidR="001D7B0B" w:rsidRDefault="00AA1359">
            <w:pPr>
              <w:pStyle w:val="TableParagraph"/>
              <w:spacing w:line="256" w:lineRule="exact"/>
              <w:ind w:left="108"/>
              <w:rPr>
                <w:sz w:val="24"/>
              </w:rPr>
            </w:pPr>
            <w:r>
              <w:rPr>
                <w:sz w:val="24"/>
              </w:rPr>
              <w:t>20 мин</w:t>
            </w:r>
          </w:p>
        </w:tc>
      </w:tr>
      <w:tr w:rsidR="001D7B0B">
        <w:trPr>
          <w:trHeight w:val="275"/>
        </w:trPr>
        <w:tc>
          <w:tcPr>
            <w:tcW w:w="2465" w:type="dxa"/>
          </w:tcPr>
          <w:p w:rsidR="001D7B0B" w:rsidRDefault="00AA1359">
            <w:pPr>
              <w:pStyle w:val="TableParagraph"/>
              <w:spacing w:line="256" w:lineRule="exact"/>
              <w:ind w:left="105"/>
              <w:rPr>
                <w:sz w:val="24"/>
              </w:rPr>
            </w:pPr>
            <w:r>
              <w:rPr>
                <w:sz w:val="24"/>
              </w:rPr>
              <w:t>3й</w:t>
            </w:r>
          </w:p>
        </w:tc>
        <w:tc>
          <w:tcPr>
            <w:tcW w:w="2875" w:type="dxa"/>
          </w:tcPr>
          <w:p w:rsidR="001D7B0B" w:rsidRDefault="00AA1359">
            <w:pPr>
              <w:pStyle w:val="TableParagraph"/>
              <w:spacing w:line="256" w:lineRule="exact"/>
              <w:ind w:left="105"/>
              <w:rPr>
                <w:sz w:val="24"/>
              </w:rPr>
            </w:pPr>
            <w:r>
              <w:rPr>
                <w:sz w:val="24"/>
              </w:rPr>
              <w:t>10.30 – 11.15</w:t>
            </w:r>
          </w:p>
        </w:tc>
        <w:tc>
          <w:tcPr>
            <w:tcW w:w="2878" w:type="dxa"/>
          </w:tcPr>
          <w:p w:rsidR="001D7B0B" w:rsidRDefault="00AA1359">
            <w:pPr>
              <w:pStyle w:val="TableParagraph"/>
              <w:spacing w:line="256" w:lineRule="exact"/>
              <w:ind w:left="108"/>
              <w:rPr>
                <w:sz w:val="24"/>
              </w:rPr>
            </w:pPr>
            <w:r>
              <w:rPr>
                <w:sz w:val="24"/>
              </w:rPr>
              <w:t>20 мин</w:t>
            </w:r>
          </w:p>
        </w:tc>
      </w:tr>
      <w:tr w:rsidR="001D7B0B">
        <w:trPr>
          <w:trHeight w:val="275"/>
        </w:trPr>
        <w:tc>
          <w:tcPr>
            <w:tcW w:w="2465" w:type="dxa"/>
          </w:tcPr>
          <w:p w:rsidR="001D7B0B" w:rsidRDefault="00AA1359">
            <w:pPr>
              <w:pStyle w:val="TableParagraph"/>
              <w:spacing w:line="256" w:lineRule="exact"/>
              <w:ind w:left="105"/>
              <w:rPr>
                <w:sz w:val="24"/>
              </w:rPr>
            </w:pPr>
            <w:r>
              <w:rPr>
                <w:sz w:val="24"/>
              </w:rPr>
              <w:t>4й</w:t>
            </w:r>
          </w:p>
        </w:tc>
        <w:tc>
          <w:tcPr>
            <w:tcW w:w="2875" w:type="dxa"/>
          </w:tcPr>
          <w:p w:rsidR="001D7B0B" w:rsidRDefault="00AA1359">
            <w:pPr>
              <w:pStyle w:val="TableParagraph"/>
              <w:spacing w:line="256" w:lineRule="exact"/>
              <w:ind w:left="105"/>
              <w:rPr>
                <w:sz w:val="24"/>
              </w:rPr>
            </w:pPr>
            <w:r>
              <w:rPr>
                <w:sz w:val="24"/>
              </w:rPr>
              <w:t>11.35- 12.20</w:t>
            </w:r>
          </w:p>
        </w:tc>
        <w:tc>
          <w:tcPr>
            <w:tcW w:w="2878" w:type="dxa"/>
          </w:tcPr>
          <w:p w:rsidR="001D7B0B" w:rsidRDefault="00AA1359">
            <w:pPr>
              <w:pStyle w:val="TableParagraph"/>
              <w:spacing w:line="256" w:lineRule="exact"/>
              <w:ind w:left="108"/>
              <w:rPr>
                <w:sz w:val="24"/>
              </w:rPr>
            </w:pPr>
            <w:r>
              <w:rPr>
                <w:sz w:val="24"/>
              </w:rPr>
              <w:t>20 мин</w:t>
            </w:r>
          </w:p>
        </w:tc>
      </w:tr>
      <w:tr w:rsidR="001D7B0B">
        <w:trPr>
          <w:trHeight w:val="275"/>
        </w:trPr>
        <w:tc>
          <w:tcPr>
            <w:tcW w:w="2465" w:type="dxa"/>
          </w:tcPr>
          <w:p w:rsidR="001D7B0B" w:rsidRDefault="00AA1359">
            <w:pPr>
              <w:pStyle w:val="TableParagraph"/>
              <w:spacing w:line="256" w:lineRule="exact"/>
              <w:ind w:left="105"/>
              <w:rPr>
                <w:sz w:val="24"/>
              </w:rPr>
            </w:pPr>
            <w:r>
              <w:rPr>
                <w:sz w:val="24"/>
              </w:rPr>
              <w:t>5й</w:t>
            </w:r>
          </w:p>
        </w:tc>
        <w:tc>
          <w:tcPr>
            <w:tcW w:w="2875" w:type="dxa"/>
          </w:tcPr>
          <w:p w:rsidR="001D7B0B" w:rsidRDefault="00AA1359">
            <w:pPr>
              <w:pStyle w:val="TableParagraph"/>
              <w:spacing w:line="256" w:lineRule="exact"/>
              <w:ind w:left="105"/>
              <w:rPr>
                <w:sz w:val="24"/>
              </w:rPr>
            </w:pPr>
            <w:r>
              <w:rPr>
                <w:sz w:val="24"/>
              </w:rPr>
              <w:t>12.30- 13.15</w:t>
            </w:r>
          </w:p>
        </w:tc>
        <w:tc>
          <w:tcPr>
            <w:tcW w:w="2878" w:type="dxa"/>
          </w:tcPr>
          <w:p w:rsidR="001D7B0B" w:rsidRDefault="00AA1359">
            <w:pPr>
              <w:pStyle w:val="TableParagraph"/>
              <w:spacing w:line="256" w:lineRule="exact"/>
              <w:ind w:left="108"/>
              <w:rPr>
                <w:sz w:val="24"/>
              </w:rPr>
            </w:pPr>
            <w:r>
              <w:rPr>
                <w:sz w:val="24"/>
              </w:rPr>
              <w:t>10 мин</w:t>
            </w:r>
          </w:p>
        </w:tc>
      </w:tr>
      <w:tr w:rsidR="001D7B0B">
        <w:trPr>
          <w:trHeight w:val="278"/>
        </w:trPr>
        <w:tc>
          <w:tcPr>
            <w:tcW w:w="2465" w:type="dxa"/>
          </w:tcPr>
          <w:p w:rsidR="001D7B0B" w:rsidRDefault="00AA1359">
            <w:pPr>
              <w:pStyle w:val="TableParagraph"/>
              <w:spacing w:line="258" w:lineRule="exact"/>
              <w:ind w:left="105"/>
              <w:rPr>
                <w:sz w:val="24"/>
              </w:rPr>
            </w:pPr>
            <w:r>
              <w:rPr>
                <w:sz w:val="24"/>
              </w:rPr>
              <w:t>6й</w:t>
            </w:r>
          </w:p>
        </w:tc>
        <w:tc>
          <w:tcPr>
            <w:tcW w:w="2875" w:type="dxa"/>
          </w:tcPr>
          <w:p w:rsidR="001D7B0B" w:rsidRDefault="00AA1359">
            <w:pPr>
              <w:pStyle w:val="TableParagraph"/>
              <w:spacing w:line="258" w:lineRule="exact"/>
              <w:ind w:left="105"/>
              <w:rPr>
                <w:sz w:val="24"/>
              </w:rPr>
            </w:pPr>
            <w:r>
              <w:rPr>
                <w:sz w:val="24"/>
              </w:rPr>
              <w:t>13.25 -14.10</w:t>
            </w:r>
          </w:p>
        </w:tc>
        <w:tc>
          <w:tcPr>
            <w:tcW w:w="2878" w:type="dxa"/>
          </w:tcPr>
          <w:p w:rsidR="001D7B0B" w:rsidRDefault="00AA1359">
            <w:pPr>
              <w:pStyle w:val="TableParagraph"/>
              <w:spacing w:line="258" w:lineRule="exact"/>
              <w:ind w:left="108"/>
              <w:rPr>
                <w:sz w:val="24"/>
              </w:rPr>
            </w:pPr>
            <w:r>
              <w:rPr>
                <w:sz w:val="24"/>
              </w:rPr>
              <w:t>10 мин</w:t>
            </w:r>
          </w:p>
        </w:tc>
      </w:tr>
      <w:tr w:rsidR="001D7B0B">
        <w:trPr>
          <w:trHeight w:val="276"/>
        </w:trPr>
        <w:tc>
          <w:tcPr>
            <w:tcW w:w="2465" w:type="dxa"/>
          </w:tcPr>
          <w:p w:rsidR="001D7B0B" w:rsidRDefault="00AA1359">
            <w:pPr>
              <w:pStyle w:val="TableParagraph"/>
              <w:spacing w:line="256" w:lineRule="exact"/>
              <w:ind w:left="105"/>
              <w:rPr>
                <w:sz w:val="24"/>
              </w:rPr>
            </w:pPr>
            <w:r>
              <w:rPr>
                <w:sz w:val="24"/>
              </w:rPr>
              <w:t>7й</w:t>
            </w:r>
          </w:p>
        </w:tc>
        <w:tc>
          <w:tcPr>
            <w:tcW w:w="2875" w:type="dxa"/>
          </w:tcPr>
          <w:p w:rsidR="001D7B0B" w:rsidRDefault="001D7B0B">
            <w:pPr>
              <w:pStyle w:val="TableParagraph"/>
              <w:ind w:left="0"/>
              <w:rPr>
                <w:sz w:val="20"/>
              </w:rPr>
            </w:pPr>
          </w:p>
        </w:tc>
        <w:tc>
          <w:tcPr>
            <w:tcW w:w="2878" w:type="dxa"/>
          </w:tcPr>
          <w:p w:rsidR="001D7B0B" w:rsidRDefault="001D7B0B">
            <w:pPr>
              <w:pStyle w:val="TableParagraph"/>
              <w:ind w:left="0"/>
              <w:rPr>
                <w:sz w:val="20"/>
              </w:rPr>
            </w:pPr>
          </w:p>
        </w:tc>
      </w:tr>
      <w:tr w:rsidR="001D7B0B">
        <w:trPr>
          <w:trHeight w:val="551"/>
        </w:trPr>
        <w:tc>
          <w:tcPr>
            <w:tcW w:w="2465" w:type="dxa"/>
          </w:tcPr>
          <w:p w:rsidR="001D7B0B" w:rsidRDefault="00AA1359">
            <w:pPr>
              <w:pStyle w:val="TableParagraph"/>
              <w:spacing w:line="268" w:lineRule="exact"/>
              <w:ind w:left="105"/>
              <w:rPr>
                <w:sz w:val="24"/>
              </w:rPr>
            </w:pPr>
            <w:r>
              <w:rPr>
                <w:sz w:val="24"/>
              </w:rPr>
              <w:t>Внеурочная</w:t>
            </w:r>
          </w:p>
          <w:p w:rsidR="001D7B0B" w:rsidRDefault="00AA1359">
            <w:pPr>
              <w:pStyle w:val="TableParagraph"/>
              <w:spacing w:line="264" w:lineRule="exact"/>
              <w:ind w:left="105"/>
              <w:rPr>
                <w:sz w:val="24"/>
              </w:rPr>
            </w:pPr>
            <w:r>
              <w:rPr>
                <w:sz w:val="24"/>
              </w:rPr>
              <w:t>деятельность</w:t>
            </w:r>
          </w:p>
        </w:tc>
        <w:tc>
          <w:tcPr>
            <w:tcW w:w="2875" w:type="dxa"/>
          </w:tcPr>
          <w:p w:rsidR="001D7B0B" w:rsidRDefault="00AA1359">
            <w:pPr>
              <w:pStyle w:val="TableParagraph"/>
              <w:spacing w:line="268" w:lineRule="exact"/>
              <w:ind w:left="105"/>
              <w:rPr>
                <w:sz w:val="24"/>
              </w:rPr>
            </w:pPr>
            <w:r>
              <w:rPr>
                <w:sz w:val="24"/>
              </w:rPr>
              <w:t>15.00</w:t>
            </w:r>
          </w:p>
        </w:tc>
        <w:tc>
          <w:tcPr>
            <w:tcW w:w="2878" w:type="dxa"/>
          </w:tcPr>
          <w:p w:rsidR="001D7B0B" w:rsidRDefault="001D7B0B">
            <w:pPr>
              <w:pStyle w:val="TableParagraph"/>
              <w:ind w:left="0"/>
              <w:rPr>
                <w:sz w:val="24"/>
              </w:rPr>
            </w:pPr>
          </w:p>
        </w:tc>
      </w:tr>
    </w:tbl>
    <w:p w:rsidR="001D7B0B" w:rsidRDefault="001D7B0B">
      <w:pPr>
        <w:pStyle w:val="a3"/>
        <w:spacing w:before="8"/>
        <w:ind w:left="0"/>
        <w:jc w:val="left"/>
        <w:rPr>
          <w:b/>
          <w:sz w:val="23"/>
        </w:rPr>
      </w:pPr>
    </w:p>
    <w:p w:rsidR="001D7B0B" w:rsidRDefault="00AA1359">
      <w:pPr>
        <w:ind w:left="1250"/>
        <w:jc w:val="both"/>
        <w:rPr>
          <w:b/>
          <w:sz w:val="24"/>
        </w:rPr>
      </w:pPr>
      <w:r>
        <w:rPr>
          <w:b/>
          <w:sz w:val="24"/>
        </w:rPr>
        <w:t>6.Организация аттестации учащихся.</w:t>
      </w:r>
    </w:p>
    <w:p w:rsidR="001D7B0B" w:rsidRDefault="00AA1359">
      <w:pPr>
        <w:pStyle w:val="a3"/>
        <w:spacing w:before="115"/>
        <w:ind w:left="1185" w:right="692"/>
      </w:pPr>
      <w:r>
        <w:t>На основании «Положения о формах, периодичности и порядке текущего контроля успеваемости и промежуточной аттестации обучающихся МОАУ «Башкирская гимназия с.Зилаир» промежуточная аттестация проводится в переводных классах в мае 2020 года без прекращения обр</w:t>
      </w:r>
      <w:r>
        <w:t>азовательной деятельности по предметам учебного плана. График проведения промежуточной аттестации, сроки ликвидации академической задолженности определяются приказом директора ОО.</w:t>
      </w:r>
    </w:p>
    <w:p w:rsidR="001D7B0B" w:rsidRDefault="001D7B0B">
      <w:pPr>
        <w:sectPr w:rsidR="001D7B0B">
          <w:pgSz w:w="11910" w:h="16840"/>
          <w:pgMar w:top="1040" w:right="160" w:bottom="580" w:left="1160" w:header="0" w:footer="313" w:gutter="0"/>
          <w:cols w:space="720"/>
        </w:sectPr>
      </w:pPr>
    </w:p>
    <w:p w:rsidR="001D7B0B" w:rsidRDefault="00AA1359">
      <w:pPr>
        <w:pStyle w:val="a3"/>
        <w:spacing w:before="65"/>
        <w:ind w:left="662"/>
      </w:pPr>
      <w:r>
        <w:lastRenderedPageBreak/>
        <w:t>Формы проведения промежуточной аттестации обучающихся нача</w:t>
      </w:r>
      <w:r>
        <w:t>льной школы:</w:t>
      </w:r>
    </w:p>
    <w:p w:rsidR="001D7B0B" w:rsidRDefault="001D7B0B">
      <w:pPr>
        <w:pStyle w:val="a3"/>
        <w:spacing w:before="8"/>
        <w:ind w:left="0"/>
        <w:jc w:val="left"/>
      </w:pPr>
    </w:p>
    <w:tbl>
      <w:tblPr>
        <w:tblStyle w:val="TableNormal"/>
        <w:tblW w:w="0" w:type="auto"/>
        <w:tblInd w:w="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3"/>
        <w:gridCol w:w="2958"/>
        <w:gridCol w:w="2283"/>
        <w:gridCol w:w="1591"/>
      </w:tblGrid>
      <w:tr w:rsidR="001D7B0B">
        <w:trPr>
          <w:trHeight w:val="326"/>
        </w:trPr>
        <w:tc>
          <w:tcPr>
            <w:tcW w:w="1673" w:type="dxa"/>
            <w:vMerge w:val="restart"/>
            <w:tcBorders>
              <w:right w:val="single" w:sz="6" w:space="0" w:color="000000"/>
            </w:tcBorders>
          </w:tcPr>
          <w:p w:rsidR="001D7B0B" w:rsidRDefault="00AA1359">
            <w:pPr>
              <w:pStyle w:val="TableParagraph"/>
              <w:ind w:left="105" w:right="695"/>
              <w:rPr>
                <w:sz w:val="24"/>
              </w:rPr>
            </w:pPr>
            <w:r>
              <w:rPr>
                <w:sz w:val="24"/>
              </w:rPr>
              <w:t>класс предмет</w:t>
            </w:r>
          </w:p>
        </w:tc>
        <w:tc>
          <w:tcPr>
            <w:tcW w:w="6832" w:type="dxa"/>
            <w:gridSpan w:val="3"/>
            <w:tcBorders>
              <w:left w:val="single" w:sz="6" w:space="0" w:color="000000"/>
            </w:tcBorders>
          </w:tcPr>
          <w:p w:rsidR="001D7B0B" w:rsidRDefault="00AA1359">
            <w:pPr>
              <w:pStyle w:val="TableParagraph"/>
              <w:spacing w:line="268" w:lineRule="exact"/>
              <w:ind w:left="2743"/>
              <w:rPr>
                <w:sz w:val="24"/>
              </w:rPr>
            </w:pPr>
            <w:r>
              <w:rPr>
                <w:sz w:val="24"/>
              </w:rPr>
              <w:t>Форма аттестации</w:t>
            </w:r>
          </w:p>
        </w:tc>
      </w:tr>
      <w:tr w:rsidR="001D7B0B">
        <w:trPr>
          <w:trHeight w:val="551"/>
        </w:trPr>
        <w:tc>
          <w:tcPr>
            <w:tcW w:w="1673" w:type="dxa"/>
            <w:vMerge/>
            <w:tcBorders>
              <w:top w:val="nil"/>
              <w:right w:val="single" w:sz="6" w:space="0" w:color="000000"/>
            </w:tcBorders>
          </w:tcPr>
          <w:p w:rsidR="001D7B0B" w:rsidRDefault="001D7B0B">
            <w:pPr>
              <w:rPr>
                <w:sz w:val="2"/>
                <w:szCs w:val="2"/>
              </w:rPr>
            </w:pPr>
          </w:p>
        </w:tc>
        <w:tc>
          <w:tcPr>
            <w:tcW w:w="2958" w:type="dxa"/>
            <w:tcBorders>
              <w:left w:val="single" w:sz="6" w:space="0" w:color="000000"/>
            </w:tcBorders>
          </w:tcPr>
          <w:p w:rsidR="001D7B0B" w:rsidRDefault="00AA1359">
            <w:pPr>
              <w:pStyle w:val="TableParagraph"/>
              <w:spacing w:line="268" w:lineRule="exact"/>
              <w:ind w:left="984" w:right="1185"/>
              <w:jc w:val="center"/>
              <w:rPr>
                <w:sz w:val="24"/>
              </w:rPr>
            </w:pPr>
            <w:r>
              <w:rPr>
                <w:sz w:val="24"/>
              </w:rPr>
              <w:t>2 класс</w:t>
            </w:r>
          </w:p>
        </w:tc>
        <w:tc>
          <w:tcPr>
            <w:tcW w:w="2283" w:type="dxa"/>
          </w:tcPr>
          <w:p w:rsidR="001D7B0B" w:rsidRDefault="00AA1359">
            <w:pPr>
              <w:pStyle w:val="TableParagraph"/>
              <w:spacing w:line="268" w:lineRule="exact"/>
              <w:ind w:left="705"/>
              <w:rPr>
                <w:sz w:val="24"/>
              </w:rPr>
            </w:pPr>
            <w:r>
              <w:rPr>
                <w:sz w:val="24"/>
              </w:rPr>
              <w:t>3 класс</w:t>
            </w:r>
          </w:p>
        </w:tc>
        <w:tc>
          <w:tcPr>
            <w:tcW w:w="1591" w:type="dxa"/>
          </w:tcPr>
          <w:p w:rsidR="001D7B0B" w:rsidRDefault="00AA1359">
            <w:pPr>
              <w:pStyle w:val="TableParagraph"/>
              <w:spacing w:line="268" w:lineRule="exact"/>
              <w:ind w:left="189"/>
              <w:jc w:val="center"/>
              <w:rPr>
                <w:sz w:val="24"/>
              </w:rPr>
            </w:pPr>
            <w:r>
              <w:rPr>
                <w:sz w:val="24"/>
              </w:rPr>
              <w:t>4</w:t>
            </w:r>
          </w:p>
          <w:p w:rsidR="001D7B0B" w:rsidRDefault="00AA1359">
            <w:pPr>
              <w:pStyle w:val="TableParagraph"/>
              <w:spacing w:line="264" w:lineRule="exact"/>
              <w:ind w:left="86" w:right="899"/>
              <w:jc w:val="center"/>
              <w:rPr>
                <w:sz w:val="24"/>
              </w:rPr>
            </w:pPr>
            <w:r>
              <w:rPr>
                <w:sz w:val="24"/>
              </w:rPr>
              <w:t>класс</w:t>
            </w:r>
          </w:p>
        </w:tc>
      </w:tr>
      <w:tr w:rsidR="001D7B0B">
        <w:trPr>
          <w:trHeight w:val="1103"/>
        </w:trPr>
        <w:tc>
          <w:tcPr>
            <w:tcW w:w="1673" w:type="dxa"/>
            <w:tcBorders>
              <w:right w:val="single" w:sz="6" w:space="0" w:color="000000"/>
            </w:tcBorders>
          </w:tcPr>
          <w:p w:rsidR="001D7B0B" w:rsidRDefault="00AA1359">
            <w:pPr>
              <w:pStyle w:val="TableParagraph"/>
              <w:spacing w:line="268" w:lineRule="exact"/>
              <w:ind w:left="105"/>
              <w:rPr>
                <w:sz w:val="24"/>
              </w:rPr>
            </w:pPr>
            <w:r>
              <w:rPr>
                <w:sz w:val="24"/>
              </w:rPr>
              <w:t>Русский язык</w:t>
            </w:r>
          </w:p>
        </w:tc>
        <w:tc>
          <w:tcPr>
            <w:tcW w:w="2958" w:type="dxa"/>
            <w:tcBorders>
              <w:left w:val="single" w:sz="6" w:space="0" w:color="000000"/>
            </w:tcBorders>
          </w:tcPr>
          <w:p w:rsidR="001D7B0B" w:rsidRDefault="00AA1359">
            <w:pPr>
              <w:pStyle w:val="TableParagraph"/>
              <w:spacing w:line="268" w:lineRule="exact"/>
              <w:ind w:left="103"/>
              <w:rPr>
                <w:sz w:val="24"/>
              </w:rPr>
            </w:pPr>
            <w:r>
              <w:rPr>
                <w:sz w:val="24"/>
              </w:rPr>
              <w:t>Контрольный диктант</w:t>
            </w:r>
          </w:p>
        </w:tc>
        <w:tc>
          <w:tcPr>
            <w:tcW w:w="2283" w:type="dxa"/>
          </w:tcPr>
          <w:p w:rsidR="001D7B0B" w:rsidRDefault="00AA1359">
            <w:pPr>
              <w:pStyle w:val="TableParagraph"/>
              <w:ind w:left="105" w:right="747"/>
              <w:rPr>
                <w:sz w:val="24"/>
              </w:rPr>
            </w:pPr>
            <w:r>
              <w:rPr>
                <w:sz w:val="24"/>
              </w:rPr>
              <w:t>Контрольный диктант</w:t>
            </w:r>
          </w:p>
          <w:p w:rsidR="001D7B0B" w:rsidRDefault="00AA1359">
            <w:pPr>
              <w:pStyle w:val="TableParagraph"/>
              <w:spacing w:line="270" w:lineRule="atLeast"/>
              <w:ind w:left="105" w:right="282"/>
              <w:rPr>
                <w:sz w:val="24"/>
              </w:rPr>
            </w:pPr>
            <w:r>
              <w:rPr>
                <w:sz w:val="24"/>
              </w:rPr>
              <w:t>с грамматическим заданием</w:t>
            </w:r>
          </w:p>
        </w:tc>
        <w:tc>
          <w:tcPr>
            <w:tcW w:w="1591" w:type="dxa"/>
          </w:tcPr>
          <w:p w:rsidR="001D7B0B" w:rsidRDefault="00AA1359">
            <w:pPr>
              <w:pStyle w:val="TableParagraph"/>
              <w:ind w:left="105" w:right="171"/>
              <w:rPr>
                <w:sz w:val="24"/>
              </w:rPr>
            </w:pPr>
            <w:r>
              <w:rPr>
                <w:sz w:val="24"/>
              </w:rPr>
              <w:t>Итоговая тестовая контрольная</w:t>
            </w:r>
          </w:p>
          <w:p w:rsidR="001D7B0B" w:rsidRDefault="00AA1359">
            <w:pPr>
              <w:pStyle w:val="TableParagraph"/>
              <w:spacing w:line="264" w:lineRule="exact"/>
              <w:ind w:left="105"/>
              <w:rPr>
                <w:sz w:val="24"/>
              </w:rPr>
            </w:pPr>
            <w:r>
              <w:rPr>
                <w:sz w:val="24"/>
              </w:rPr>
              <w:t>работа</w:t>
            </w:r>
          </w:p>
        </w:tc>
      </w:tr>
      <w:tr w:rsidR="001D7B0B">
        <w:trPr>
          <w:trHeight w:val="1103"/>
        </w:trPr>
        <w:tc>
          <w:tcPr>
            <w:tcW w:w="1673" w:type="dxa"/>
            <w:tcBorders>
              <w:right w:val="single" w:sz="6" w:space="0" w:color="000000"/>
            </w:tcBorders>
          </w:tcPr>
          <w:p w:rsidR="001D7B0B" w:rsidRDefault="00AA1359">
            <w:pPr>
              <w:pStyle w:val="TableParagraph"/>
              <w:spacing w:line="267" w:lineRule="exact"/>
              <w:ind w:left="105"/>
              <w:rPr>
                <w:sz w:val="24"/>
              </w:rPr>
            </w:pPr>
            <w:r>
              <w:rPr>
                <w:sz w:val="24"/>
              </w:rPr>
              <w:t>Математика</w:t>
            </w:r>
          </w:p>
        </w:tc>
        <w:tc>
          <w:tcPr>
            <w:tcW w:w="2958" w:type="dxa"/>
            <w:tcBorders>
              <w:left w:val="single" w:sz="6" w:space="0" w:color="000000"/>
            </w:tcBorders>
          </w:tcPr>
          <w:p w:rsidR="001D7B0B" w:rsidRDefault="00AA1359">
            <w:pPr>
              <w:pStyle w:val="TableParagraph"/>
              <w:tabs>
                <w:tab w:val="left" w:pos="1557"/>
              </w:tabs>
              <w:ind w:left="103" w:right="100"/>
              <w:rPr>
                <w:sz w:val="24"/>
              </w:rPr>
            </w:pPr>
            <w:r>
              <w:rPr>
                <w:sz w:val="24"/>
              </w:rPr>
              <w:t>Итоговая</w:t>
            </w:r>
            <w:r>
              <w:rPr>
                <w:sz w:val="24"/>
              </w:rPr>
              <w:tab/>
            </w:r>
            <w:r>
              <w:rPr>
                <w:spacing w:val="-3"/>
                <w:sz w:val="24"/>
              </w:rPr>
              <w:t xml:space="preserve">контрольная </w:t>
            </w:r>
            <w:r>
              <w:rPr>
                <w:sz w:val="24"/>
              </w:rPr>
              <w:t>работа</w:t>
            </w:r>
          </w:p>
        </w:tc>
        <w:tc>
          <w:tcPr>
            <w:tcW w:w="2283" w:type="dxa"/>
          </w:tcPr>
          <w:p w:rsidR="001D7B0B" w:rsidRDefault="00AA1359">
            <w:pPr>
              <w:pStyle w:val="TableParagraph"/>
              <w:ind w:left="105" w:right="123"/>
              <w:rPr>
                <w:sz w:val="24"/>
              </w:rPr>
            </w:pPr>
            <w:r>
              <w:rPr>
                <w:sz w:val="24"/>
              </w:rPr>
              <w:t>Итоговая контрольная работа</w:t>
            </w:r>
          </w:p>
        </w:tc>
        <w:tc>
          <w:tcPr>
            <w:tcW w:w="1591" w:type="dxa"/>
          </w:tcPr>
          <w:p w:rsidR="001D7B0B" w:rsidRDefault="00AA1359">
            <w:pPr>
              <w:pStyle w:val="TableParagraph"/>
              <w:ind w:left="105" w:right="171"/>
              <w:rPr>
                <w:sz w:val="24"/>
              </w:rPr>
            </w:pPr>
            <w:r>
              <w:rPr>
                <w:sz w:val="24"/>
              </w:rPr>
              <w:t>Итоговая тестовая контрольная</w:t>
            </w:r>
          </w:p>
          <w:p w:rsidR="001D7B0B" w:rsidRDefault="00AA1359">
            <w:pPr>
              <w:pStyle w:val="TableParagraph"/>
              <w:spacing w:line="264" w:lineRule="exact"/>
              <w:ind w:left="105"/>
              <w:rPr>
                <w:sz w:val="24"/>
              </w:rPr>
            </w:pPr>
            <w:r>
              <w:rPr>
                <w:sz w:val="24"/>
              </w:rPr>
              <w:t>работа</w:t>
            </w:r>
          </w:p>
        </w:tc>
      </w:tr>
      <w:tr w:rsidR="001D7B0B">
        <w:trPr>
          <w:trHeight w:val="561"/>
        </w:trPr>
        <w:tc>
          <w:tcPr>
            <w:tcW w:w="1673" w:type="dxa"/>
            <w:tcBorders>
              <w:right w:val="single" w:sz="6" w:space="0" w:color="000000"/>
            </w:tcBorders>
          </w:tcPr>
          <w:p w:rsidR="001D7B0B" w:rsidRDefault="00AA1359">
            <w:pPr>
              <w:pStyle w:val="TableParagraph"/>
              <w:spacing w:line="270" w:lineRule="exact"/>
              <w:ind w:left="105"/>
              <w:rPr>
                <w:sz w:val="24"/>
              </w:rPr>
            </w:pPr>
            <w:r>
              <w:rPr>
                <w:sz w:val="24"/>
              </w:rPr>
              <w:t>Литературное</w:t>
            </w:r>
          </w:p>
          <w:p w:rsidR="001D7B0B" w:rsidRDefault="00AA1359">
            <w:pPr>
              <w:pStyle w:val="TableParagraph"/>
              <w:spacing w:line="271" w:lineRule="exact"/>
              <w:ind w:left="105"/>
              <w:rPr>
                <w:sz w:val="24"/>
              </w:rPr>
            </w:pPr>
            <w:r>
              <w:rPr>
                <w:sz w:val="24"/>
              </w:rPr>
              <w:t>чтение</w:t>
            </w:r>
          </w:p>
        </w:tc>
        <w:tc>
          <w:tcPr>
            <w:tcW w:w="2958" w:type="dxa"/>
            <w:tcBorders>
              <w:left w:val="single" w:sz="6" w:space="0" w:color="000000"/>
            </w:tcBorders>
          </w:tcPr>
          <w:p w:rsidR="001D7B0B" w:rsidRDefault="00AA1359">
            <w:pPr>
              <w:pStyle w:val="TableParagraph"/>
              <w:spacing w:line="270" w:lineRule="exact"/>
              <w:ind w:left="103"/>
              <w:rPr>
                <w:sz w:val="24"/>
              </w:rPr>
            </w:pPr>
            <w:r>
              <w:rPr>
                <w:sz w:val="24"/>
              </w:rPr>
              <w:t>Творческая работа</w:t>
            </w:r>
          </w:p>
        </w:tc>
        <w:tc>
          <w:tcPr>
            <w:tcW w:w="2283" w:type="dxa"/>
            <w:vMerge w:val="restart"/>
          </w:tcPr>
          <w:p w:rsidR="001D7B0B" w:rsidRDefault="00AA1359">
            <w:pPr>
              <w:pStyle w:val="TableParagraph"/>
              <w:ind w:left="105" w:right="96"/>
              <w:rPr>
                <w:sz w:val="24"/>
              </w:rPr>
            </w:pPr>
            <w:r>
              <w:rPr>
                <w:sz w:val="24"/>
              </w:rPr>
              <w:t>Итоговая комплексная работа</w:t>
            </w:r>
          </w:p>
        </w:tc>
        <w:tc>
          <w:tcPr>
            <w:tcW w:w="1591" w:type="dxa"/>
            <w:vMerge w:val="restart"/>
          </w:tcPr>
          <w:p w:rsidR="001D7B0B" w:rsidRDefault="00AA1359">
            <w:pPr>
              <w:pStyle w:val="TableParagraph"/>
              <w:ind w:left="105" w:right="144" w:firstLine="60"/>
              <w:rPr>
                <w:sz w:val="24"/>
              </w:rPr>
            </w:pPr>
            <w:r>
              <w:rPr>
                <w:sz w:val="24"/>
              </w:rPr>
              <w:t>Тестовая комплексная работа</w:t>
            </w:r>
          </w:p>
        </w:tc>
      </w:tr>
      <w:tr w:rsidR="001D7B0B">
        <w:trPr>
          <w:trHeight w:val="575"/>
        </w:trPr>
        <w:tc>
          <w:tcPr>
            <w:tcW w:w="1673" w:type="dxa"/>
            <w:tcBorders>
              <w:right w:val="single" w:sz="6" w:space="0" w:color="000000"/>
            </w:tcBorders>
          </w:tcPr>
          <w:p w:rsidR="001D7B0B" w:rsidRDefault="00AA1359">
            <w:pPr>
              <w:pStyle w:val="TableParagraph"/>
              <w:ind w:left="105" w:right="112"/>
              <w:rPr>
                <w:sz w:val="24"/>
              </w:rPr>
            </w:pPr>
            <w:r>
              <w:rPr>
                <w:sz w:val="24"/>
              </w:rPr>
              <w:t>Окружающий мир</w:t>
            </w:r>
          </w:p>
        </w:tc>
        <w:tc>
          <w:tcPr>
            <w:tcW w:w="2958" w:type="dxa"/>
            <w:tcBorders>
              <w:left w:val="single" w:sz="6" w:space="0" w:color="000000"/>
            </w:tcBorders>
          </w:tcPr>
          <w:p w:rsidR="001D7B0B" w:rsidRDefault="00AA1359">
            <w:pPr>
              <w:pStyle w:val="TableParagraph"/>
              <w:spacing w:line="268" w:lineRule="exact"/>
              <w:ind w:left="103"/>
              <w:rPr>
                <w:sz w:val="24"/>
              </w:rPr>
            </w:pPr>
            <w:r>
              <w:rPr>
                <w:sz w:val="24"/>
              </w:rPr>
              <w:t>Итоговая тестовая работа</w:t>
            </w:r>
          </w:p>
        </w:tc>
        <w:tc>
          <w:tcPr>
            <w:tcW w:w="2283" w:type="dxa"/>
            <w:vMerge/>
            <w:tcBorders>
              <w:top w:val="nil"/>
            </w:tcBorders>
          </w:tcPr>
          <w:p w:rsidR="001D7B0B" w:rsidRDefault="001D7B0B">
            <w:pPr>
              <w:rPr>
                <w:sz w:val="2"/>
                <w:szCs w:val="2"/>
              </w:rPr>
            </w:pPr>
          </w:p>
        </w:tc>
        <w:tc>
          <w:tcPr>
            <w:tcW w:w="1591" w:type="dxa"/>
            <w:vMerge/>
            <w:tcBorders>
              <w:top w:val="nil"/>
            </w:tcBorders>
          </w:tcPr>
          <w:p w:rsidR="001D7B0B" w:rsidRDefault="001D7B0B">
            <w:pPr>
              <w:rPr>
                <w:sz w:val="2"/>
                <w:szCs w:val="2"/>
              </w:rPr>
            </w:pPr>
          </w:p>
        </w:tc>
      </w:tr>
    </w:tbl>
    <w:p w:rsidR="001D7B0B" w:rsidRDefault="001D7B0B">
      <w:pPr>
        <w:pStyle w:val="a3"/>
        <w:spacing w:before="8"/>
        <w:ind w:left="0"/>
        <w:jc w:val="left"/>
        <w:rPr>
          <w:sz w:val="23"/>
        </w:rPr>
      </w:pPr>
    </w:p>
    <w:p w:rsidR="001D7B0B" w:rsidRDefault="00AA1359">
      <w:pPr>
        <w:pStyle w:val="2"/>
        <w:spacing w:line="274" w:lineRule="exact"/>
        <w:ind w:left="3170"/>
      </w:pPr>
      <w:r>
        <w:t>Формы промежуточной аттестации</w:t>
      </w:r>
    </w:p>
    <w:p w:rsidR="001D7B0B" w:rsidRDefault="00AA1359">
      <w:pPr>
        <w:pStyle w:val="a3"/>
        <w:ind w:right="690" w:firstLine="659"/>
      </w:pPr>
      <w:r>
        <w:t>На основании «Положения о формах, периодичности и порядке текущего контроля успеваемости и промежуточной аттестации обучающихся МОАУ «Башкирская гимназия с.Зилаир» промежуточная аттестация подразделяется на промежуточную аттестацию, которая проводится по к</w:t>
      </w:r>
      <w:r>
        <w:t>аждому учебному предмету, курсу, дисциплине, а также годовую промежуточную аттестацию, которая проводится по каждому учебному предмету, курсу, дисциплине, по итогам учебного года.</w:t>
      </w:r>
    </w:p>
    <w:p w:rsidR="001D7B0B" w:rsidRDefault="00AA1359">
      <w:pPr>
        <w:pStyle w:val="a3"/>
        <w:ind w:right="690"/>
      </w:pPr>
      <w:r>
        <w:t>Текущему контролю успеваемости подлежат учащиеся 2-4 классов по всем предмет</w:t>
      </w:r>
      <w:r>
        <w:t>ам учебного плана по пятибалльной системе оценивания. Текущий контроль учащихся 1 класса осуществляется без фиксации достижений обучающихся в виде отметок по пятибалльной системе.</w:t>
      </w:r>
    </w:p>
    <w:p w:rsidR="001D7B0B" w:rsidRDefault="00AA1359">
      <w:pPr>
        <w:pStyle w:val="a3"/>
        <w:ind w:right="692"/>
      </w:pPr>
      <w:r>
        <w:t>Освоение образовательной программы начального общего, в том числе отдельной части или всего объѐма учебного предмета, курса, дисциплины (модуля) образовательной программы сопровождается промежуточной аттестацией обучающихся.</w:t>
      </w:r>
    </w:p>
    <w:p w:rsidR="001D7B0B" w:rsidRDefault="00AA1359">
      <w:pPr>
        <w:pStyle w:val="a3"/>
        <w:ind w:left="602"/>
      </w:pPr>
      <w:r>
        <w:t>Промежуточная аттестация в Учре</w:t>
      </w:r>
      <w:r>
        <w:t>ждении подразделяется на:</w:t>
      </w:r>
    </w:p>
    <w:p w:rsidR="001D7B0B" w:rsidRDefault="00AA1359">
      <w:pPr>
        <w:pStyle w:val="a3"/>
        <w:ind w:right="683" w:firstLine="60"/>
      </w:pPr>
      <w:r>
        <w:t>текущую аттестацию - оценку качества усвоения содержания компонентов какой - либо части (темы) конкретного учебного предмета в процессе его изучения обучающимися по результатам проверки (проверок);</w:t>
      </w:r>
    </w:p>
    <w:p w:rsidR="001D7B0B" w:rsidRDefault="00AA1359">
      <w:pPr>
        <w:pStyle w:val="a3"/>
        <w:ind w:right="684" w:firstLine="60"/>
      </w:pPr>
      <w:r>
        <w:t>четвертную – оценка качества усв</w:t>
      </w:r>
      <w:r>
        <w:t>оения обучающимися содержания какой-либо части (частей) темы (тем) конкретного учебного предмета по итогам учебного периода (четверти) на основании текущей аттестации;</w:t>
      </w:r>
    </w:p>
    <w:p w:rsidR="001D7B0B" w:rsidRDefault="00AA1359">
      <w:pPr>
        <w:pStyle w:val="a3"/>
        <w:ind w:right="686" w:firstLine="60"/>
      </w:pPr>
      <w:r>
        <w:t>годовую аттестацию – оценку качества усвоения обучающихся всего объѐма содержания учебно</w:t>
      </w:r>
      <w:r>
        <w:t>го предмета за учебный год;</w:t>
      </w:r>
    </w:p>
    <w:p w:rsidR="001D7B0B" w:rsidRDefault="00AA1359">
      <w:pPr>
        <w:pStyle w:val="a3"/>
        <w:ind w:right="693"/>
      </w:pPr>
      <w:r>
        <w:t>Лица, обучающиеся по индивидуальным учебным планам аттестуются только по предметам, включѐнным в этот план.</w:t>
      </w:r>
    </w:p>
    <w:p w:rsidR="001D7B0B" w:rsidRDefault="00AA1359">
      <w:pPr>
        <w:pStyle w:val="a3"/>
        <w:ind w:right="692" w:firstLine="60"/>
      </w:pPr>
      <w:r>
        <w:t>Обучающиеся, проходившие обучение в организациях, осуществляющих лечение, оздоровление и (или) отдых аттестуются на осно</w:t>
      </w:r>
      <w:r>
        <w:t>вании справки о результатах обучения в этих учреждениях.</w:t>
      </w:r>
    </w:p>
    <w:p w:rsidR="001D7B0B" w:rsidRDefault="00AA1359">
      <w:pPr>
        <w:pStyle w:val="a3"/>
        <w:ind w:left="602"/>
      </w:pPr>
      <w:r>
        <w:t>Формами промежуточной аттестации являются:</w:t>
      </w:r>
    </w:p>
    <w:p w:rsidR="001D7B0B" w:rsidRDefault="00AA1359">
      <w:pPr>
        <w:pStyle w:val="a3"/>
        <w:ind w:right="688" w:firstLine="60"/>
      </w:pPr>
      <w:r>
        <w:t>формы письменной проверки: письменный ответ обучающегося на один или систему вопросов (заданий). К письменным ответам относятся: домашние, проверочные, конт</w:t>
      </w:r>
      <w:r>
        <w:t>рольные, творческие работы; сочинения, изложения, диктанты, диктант с грамматическим (творческим) заданием;</w:t>
      </w:r>
    </w:p>
    <w:p w:rsidR="001D7B0B" w:rsidRDefault="00AA1359">
      <w:pPr>
        <w:pStyle w:val="a3"/>
        <w:ind w:right="691" w:firstLine="60"/>
      </w:pPr>
      <w:r>
        <w:t>формы устной проверки: устный ответ обучающегося на один или систему вопросов в форме рассказа, беседы, собеседования и другое;</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685"/>
      </w:pPr>
      <w:r>
        <w:lastRenderedPageBreak/>
        <w:t>ко</w:t>
      </w:r>
      <w:r>
        <w:t>мбинированная проверка предполагает сочетание письменных и устных форм проверок. При проведении контроля качества освоения содержания учебных программ обучающихся, могут использоваться информационно – коммуникационные технологии.</w:t>
      </w:r>
    </w:p>
    <w:p w:rsidR="001D7B0B" w:rsidRDefault="00AA1359">
      <w:pPr>
        <w:pStyle w:val="a3"/>
        <w:spacing w:before="1"/>
        <w:ind w:right="699"/>
      </w:pPr>
      <w:r>
        <w:t>Аттестация в 4 классе по к</w:t>
      </w:r>
      <w:r>
        <w:t>омплексному учебному курсу «Основы религиозных культур и светской этики» проводится в режиме безотметочного</w:t>
      </w:r>
      <w:r>
        <w:rPr>
          <w:spacing w:val="-12"/>
        </w:rPr>
        <w:t xml:space="preserve"> </w:t>
      </w:r>
      <w:r>
        <w:t>обучения.</w:t>
      </w:r>
    </w:p>
    <w:p w:rsidR="001D7B0B" w:rsidRDefault="00AA1359">
      <w:pPr>
        <w:pStyle w:val="a3"/>
        <w:ind w:right="690" w:firstLine="60"/>
      </w:pPr>
      <w:r>
        <w:t>Отметки, полученные в ходе промежуточной аттестации, заносятся в классный и электронный журналы (при наличии), в дневники</w:t>
      </w:r>
      <w:r>
        <w:rPr>
          <w:spacing w:val="-4"/>
        </w:rPr>
        <w:t xml:space="preserve"> </w:t>
      </w:r>
      <w:r>
        <w:t>обучающихся.</w:t>
      </w:r>
    </w:p>
    <w:p w:rsidR="001D7B0B" w:rsidRDefault="00AA1359">
      <w:pPr>
        <w:pStyle w:val="a3"/>
        <w:ind w:right="683"/>
      </w:pPr>
      <w:r>
        <w:t>Про</w:t>
      </w:r>
      <w:r>
        <w:t>межуточная аттестация осуществляется по балльной системе (минимальный балл – 2, максимальный балл – 5).</w:t>
      </w:r>
    </w:p>
    <w:p w:rsidR="001D7B0B" w:rsidRDefault="00AA1359">
      <w:pPr>
        <w:pStyle w:val="a3"/>
        <w:ind w:right="687"/>
      </w:pPr>
      <w:r>
        <w:t>Материалы для проведения промежуточной аттестации составляются учителем- предметником или администрацией Учреждения.</w:t>
      </w:r>
    </w:p>
    <w:p w:rsidR="001D7B0B" w:rsidRDefault="00AA1359">
      <w:pPr>
        <w:pStyle w:val="a3"/>
        <w:ind w:right="683"/>
      </w:pPr>
      <w:r>
        <w:t>Форму текущего контроля успеваемости во 2-4 классах определяет учитель: оценка устного ответа учащегося, его самостоятельной, контрольной работы и др. Контрольные, работы по развитию речи проводятся учителем в соответствии с календарно-тематическим планиро</w:t>
      </w:r>
      <w:r>
        <w:t>ванием, представленным в рабочей программе.</w:t>
      </w:r>
    </w:p>
    <w:p w:rsidR="001D7B0B" w:rsidRDefault="00AA1359">
      <w:pPr>
        <w:pStyle w:val="a3"/>
      </w:pPr>
      <w:r>
        <w:t>Сроки годовой промежуточной аттестации в 2019-2020 учебном году: март- май 2020 г.</w:t>
      </w:r>
    </w:p>
    <w:p w:rsidR="001D7B0B" w:rsidRDefault="00AA1359">
      <w:pPr>
        <w:pStyle w:val="a3"/>
        <w:ind w:right="687" w:firstLine="539"/>
      </w:pPr>
      <w:r>
        <w:t>Промежуточная аттестация обучающихся 2-3 классов за год проводится письменно в форме итоговой контрольной работы по математике, д</w:t>
      </w:r>
      <w:r>
        <w:t>иктанта по русскому языку или творческая работа. В четвертых классах проводится тестовая комплексная работа для диагностики уровня сформированности универсальных учебных действий обучающихся.</w:t>
      </w:r>
    </w:p>
    <w:p w:rsidR="001D7B0B" w:rsidRDefault="00AA1359">
      <w:pPr>
        <w:pStyle w:val="a3"/>
        <w:ind w:right="691" w:firstLine="479"/>
      </w:pPr>
      <w:r>
        <w:t>При формировании учебного плана учитывалось мнение родителей, ко</w:t>
      </w:r>
      <w:r>
        <w:t>нтингента учащихся, их потребности, потенциальные возможности педагогического коллектива и материально-технической базы гимназии.</w:t>
      </w:r>
    </w:p>
    <w:p w:rsidR="001D7B0B" w:rsidRDefault="00AA1359">
      <w:pPr>
        <w:pStyle w:val="a3"/>
        <w:ind w:right="691" w:firstLine="479"/>
      </w:pPr>
      <w:r>
        <w:t>Выполнение данного учебного плана позволяет реализовывать цели образовательной программы, удовлетворять социальный заказ учащи</w:t>
      </w:r>
      <w:r>
        <w:t>хся и родителей, достигать базового уровня образовательной подготовки школьников.</w:t>
      </w:r>
    </w:p>
    <w:p w:rsidR="001D7B0B" w:rsidRDefault="001D7B0B">
      <w:pPr>
        <w:pStyle w:val="a3"/>
        <w:ind w:left="0"/>
        <w:jc w:val="left"/>
        <w:rPr>
          <w:sz w:val="26"/>
        </w:rPr>
      </w:pPr>
    </w:p>
    <w:p w:rsidR="001D7B0B" w:rsidRDefault="001D7B0B">
      <w:pPr>
        <w:pStyle w:val="a3"/>
        <w:spacing w:before="4"/>
        <w:ind w:left="0"/>
        <w:jc w:val="left"/>
        <w:rPr>
          <w:sz w:val="22"/>
        </w:rPr>
      </w:pPr>
    </w:p>
    <w:p w:rsidR="001D7B0B" w:rsidRDefault="00AA1359">
      <w:pPr>
        <w:pStyle w:val="2"/>
        <w:numPr>
          <w:ilvl w:val="1"/>
          <w:numId w:val="52"/>
        </w:numPr>
        <w:tabs>
          <w:tab w:val="left" w:pos="1670"/>
        </w:tabs>
        <w:spacing w:line="274" w:lineRule="exact"/>
        <w:jc w:val="both"/>
      </w:pPr>
      <w:r>
        <w:t>План внеурочной</w:t>
      </w:r>
      <w:r>
        <w:rPr>
          <w:spacing w:val="-2"/>
        </w:rPr>
        <w:t xml:space="preserve"> </w:t>
      </w:r>
      <w:r>
        <w:t>деятельности</w:t>
      </w:r>
    </w:p>
    <w:p w:rsidR="001D7B0B" w:rsidRDefault="00AA1359">
      <w:pPr>
        <w:pStyle w:val="a3"/>
        <w:ind w:right="689" w:firstLine="707"/>
      </w:pPr>
      <w:r>
        <w:t>В соответствии с федеральным государственным образовательным стандартом начального общего образования основная образовательная программа начального общего образования реализуется образовательным учреждением и через внеурочную деятельность.</w:t>
      </w:r>
    </w:p>
    <w:p w:rsidR="001D7B0B" w:rsidRDefault="00AA1359">
      <w:pPr>
        <w:pStyle w:val="a3"/>
        <w:ind w:right="686" w:firstLine="707"/>
      </w:pPr>
      <w:r>
        <w:t>В соответствии с</w:t>
      </w:r>
      <w:r>
        <w:t xml:space="preserve"> требованиями Стандарта </w:t>
      </w:r>
      <w:r>
        <w:rPr>
          <w:b/>
        </w:rPr>
        <w:t xml:space="preserve">внеурочная деятельность </w:t>
      </w:r>
      <w:r>
        <w:t>организуется по направлениям развития личности (спортивно-оздоровительное направление, социальное направление, духовно-нравственное направление, общеинтеллектуальное направление, общекультурное</w:t>
      </w:r>
      <w:r>
        <w:rPr>
          <w:spacing w:val="-2"/>
        </w:rPr>
        <w:t xml:space="preserve"> </w:t>
      </w:r>
      <w:r>
        <w:t>направление).</w:t>
      </w:r>
    </w:p>
    <w:p w:rsidR="001D7B0B" w:rsidRDefault="00AA1359">
      <w:pPr>
        <w:pStyle w:val="a4"/>
        <w:numPr>
          <w:ilvl w:val="1"/>
          <w:numId w:val="46"/>
        </w:numPr>
        <w:tabs>
          <w:tab w:val="left" w:pos="1680"/>
        </w:tabs>
        <w:ind w:right="689" w:firstLine="707"/>
        <w:rPr>
          <w:sz w:val="24"/>
        </w:rPr>
      </w:pPr>
      <w:r>
        <w:rPr>
          <w:i/>
          <w:sz w:val="24"/>
        </w:rPr>
        <w:t xml:space="preserve">Спортивно-оздоровительное </w:t>
      </w:r>
      <w:r>
        <w:rPr>
          <w:sz w:val="24"/>
        </w:rPr>
        <w:t>призвано пропагандировать здоровый образ жизни исохранять здоровье</w:t>
      </w:r>
      <w:r>
        <w:rPr>
          <w:spacing w:val="-1"/>
          <w:sz w:val="24"/>
        </w:rPr>
        <w:t xml:space="preserve"> </w:t>
      </w:r>
      <w:r>
        <w:rPr>
          <w:sz w:val="24"/>
        </w:rPr>
        <w:t>детей;</w:t>
      </w:r>
    </w:p>
    <w:p w:rsidR="001D7B0B" w:rsidRDefault="00AA1359">
      <w:pPr>
        <w:pStyle w:val="a4"/>
        <w:numPr>
          <w:ilvl w:val="1"/>
          <w:numId w:val="46"/>
        </w:numPr>
        <w:tabs>
          <w:tab w:val="left" w:pos="1680"/>
        </w:tabs>
        <w:ind w:right="685" w:firstLine="707"/>
        <w:rPr>
          <w:sz w:val="24"/>
        </w:rPr>
      </w:pPr>
      <w:r>
        <w:rPr>
          <w:i/>
          <w:sz w:val="24"/>
        </w:rPr>
        <w:t xml:space="preserve">Общеинтеллектуальное </w:t>
      </w:r>
      <w:r>
        <w:rPr>
          <w:sz w:val="24"/>
        </w:rPr>
        <w:t>обеспечивает развитие творческих способностей детей, интереса к обучению, деятельность направлена на достижение конкретных целей, коорд</w:t>
      </w:r>
      <w:r>
        <w:rPr>
          <w:sz w:val="24"/>
        </w:rPr>
        <w:t>инированное выполнение взаимосвязанных</w:t>
      </w:r>
      <w:r>
        <w:rPr>
          <w:spacing w:val="-2"/>
          <w:sz w:val="24"/>
        </w:rPr>
        <w:t xml:space="preserve"> </w:t>
      </w:r>
      <w:r>
        <w:rPr>
          <w:sz w:val="24"/>
        </w:rPr>
        <w:t>действий</w:t>
      </w:r>
    </w:p>
    <w:p w:rsidR="001D7B0B" w:rsidRDefault="00AA1359">
      <w:pPr>
        <w:pStyle w:val="a3"/>
        <w:jc w:val="left"/>
      </w:pPr>
      <w:r>
        <w:t>обучающимися;</w:t>
      </w:r>
    </w:p>
    <w:p w:rsidR="001D7B0B" w:rsidRDefault="00AA1359">
      <w:pPr>
        <w:pStyle w:val="a4"/>
        <w:numPr>
          <w:ilvl w:val="1"/>
          <w:numId w:val="46"/>
        </w:numPr>
        <w:tabs>
          <w:tab w:val="left" w:pos="1442"/>
        </w:tabs>
        <w:ind w:right="685" w:firstLine="707"/>
        <w:rPr>
          <w:sz w:val="24"/>
        </w:rPr>
      </w:pPr>
      <w:r>
        <w:rPr>
          <w:i/>
          <w:sz w:val="24"/>
        </w:rPr>
        <w:t xml:space="preserve">Социальное </w:t>
      </w:r>
      <w:r>
        <w:rPr>
          <w:sz w:val="24"/>
        </w:rPr>
        <w:t>направлено на формирование и развитие экологически сообразного поведения у младших</w:t>
      </w:r>
      <w:r>
        <w:rPr>
          <w:spacing w:val="-6"/>
          <w:sz w:val="24"/>
        </w:rPr>
        <w:t xml:space="preserve"> </w:t>
      </w:r>
      <w:r>
        <w:rPr>
          <w:sz w:val="24"/>
        </w:rPr>
        <w:t>школьников;</w:t>
      </w:r>
    </w:p>
    <w:p w:rsidR="001D7B0B" w:rsidRDefault="00AA1359">
      <w:pPr>
        <w:pStyle w:val="a4"/>
        <w:numPr>
          <w:ilvl w:val="1"/>
          <w:numId w:val="46"/>
        </w:numPr>
        <w:tabs>
          <w:tab w:val="left" w:pos="1442"/>
        </w:tabs>
        <w:ind w:right="683" w:firstLine="707"/>
        <w:rPr>
          <w:sz w:val="24"/>
        </w:rPr>
      </w:pPr>
      <w:r>
        <w:rPr>
          <w:i/>
          <w:sz w:val="24"/>
        </w:rPr>
        <w:t xml:space="preserve">Духовно-нравственное </w:t>
      </w:r>
      <w:r>
        <w:rPr>
          <w:sz w:val="24"/>
        </w:rPr>
        <w:t>формирует способность к духовно- нравственному развитию, личностному совершенствованию, пониманию значения нравственности, веры и религии в жизни человека и</w:t>
      </w:r>
      <w:r>
        <w:rPr>
          <w:spacing w:val="-2"/>
          <w:sz w:val="24"/>
        </w:rPr>
        <w:t xml:space="preserve"> </w:t>
      </w:r>
      <w:r>
        <w:rPr>
          <w:sz w:val="24"/>
        </w:rPr>
        <w:t>общества;</w:t>
      </w:r>
    </w:p>
    <w:p w:rsidR="001D7B0B" w:rsidRDefault="00AA1359">
      <w:pPr>
        <w:pStyle w:val="a4"/>
        <w:numPr>
          <w:ilvl w:val="1"/>
          <w:numId w:val="46"/>
        </w:numPr>
        <w:tabs>
          <w:tab w:val="left" w:pos="1442"/>
        </w:tabs>
        <w:ind w:right="692" w:firstLine="707"/>
        <w:rPr>
          <w:sz w:val="24"/>
        </w:rPr>
      </w:pPr>
      <w:r>
        <w:rPr>
          <w:i/>
          <w:sz w:val="24"/>
        </w:rPr>
        <w:t xml:space="preserve">Общекультурное </w:t>
      </w:r>
      <w:r>
        <w:rPr>
          <w:sz w:val="24"/>
        </w:rPr>
        <w:t>направлено на воспитание художественного вкуса в различных областях</w:t>
      </w:r>
      <w:r>
        <w:rPr>
          <w:spacing w:val="1"/>
          <w:sz w:val="24"/>
        </w:rPr>
        <w:t xml:space="preserve"> </w:t>
      </w:r>
      <w:r>
        <w:rPr>
          <w:sz w:val="24"/>
        </w:rPr>
        <w:t>искусс</w:t>
      </w:r>
      <w:r>
        <w:rPr>
          <w:sz w:val="24"/>
        </w:rPr>
        <w:t>тва.</w:t>
      </w:r>
    </w:p>
    <w:p w:rsidR="001D7B0B" w:rsidRDefault="00AA1359">
      <w:pPr>
        <w:pStyle w:val="a3"/>
        <w:ind w:right="685" w:firstLine="707"/>
      </w:pPr>
      <w:r>
        <w:t>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учащихся гражданской</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688"/>
      </w:pPr>
      <w:r>
        <w:lastRenderedPageBreak/>
        <w:t>отв</w:t>
      </w:r>
      <w:r>
        <w:t>етственности и правового самосознания, духовности и культуры, инициативности, самостоятельности, способности к успешной социализации в обществе. Воспитательная парадигма школы требует от педагогического коллектива максимального содействия развитию потенциа</w:t>
      </w:r>
      <w:r>
        <w:t>льных возможностей личности ребѐнка,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w:t>
      </w:r>
      <w:r>
        <w:t>и.</w:t>
      </w:r>
    </w:p>
    <w:p w:rsidR="001D7B0B" w:rsidRDefault="00AA1359">
      <w:pPr>
        <w:pStyle w:val="a3"/>
        <w:spacing w:before="1"/>
        <w:ind w:right="687" w:firstLine="707"/>
      </w:pPr>
      <w:r>
        <w:t>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удаѐтся рассмотреть на уроке, развитию у детей интереса к различным видам деятельности, желанию активно уч</w:t>
      </w:r>
      <w:r>
        <w:t>аствовать в продуктивной, одобряемой обществом деятельности, умению самостоятельно организовать своѐ свободное время. Настоящая программа создает условия для социального, культурного и профессионального самоопределения, творческой самореализации личности р</w:t>
      </w:r>
      <w:r>
        <w:t>ебѐнка, еѐ интеграции в системе мировой и отечественной культуры.</w:t>
      </w:r>
    </w:p>
    <w:p w:rsidR="001D7B0B" w:rsidRDefault="00AA1359">
      <w:pPr>
        <w:pStyle w:val="a3"/>
        <w:ind w:right="683" w:firstLine="707"/>
      </w:pPr>
      <w:r>
        <w:t>Внеурочная деятельность является составной частью образовательного процесса и одной из форм организации свободного времени учащихся. Внеурочная деятельность понимается сегодня преимущественн</w:t>
      </w:r>
      <w:r>
        <w:t>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происходит совершенствование внеурочной деятельности.</w:t>
      </w:r>
    </w:p>
    <w:p w:rsidR="001D7B0B" w:rsidRDefault="00AA1359">
      <w:pPr>
        <w:pStyle w:val="a3"/>
        <w:ind w:right="687" w:firstLine="707"/>
      </w:pPr>
      <w:r>
        <w:t>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обучающегося, которая обеспечит воспитание свободной личнос</w:t>
      </w:r>
      <w:r>
        <w:t>ти. Воспитание детей происходит в любой момент их деятельности. Однако наиболее продуктивно это воспитание осуществлять в свободное от обучения</w:t>
      </w:r>
      <w:r>
        <w:rPr>
          <w:spacing w:val="-1"/>
        </w:rPr>
        <w:t xml:space="preserve"> </w:t>
      </w:r>
      <w:r>
        <w:t>время.</w:t>
      </w:r>
    </w:p>
    <w:p w:rsidR="001D7B0B" w:rsidRDefault="00AA1359">
      <w:pPr>
        <w:pStyle w:val="a3"/>
        <w:ind w:right="686" w:firstLine="707"/>
      </w:pPr>
      <w:r>
        <w:t>Часы, отводимые на внеурочную деятельность, используются по желанию учащихся и направлены на реализацию р</w:t>
      </w:r>
      <w:r>
        <w:t>азличных форм ее организации, отличных от урочной системы обучения.</w:t>
      </w:r>
    </w:p>
    <w:p w:rsidR="001D7B0B" w:rsidRDefault="00AA1359">
      <w:pPr>
        <w:pStyle w:val="a3"/>
        <w:ind w:right="686" w:firstLine="707"/>
      </w:pPr>
      <w:r>
        <w:t xml:space="preserve">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определѐнном аспекте, что в своей </w:t>
      </w:r>
      <w:r>
        <w:t>совокупности даѐт большой воспитательный эффект.</w:t>
      </w:r>
    </w:p>
    <w:p w:rsidR="001D7B0B" w:rsidRDefault="00AA1359">
      <w:pPr>
        <w:pStyle w:val="a3"/>
        <w:ind w:right="683" w:firstLine="707"/>
      </w:pPr>
      <w:r>
        <w:t>Внеурочные занятия должны направлять свою деятельность на каждого обучающегося, чтобы он мог ощутить свою уникальность и востребованность. Занятия могут проводиться не только учителями образовательного учреж</w:t>
      </w:r>
      <w:r>
        <w:t>дения, но и педагогами учреждений дополнительного образования.</w:t>
      </w:r>
    </w:p>
    <w:p w:rsidR="001D7B0B" w:rsidRDefault="00AA1359">
      <w:pPr>
        <w:pStyle w:val="2"/>
        <w:spacing w:before="4" w:line="276" w:lineRule="exact"/>
        <w:ind w:left="1250"/>
      </w:pPr>
      <w:r>
        <w:t>Внеурочная деятельность реализуется в соответствии с:</w:t>
      </w:r>
    </w:p>
    <w:p w:rsidR="001D7B0B" w:rsidRDefault="00AA1359">
      <w:pPr>
        <w:pStyle w:val="a3"/>
        <w:spacing w:line="292" w:lineRule="exact"/>
        <w:ind w:left="1250"/>
      </w:pPr>
      <w:r>
        <w:rPr>
          <w:noProof/>
          <w:position w:val="-5"/>
          <w:lang w:bidi="ar-SA"/>
        </w:rPr>
        <w:drawing>
          <wp:inline distT="0" distB="0" distL="0" distR="0">
            <wp:extent cx="140207" cy="187451"/>
            <wp:effectExtent l="0" t="0" r="0" b="0"/>
            <wp:docPr id="1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приказом</w:t>
      </w:r>
      <w:r>
        <w:rPr>
          <w:spacing w:val="37"/>
        </w:rPr>
        <w:t xml:space="preserve"> </w:t>
      </w:r>
      <w:r>
        <w:t>Министерства</w:t>
      </w:r>
      <w:r>
        <w:rPr>
          <w:spacing w:val="38"/>
        </w:rPr>
        <w:t xml:space="preserve"> </w:t>
      </w:r>
      <w:r>
        <w:t>образования</w:t>
      </w:r>
      <w:r>
        <w:rPr>
          <w:spacing w:val="38"/>
        </w:rPr>
        <w:t xml:space="preserve"> </w:t>
      </w:r>
      <w:r>
        <w:t>и</w:t>
      </w:r>
      <w:r>
        <w:rPr>
          <w:spacing w:val="40"/>
        </w:rPr>
        <w:t xml:space="preserve"> </w:t>
      </w:r>
      <w:r>
        <w:t>науки</w:t>
      </w:r>
      <w:r>
        <w:rPr>
          <w:spacing w:val="39"/>
        </w:rPr>
        <w:t xml:space="preserve"> </w:t>
      </w:r>
      <w:r>
        <w:t>РФ</w:t>
      </w:r>
      <w:r>
        <w:rPr>
          <w:spacing w:val="39"/>
        </w:rPr>
        <w:t xml:space="preserve"> </w:t>
      </w:r>
      <w:r>
        <w:t>от</w:t>
      </w:r>
      <w:r>
        <w:rPr>
          <w:spacing w:val="39"/>
        </w:rPr>
        <w:t xml:space="preserve"> </w:t>
      </w:r>
      <w:r>
        <w:t>06.10.2009</w:t>
      </w:r>
      <w:r>
        <w:rPr>
          <w:spacing w:val="39"/>
        </w:rPr>
        <w:t xml:space="preserve"> </w:t>
      </w:r>
      <w:r>
        <w:t>№373</w:t>
      </w:r>
    </w:p>
    <w:p w:rsidR="001D7B0B" w:rsidRDefault="00AA1359">
      <w:pPr>
        <w:pStyle w:val="a3"/>
        <w:ind w:right="684"/>
      </w:pPr>
      <w:r>
        <w:t>«Обутверждении и введении в действие федерального государственного образовательного стандарта начального и общего образования»;</w:t>
      </w:r>
    </w:p>
    <w:p w:rsidR="001D7B0B" w:rsidRDefault="00AA1359">
      <w:pPr>
        <w:pStyle w:val="a3"/>
        <w:ind w:right="686" w:firstLine="707"/>
      </w:pPr>
      <w:r>
        <w:rPr>
          <w:noProof/>
          <w:position w:val="-5"/>
          <w:lang w:bidi="ar-SA"/>
        </w:rPr>
        <w:drawing>
          <wp:inline distT="0" distB="0" distL="0" distR="0">
            <wp:extent cx="140207" cy="187451"/>
            <wp:effectExtent l="0" t="0" r="0" b="0"/>
            <wp:docPr id="1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 xml:space="preserve">приказом Министерства образования и науки РФ от 26.10. №1241 </w:t>
      </w:r>
      <w:r>
        <w:rPr>
          <w:spacing w:val="-4"/>
        </w:rPr>
        <w:t>«О</w:t>
      </w:r>
      <w:r>
        <w:rPr>
          <w:spacing w:val="52"/>
        </w:rPr>
        <w:t xml:space="preserve"> </w:t>
      </w:r>
      <w:r>
        <w:t>внесении изменений в федеральный государственный обра</w:t>
      </w:r>
      <w:r>
        <w:t>зовательный стандарт начального общего образования, утвержденный приказом Министерства образования и науки Российской Федерации от 6 октября 2009 г. №</w:t>
      </w:r>
      <w:r>
        <w:rPr>
          <w:spacing w:val="-5"/>
        </w:rPr>
        <w:t xml:space="preserve"> </w:t>
      </w:r>
      <w:r>
        <w:t>373»;</w:t>
      </w:r>
    </w:p>
    <w:p w:rsidR="001D7B0B" w:rsidRDefault="00AA1359">
      <w:pPr>
        <w:pStyle w:val="a3"/>
        <w:spacing w:line="237" w:lineRule="auto"/>
        <w:ind w:right="689" w:firstLine="707"/>
      </w:pPr>
      <w:r>
        <w:rPr>
          <w:noProof/>
          <w:position w:val="-5"/>
          <w:lang w:bidi="ar-SA"/>
        </w:rPr>
        <w:drawing>
          <wp:inline distT="0" distB="0" distL="0" distR="0">
            <wp:extent cx="140207" cy="187451"/>
            <wp:effectExtent l="0" t="0" r="0" b="0"/>
            <wp:docPr id="18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 xml:space="preserve">приказом Министерства образования и науки РФ от 22.09.2011 №2357 </w:t>
      </w:r>
      <w:r>
        <w:rPr>
          <w:spacing w:val="-4"/>
        </w:rPr>
        <w:t xml:space="preserve">«О </w:t>
      </w:r>
      <w:r>
        <w:t>внесении изменений в</w:t>
      </w:r>
      <w:r>
        <w:t xml:space="preserve"> федеральный государственный образовательный стандарт НОО, утвержденный приказом Министерства образования и науки РФ от</w:t>
      </w:r>
      <w:r>
        <w:rPr>
          <w:spacing w:val="-13"/>
        </w:rPr>
        <w:t xml:space="preserve"> </w:t>
      </w:r>
      <w:r>
        <w:t>6.10.2009№373»</w:t>
      </w:r>
    </w:p>
    <w:p w:rsidR="001D7B0B" w:rsidRDefault="00AA1359">
      <w:pPr>
        <w:pStyle w:val="a3"/>
        <w:spacing w:before="9" w:line="237" w:lineRule="auto"/>
        <w:ind w:right="684" w:firstLine="707"/>
      </w:pPr>
      <w:r>
        <w:rPr>
          <w:noProof/>
          <w:position w:val="-5"/>
          <w:lang w:bidi="ar-SA"/>
        </w:rPr>
        <w:drawing>
          <wp:inline distT="0" distB="0" distL="0" distR="0">
            <wp:extent cx="140207" cy="187451"/>
            <wp:effectExtent l="0" t="0" r="0" b="0"/>
            <wp:docPr id="1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СанПиН 2.4.2. 2821-10 «Санитарно – эпидемиологические требования к условиям и организации обучения в общеобраз</w:t>
      </w:r>
      <w:r>
        <w:t>овательных учреждениях» (утв.Постановлением Главного государственного санитарного врача РФ от 29 декабря2010 г.</w:t>
      </w:r>
      <w:r>
        <w:rPr>
          <w:spacing w:val="-2"/>
        </w:rPr>
        <w:t xml:space="preserve"> </w:t>
      </w:r>
      <w:r>
        <w:t>№189).</w:t>
      </w:r>
    </w:p>
    <w:p w:rsidR="001D7B0B" w:rsidRDefault="00AA1359">
      <w:pPr>
        <w:pStyle w:val="2"/>
        <w:spacing w:before="8"/>
        <w:ind w:left="1250"/>
      </w:pPr>
      <w:r>
        <w:t>Принципы :</w:t>
      </w:r>
    </w:p>
    <w:p w:rsidR="001D7B0B" w:rsidRDefault="001D7B0B">
      <w:pPr>
        <w:sectPr w:rsidR="001D7B0B">
          <w:pgSz w:w="11910" w:h="16840"/>
          <w:pgMar w:top="760" w:right="160" w:bottom="580" w:left="1160" w:header="0" w:footer="313" w:gutter="0"/>
          <w:cols w:space="720"/>
        </w:sectPr>
      </w:pPr>
    </w:p>
    <w:p w:rsidR="001D7B0B" w:rsidRDefault="00AA1359">
      <w:pPr>
        <w:pStyle w:val="a4"/>
        <w:numPr>
          <w:ilvl w:val="0"/>
          <w:numId w:val="45"/>
        </w:numPr>
        <w:tabs>
          <w:tab w:val="left" w:pos="1490"/>
        </w:tabs>
        <w:spacing w:before="65"/>
        <w:rPr>
          <w:sz w:val="24"/>
        </w:rPr>
      </w:pPr>
      <w:r>
        <w:rPr>
          <w:sz w:val="24"/>
        </w:rPr>
        <w:lastRenderedPageBreak/>
        <w:t>Включение учащихся в активную</w:t>
      </w:r>
      <w:r>
        <w:rPr>
          <w:spacing w:val="-2"/>
          <w:sz w:val="24"/>
        </w:rPr>
        <w:t xml:space="preserve"> </w:t>
      </w:r>
      <w:r>
        <w:rPr>
          <w:sz w:val="24"/>
        </w:rPr>
        <w:t>деятельность.</w:t>
      </w:r>
    </w:p>
    <w:p w:rsidR="001D7B0B" w:rsidRDefault="00AA1359">
      <w:pPr>
        <w:pStyle w:val="a4"/>
        <w:numPr>
          <w:ilvl w:val="0"/>
          <w:numId w:val="45"/>
        </w:numPr>
        <w:tabs>
          <w:tab w:val="left" w:pos="1490"/>
        </w:tabs>
        <w:rPr>
          <w:sz w:val="24"/>
        </w:rPr>
      </w:pPr>
      <w:r>
        <w:rPr>
          <w:sz w:val="24"/>
        </w:rPr>
        <w:t>Доступность и</w:t>
      </w:r>
      <w:r>
        <w:rPr>
          <w:spacing w:val="-1"/>
          <w:sz w:val="24"/>
        </w:rPr>
        <w:t xml:space="preserve"> </w:t>
      </w:r>
      <w:r>
        <w:rPr>
          <w:sz w:val="24"/>
        </w:rPr>
        <w:t>наглядность.</w:t>
      </w:r>
    </w:p>
    <w:p w:rsidR="001D7B0B" w:rsidRDefault="00AA1359">
      <w:pPr>
        <w:pStyle w:val="a4"/>
        <w:numPr>
          <w:ilvl w:val="0"/>
          <w:numId w:val="45"/>
        </w:numPr>
        <w:tabs>
          <w:tab w:val="left" w:pos="1490"/>
        </w:tabs>
        <w:rPr>
          <w:sz w:val="24"/>
        </w:rPr>
      </w:pPr>
      <w:r>
        <w:rPr>
          <w:sz w:val="24"/>
        </w:rPr>
        <w:t>Связь теории с</w:t>
      </w:r>
      <w:r>
        <w:rPr>
          <w:spacing w:val="-2"/>
          <w:sz w:val="24"/>
        </w:rPr>
        <w:t xml:space="preserve"> </w:t>
      </w:r>
      <w:r>
        <w:rPr>
          <w:sz w:val="24"/>
        </w:rPr>
        <w:t>практикой.</w:t>
      </w:r>
    </w:p>
    <w:p w:rsidR="001D7B0B" w:rsidRDefault="00AA1359">
      <w:pPr>
        <w:pStyle w:val="a4"/>
        <w:numPr>
          <w:ilvl w:val="0"/>
          <w:numId w:val="45"/>
        </w:numPr>
        <w:tabs>
          <w:tab w:val="left" w:pos="1490"/>
        </w:tabs>
        <w:spacing w:before="1"/>
        <w:rPr>
          <w:sz w:val="24"/>
        </w:rPr>
      </w:pPr>
      <w:r>
        <w:rPr>
          <w:sz w:val="24"/>
        </w:rPr>
        <w:t>Учѐт возрас</w:t>
      </w:r>
      <w:r>
        <w:rPr>
          <w:sz w:val="24"/>
        </w:rPr>
        <w:t>тных особенностей.</w:t>
      </w:r>
    </w:p>
    <w:p w:rsidR="001D7B0B" w:rsidRDefault="00AA1359">
      <w:pPr>
        <w:pStyle w:val="a4"/>
        <w:numPr>
          <w:ilvl w:val="0"/>
          <w:numId w:val="45"/>
        </w:numPr>
        <w:tabs>
          <w:tab w:val="left" w:pos="1490"/>
        </w:tabs>
        <w:rPr>
          <w:sz w:val="24"/>
        </w:rPr>
      </w:pPr>
      <w:r>
        <w:rPr>
          <w:sz w:val="24"/>
        </w:rPr>
        <w:t>Сочетание индивидуальных и коллективных форм</w:t>
      </w:r>
      <w:r>
        <w:rPr>
          <w:spacing w:val="-5"/>
          <w:sz w:val="24"/>
        </w:rPr>
        <w:t xml:space="preserve"> </w:t>
      </w:r>
      <w:r>
        <w:rPr>
          <w:sz w:val="24"/>
        </w:rPr>
        <w:t>деятельности.</w:t>
      </w:r>
    </w:p>
    <w:p w:rsidR="001D7B0B" w:rsidRDefault="00AA1359">
      <w:pPr>
        <w:pStyle w:val="a4"/>
        <w:numPr>
          <w:ilvl w:val="0"/>
          <w:numId w:val="45"/>
        </w:numPr>
        <w:tabs>
          <w:tab w:val="left" w:pos="1636"/>
          <w:tab w:val="left" w:pos="1637"/>
          <w:tab w:val="left" w:pos="3974"/>
          <w:tab w:val="left" w:pos="4309"/>
          <w:tab w:val="left" w:pos="6570"/>
          <w:tab w:val="left" w:pos="8146"/>
          <w:tab w:val="left" w:pos="8657"/>
          <w:tab w:val="left" w:pos="9783"/>
        </w:tabs>
        <w:ind w:left="542" w:right="684" w:firstLine="707"/>
        <w:rPr>
          <w:sz w:val="24"/>
        </w:rPr>
      </w:pPr>
      <w:r>
        <w:rPr>
          <w:sz w:val="24"/>
        </w:rPr>
        <w:t>Целенаправленность</w:t>
      </w:r>
      <w:r>
        <w:rPr>
          <w:sz w:val="24"/>
        </w:rPr>
        <w:tab/>
        <w:t>и</w:t>
      </w:r>
      <w:r>
        <w:rPr>
          <w:sz w:val="24"/>
        </w:rPr>
        <w:tab/>
        <w:t>последовательность</w:t>
      </w:r>
      <w:r>
        <w:rPr>
          <w:sz w:val="24"/>
        </w:rPr>
        <w:tab/>
        <w:t>деятельности</w:t>
      </w:r>
      <w:r>
        <w:rPr>
          <w:sz w:val="24"/>
        </w:rPr>
        <w:tab/>
        <w:t>(от</w:t>
      </w:r>
      <w:r>
        <w:rPr>
          <w:sz w:val="24"/>
        </w:rPr>
        <w:tab/>
        <w:t>простого</w:t>
      </w:r>
      <w:r>
        <w:rPr>
          <w:sz w:val="24"/>
        </w:rPr>
        <w:tab/>
      </w:r>
      <w:r>
        <w:rPr>
          <w:spacing w:val="-18"/>
          <w:sz w:val="24"/>
        </w:rPr>
        <w:t xml:space="preserve">к </w:t>
      </w:r>
      <w:r>
        <w:rPr>
          <w:sz w:val="24"/>
        </w:rPr>
        <w:t>сложному).</w:t>
      </w:r>
    </w:p>
    <w:p w:rsidR="001D7B0B" w:rsidRDefault="00AA1359">
      <w:pPr>
        <w:pStyle w:val="2"/>
        <w:spacing w:before="5"/>
        <w:ind w:left="1250"/>
        <w:jc w:val="left"/>
      </w:pPr>
      <w:r>
        <w:t>Цель, задачи внеурочной деятельности:</w:t>
      </w:r>
    </w:p>
    <w:p w:rsidR="001D7B0B" w:rsidRDefault="00AA1359">
      <w:pPr>
        <w:spacing w:line="272" w:lineRule="exact"/>
        <w:ind w:left="1250"/>
        <w:rPr>
          <w:b/>
          <w:sz w:val="24"/>
        </w:rPr>
      </w:pPr>
      <w:r>
        <w:rPr>
          <w:b/>
          <w:sz w:val="24"/>
        </w:rPr>
        <w:t>Цель:</w:t>
      </w:r>
    </w:p>
    <w:p w:rsidR="001D7B0B" w:rsidRDefault="00AA1359">
      <w:pPr>
        <w:pStyle w:val="a3"/>
        <w:ind w:right="684" w:firstLine="707"/>
      </w:pPr>
      <w: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обучающегося в свободное от учѐбы время</w:t>
      </w:r>
      <w:r>
        <w:t>.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w:t>
      </w:r>
      <w:r>
        <w:t>ной к жизнедеятельности в новых условиях, способной на социально значимую практическую деятельность, реализацию добровольческих инициатив.</w:t>
      </w:r>
    </w:p>
    <w:p w:rsidR="001D7B0B" w:rsidRDefault="00AA1359">
      <w:pPr>
        <w:pStyle w:val="2"/>
        <w:spacing w:before="2" w:line="274" w:lineRule="exact"/>
      </w:pPr>
      <w:r>
        <w:t>Задачи внеурочной деятельности:</w:t>
      </w:r>
    </w:p>
    <w:p w:rsidR="001D7B0B" w:rsidRDefault="00AA1359">
      <w:pPr>
        <w:pStyle w:val="a4"/>
        <w:numPr>
          <w:ilvl w:val="0"/>
          <w:numId w:val="44"/>
        </w:numPr>
        <w:tabs>
          <w:tab w:val="left" w:pos="1958"/>
        </w:tabs>
        <w:spacing w:line="274" w:lineRule="exact"/>
        <w:ind w:left="1958"/>
        <w:rPr>
          <w:sz w:val="24"/>
        </w:rPr>
      </w:pPr>
      <w:r>
        <w:rPr>
          <w:sz w:val="24"/>
        </w:rPr>
        <w:t>реализация единства образовательного</w:t>
      </w:r>
      <w:r>
        <w:rPr>
          <w:spacing w:val="-3"/>
          <w:sz w:val="24"/>
        </w:rPr>
        <w:t xml:space="preserve"> </w:t>
      </w:r>
      <w:r>
        <w:rPr>
          <w:sz w:val="24"/>
        </w:rPr>
        <w:t>процесса;</w:t>
      </w:r>
    </w:p>
    <w:p w:rsidR="001D7B0B" w:rsidRDefault="00AA1359">
      <w:pPr>
        <w:pStyle w:val="a4"/>
        <w:numPr>
          <w:ilvl w:val="0"/>
          <w:numId w:val="44"/>
        </w:numPr>
        <w:tabs>
          <w:tab w:val="left" w:pos="1958"/>
        </w:tabs>
        <w:ind w:right="683" w:firstLine="707"/>
        <w:rPr>
          <w:sz w:val="24"/>
        </w:rPr>
      </w:pPr>
      <w:r>
        <w:rPr>
          <w:sz w:val="24"/>
        </w:rPr>
        <w:t>развитие познавательной, социальной, творческой активности ребѐнка, его нравственных качеств;</w:t>
      </w:r>
    </w:p>
    <w:p w:rsidR="001D7B0B" w:rsidRDefault="00AA1359">
      <w:pPr>
        <w:pStyle w:val="a4"/>
        <w:numPr>
          <w:ilvl w:val="0"/>
          <w:numId w:val="44"/>
        </w:numPr>
        <w:tabs>
          <w:tab w:val="left" w:pos="2018"/>
        </w:tabs>
        <w:ind w:right="683" w:firstLine="707"/>
        <w:rPr>
          <w:sz w:val="24"/>
        </w:rPr>
      </w:pPr>
      <w:r>
        <w:rPr>
          <w:sz w:val="24"/>
        </w:rPr>
        <w:t>формирование у школьников целостного и эмоционально- образного восприятия</w:t>
      </w:r>
      <w:r>
        <w:rPr>
          <w:spacing w:val="-1"/>
          <w:sz w:val="24"/>
        </w:rPr>
        <w:t xml:space="preserve"> </w:t>
      </w:r>
      <w:r>
        <w:rPr>
          <w:sz w:val="24"/>
        </w:rPr>
        <w:t>мира;</w:t>
      </w:r>
    </w:p>
    <w:p w:rsidR="001D7B0B" w:rsidRDefault="00AA1359">
      <w:pPr>
        <w:pStyle w:val="a4"/>
        <w:numPr>
          <w:ilvl w:val="0"/>
          <w:numId w:val="44"/>
        </w:numPr>
        <w:tabs>
          <w:tab w:val="left" w:pos="2018"/>
        </w:tabs>
        <w:ind w:right="687" w:firstLine="707"/>
        <w:rPr>
          <w:sz w:val="24"/>
        </w:rPr>
      </w:pPr>
      <w:r>
        <w:rPr>
          <w:sz w:val="24"/>
        </w:rPr>
        <w:t>формирование основ умения учиться и способности к организации своей деятельности –</w:t>
      </w:r>
      <w:r>
        <w:rPr>
          <w:sz w:val="24"/>
        </w:rPr>
        <w:t xml:space="preserve"> умение принимать, сохранять цели и следовать им в процессе деятельности, планировать свою деятельность, осуществлять еѐ контроль и</w:t>
      </w:r>
      <w:r>
        <w:rPr>
          <w:spacing w:val="-15"/>
          <w:sz w:val="24"/>
        </w:rPr>
        <w:t xml:space="preserve"> </w:t>
      </w:r>
      <w:r>
        <w:rPr>
          <w:sz w:val="24"/>
        </w:rPr>
        <w:t>оценку;</w:t>
      </w:r>
    </w:p>
    <w:p w:rsidR="001D7B0B" w:rsidRDefault="00AA1359">
      <w:pPr>
        <w:pStyle w:val="a4"/>
        <w:numPr>
          <w:ilvl w:val="0"/>
          <w:numId w:val="44"/>
        </w:numPr>
        <w:tabs>
          <w:tab w:val="left" w:pos="1958"/>
        </w:tabs>
        <w:ind w:right="689" w:firstLine="707"/>
        <w:rPr>
          <w:sz w:val="24"/>
        </w:rPr>
      </w:pPr>
      <w:r>
        <w:rPr>
          <w:sz w:val="24"/>
        </w:rPr>
        <w:t xml:space="preserve">обращение к тем проблемам, темам, образовательным областям, которые являются личностно значимыми для детей того или </w:t>
      </w:r>
      <w:r>
        <w:rPr>
          <w:sz w:val="24"/>
        </w:rPr>
        <w:t>иного возраста и которые недостаточно представлены в основном</w:t>
      </w:r>
      <w:r>
        <w:rPr>
          <w:spacing w:val="-3"/>
          <w:sz w:val="24"/>
        </w:rPr>
        <w:t xml:space="preserve"> </w:t>
      </w:r>
      <w:r>
        <w:rPr>
          <w:sz w:val="24"/>
        </w:rPr>
        <w:t>образовании;</w:t>
      </w:r>
    </w:p>
    <w:p w:rsidR="001D7B0B" w:rsidRDefault="00AA1359">
      <w:pPr>
        <w:pStyle w:val="a4"/>
        <w:numPr>
          <w:ilvl w:val="0"/>
          <w:numId w:val="44"/>
        </w:numPr>
        <w:tabs>
          <w:tab w:val="left" w:pos="1958"/>
        </w:tabs>
        <w:ind w:right="688" w:firstLine="707"/>
        <w:rPr>
          <w:sz w:val="24"/>
        </w:rPr>
      </w:pPr>
      <w:r>
        <w:rPr>
          <w:sz w:val="24"/>
        </w:rPr>
        <w:t>создание благоприятных условий для усвоения обучающимися духовных и культурных ценностей, воспитания уважения к истории и культуре своего и других народов;</w:t>
      </w:r>
    </w:p>
    <w:p w:rsidR="001D7B0B" w:rsidRDefault="00AA1359">
      <w:pPr>
        <w:pStyle w:val="a4"/>
        <w:numPr>
          <w:ilvl w:val="0"/>
          <w:numId w:val="44"/>
        </w:numPr>
        <w:tabs>
          <w:tab w:val="left" w:pos="2018"/>
        </w:tabs>
        <w:ind w:left="2018" w:hanging="768"/>
        <w:rPr>
          <w:sz w:val="24"/>
        </w:rPr>
      </w:pPr>
      <w:r>
        <w:rPr>
          <w:sz w:val="24"/>
        </w:rPr>
        <w:t>становление основ граждан</w:t>
      </w:r>
      <w:r>
        <w:rPr>
          <w:sz w:val="24"/>
        </w:rPr>
        <w:t>ской идентичности и мировоззрения</w:t>
      </w:r>
      <w:r>
        <w:rPr>
          <w:spacing w:val="-1"/>
          <w:sz w:val="24"/>
        </w:rPr>
        <w:t xml:space="preserve"> </w:t>
      </w:r>
      <w:r>
        <w:rPr>
          <w:sz w:val="24"/>
        </w:rPr>
        <w:t>учащихся;</w:t>
      </w:r>
    </w:p>
    <w:p w:rsidR="001D7B0B" w:rsidRDefault="00AA1359">
      <w:pPr>
        <w:pStyle w:val="a4"/>
        <w:numPr>
          <w:ilvl w:val="0"/>
          <w:numId w:val="44"/>
        </w:numPr>
        <w:tabs>
          <w:tab w:val="left" w:pos="2021"/>
        </w:tabs>
        <w:ind w:left="2020" w:hanging="771"/>
        <w:rPr>
          <w:sz w:val="24"/>
        </w:rPr>
      </w:pPr>
      <w:r>
        <w:rPr>
          <w:sz w:val="24"/>
        </w:rPr>
        <w:t>укрепление физического и духовного здоровья</w:t>
      </w:r>
      <w:r>
        <w:rPr>
          <w:spacing w:val="1"/>
          <w:sz w:val="24"/>
        </w:rPr>
        <w:t xml:space="preserve"> </w:t>
      </w:r>
      <w:r>
        <w:rPr>
          <w:sz w:val="24"/>
        </w:rPr>
        <w:t>учащихся.</w:t>
      </w:r>
    </w:p>
    <w:p w:rsidR="001D7B0B" w:rsidRDefault="001D7B0B">
      <w:pPr>
        <w:pStyle w:val="a3"/>
        <w:spacing w:before="5"/>
        <w:ind w:left="0"/>
        <w:jc w:val="left"/>
      </w:pPr>
    </w:p>
    <w:p w:rsidR="001D7B0B" w:rsidRDefault="00AA1359">
      <w:pPr>
        <w:pStyle w:val="2"/>
        <w:ind w:right="688"/>
      </w:pPr>
      <w:r>
        <w:t>Механизмом реализации внеурочной деятельности образовательного учреждения является план внеурочной деятельности.</w:t>
      </w:r>
    </w:p>
    <w:p w:rsidR="001D7B0B" w:rsidRDefault="00AA1359">
      <w:pPr>
        <w:pStyle w:val="a3"/>
        <w:ind w:right="693" w:firstLine="707"/>
      </w:pPr>
      <w:r>
        <w:t>План внеурочной деятельности соответствует организационной базовой модели внеурочной деятельности.</w:t>
      </w:r>
    </w:p>
    <w:p w:rsidR="001D7B0B" w:rsidRDefault="00AA1359">
      <w:pPr>
        <w:pStyle w:val="a3"/>
        <w:ind w:right="683" w:firstLine="707"/>
      </w:pPr>
      <w:r>
        <w:t>На основании плана внеурочной деятельности, с учетом запроса обучающегося и родителей составляются индивидуальные карты занятости учащихся начальной школы, в</w:t>
      </w:r>
      <w:r>
        <w:t xml:space="preserve"> которых отражены направления, содержание, формы внеурочной деятельности, количество часов на учебную неделю. Максимально допустимое количество времени не превышает 10 часов в</w:t>
      </w:r>
      <w:r>
        <w:rPr>
          <w:spacing w:val="-2"/>
        </w:rPr>
        <w:t xml:space="preserve"> </w:t>
      </w:r>
      <w:r>
        <w:t>неделю.</w:t>
      </w:r>
    </w:p>
    <w:p w:rsidR="001D7B0B" w:rsidRDefault="00AA1359">
      <w:pPr>
        <w:pStyle w:val="a3"/>
        <w:ind w:right="683" w:firstLine="707"/>
      </w:pPr>
      <w:r>
        <w:t>Продолжительность учебного года составляет в 1 классе 33 учебные недели,</w:t>
      </w:r>
      <w:r>
        <w:t xml:space="preserve"> во 2-4 классе 35 учебных недель.</w:t>
      </w:r>
    </w:p>
    <w:p w:rsidR="001D7B0B" w:rsidRDefault="00AA1359">
      <w:pPr>
        <w:pStyle w:val="a3"/>
        <w:ind w:left="1250"/>
      </w:pPr>
      <w:r>
        <w:t>Продолжительность занятий определяется в соответствии с Санитарно –</w:t>
      </w:r>
    </w:p>
    <w:p w:rsidR="001D7B0B" w:rsidRDefault="00AA1359">
      <w:pPr>
        <w:pStyle w:val="a3"/>
        <w:ind w:right="686"/>
      </w:pPr>
      <w:r>
        <w:t>эпидемиологическими требованиями к условиям и организации обучения в общеобразовательных учреждениях.</w:t>
      </w:r>
    </w:p>
    <w:p w:rsidR="001D7B0B" w:rsidRDefault="00AA1359">
      <w:pPr>
        <w:pStyle w:val="a3"/>
        <w:ind w:right="693" w:firstLine="707"/>
      </w:pPr>
      <w:r>
        <w:t>Материально-технические условия соответствуют органи</w:t>
      </w:r>
      <w:r>
        <w:t>зации внеурочной деятельности.</w:t>
      </w:r>
    </w:p>
    <w:p w:rsidR="001D7B0B" w:rsidRDefault="001D7B0B">
      <w:pPr>
        <w:sectPr w:rsidR="001D7B0B">
          <w:pgSz w:w="11910" w:h="16840"/>
          <w:pgMar w:top="760" w:right="160" w:bottom="580" w:left="1160" w:header="0" w:footer="313" w:gutter="0"/>
          <w:cols w:space="720"/>
        </w:sectPr>
      </w:pPr>
    </w:p>
    <w:p w:rsidR="001D7B0B" w:rsidRDefault="00AA1359">
      <w:pPr>
        <w:pStyle w:val="2"/>
        <w:spacing w:before="71" w:line="273" w:lineRule="exact"/>
        <w:ind w:left="1250"/>
        <w:jc w:val="left"/>
        <w:rPr>
          <w:rFonts w:ascii="Arial" w:hAnsi="Arial"/>
        </w:rPr>
      </w:pPr>
      <w:r>
        <w:lastRenderedPageBreak/>
        <w:t>Направления реализации</w:t>
      </w:r>
      <w:r>
        <w:rPr>
          <w:rFonts w:ascii="Arial" w:hAnsi="Arial"/>
        </w:rPr>
        <w:t>:</w:t>
      </w:r>
    </w:p>
    <w:p w:rsidR="001D7B0B" w:rsidRDefault="00AA1359">
      <w:pPr>
        <w:pStyle w:val="a4"/>
        <w:numPr>
          <w:ilvl w:val="0"/>
          <w:numId w:val="43"/>
        </w:numPr>
        <w:tabs>
          <w:tab w:val="left" w:pos="1724"/>
          <w:tab w:val="left" w:pos="1725"/>
          <w:tab w:val="left" w:pos="2990"/>
          <w:tab w:val="left" w:pos="4719"/>
          <w:tab w:val="left" w:pos="6501"/>
          <w:tab w:val="left" w:pos="8526"/>
        </w:tabs>
        <w:ind w:right="692" w:firstLine="707"/>
        <w:rPr>
          <w:sz w:val="24"/>
        </w:rPr>
      </w:pPr>
      <w:r>
        <w:rPr>
          <w:sz w:val="24"/>
        </w:rPr>
        <w:t>Создание</w:t>
      </w:r>
      <w:r>
        <w:rPr>
          <w:sz w:val="24"/>
        </w:rPr>
        <w:tab/>
        <w:t>оптимального</w:t>
      </w:r>
      <w:r>
        <w:rPr>
          <w:sz w:val="24"/>
        </w:rPr>
        <w:tab/>
        <w:t>педагогически</w:t>
      </w:r>
      <w:r>
        <w:rPr>
          <w:sz w:val="24"/>
        </w:rPr>
        <w:tab/>
        <w:t>организованного</w:t>
      </w:r>
      <w:r>
        <w:rPr>
          <w:sz w:val="24"/>
        </w:rPr>
        <w:tab/>
      </w:r>
      <w:r>
        <w:rPr>
          <w:spacing w:val="-3"/>
          <w:sz w:val="24"/>
        </w:rPr>
        <w:t xml:space="preserve">пространства </w:t>
      </w:r>
      <w:r>
        <w:rPr>
          <w:sz w:val="24"/>
        </w:rPr>
        <w:t>проведения обучающимися свободного</w:t>
      </w:r>
      <w:r>
        <w:rPr>
          <w:spacing w:val="-1"/>
          <w:sz w:val="24"/>
        </w:rPr>
        <w:t xml:space="preserve"> </w:t>
      </w:r>
      <w:r>
        <w:rPr>
          <w:sz w:val="24"/>
        </w:rPr>
        <w:t>времени.</w:t>
      </w:r>
    </w:p>
    <w:p w:rsidR="001D7B0B" w:rsidRDefault="00AA1359">
      <w:pPr>
        <w:pStyle w:val="a4"/>
        <w:numPr>
          <w:ilvl w:val="0"/>
          <w:numId w:val="43"/>
        </w:numPr>
        <w:tabs>
          <w:tab w:val="left" w:pos="1512"/>
        </w:tabs>
        <w:ind w:right="694" w:firstLine="707"/>
        <w:rPr>
          <w:sz w:val="24"/>
        </w:rPr>
      </w:pPr>
      <w:r>
        <w:rPr>
          <w:sz w:val="24"/>
        </w:rPr>
        <w:t>Проведение необходимых для оптимальной занятости учащихся в свободное от у</w:t>
      </w:r>
      <w:r>
        <w:rPr>
          <w:sz w:val="24"/>
        </w:rPr>
        <w:t>чѐбы время организационно-управленческих</w:t>
      </w:r>
      <w:r>
        <w:rPr>
          <w:spacing w:val="-3"/>
          <w:sz w:val="24"/>
        </w:rPr>
        <w:t xml:space="preserve"> </w:t>
      </w:r>
      <w:r>
        <w:rPr>
          <w:sz w:val="24"/>
        </w:rPr>
        <w:t>мероприятий.</w:t>
      </w:r>
    </w:p>
    <w:p w:rsidR="001D7B0B" w:rsidRDefault="00AA1359">
      <w:pPr>
        <w:pStyle w:val="a4"/>
        <w:numPr>
          <w:ilvl w:val="0"/>
          <w:numId w:val="43"/>
        </w:numPr>
        <w:tabs>
          <w:tab w:val="left" w:pos="1617"/>
        </w:tabs>
        <w:ind w:right="689" w:firstLine="707"/>
        <w:rPr>
          <w:sz w:val="24"/>
        </w:rPr>
      </w:pPr>
      <w:r>
        <w:rPr>
          <w:sz w:val="24"/>
        </w:rPr>
        <w:t>Совершенствование содержания, форм и методов занятости учащихся в свободное от учѐбы время.</w:t>
      </w:r>
    </w:p>
    <w:p w:rsidR="001D7B0B" w:rsidRDefault="00AA1359">
      <w:pPr>
        <w:pStyle w:val="a4"/>
        <w:numPr>
          <w:ilvl w:val="0"/>
          <w:numId w:val="43"/>
        </w:numPr>
        <w:tabs>
          <w:tab w:val="left" w:pos="1490"/>
        </w:tabs>
        <w:ind w:left="1490" w:hanging="240"/>
        <w:rPr>
          <w:sz w:val="24"/>
        </w:rPr>
      </w:pPr>
      <w:r>
        <w:rPr>
          <w:sz w:val="24"/>
        </w:rPr>
        <w:t>Информационная поддержка занятости учащихся в свободное</w:t>
      </w:r>
      <w:r>
        <w:rPr>
          <w:spacing w:val="-4"/>
          <w:sz w:val="24"/>
        </w:rPr>
        <w:t xml:space="preserve"> </w:t>
      </w:r>
      <w:r>
        <w:rPr>
          <w:sz w:val="24"/>
        </w:rPr>
        <w:t>время.</w:t>
      </w:r>
    </w:p>
    <w:p w:rsidR="001D7B0B" w:rsidRDefault="00AA1359">
      <w:pPr>
        <w:pStyle w:val="a4"/>
        <w:numPr>
          <w:ilvl w:val="0"/>
          <w:numId w:val="43"/>
        </w:numPr>
        <w:tabs>
          <w:tab w:val="left" w:pos="1490"/>
        </w:tabs>
        <w:ind w:left="1490" w:hanging="240"/>
        <w:rPr>
          <w:sz w:val="24"/>
        </w:rPr>
      </w:pPr>
      <w:r>
        <w:rPr>
          <w:sz w:val="24"/>
        </w:rPr>
        <w:t>Научно-методическое обеспечение занятости учащихся во внеурочное</w:t>
      </w:r>
      <w:r>
        <w:rPr>
          <w:spacing w:val="-8"/>
          <w:sz w:val="24"/>
        </w:rPr>
        <w:t xml:space="preserve"> </w:t>
      </w:r>
      <w:r>
        <w:rPr>
          <w:sz w:val="24"/>
        </w:rPr>
        <w:t>время.</w:t>
      </w:r>
    </w:p>
    <w:p w:rsidR="001D7B0B" w:rsidRDefault="00AA1359">
      <w:pPr>
        <w:pStyle w:val="a4"/>
        <w:numPr>
          <w:ilvl w:val="0"/>
          <w:numId w:val="43"/>
        </w:numPr>
        <w:tabs>
          <w:tab w:val="left" w:pos="1490"/>
        </w:tabs>
        <w:ind w:left="1490" w:hanging="240"/>
        <w:rPr>
          <w:sz w:val="24"/>
        </w:rPr>
      </w:pPr>
      <w:r>
        <w:rPr>
          <w:sz w:val="24"/>
        </w:rPr>
        <w:t>Совершенствование уровня кадрового</w:t>
      </w:r>
      <w:r>
        <w:rPr>
          <w:spacing w:val="2"/>
          <w:sz w:val="24"/>
        </w:rPr>
        <w:t xml:space="preserve"> </w:t>
      </w:r>
      <w:r>
        <w:rPr>
          <w:sz w:val="24"/>
        </w:rPr>
        <w:t>обеспечения.</w:t>
      </w:r>
    </w:p>
    <w:p w:rsidR="001D7B0B" w:rsidRDefault="00AA1359">
      <w:pPr>
        <w:pStyle w:val="a4"/>
        <w:numPr>
          <w:ilvl w:val="0"/>
          <w:numId w:val="43"/>
        </w:numPr>
        <w:tabs>
          <w:tab w:val="left" w:pos="1686"/>
          <w:tab w:val="left" w:pos="1687"/>
          <w:tab w:val="left" w:pos="4008"/>
          <w:tab w:val="left" w:pos="6937"/>
          <w:tab w:val="left" w:pos="7678"/>
          <w:tab w:val="left" w:pos="9225"/>
        </w:tabs>
        <w:ind w:right="688" w:firstLine="707"/>
        <w:rPr>
          <w:sz w:val="24"/>
        </w:rPr>
      </w:pPr>
      <w:r>
        <w:rPr>
          <w:sz w:val="24"/>
        </w:rPr>
        <w:t>Совершенствование</w:t>
      </w:r>
      <w:r>
        <w:rPr>
          <w:sz w:val="24"/>
        </w:rPr>
        <w:tab/>
        <w:t>материально-технической</w:t>
      </w:r>
      <w:r>
        <w:rPr>
          <w:sz w:val="24"/>
        </w:rPr>
        <w:tab/>
        <w:t>базы</w:t>
      </w:r>
      <w:r>
        <w:rPr>
          <w:sz w:val="24"/>
        </w:rPr>
        <w:tab/>
        <w:t>организации</w:t>
      </w:r>
      <w:r>
        <w:rPr>
          <w:sz w:val="24"/>
        </w:rPr>
        <w:tab/>
      </w:r>
      <w:r>
        <w:rPr>
          <w:spacing w:val="-4"/>
          <w:sz w:val="24"/>
        </w:rPr>
        <w:t xml:space="preserve">досуга </w:t>
      </w:r>
      <w:r>
        <w:rPr>
          <w:sz w:val="24"/>
        </w:rPr>
        <w:t>учащихся.</w:t>
      </w:r>
    </w:p>
    <w:p w:rsidR="001D7B0B" w:rsidRDefault="00AA1359">
      <w:pPr>
        <w:pStyle w:val="a3"/>
        <w:spacing w:after="6"/>
        <w:ind w:right="690" w:firstLine="707"/>
      </w:pPr>
      <w:r>
        <w:t>Программа организации внеурочной деятельности, в соответствии с приоритетными направлениями программы развития оборазовательного учреждения реализуется по</w:t>
      </w:r>
      <w:r>
        <w:rPr>
          <w:spacing w:val="-1"/>
        </w:rPr>
        <w:t xml:space="preserve"> </w:t>
      </w:r>
      <w:r>
        <w:t>направлениям</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1"/>
        <w:gridCol w:w="3003"/>
        <w:gridCol w:w="3003"/>
      </w:tblGrid>
      <w:tr w:rsidR="001D7B0B">
        <w:trPr>
          <w:trHeight w:val="827"/>
        </w:trPr>
        <w:tc>
          <w:tcPr>
            <w:tcW w:w="3001" w:type="dxa"/>
          </w:tcPr>
          <w:p w:rsidR="001D7B0B" w:rsidRDefault="00AA1359">
            <w:pPr>
              <w:pStyle w:val="TableParagraph"/>
              <w:spacing w:line="276" w:lineRule="exact"/>
              <w:ind w:right="1399"/>
              <w:rPr>
                <w:b/>
                <w:sz w:val="24"/>
              </w:rPr>
            </w:pPr>
            <w:r>
              <w:rPr>
                <w:b/>
                <w:sz w:val="24"/>
              </w:rPr>
              <w:t>Направление внеурочной деятельности</w:t>
            </w:r>
          </w:p>
        </w:tc>
        <w:tc>
          <w:tcPr>
            <w:tcW w:w="3003" w:type="dxa"/>
          </w:tcPr>
          <w:p w:rsidR="001D7B0B" w:rsidRDefault="00AA1359">
            <w:pPr>
              <w:pStyle w:val="TableParagraph"/>
              <w:spacing w:line="276" w:lineRule="exact"/>
              <w:ind w:right="209"/>
              <w:rPr>
                <w:b/>
                <w:sz w:val="24"/>
              </w:rPr>
            </w:pPr>
            <w:r>
              <w:rPr>
                <w:b/>
                <w:sz w:val="24"/>
              </w:rPr>
              <w:t>Программы, обеспечивающие данное направление</w:t>
            </w:r>
          </w:p>
        </w:tc>
        <w:tc>
          <w:tcPr>
            <w:tcW w:w="3003" w:type="dxa"/>
          </w:tcPr>
          <w:p w:rsidR="001D7B0B" w:rsidRDefault="00AA1359">
            <w:pPr>
              <w:pStyle w:val="TableParagraph"/>
              <w:ind w:right="361"/>
              <w:rPr>
                <w:b/>
                <w:sz w:val="24"/>
              </w:rPr>
            </w:pPr>
            <w:r>
              <w:rPr>
                <w:b/>
                <w:sz w:val="24"/>
              </w:rPr>
              <w:t>Педагог</w:t>
            </w:r>
            <w:r>
              <w:rPr>
                <w:b/>
                <w:sz w:val="24"/>
              </w:rPr>
              <w:t>, реализующий Программу</w:t>
            </w:r>
          </w:p>
        </w:tc>
      </w:tr>
      <w:tr w:rsidR="001D7B0B">
        <w:trPr>
          <w:trHeight w:val="551"/>
        </w:trPr>
        <w:tc>
          <w:tcPr>
            <w:tcW w:w="3001" w:type="dxa"/>
          </w:tcPr>
          <w:p w:rsidR="001D7B0B" w:rsidRDefault="00AA1359">
            <w:pPr>
              <w:pStyle w:val="TableParagraph"/>
              <w:spacing w:line="267" w:lineRule="exact"/>
              <w:rPr>
                <w:sz w:val="24"/>
              </w:rPr>
            </w:pPr>
            <w:r>
              <w:rPr>
                <w:sz w:val="24"/>
              </w:rPr>
              <w:t>Спортивно-</w:t>
            </w:r>
          </w:p>
          <w:p w:rsidR="001D7B0B" w:rsidRDefault="00AA1359">
            <w:pPr>
              <w:pStyle w:val="TableParagraph"/>
              <w:spacing w:line="264" w:lineRule="exact"/>
              <w:rPr>
                <w:sz w:val="24"/>
              </w:rPr>
            </w:pPr>
            <w:r>
              <w:rPr>
                <w:sz w:val="24"/>
              </w:rPr>
              <w:t>оздоровительное</w:t>
            </w:r>
          </w:p>
        </w:tc>
        <w:tc>
          <w:tcPr>
            <w:tcW w:w="3003" w:type="dxa"/>
          </w:tcPr>
          <w:p w:rsidR="001D7B0B" w:rsidRDefault="00AA1359">
            <w:pPr>
              <w:pStyle w:val="TableParagraph"/>
              <w:spacing w:line="267" w:lineRule="exact"/>
              <w:ind w:left="172"/>
              <w:rPr>
                <w:sz w:val="24"/>
              </w:rPr>
            </w:pPr>
            <w:r>
              <w:rPr>
                <w:sz w:val="24"/>
              </w:rPr>
              <w:t>«Подвижные игры»</w:t>
            </w:r>
          </w:p>
        </w:tc>
        <w:tc>
          <w:tcPr>
            <w:tcW w:w="3003" w:type="dxa"/>
          </w:tcPr>
          <w:p w:rsidR="001D7B0B" w:rsidRDefault="00AA1359">
            <w:pPr>
              <w:pStyle w:val="TableParagraph"/>
              <w:tabs>
                <w:tab w:val="left" w:pos="1791"/>
              </w:tabs>
              <w:spacing w:line="267" w:lineRule="exact"/>
              <w:rPr>
                <w:sz w:val="24"/>
              </w:rPr>
            </w:pPr>
            <w:r>
              <w:rPr>
                <w:sz w:val="24"/>
              </w:rPr>
              <w:t>Учителя</w:t>
            </w:r>
            <w:r>
              <w:rPr>
                <w:sz w:val="24"/>
              </w:rPr>
              <w:tab/>
              <w:t>начальных</w:t>
            </w:r>
          </w:p>
          <w:p w:rsidR="001D7B0B" w:rsidRDefault="00AA1359">
            <w:pPr>
              <w:pStyle w:val="TableParagraph"/>
              <w:spacing w:line="264" w:lineRule="exact"/>
              <w:rPr>
                <w:sz w:val="24"/>
              </w:rPr>
            </w:pPr>
            <w:r>
              <w:rPr>
                <w:sz w:val="24"/>
              </w:rPr>
              <w:t>классов</w:t>
            </w:r>
          </w:p>
        </w:tc>
      </w:tr>
      <w:tr w:rsidR="001D7B0B">
        <w:trPr>
          <w:trHeight w:val="551"/>
        </w:trPr>
        <w:tc>
          <w:tcPr>
            <w:tcW w:w="3001" w:type="dxa"/>
          </w:tcPr>
          <w:p w:rsidR="001D7B0B" w:rsidRDefault="00AA1359">
            <w:pPr>
              <w:pStyle w:val="TableParagraph"/>
              <w:spacing w:line="268" w:lineRule="exact"/>
              <w:rPr>
                <w:sz w:val="24"/>
              </w:rPr>
            </w:pPr>
            <w:r>
              <w:rPr>
                <w:sz w:val="24"/>
              </w:rPr>
              <w:t>Общекультурное</w:t>
            </w:r>
          </w:p>
        </w:tc>
        <w:tc>
          <w:tcPr>
            <w:tcW w:w="3003" w:type="dxa"/>
          </w:tcPr>
          <w:p w:rsidR="001D7B0B" w:rsidRDefault="00AA1359">
            <w:pPr>
              <w:pStyle w:val="TableParagraph"/>
              <w:spacing w:line="268" w:lineRule="exact"/>
              <w:rPr>
                <w:sz w:val="24"/>
              </w:rPr>
            </w:pPr>
            <w:r>
              <w:rPr>
                <w:sz w:val="24"/>
              </w:rPr>
              <w:t>Мероприятия, проводимые</w:t>
            </w:r>
          </w:p>
          <w:p w:rsidR="001D7B0B" w:rsidRDefault="00AA1359">
            <w:pPr>
              <w:pStyle w:val="TableParagraph"/>
              <w:spacing w:line="264" w:lineRule="exact"/>
              <w:rPr>
                <w:sz w:val="24"/>
              </w:rPr>
            </w:pPr>
            <w:r>
              <w:rPr>
                <w:sz w:val="24"/>
              </w:rPr>
              <w:t>совместно с родителями</w:t>
            </w:r>
          </w:p>
        </w:tc>
        <w:tc>
          <w:tcPr>
            <w:tcW w:w="3003" w:type="dxa"/>
          </w:tcPr>
          <w:p w:rsidR="001D7B0B" w:rsidRDefault="00AA1359">
            <w:pPr>
              <w:pStyle w:val="TableParagraph"/>
              <w:tabs>
                <w:tab w:val="left" w:pos="1791"/>
              </w:tabs>
              <w:spacing w:line="268" w:lineRule="exact"/>
              <w:rPr>
                <w:sz w:val="24"/>
              </w:rPr>
            </w:pPr>
            <w:r>
              <w:rPr>
                <w:sz w:val="24"/>
              </w:rPr>
              <w:t>Учителя</w:t>
            </w:r>
            <w:r>
              <w:rPr>
                <w:sz w:val="24"/>
              </w:rPr>
              <w:tab/>
              <w:t>начальных</w:t>
            </w:r>
          </w:p>
          <w:p w:rsidR="001D7B0B" w:rsidRDefault="00AA1359">
            <w:pPr>
              <w:pStyle w:val="TableParagraph"/>
              <w:spacing w:line="264" w:lineRule="exact"/>
              <w:rPr>
                <w:sz w:val="24"/>
              </w:rPr>
            </w:pPr>
            <w:r>
              <w:rPr>
                <w:sz w:val="24"/>
              </w:rPr>
              <w:t>классов</w:t>
            </w:r>
          </w:p>
        </w:tc>
      </w:tr>
      <w:tr w:rsidR="001D7B0B">
        <w:trPr>
          <w:trHeight w:val="2484"/>
        </w:trPr>
        <w:tc>
          <w:tcPr>
            <w:tcW w:w="3001" w:type="dxa"/>
          </w:tcPr>
          <w:p w:rsidR="001D7B0B" w:rsidRDefault="00AA1359">
            <w:pPr>
              <w:pStyle w:val="TableParagraph"/>
              <w:spacing w:line="268" w:lineRule="exact"/>
              <w:rPr>
                <w:sz w:val="24"/>
              </w:rPr>
            </w:pPr>
            <w:r>
              <w:rPr>
                <w:sz w:val="24"/>
              </w:rPr>
              <w:t>Общеинтеллектуальное</w:t>
            </w:r>
          </w:p>
        </w:tc>
        <w:tc>
          <w:tcPr>
            <w:tcW w:w="3003" w:type="dxa"/>
          </w:tcPr>
          <w:p w:rsidR="001D7B0B" w:rsidRDefault="00AA1359">
            <w:pPr>
              <w:pStyle w:val="TableParagraph"/>
              <w:ind w:right="1232"/>
              <w:rPr>
                <w:sz w:val="24"/>
              </w:rPr>
            </w:pPr>
            <w:r>
              <w:rPr>
                <w:spacing w:val="-1"/>
                <w:sz w:val="24"/>
              </w:rPr>
              <w:t xml:space="preserve">«Занимательная </w:t>
            </w:r>
            <w:r>
              <w:rPr>
                <w:sz w:val="24"/>
              </w:rPr>
              <w:t>математика»</w:t>
            </w:r>
          </w:p>
          <w:p w:rsidR="001D7B0B" w:rsidRDefault="00AA1359">
            <w:pPr>
              <w:pStyle w:val="TableParagraph"/>
              <w:ind w:right="1232"/>
              <w:rPr>
                <w:sz w:val="24"/>
              </w:rPr>
            </w:pPr>
            <w:r>
              <w:rPr>
                <w:spacing w:val="-1"/>
                <w:sz w:val="24"/>
              </w:rPr>
              <w:t xml:space="preserve">«Занимательная </w:t>
            </w:r>
            <w:r>
              <w:rPr>
                <w:sz w:val="24"/>
              </w:rPr>
              <w:t>грамматика»</w:t>
            </w:r>
          </w:p>
          <w:p w:rsidR="001D7B0B" w:rsidRDefault="00AA1359">
            <w:pPr>
              <w:pStyle w:val="TableParagraph"/>
              <w:rPr>
                <w:sz w:val="24"/>
              </w:rPr>
            </w:pPr>
            <w:r>
              <w:rPr>
                <w:sz w:val="24"/>
              </w:rPr>
              <w:t>«Умники и умницы»</w:t>
            </w:r>
          </w:p>
          <w:p w:rsidR="001D7B0B" w:rsidRDefault="00AA1359">
            <w:pPr>
              <w:pStyle w:val="TableParagraph"/>
              <w:rPr>
                <w:sz w:val="24"/>
              </w:rPr>
            </w:pPr>
            <w:r>
              <w:rPr>
                <w:sz w:val="24"/>
              </w:rPr>
              <w:t>«Технология»</w:t>
            </w:r>
          </w:p>
          <w:p w:rsidR="001D7B0B" w:rsidRDefault="00AA1359">
            <w:pPr>
              <w:pStyle w:val="TableParagraph"/>
              <w:ind w:right="990"/>
              <w:rPr>
                <w:sz w:val="24"/>
              </w:rPr>
            </w:pPr>
            <w:r>
              <w:rPr>
                <w:sz w:val="24"/>
              </w:rPr>
              <w:t>«Изобразительное искусство»</w:t>
            </w:r>
          </w:p>
          <w:p w:rsidR="001D7B0B" w:rsidRDefault="00AA1359">
            <w:pPr>
              <w:pStyle w:val="TableParagraph"/>
              <w:spacing w:line="264" w:lineRule="exact"/>
              <w:rPr>
                <w:sz w:val="24"/>
              </w:rPr>
            </w:pPr>
            <w:r>
              <w:rPr>
                <w:sz w:val="24"/>
              </w:rPr>
              <w:t>«Шахматы»</w:t>
            </w:r>
          </w:p>
        </w:tc>
        <w:tc>
          <w:tcPr>
            <w:tcW w:w="3003" w:type="dxa"/>
          </w:tcPr>
          <w:p w:rsidR="001D7B0B" w:rsidRDefault="00AA1359">
            <w:pPr>
              <w:pStyle w:val="TableParagraph"/>
              <w:tabs>
                <w:tab w:val="left" w:pos="1366"/>
                <w:tab w:val="left" w:pos="2083"/>
              </w:tabs>
              <w:ind w:right="99"/>
              <w:rPr>
                <w:sz w:val="24"/>
              </w:rPr>
            </w:pPr>
            <w:r>
              <w:rPr>
                <w:sz w:val="24"/>
              </w:rPr>
              <w:t>Педагоги</w:t>
            </w:r>
            <w:r>
              <w:rPr>
                <w:sz w:val="24"/>
              </w:rPr>
              <w:tab/>
              <w:t>ОО,</w:t>
            </w:r>
            <w:r>
              <w:rPr>
                <w:sz w:val="24"/>
              </w:rPr>
              <w:tab/>
            </w:r>
            <w:r>
              <w:rPr>
                <w:spacing w:val="-3"/>
                <w:sz w:val="24"/>
              </w:rPr>
              <w:t xml:space="preserve">учителя </w:t>
            </w:r>
            <w:r>
              <w:rPr>
                <w:sz w:val="24"/>
              </w:rPr>
              <w:t>начальных</w:t>
            </w:r>
            <w:r>
              <w:rPr>
                <w:spacing w:val="-2"/>
                <w:sz w:val="24"/>
              </w:rPr>
              <w:t xml:space="preserve"> </w:t>
            </w:r>
            <w:r>
              <w:rPr>
                <w:sz w:val="24"/>
              </w:rPr>
              <w:t>классов</w:t>
            </w:r>
          </w:p>
        </w:tc>
      </w:tr>
      <w:tr w:rsidR="001D7B0B">
        <w:trPr>
          <w:trHeight w:val="830"/>
        </w:trPr>
        <w:tc>
          <w:tcPr>
            <w:tcW w:w="3001" w:type="dxa"/>
          </w:tcPr>
          <w:p w:rsidR="001D7B0B" w:rsidRDefault="00AA1359">
            <w:pPr>
              <w:pStyle w:val="TableParagraph"/>
              <w:spacing w:line="270" w:lineRule="exact"/>
              <w:rPr>
                <w:sz w:val="24"/>
              </w:rPr>
            </w:pPr>
            <w:r>
              <w:rPr>
                <w:sz w:val="24"/>
              </w:rPr>
              <w:t>Духовно - нравственное</w:t>
            </w:r>
          </w:p>
        </w:tc>
        <w:tc>
          <w:tcPr>
            <w:tcW w:w="3003" w:type="dxa"/>
          </w:tcPr>
          <w:p w:rsidR="001D7B0B" w:rsidRDefault="00AA1359">
            <w:pPr>
              <w:pStyle w:val="TableParagraph"/>
              <w:rPr>
                <w:sz w:val="24"/>
              </w:rPr>
            </w:pPr>
            <w:r>
              <w:rPr>
                <w:sz w:val="24"/>
              </w:rPr>
              <w:t>Классные часы, беседы экскурсии, походы</w:t>
            </w:r>
          </w:p>
        </w:tc>
        <w:tc>
          <w:tcPr>
            <w:tcW w:w="3003" w:type="dxa"/>
          </w:tcPr>
          <w:p w:rsidR="001D7B0B" w:rsidRDefault="00AA1359">
            <w:pPr>
              <w:pStyle w:val="TableParagraph"/>
              <w:spacing w:line="270" w:lineRule="exact"/>
              <w:rPr>
                <w:sz w:val="24"/>
              </w:rPr>
            </w:pPr>
            <w:r>
              <w:rPr>
                <w:sz w:val="24"/>
              </w:rPr>
              <w:t>кл. руководители,</w:t>
            </w:r>
          </w:p>
          <w:p w:rsidR="001D7B0B" w:rsidRDefault="00AA1359">
            <w:pPr>
              <w:pStyle w:val="TableParagraph"/>
              <w:spacing w:line="270" w:lineRule="atLeast"/>
              <w:ind w:right="894"/>
              <w:rPr>
                <w:sz w:val="24"/>
              </w:rPr>
            </w:pPr>
            <w:r>
              <w:rPr>
                <w:sz w:val="24"/>
              </w:rPr>
              <w:t>учителя начальных классов</w:t>
            </w:r>
          </w:p>
        </w:tc>
      </w:tr>
      <w:tr w:rsidR="001D7B0B">
        <w:trPr>
          <w:trHeight w:val="717"/>
        </w:trPr>
        <w:tc>
          <w:tcPr>
            <w:tcW w:w="3001" w:type="dxa"/>
          </w:tcPr>
          <w:p w:rsidR="001D7B0B" w:rsidRDefault="00AA1359">
            <w:pPr>
              <w:pStyle w:val="TableParagraph"/>
              <w:spacing w:line="268" w:lineRule="exact"/>
              <w:rPr>
                <w:sz w:val="24"/>
              </w:rPr>
            </w:pPr>
            <w:r>
              <w:rPr>
                <w:sz w:val="24"/>
              </w:rPr>
              <w:t>Социальное</w:t>
            </w:r>
          </w:p>
        </w:tc>
        <w:tc>
          <w:tcPr>
            <w:tcW w:w="3003" w:type="dxa"/>
          </w:tcPr>
          <w:p w:rsidR="001D7B0B" w:rsidRDefault="00AA1359">
            <w:pPr>
              <w:pStyle w:val="TableParagraph"/>
              <w:spacing w:line="268" w:lineRule="exact"/>
              <w:rPr>
                <w:sz w:val="24"/>
              </w:rPr>
            </w:pPr>
            <w:r>
              <w:rPr>
                <w:sz w:val="24"/>
              </w:rPr>
              <w:t>Тимуровская работа</w:t>
            </w:r>
          </w:p>
        </w:tc>
        <w:tc>
          <w:tcPr>
            <w:tcW w:w="3003" w:type="dxa"/>
          </w:tcPr>
          <w:p w:rsidR="001D7B0B" w:rsidRDefault="00AA1359">
            <w:pPr>
              <w:pStyle w:val="TableParagraph"/>
              <w:spacing w:line="268" w:lineRule="exact"/>
              <w:rPr>
                <w:sz w:val="24"/>
              </w:rPr>
            </w:pPr>
            <w:r>
              <w:rPr>
                <w:sz w:val="24"/>
              </w:rPr>
              <w:t>Кл. руководители</w:t>
            </w:r>
          </w:p>
        </w:tc>
      </w:tr>
    </w:tbl>
    <w:p w:rsidR="001D7B0B" w:rsidRDefault="001D7B0B">
      <w:pPr>
        <w:pStyle w:val="a3"/>
        <w:spacing w:before="10"/>
        <w:ind w:left="0"/>
        <w:jc w:val="left"/>
        <w:rPr>
          <w:sz w:val="23"/>
        </w:rPr>
      </w:pPr>
    </w:p>
    <w:p w:rsidR="001D7B0B" w:rsidRDefault="00AA1359">
      <w:pPr>
        <w:pStyle w:val="2"/>
        <w:spacing w:line="275" w:lineRule="exact"/>
        <w:ind w:left="1250"/>
        <w:jc w:val="left"/>
        <w:rPr>
          <w:rFonts w:ascii="Arial" w:hAnsi="Arial"/>
        </w:rPr>
      </w:pPr>
      <w:r>
        <w:t>Формы организации внеурочной деятельности</w:t>
      </w:r>
      <w:r>
        <w:rPr>
          <w:rFonts w:ascii="Arial" w:hAnsi="Arial"/>
        </w:rPr>
        <w:t>:</w:t>
      </w:r>
    </w:p>
    <w:p w:rsidR="001D7B0B" w:rsidRDefault="00AA1359">
      <w:pPr>
        <w:pStyle w:val="a4"/>
        <w:numPr>
          <w:ilvl w:val="0"/>
          <w:numId w:val="42"/>
        </w:numPr>
        <w:tabs>
          <w:tab w:val="left" w:pos="1490"/>
        </w:tabs>
        <w:spacing w:line="274" w:lineRule="exact"/>
        <w:jc w:val="left"/>
        <w:rPr>
          <w:sz w:val="24"/>
        </w:rPr>
      </w:pPr>
      <w:r>
        <w:rPr>
          <w:i/>
          <w:sz w:val="24"/>
        </w:rPr>
        <w:t>Спортивно-оздоровительное</w:t>
      </w:r>
      <w:r>
        <w:rPr>
          <w:sz w:val="24"/>
        </w:rPr>
        <w:t>:</w:t>
      </w:r>
    </w:p>
    <w:p w:rsidR="001D7B0B" w:rsidRDefault="00AA1359">
      <w:pPr>
        <w:pStyle w:val="a4"/>
        <w:numPr>
          <w:ilvl w:val="0"/>
          <w:numId w:val="41"/>
        </w:numPr>
        <w:tabs>
          <w:tab w:val="left" w:pos="1390"/>
        </w:tabs>
        <w:ind w:left="1389"/>
        <w:jc w:val="left"/>
        <w:rPr>
          <w:sz w:val="24"/>
        </w:rPr>
      </w:pPr>
      <w:r>
        <w:rPr>
          <w:sz w:val="24"/>
        </w:rPr>
        <w:t>Работа спортивных секций , внеурочные занятия «Подвижные</w:t>
      </w:r>
      <w:r>
        <w:rPr>
          <w:spacing w:val="-2"/>
          <w:sz w:val="24"/>
        </w:rPr>
        <w:t xml:space="preserve"> </w:t>
      </w:r>
      <w:r>
        <w:rPr>
          <w:sz w:val="24"/>
        </w:rPr>
        <w:t>игры»</w:t>
      </w:r>
    </w:p>
    <w:p w:rsidR="001D7B0B" w:rsidRDefault="00AA1359">
      <w:pPr>
        <w:pStyle w:val="a4"/>
        <w:numPr>
          <w:ilvl w:val="0"/>
          <w:numId w:val="41"/>
        </w:numPr>
        <w:tabs>
          <w:tab w:val="left" w:pos="1442"/>
        </w:tabs>
        <w:ind w:right="696" w:firstLine="707"/>
        <w:jc w:val="left"/>
        <w:rPr>
          <w:sz w:val="24"/>
        </w:rPr>
      </w:pPr>
      <w:r>
        <w:rPr>
          <w:sz w:val="24"/>
        </w:rPr>
        <w:t>Организация походов, экскурсий, «Дней здоровья», подвижных игр, «Весѐлых стартов», внутришкольных спортивных</w:t>
      </w:r>
      <w:r>
        <w:rPr>
          <w:spacing w:val="3"/>
          <w:sz w:val="24"/>
        </w:rPr>
        <w:t xml:space="preserve"> </w:t>
      </w:r>
      <w:r>
        <w:rPr>
          <w:sz w:val="24"/>
        </w:rPr>
        <w:t>соревнований.</w:t>
      </w:r>
    </w:p>
    <w:p w:rsidR="001D7B0B" w:rsidRDefault="00AA1359">
      <w:pPr>
        <w:pStyle w:val="a4"/>
        <w:numPr>
          <w:ilvl w:val="0"/>
          <w:numId w:val="41"/>
        </w:numPr>
        <w:tabs>
          <w:tab w:val="left" w:pos="1390"/>
        </w:tabs>
        <w:ind w:left="1389"/>
        <w:jc w:val="left"/>
        <w:rPr>
          <w:sz w:val="24"/>
        </w:rPr>
      </w:pPr>
      <w:r>
        <w:rPr>
          <w:sz w:val="24"/>
        </w:rPr>
        <w:t>Проведение бесед по охране</w:t>
      </w:r>
      <w:r>
        <w:rPr>
          <w:spacing w:val="-3"/>
          <w:sz w:val="24"/>
        </w:rPr>
        <w:t xml:space="preserve"> </w:t>
      </w:r>
      <w:r>
        <w:rPr>
          <w:sz w:val="24"/>
        </w:rPr>
        <w:t>здоровья.</w:t>
      </w:r>
    </w:p>
    <w:p w:rsidR="001D7B0B" w:rsidRDefault="00AA1359">
      <w:pPr>
        <w:pStyle w:val="a4"/>
        <w:numPr>
          <w:ilvl w:val="0"/>
          <w:numId w:val="41"/>
        </w:numPr>
        <w:tabs>
          <w:tab w:val="left" w:pos="1390"/>
        </w:tabs>
        <w:ind w:left="1389"/>
        <w:jc w:val="left"/>
        <w:rPr>
          <w:sz w:val="24"/>
        </w:rPr>
      </w:pPr>
      <w:r>
        <w:rPr>
          <w:sz w:val="24"/>
        </w:rPr>
        <w:t>Применение на уроках игровых моментов, физминуток, динамических</w:t>
      </w:r>
      <w:r>
        <w:rPr>
          <w:spacing w:val="-7"/>
          <w:sz w:val="24"/>
        </w:rPr>
        <w:t xml:space="preserve"> </w:t>
      </w:r>
      <w:r>
        <w:rPr>
          <w:sz w:val="24"/>
        </w:rPr>
        <w:t>пауз</w:t>
      </w:r>
    </w:p>
    <w:p w:rsidR="001D7B0B" w:rsidRDefault="00AA1359">
      <w:pPr>
        <w:pStyle w:val="a4"/>
        <w:numPr>
          <w:ilvl w:val="0"/>
          <w:numId w:val="42"/>
        </w:numPr>
        <w:tabs>
          <w:tab w:val="left" w:pos="1490"/>
        </w:tabs>
        <w:jc w:val="left"/>
        <w:rPr>
          <w:i/>
          <w:sz w:val="24"/>
        </w:rPr>
      </w:pPr>
      <w:r>
        <w:rPr>
          <w:i/>
          <w:sz w:val="24"/>
        </w:rPr>
        <w:t>Общекультурное</w:t>
      </w:r>
    </w:p>
    <w:p w:rsidR="001D7B0B" w:rsidRDefault="00AA1359">
      <w:pPr>
        <w:pStyle w:val="a4"/>
        <w:numPr>
          <w:ilvl w:val="0"/>
          <w:numId w:val="41"/>
        </w:numPr>
        <w:tabs>
          <w:tab w:val="left" w:pos="1406"/>
        </w:tabs>
        <w:ind w:right="693" w:firstLine="707"/>
        <w:jc w:val="left"/>
        <w:rPr>
          <w:sz w:val="24"/>
        </w:rPr>
      </w:pPr>
      <w:r>
        <w:rPr>
          <w:sz w:val="24"/>
        </w:rPr>
        <w:t xml:space="preserve">Организация </w:t>
      </w:r>
      <w:r>
        <w:rPr>
          <w:sz w:val="24"/>
        </w:rPr>
        <w:t>экскурсий, выставок детских рисунков, поделок и творческих работ учащихся;</w:t>
      </w:r>
    </w:p>
    <w:p w:rsidR="001D7B0B" w:rsidRDefault="00AA1359">
      <w:pPr>
        <w:pStyle w:val="a4"/>
        <w:numPr>
          <w:ilvl w:val="0"/>
          <w:numId w:val="41"/>
        </w:numPr>
        <w:tabs>
          <w:tab w:val="left" w:pos="1433"/>
        </w:tabs>
        <w:ind w:right="695" w:firstLine="707"/>
        <w:jc w:val="left"/>
        <w:rPr>
          <w:sz w:val="24"/>
        </w:rPr>
      </w:pPr>
      <w:r>
        <w:rPr>
          <w:sz w:val="24"/>
        </w:rPr>
        <w:t>Проведение тематических классных часов по эстетике внешнего вида ученика, культуре поведения и</w:t>
      </w:r>
      <w:r>
        <w:rPr>
          <w:spacing w:val="-2"/>
          <w:sz w:val="24"/>
        </w:rPr>
        <w:t xml:space="preserve"> </w:t>
      </w:r>
      <w:r>
        <w:rPr>
          <w:sz w:val="24"/>
        </w:rPr>
        <w:t>речи;</w:t>
      </w:r>
    </w:p>
    <w:p w:rsidR="001D7B0B" w:rsidRDefault="00AA1359">
      <w:pPr>
        <w:pStyle w:val="a4"/>
        <w:numPr>
          <w:ilvl w:val="0"/>
          <w:numId w:val="41"/>
        </w:numPr>
        <w:tabs>
          <w:tab w:val="left" w:pos="1399"/>
        </w:tabs>
        <w:spacing w:before="1"/>
        <w:ind w:right="684" w:firstLine="707"/>
        <w:jc w:val="left"/>
        <w:rPr>
          <w:sz w:val="24"/>
        </w:rPr>
      </w:pPr>
      <w:r>
        <w:rPr>
          <w:sz w:val="24"/>
        </w:rPr>
        <w:t>Участие в конкурсах, выставках детского творчества на уровне гимназии, района, р</w:t>
      </w:r>
      <w:r>
        <w:rPr>
          <w:sz w:val="24"/>
        </w:rPr>
        <w:t>егиона.</w:t>
      </w:r>
    </w:p>
    <w:p w:rsidR="001D7B0B" w:rsidRDefault="00AA1359">
      <w:pPr>
        <w:pStyle w:val="a4"/>
        <w:numPr>
          <w:ilvl w:val="0"/>
          <w:numId w:val="41"/>
        </w:numPr>
        <w:tabs>
          <w:tab w:val="left" w:pos="1390"/>
        </w:tabs>
        <w:ind w:left="1389"/>
        <w:jc w:val="left"/>
        <w:rPr>
          <w:sz w:val="24"/>
        </w:rPr>
      </w:pPr>
      <w:r>
        <w:rPr>
          <w:sz w:val="24"/>
        </w:rPr>
        <w:t>Работа</w:t>
      </w:r>
      <w:r>
        <w:rPr>
          <w:spacing w:val="-2"/>
          <w:sz w:val="24"/>
        </w:rPr>
        <w:t xml:space="preserve"> </w:t>
      </w:r>
      <w:r>
        <w:rPr>
          <w:sz w:val="24"/>
        </w:rPr>
        <w:t>кружков</w:t>
      </w:r>
    </w:p>
    <w:p w:rsidR="001D7B0B" w:rsidRDefault="001D7B0B">
      <w:pPr>
        <w:rPr>
          <w:sz w:val="24"/>
        </w:rPr>
        <w:sectPr w:rsidR="001D7B0B">
          <w:pgSz w:w="11910" w:h="16840"/>
          <w:pgMar w:top="760" w:right="160" w:bottom="580" w:left="1160" w:header="0" w:footer="313" w:gutter="0"/>
          <w:cols w:space="720"/>
        </w:sectPr>
      </w:pPr>
    </w:p>
    <w:p w:rsidR="001D7B0B" w:rsidRDefault="00AA1359">
      <w:pPr>
        <w:pStyle w:val="a4"/>
        <w:numPr>
          <w:ilvl w:val="0"/>
          <w:numId w:val="42"/>
        </w:numPr>
        <w:tabs>
          <w:tab w:val="left" w:pos="1490"/>
        </w:tabs>
        <w:spacing w:before="65"/>
        <w:jc w:val="left"/>
        <w:rPr>
          <w:i/>
          <w:sz w:val="24"/>
        </w:rPr>
      </w:pPr>
      <w:r>
        <w:rPr>
          <w:i/>
          <w:sz w:val="24"/>
        </w:rPr>
        <w:lastRenderedPageBreak/>
        <w:t>Общеинтеллектуальное</w:t>
      </w:r>
    </w:p>
    <w:p w:rsidR="001D7B0B" w:rsidRDefault="00AA1359">
      <w:pPr>
        <w:pStyle w:val="a4"/>
        <w:numPr>
          <w:ilvl w:val="0"/>
          <w:numId w:val="41"/>
        </w:numPr>
        <w:tabs>
          <w:tab w:val="left" w:pos="1390"/>
        </w:tabs>
        <w:ind w:left="1389"/>
        <w:jc w:val="left"/>
        <w:rPr>
          <w:sz w:val="24"/>
        </w:rPr>
      </w:pPr>
      <w:r>
        <w:rPr>
          <w:sz w:val="24"/>
        </w:rPr>
        <w:t>Предметные</w:t>
      </w:r>
      <w:r>
        <w:rPr>
          <w:spacing w:val="-3"/>
          <w:sz w:val="24"/>
        </w:rPr>
        <w:t xml:space="preserve"> </w:t>
      </w:r>
      <w:r>
        <w:rPr>
          <w:sz w:val="24"/>
        </w:rPr>
        <w:t>недели;</w:t>
      </w:r>
    </w:p>
    <w:p w:rsidR="001D7B0B" w:rsidRDefault="00AA1359">
      <w:pPr>
        <w:pStyle w:val="a4"/>
        <w:numPr>
          <w:ilvl w:val="0"/>
          <w:numId w:val="41"/>
        </w:numPr>
        <w:tabs>
          <w:tab w:val="left" w:pos="1390"/>
        </w:tabs>
        <w:ind w:left="1389"/>
        <w:jc w:val="left"/>
        <w:rPr>
          <w:sz w:val="24"/>
        </w:rPr>
      </w:pPr>
      <w:r>
        <w:rPr>
          <w:sz w:val="24"/>
        </w:rPr>
        <w:t>Библиотечные уроки «По прочитанной</w:t>
      </w:r>
      <w:r>
        <w:rPr>
          <w:spacing w:val="-2"/>
          <w:sz w:val="24"/>
        </w:rPr>
        <w:t xml:space="preserve"> </w:t>
      </w:r>
      <w:r>
        <w:rPr>
          <w:sz w:val="24"/>
        </w:rPr>
        <w:t>книге»</w:t>
      </w:r>
    </w:p>
    <w:p w:rsidR="001D7B0B" w:rsidRDefault="00AA1359">
      <w:pPr>
        <w:pStyle w:val="a4"/>
        <w:numPr>
          <w:ilvl w:val="0"/>
          <w:numId w:val="41"/>
        </w:numPr>
        <w:tabs>
          <w:tab w:val="left" w:pos="1390"/>
        </w:tabs>
        <w:spacing w:before="1"/>
        <w:ind w:left="1389"/>
        <w:jc w:val="left"/>
        <w:rPr>
          <w:sz w:val="24"/>
        </w:rPr>
      </w:pPr>
      <w:r>
        <w:rPr>
          <w:sz w:val="24"/>
        </w:rPr>
        <w:t>Конкурсы, экскурсии, олимпиады, деловые и ролевые игры и</w:t>
      </w:r>
      <w:r>
        <w:rPr>
          <w:spacing w:val="-8"/>
          <w:sz w:val="24"/>
        </w:rPr>
        <w:t xml:space="preserve"> </w:t>
      </w:r>
      <w:r>
        <w:rPr>
          <w:sz w:val="24"/>
        </w:rPr>
        <w:t>др.</w:t>
      </w:r>
    </w:p>
    <w:p w:rsidR="001D7B0B" w:rsidRDefault="00AA1359">
      <w:pPr>
        <w:pStyle w:val="a4"/>
        <w:numPr>
          <w:ilvl w:val="0"/>
          <w:numId w:val="41"/>
        </w:numPr>
        <w:tabs>
          <w:tab w:val="left" w:pos="1526"/>
          <w:tab w:val="left" w:pos="8254"/>
        </w:tabs>
        <w:ind w:right="684" w:firstLine="707"/>
        <w:jc w:val="left"/>
        <w:rPr>
          <w:sz w:val="24"/>
        </w:rPr>
      </w:pPr>
      <w:r>
        <w:rPr>
          <w:sz w:val="24"/>
        </w:rPr>
        <w:t xml:space="preserve">работа   внеурочных   занятий  </w:t>
      </w:r>
      <w:r>
        <w:rPr>
          <w:spacing w:val="36"/>
          <w:sz w:val="24"/>
        </w:rPr>
        <w:t xml:space="preserve"> </w:t>
      </w:r>
      <w:r>
        <w:rPr>
          <w:sz w:val="24"/>
        </w:rPr>
        <w:t xml:space="preserve">«Занимательная  </w:t>
      </w:r>
      <w:r>
        <w:rPr>
          <w:spacing w:val="11"/>
          <w:sz w:val="24"/>
        </w:rPr>
        <w:t xml:space="preserve"> </w:t>
      </w:r>
      <w:r>
        <w:rPr>
          <w:sz w:val="24"/>
        </w:rPr>
        <w:t>математика»,</w:t>
      </w:r>
      <w:r>
        <w:rPr>
          <w:sz w:val="24"/>
        </w:rPr>
        <w:tab/>
      </w:r>
      <w:r>
        <w:rPr>
          <w:spacing w:val="-1"/>
          <w:sz w:val="24"/>
        </w:rPr>
        <w:t xml:space="preserve">«Занимательная </w:t>
      </w:r>
      <w:r>
        <w:rPr>
          <w:sz w:val="24"/>
        </w:rPr>
        <w:t>грамматика», «Умники и умницы»,</w:t>
      </w:r>
      <w:r>
        <w:rPr>
          <w:spacing w:val="8"/>
          <w:sz w:val="24"/>
        </w:rPr>
        <w:t xml:space="preserve"> </w:t>
      </w:r>
      <w:r>
        <w:rPr>
          <w:sz w:val="24"/>
        </w:rPr>
        <w:t>«Шахматы».</w:t>
      </w:r>
    </w:p>
    <w:p w:rsidR="001D7B0B" w:rsidRDefault="00AA1359">
      <w:pPr>
        <w:pStyle w:val="a4"/>
        <w:numPr>
          <w:ilvl w:val="0"/>
          <w:numId w:val="42"/>
        </w:numPr>
        <w:tabs>
          <w:tab w:val="left" w:pos="1490"/>
        </w:tabs>
        <w:jc w:val="left"/>
        <w:rPr>
          <w:i/>
          <w:sz w:val="24"/>
        </w:rPr>
      </w:pPr>
      <w:r>
        <w:rPr>
          <w:i/>
          <w:sz w:val="24"/>
        </w:rPr>
        <w:t>Духовно –</w:t>
      </w:r>
      <w:r>
        <w:rPr>
          <w:i/>
          <w:spacing w:val="-3"/>
          <w:sz w:val="24"/>
        </w:rPr>
        <w:t xml:space="preserve"> </w:t>
      </w:r>
      <w:r>
        <w:rPr>
          <w:i/>
          <w:sz w:val="24"/>
        </w:rPr>
        <w:t>нравственное</w:t>
      </w:r>
    </w:p>
    <w:p w:rsidR="001D7B0B" w:rsidRDefault="00AA1359">
      <w:pPr>
        <w:pStyle w:val="a4"/>
        <w:numPr>
          <w:ilvl w:val="0"/>
          <w:numId w:val="41"/>
        </w:numPr>
        <w:tabs>
          <w:tab w:val="left" w:pos="1450"/>
        </w:tabs>
        <w:ind w:right="695" w:firstLine="707"/>
        <w:jc w:val="left"/>
        <w:rPr>
          <w:sz w:val="24"/>
        </w:rPr>
      </w:pPr>
      <w:r>
        <w:rPr>
          <w:sz w:val="24"/>
        </w:rPr>
        <w:t>Встречи с ветеранами и детьми Великой Отечественной войны, тружениками тыла, ветеранами</w:t>
      </w:r>
      <w:r>
        <w:rPr>
          <w:spacing w:val="-1"/>
          <w:sz w:val="24"/>
        </w:rPr>
        <w:t xml:space="preserve"> </w:t>
      </w:r>
      <w:r>
        <w:rPr>
          <w:sz w:val="24"/>
        </w:rPr>
        <w:t>труда;</w:t>
      </w:r>
    </w:p>
    <w:p w:rsidR="001D7B0B" w:rsidRDefault="00AA1359">
      <w:pPr>
        <w:pStyle w:val="a4"/>
        <w:numPr>
          <w:ilvl w:val="0"/>
          <w:numId w:val="41"/>
        </w:numPr>
        <w:tabs>
          <w:tab w:val="left" w:pos="1390"/>
        </w:tabs>
        <w:spacing w:line="274" w:lineRule="exact"/>
        <w:ind w:left="1389"/>
        <w:jc w:val="left"/>
        <w:rPr>
          <w:sz w:val="24"/>
        </w:rPr>
      </w:pPr>
      <w:r>
        <w:rPr>
          <w:sz w:val="24"/>
        </w:rPr>
        <w:t>Уроки</w:t>
      </w:r>
      <w:r>
        <w:rPr>
          <w:spacing w:val="-1"/>
          <w:sz w:val="24"/>
        </w:rPr>
        <w:t xml:space="preserve"> </w:t>
      </w:r>
      <w:r>
        <w:rPr>
          <w:sz w:val="24"/>
        </w:rPr>
        <w:t>мужества;</w:t>
      </w:r>
    </w:p>
    <w:p w:rsidR="001D7B0B" w:rsidRDefault="00AA1359">
      <w:pPr>
        <w:pStyle w:val="a4"/>
        <w:numPr>
          <w:ilvl w:val="0"/>
          <w:numId w:val="41"/>
        </w:numPr>
        <w:tabs>
          <w:tab w:val="left" w:pos="1390"/>
        </w:tabs>
        <w:ind w:left="1389"/>
        <w:jc w:val="left"/>
        <w:rPr>
          <w:sz w:val="24"/>
        </w:rPr>
      </w:pPr>
      <w:r>
        <w:rPr>
          <w:sz w:val="24"/>
        </w:rPr>
        <w:t>Вахта</w:t>
      </w:r>
      <w:r>
        <w:rPr>
          <w:spacing w:val="-2"/>
          <w:sz w:val="24"/>
        </w:rPr>
        <w:t xml:space="preserve"> </w:t>
      </w:r>
      <w:r>
        <w:rPr>
          <w:sz w:val="24"/>
        </w:rPr>
        <w:t>памяти;</w:t>
      </w:r>
    </w:p>
    <w:p w:rsidR="001D7B0B" w:rsidRDefault="00AA1359">
      <w:pPr>
        <w:pStyle w:val="a4"/>
        <w:numPr>
          <w:ilvl w:val="0"/>
          <w:numId w:val="41"/>
        </w:numPr>
        <w:tabs>
          <w:tab w:val="left" w:pos="1390"/>
        </w:tabs>
        <w:ind w:left="1389"/>
        <w:jc w:val="left"/>
        <w:rPr>
          <w:sz w:val="24"/>
        </w:rPr>
      </w:pPr>
      <w:r>
        <w:rPr>
          <w:sz w:val="24"/>
        </w:rPr>
        <w:t>Смотры строя и</w:t>
      </w:r>
      <w:r>
        <w:rPr>
          <w:spacing w:val="-1"/>
          <w:sz w:val="24"/>
        </w:rPr>
        <w:t xml:space="preserve"> </w:t>
      </w:r>
      <w:r>
        <w:rPr>
          <w:sz w:val="24"/>
        </w:rPr>
        <w:t>песни;</w:t>
      </w:r>
    </w:p>
    <w:p w:rsidR="001D7B0B" w:rsidRDefault="00AA1359">
      <w:pPr>
        <w:pStyle w:val="a4"/>
        <w:numPr>
          <w:ilvl w:val="0"/>
          <w:numId w:val="41"/>
        </w:numPr>
        <w:tabs>
          <w:tab w:val="left" w:pos="1390"/>
        </w:tabs>
        <w:ind w:left="1389"/>
        <w:jc w:val="left"/>
        <w:rPr>
          <w:sz w:val="24"/>
        </w:rPr>
      </w:pPr>
      <w:r>
        <w:rPr>
          <w:sz w:val="24"/>
        </w:rPr>
        <w:t>Выставки рисунков;</w:t>
      </w:r>
    </w:p>
    <w:p w:rsidR="001D7B0B" w:rsidRDefault="00AA1359">
      <w:pPr>
        <w:pStyle w:val="a4"/>
        <w:numPr>
          <w:ilvl w:val="0"/>
          <w:numId w:val="41"/>
        </w:numPr>
        <w:tabs>
          <w:tab w:val="left" w:pos="1390"/>
        </w:tabs>
        <w:ind w:left="1389"/>
        <w:jc w:val="left"/>
        <w:rPr>
          <w:sz w:val="24"/>
        </w:rPr>
      </w:pPr>
      <w:r>
        <w:rPr>
          <w:sz w:val="24"/>
        </w:rPr>
        <w:t>Оформление газет о боевой и трудовой славе</w:t>
      </w:r>
      <w:r>
        <w:rPr>
          <w:spacing w:val="-4"/>
          <w:sz w:val="24"/>
        </w:rPr>
        <w:t xml:space="preserve"> </w:t>
      </w:r>
      <w:r>
        <w:rPr>
          <w:sz w:val="24"/>
        </w:rPr>
        <w:t>земляков;</w:t>
      </w:r>
    </w:p>
    <w:p w:rsidR="001D7B0B" w:rsidRDefault="00AA1359">
      <w:pPr>
        <w:pStyle w:val="a4"/>
        <w:numPr>
          <w:ilvl w:val="0"/>
          <w:numId w:val="41"/>
        </w:numPr>
        <w:tabs>
          <w:tab w:val="left" w:pos="1390"/>
        </w:tabs>
        <w:spacing w:before="1"/>
        <w:ind w:left="1389"/>
        <w:jc w:val="left"/>
        <w:rPr>
          <w:sz w:val="24"/>
        </w:rPr>
      </w:pPr>
      <w:r>
        <w:rPr>
          <w:sz w:val="24"/>
        </w:rPr>
        <w:t>Тематические классные</w:t>
      </w:r>
      <w:r>
        <w:rPr>
          <w:spacing w:val="-4"/>
          <w:sz w:val="24"/>
        </w:rPr>
        <w:t xml:space="preserve"> </w:t>
      </w:r>
      <w:r>
        <w:rPr>
          <w:sz w:val="24"/>
        </w:rPr>
        <w:t>часы;</w:t>
      </w:r>
    </w:p>
    <w:p w:rsidR="001D7B0B" w:rsidRDefault="00AA1359">
      <w:pPr>
        <w:pStyle w:val="a4"/>
        <w:numPr>
          <w:ilvl w:val="0"/>
          <w:numId w:val="41"/>
        </w:numPr>
        <w:tabs>
          <w:tab w:val="left" w:pos="1390"/>
        </w:tabs>
        <w:ind w:left="1389"/>
        <w:jc w:val="left"/>
        <w:rPr>
          <w:sz w:val="24"/>
        </w:rPr>
      </w:pPr>
      <w:r>
        <w:rPr>
          <w:sz w:val="24"/>
        </w:rPr>
        <w:t>Операция «</w:t>
      </w:r>
      <w:r>
        <w:rPr>
          <w:spacing w:val="-4"/>
          <w:sz w:val="24"/>
        </w:rPr>
        <w:t xml:space="preserve"> </w:t>
      </w:r>
      <w:r>
        <w:rPr>
          <w:sz w:val="24"/>
        </w:rPr>
        <w:t>Милосердие»</w:t>
      </w:r>
    </w:p>
    <w:p w:rsidR="001D7B0B" w:rsidRDefault="00AA1359">
      <w:pPr>
        <w:pStyle w:val="a4"/>
        <w:numPr>
          <w:ilvl w:val="0"/>
          <w:numId w:val="41"/>
        </w:numPr>
        <w:tabs>
          <w:tab w:val="left" w:pos="1402"/>
        </w:tabs>
        <w:ind w:left="1401" w:hanging="152"/>
        <w:jc w:val="left"/>
        <w:rPr>
          <w:sz w:val="24"/>
        </w:rPr>
      </w:pPr>
      <w:r>
        <w:rPr>
          <w:sz w:val="24"/>
        </w:rPr>
        <w:t>Патриотические</w:t>
      </w:r>
      <w:r>
        <w:rPr>
          <w:spacing w:val="8"/>
          <w:sz w:val="24"/>
        </w:rPr>
        <w:t xml:space="preserve"> </w:t>
      </w:r>
      <w:r>
        <w:rPr>
          <w:sz w:val="24"/>
        </w:rPr>
        <w:t>акции</w:t>
      </w:r>
      <w:r>
        <w:rPr>
          <w:spacing w:val="11"/>
          <w:sz w:val="24"/>
        </w:rPr>
        <w:t xml:space="preserve"> </w:t>
      </w:r>
      <w:r>
        <w:rPr>
          <w:sz w:val="24"/>
        </w:rPr>
        <w:t>(создание</w:t>
      </w:r>
      <w:r>
        <w:rPr>
          <w:spacing w:val="9"/>
          <w:sz w:val="24"/>
        </w:rPr>
        <w:t xml:space="preserve"> </w:t>
      </w:r>
      <w:r>
        <w:rPr>
          <w:sz w:val="24"/>
        </w:rPr>
        <w:t>аудиоальбомов</w:t>
      </w:r>
      <w:r>
        <w:rPr>
          <w:spacing w:val="10"/>
          <w:sz w:val="24"/>
        </w:rPr>
        <w:t xml:space="preserve"> </w:t>
      </w:r>
      <w:r>
        <w:rPr>
          <w:sz w:val="24"/>
        </w:rPr>
        <w:t>с</w:t>
      </w:r>
      <w:r>
        <w:rPr>
          <w:spacing w:val="12"/>
          <w:sz w:val="24"/>
        </w:rPr>
        <w:t xml:space="preserve"> </w:t>
      </w:r>
      <w:r>
        <w:rPr>
          <w:sz w:val="24"/>
        </w:rPr>
        <w:t>рассказами</w:t>
      </w:r>
      <w:r>
        <w:rPr>
          <w:spacing w:val="11"/>
          <w:sz w:val="24"/>
        </w:rPr>
        <w:t xml:space="preserve"> </w:t>
      </w:r>
      <w:r>
        <w:rPr>
          <w:sz w:val="24"/>
        </w:rPr>
        <w:t>о</w:t>
      </w:r>
      <w:r>
        <w:rPr>
          <w:spacing w:val="10"/>
          <w:sz w:val="24"/>
        </w:rPr>
        <w:t xml:space="preserve"> </w:t>
      </w:r>
      <w:r>
        <w:rPr>
          <w:sz w:val="24"/>
        </w:rPr>
        <w:t>ветеранах</w:t>
      </w:r>
      <w:r>
        <w:rPr>
          <w:spacing w:val="12"/>
          <w:sz w:val="24"/>
        </w:rPr>
        <w:t xml:space="preserve"> </w:t>
      </w:r>
      <w:r>
        <w:rPr>
          <w:sz w:val="24"/>
        </w:rPr>
        <w:t>ВОВ</w:t>
      </w:r>
      <w:r>
        <w:rPr>
          <w:spacing w:val="9"/>
          <w:sz w:val="24"/>
        </w:rPr>
        <w:t xml:space="preserve"> </w:t>
      </w:r>
      <w:r>
        <w:rPr>
          <w:sz w:val="24"/>
        </w:rPr>
        <w:t>и</w:t>
      </w:r>
    </w:p>
    <w:p w:rsidR="001D7B0B" w:rsidRDefault="001D7B0B">
      <w:pPr>
        <w:rPr>
          <w:sz w:val="24"/>
        </w:rPr>
        <w:sectPr w:rsidR="001D7B0B">
          <w:pgSz w:w="11910" w:h="16840"/>
          <w:pgMar w:top="760" w:right="160" w:bottom="580" w:left="1160" w:header="0" w:footer="313" w:gutter="0"/>
          <w:cols w:space="720"/>
        </w:sectPr>
      </w:pPr>
    </w:p>
    <w:p w:rsidR="001D7B0B" w:rsidRDefault="00AA1359">
      <w:pPr>
        <w:pStyle w:val="a3"/>
        <w:jc w:val="left"/>
      </w:pPr>
      <w:r>
        <w:rPr>
          <w:spacing w:val="-1"/>
        </w:rPr>
        <w:t>тыла)</w:t>
      </w:r>
    </w:p>
    <w:p w:rsidR="001D7B0B" w:rsidRDefault="00AA1359">
      <w:pPr>
        <w:pStyle w:val="a3"/>
        <w:spacing w:before="11"/>
        <w:ind w:left="0"/>
        <w:jc w:val="left"/>
        <w:rPr>
          <w:sz w:val="23"/>
        </w:rPr>
      </w:pPr>
      <w:r>
        <w:br w:type="column"/>
      </w:r>
    </w:p>
    <w:p w:rsidR="001D7B0B" w:rsidRDefault="00AA1359">
      <w:pPr>
        <w:pStyle w:val="a4"/>
        <w:numPr>
          <w:ilvl w:val="0"/>
          <w:numId w:val="42"/>
        </w:numPr>
        <w:tabs>
          <w:tab w:val="left" w:pos="337"/>
        </w:tabs>
        <w:ind w:left="336" w:hanging="241"/>
        <w:jc w:val="left"/>
        <w:rPr>
          <w:i/>
          <w:sz w:val="24"/>
        </w:rPr>
      </w:pPr>
      <w:r>
        <w:rPr>
          <w:i/>
          <w:sz w:val="24"/>
        </w:rPr>
        <w:t>Социальное</w:t>
      </w:r>
    </w:p>
    <w:p w:rsidR="001D7B0B" w:rsidRDefault="00AA1359">
      <w:pPr>
        <w:pStyle w:val="a4"/>
        <w:numPr>
          <w:ilvl w:val="0"/>
          <w:numId w:val="132"/>
        </w:numPr>
        <w:tabs>
          <w:tab w:val="left" w:pos="337"/>
        </w:tabs>
        <w:ind w:left="336" w:hanging="241"/>
        <w:jc w:val="left"/>
        <w:rPr>
          <w:sz w:val="24"/>
        </w:rPr>
      </w:pPr>
      <w:r>
        <w:rPr>
          <w:sz w:val="24"/>
        </w:rPr>
        <w:t>Участие в конкурсах исследовательских работ на уровне</w:t>
      </w:r>
      <w:r>
        <w:rPr>
          <w:spacing w:val="32"/>
          <w:sz w:val="24"/>
        </w:rPr>
        <w:t xml:space="preserve"> </w:t>
      </w:r>
      <w:r>
        <w:rPr>
          <w:sz w:val="24"/>
        </w:rPr>
        <w:t>образовательного</w:t>
      </w:r>
    </w:p>
    <w:p w:rsidR="001D7B0B" w:rsidRDefault="001D7B0B">
      <w:pPr>
        <w:rPr>
          <w:sz w:val="24"/>
        </w:rPr>
        <w:sectPr w:rsidR="001D7B0B">
          <w:type w:val="continuous"/>
          <w:pgSz w:w="11910" w:h="16840"/>
          <w:pgMar w:top="1600" w:right="160" w:bottom="280" w:left="1160" w:header="720" w:footer="720" w:gutter="0"/>
          <w:cols w:num="2" w:space="720" w:equalWidth="0">
            <w:col w:w="1114" w:space="40"/>
            <w:col w:w="9436"/>
          </w:cols>
        </w:sectPr>
      </w:pPr>
    </w:p>
    <w:p w:rsidR="001D7B0B" w:rsidRDefault="00AA1359">
      <w:pPr>
        <w:pStyle w:val="a3"/>
        <w:jc w:val="left"/>
      </w:pPr>
      <w:r>
        <w:t>учреждения, района;</w:t>
      </w:r>
    </w:p>
    <w:p w:rsidR="001D7B0B" w:rsidRDefault="00AA1359">
      <w:pPr>
        <w:pStyle w:val="a4"/>
        <w:numPr>
          <w:ilvl w:val="1"/>
          <w:numId w:val="132"/>
        </w:numPr>
        <w:tabs>
          <w:tab w:val="left" w:pos="1390"/>
        </w:tabs>
        <w:ind w:left="1389" w:hanging="140"/>
        <w:jc w:val="left"/>
        <w:rPr>
          <w:sz w:val="24"/>
        </w:rPr>
      </w:pPr>
      <w:r>
        <w:rPr>
          <w:sz w:val="24"/>
        </w:rPr>
        <w:t>Разработка проектов к</w:t>
      </w:r>
      <w:r>
        <w:rPr>
          <w:spacing w:val="-2"/>
          <w:sz w:val="24"/>
        </w:rPr>
        <w:t xml:space="preserve"> </w:t>
      </w:r>
      <w:r>
        <w:rPr>
          <w:sz w:val="24"/>
        </w:rPr>
        <w:t>урокам.</w:t>
      </w:r>
    </w:p>
    <w:p w:rsidR="001D7B0B" w:rsidRDefault="00AA1359">
      <w:pPr>
        <w:pStyle w:val="a4"/>
        <w:numPr>
          <w:ilvl w:val="1"/>
          <w:numId w:val="132"/>
        </w:numPr>
        <w:tabs>
          <w:tab w:val="left" w:pos="1390"/>
        </w:tabs>
        <w:ind w:left="1389" w:hanging="140"/>
        <w:jc w:val="left"/>
        <w:rPr>
          <w:sz w:val="24"/>
        </w:rPr>
      </w:pPr>
      <w:r>
        <w:rPr>
          <w:sz w:val="24"/>
        </w:rPr>
        <w:t>Встречи с представителями различных</w:t>
      </w:r>
      <w:r>
        <w:rPr>
          <w:spacing w:val="-2"/>
          <w:sz w:val="24"/>
        </w:rPr>
        <w:t xml:space="preserve"> </w:t>
      </w:r>
      <w:r>
        <w:rPr>
          <w:sz w:val="24"/>
        </w:rPr>
        <w:t>профессий;</w:t>
      </w:r>
    </w:p>
    <w:p w:rsidR="001D7B0B" w:rsidRDefault="00AA1359">
      <w:pPr>
        <w:pStyle w:val="a4"/>
        <w:numPr>
          <w:ilvl w:val="1"/>
          <w:numId w:val="132"/>
        </w:numPr>
        <w:tabs>
          <w:tab w:val="left" w:pos="1390"/>
        </w:tabs>
        <w:ind w:left="1389" w:hanging="140"/>
        <w:jc w:val="left"/>
        <w:rPr>
          <w:sz w:val="24"/>
        </w:rPr>
      </w:pPr>
      <w:r>
        <w:rPr>
          <w:sz w:val="24"/>
        </w:rPr>
        <w:t>Трудовые десанты, тимуровская</w:t>
      </w:r>
      <w:r>
        <w:rPr>
          <w:spacing w:val="-2"/>
          <w:sz w:val="24"/>
        </w:rPr>
        <w:t xml:space="preserve"> </w:t>
      </w:r>
      <w:r>
        <w:rPr>
          <w:sz w:val="24"/>
        </w:rPr>
        <w:t>работа</w:t>
      </w:r>
    </w:p>
    <w:p w:rsidR="001D7B0B" w:rsidRDefault="00AA1359">
      <w:pPr>
        <w:pStyle w:val="2"/>
        <w:spacing w:before="5" w:line="274" w:lineRule="exact"/>
        <w:ind w:left="1250"/>
        <w:jc w:val="left"/>
      </w:pPr>
      <w:r>
        <w:t xml:space="preserve">Характеристика основных </w:t>
      </w:r>
      <w:r>
        <w:t>направлений внеурочной деятельности</w:t>
      </w:r>
    </w:p>
    <w:p w:rsidR="001D7B0B" w:rsidRDefault="00AA1359">
      <w:pPr>
        <w:pStyle w:val="a3"/>
        <w:spacing w:line="274" w:lineRule="exact"/>
        <w:ind w:left="1250"/>
        <w:jc w:val="left"/>
      </w:pPr>
      <w:r>
        <w:t>СПОРТИВНО-ОЗДОРОВИТЕЛЬНОЕ НАПРАВЛЕНИЕ</w:t>
      </w:r>
    </w:p>
    <w:p w:rsidR="001D7B0B" w:rsidRDefault="00AA1359">
      <w:pPr>
        <w:pStyle w:val="a3"/>
        <w:ind w:right="690" w:firstLine="707"/>
      </w:pPr>
      <w: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учащихся на уровне начального общего обра</w:t>
      </w:r>
      <w:r>
        <w:t>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w:t>
      </w:r>
      <w:r>
        <w:rPr>
          <w:spacing w:val="-2"/>
        </w:rPr>
        <w:t xml:space="preserve"> </w:t>
      </w:r>
      <w:r>
        <w:t>образования.</w:t>
      </w:r>
    </w:p>
    <w:p w:rsidR="001D7B0B" w:rsidRDefault="00AA1359">
      <w:pPr>
        <w:pStyle w:val="a3"/>
        <w:spacing w:before="1"/>
        <w:ind w:left="1250"/>
        <w:jc w:val="left"/>
      </w:pPr>
      <w:r>
        <w:rPr>
          <w:spacing w:val="-60"/>
          <w:u w:val="single"/>
        </w:rPr>
        <w:t xml:space="preserve"> </w:t>
      </w:r>
      <w:r>
        <w:rPr>
          <w:u w:val="single"/>
        </w:rPr>
        <w:t>Основные задачи</w:t>
      </w:r>
      <w:r>
        <w:t>:</w:t>
      </w:r>
    </w:p>
    <w:p w:rsidR="001D7B0B" w:rsidRDefault="00AA1359">
      <w:pPr>
        <w:pStyle w:val="a4"/>
        <w:numPr>
          <w:ilvl w:val="1"/>
          <w:numId w:val="132"/>
        </w:numPr>
        <w:tabs>
          <w:tab w:val="left" w:pos="1390"/>
        </w:tabs>
        <w:ind w:left="1389" w:hanging="140"/>
        <w:jc w:val="left"/>
        <w:rPr>
          <w:sz w:val="24"/>
        </w:rPr>
      </w:pPr>
      <w:r>
        <w:rPr>
          <w:sz w:val="24"/>
        </w:rPr>
        <w:t>формирование кул</w:t>
      </w:r>
      <w:r>
        <w:rPr>
          <w:sz w:val="24"/>
        </w:rPr>
        <w:t>ьтуры здорового и безопасного образа</w:t>
      </w:r>
      <w:r>
        <w:rPr>
          <w:spacing w:val="-3"/>
          <w:sz w:val="24"/>
        </w:rPr>
        <w:t xml:space="preserve"> </w:t>
      </w:r>
      <w:r>
        <w:rPr>
          <w:sz w:val="24"/>
        </w:rPr>
        <w:t>жизни;</w:t>
      </w:r>
    </w:p>
    <w:p w:rsidR="001D7B0B" w:rsidRDefault="00AA1359">
      <w:pPr>
        <w:pStyle w:val="a4"/>
        <w:numPr>
          <w:ilvl w:val="1"/>
          <w:numId w:val="132"/>
        </w:numPr>
        <w:tabs>
          <w:tab w:val="left" w:pos="1464"/>
          <w:tab w:val="left" w:pos="8787"/>
        </w:tabs>
        <w:ind w:left="542" w:right="693" w:firstLine="707"/>
        <w:jc w:val="left"/>
        <w:rPr>
          <w:sz w:val="24"/>
        </w:rPr>
      </w:pPr>
      <w:r>
        <w:rPr>
          <w:sz w:val="24"/>
        </w:rPr>
        <w:t xml:space="preserve">использование  оптимальных  двигательных  режимов  для </w:t>
      </w:r>
      <w:r>
        <w:rPr>
          <w:spacing w:val="56"/>
          <w:sz w:val="24"/>
        </w:rPr>
        <w:t xml:space="preserve"> </w:t>
      </w:r>
      <w:r>
        <w:rPr>
          <w:sz w:val="24"/>
        </w:rPr>
        <w:t xml:space="preserve">детей </w:t>
      </w:r>
      <w:r>
        <w:rPr>
          <w:spacing w:val="15"/>
          <w:sz w:val="24"/>
        </w:rPr>
        <w:t xml:space="preserve"> </w:t>
      </w:r>
      <w:r>
        <w:rPr>
          <w:sz w:val="24"/>
        </w:rPr>
        <w:t>с</w:t>
      </w:r>
      <w:r>
        <w:rPr>
          <w:sz w:val="24"/>
        </w:rPr>
        <w:tab/>
        <w:t xml:space="preserve">учетом </w:t>
      </w:r>
      <w:r>
        <w:rPr>
          <w:spacing w:val="-7"/>
          <w:sz w:val="24"/>
        </w:rPr>
        <w:t xml:space="preserve">их </w:t>
      </w:r>
      <w:r>
        <w:rPr>
          <w:sz w:val="24"/>
        </w:rPr>
        <w:t>возрастных, психологических и иных</w:t>
      </w:r>
      <w:r>
        <w:rPr>
          <w:spacing w:val="-2"/>
          <w:sz w:val="24"/>
        </w:rPr>
        <w:t xml:space="preserve"> </w:t>
      </w:r>
      <w:r>
        <w:rPr>
          <w:sz w:val="24"/>
        </w:rPr>
        <w:t>особенностей;</w:t>
      </w:r>
    </w:p>
    <w:p w:rsidR="001D7B0B" w:rsidRDefault="00AA1359">
      <w:pPr>
        <w:pStyle w:val="a4"/>
        <w:numPr>
          <w:ilvl w:val="1"/>
          <w:numId w:val="132"/>
        </w:numPr>
        <w:tabs>
          <w:tab w:val="left" w:pos="1390"/>
        </w:tabs>
        <w:ind w:left="1389" w:hanging="140"/>
        <w:jc w:val="left"/>
        <w:rPr>
          <w:sz w:val="24"/>
        </w:rPr>
      </w:pPr>
      <w:r>
        <w:rPr>
          <w:sz w:val="24"/>
        </w:rPr>
        <w:t>развитие потребности в занятиях физической культурой и</w:t>
      </w:r>
      <w:r>
        <w:rPr>
          <w:spacing w:val="-8"/>
          <w:sz w:val="24"/>
        </w:rPr>
        <w:t xml:space="preserve"> </w:t>
      </w:r>
      <w:r>
        <w:rPr>
          <w:sz w:val="24"/>
        </w:rPr>
        <w:t>спортом.</w:t>
      </w:r>
    </w:p>
    <w:p w:rsidR="001D7B0B" w:rsidRDefault="00AA1359">
      <w:pPr>
        <w:pStyle w:val="a3"/>
        <w:ind w:right="1038" w:firstLine="707"/>
        <w:jc w:val="left"/>
      </w:pPr>
      <w:r>
        <w:t>Данное направление в МОАУ «Башкирская гимназия с.Зилаир» реализуется программами внеурочной деятельности подвижные игры в 1-4 классах.</w:t>
      </w:r>
    </w:p>
    <w:p w:rsidR="001D7B0B" w:rsidRDefault="00AA1359">
      <w:pPr>
        <w:pStyle w:val="a3"/>
        <w:ind w:right="2045" w:firstLine="707"/>
        <w:jc w:val="left"/>
      </w:pPr>
      <w:r>
        <w:t>По итогам работы проводятся конкурсы, соревнования, показательные выступления, Дни здоровья.</w:t>
      </w:r>
    </w:p>
    <w:p w:rsidR="001D7B0B" w:rsidRDefault="00AA1359">
      <w:pPr>
        <w:pStyle w:val="a3"/>
        <w:ind w:left="1250"/>
        <w:jc w:val="left"/>
      </w:pPr>
      <w:r>
        <w:t>ДУХОВНО-НРАВСТВЕННОЕ НАПРАВЛ</w:t>
      </w:r>
      <w:r>
        <w:t>ЕНИЕ</w:t>
      </w:r>
    </w:p>
    <w:p w:rsidR="001D7B0B" w:rsidRDefault="00AA1359">
      <w:pPr>
        <w:pStyle w:val="a3"/>
        <w:ind w:right="684" w:firstLine="707"/>
      </w:pPr>
      <w:r>
        <w:t>Цель направлений - обеспечение духовно-нравственного развития учащихсяв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 активизация внутренни</w:t>
      </w:r>
      <w:r>
        <w:t>х резервов учащихся, способствующих успешному освоению нового социального опыта на уровне начального общего образования, в формировании социальных,</w:t>
      </w:r>
      <w:r>
        <w:rPr>
          <w:spacing w:val="-4"/>
        </w:rPr>
        <w:t xml:space="preserve"> </w:t>
      </w:r>
      <w:r>
        <w:t>коммуникативных</w:t>
      </w:r>
    </w:p>
    <w:p w:rsidR="001D7B0B" w:rsidRDefault="00AA1359">
      <w:pPr>
        <w:pStyle w:val="a3"/>
        <w:spacing w:before="1"/>
      </w:pPr>
      <w:r>
        <w:t>компетенций, необходимых для эффективного взаимодействия в социуме.</w:t>
      </w:r>
    </w:p>
    <w:p w:rsidR="001D7B0B" w:rsidRDefault="00AA1359">
      <w:pPr>
        <w:pStyle w:val="a3"/>
        <w:ind w:right="686" w:firstLine="707"/>
      </w:pPr>
      <w:r>
        <w:t>В основу работы по данны</w:t>
      </w:r>
      <w:r>
        <w:t>м направлениям положены ключевые воспитательные задачи, базовые национальные ценности российского общества.</w:t>
      </w:r>
    </w:p>
    <w:p w:rsidR="001D7B0B" w:rsidRDefault="00AA1359">
      <w:pPr>
        <w:pStyle w:val="a3"/>
        <w:ind w:left="1250"/>
      </w:pPr>
      <w:r>
        <w:t>Основными</w:t>
      </w:r>
      <w:r>
        <w:rPr>
          <w:u w:val="single"/>
        </w:rPr>
        <w:t xml:space="preserve"> задачами</w:t>
      </w:r>
      <w:r>
        <w:t xml:space="preserve"> являются:</w:t>
      </w:r>
    </w:p>
    <w:p w:rsidR="001D7B0B" w:rsidRDefault="001D7B0B">
      <w:pPr>
        <w:sectPr w:rsidR="001D7B0B">
          <w:type w:val="continuous"/>
          <w:pgSz w:w="11910" w:h="16840"/>
          <w:pgMar w:top="1600" w:right="160" w:bottom="280" w:left="1160" w:header="720" w:footer="720" w:gutter="0"/>
          <w:cols w:space="720"/>
        </w:sectPr>
      </w:pPr>
    </w:p>
    <w:p w:rsidR="001D7B0B" w:rsidRDefault="00AA1359">
      <w:pPr>
        <w:pStyle w:val="a4"/>
        <w:numPr>
          <w:ilvl w:val="1"/>
          <w:numId w:val="132"/>
        </w:numPr>
        <w:tabs>
          <w:tab w:val="left" w:pos="1522"/>
        </w:tabs>
        <w:spacing w:before="65"/>
        <w:ind w:left="542" w:right="688" w:firstLine="707"/>
        <w:jc w:val="left"/>
        <w:rPr>
          <w:sz w:val="24"/>
        </w:rPr>
      </w:pPr>
      <w:r>
        <w:rPr>
          <w:sz w:val="24"/>
        </w:rPr>
        <w:lastRenderedPageBreak/>
        <w:t>формирование общечеловеческих ценностей в контексте формирования у учащихся гражданской</w:t>
      </w:r>
      <w:r>
        <w:rPr>
          <w:spacing w:val="-3"/>
          <w:sz w:val="24"/>
        </w:rPr>
        <w:t xml:space="preserve"> </w:t>
      </w:r>
      <w:r>
        <w:rPr>
          <w:sz w:val="24"/>
        </w:rPr>
        <w:t>идентичности;</w:t>
      </w:r>
    </w:p>
    <w:p w:rsidR="001D7B0B" w:rsidRDefault="00AA1359">
      <w:pPr>
        <w:pStyle w:val="a4"/>
        <w:numPr>
          <w:ilvl w:val="1"/>
          <w:numId w:val="132"/>
        </w:numPr>
        <w:tabs>
          <w:tab w:val="left" w:pos="1493"/>
        </w:tabs>
        <w:ind w:left="542" w:right="689" w:firstLine="707"/>
        <w:jc w:val="left"/>
        <w:rPr>
          <w:sz w:val="24"/>
        </w:rPr>
      </w:pPr>
      <w:r>
        <w:rPr>
          <w:sz w:val="24"/>
        </w:rPr>
        <w:t>воспитание нравственного, ответственного, инициативного и компетентного гражданина</w:t>
      </w:r>
      <w:r>
        <w:rPr>
          <w:spacing w:val="-2"/>
          <w:sz w:val="24"/>
        </w:rPr>
        <w:t xml:space="preserve"> </w:t>
      </w:r>
      <w:r>
        <w:rPr>
          <w:sz w:val="24"/>
        </w:rPr>
        <w:t>России;</w:t>
      </w:r>
    </w:p>
    <w:p w:rsidR="001D7B0B" w:rsidRDefault="00AA1359">
      <w:pPr>
        <w:pStyle w:val="a4"/>
        <w:numPr>
          <w:ilvl w:val="1"/>
          <w:numId w:val="132"/>
        </w:numPr>
        <w:tabs>
          <w:tab w:val="left" w:pos="1545"/>
          <w:tab w:val="left" w:pos="1546"/>
          <w:tab w:val="left" w:pos="3039"/>
          <w:tab w:val="left" w:pos="4247"/>
          <w:tab w:val="left" w:pos="4578"/>
          <w:tab w:val="left" w:pos="6046"/>
          <w:tab w:val="left" w:pos="7348"/>
          <w:tab w:val="left" w:pos="8137"/>
          <w:tab w:val="left" w:pos="9515"/>
        </w:tabs>
        <w:spacing w:before="1"/>
        <w:ind w:left="542" w:right="693" w:firstLine="707"/>
        <w:jc w:val="left"/>
        <w:rPr>
          <w:sz w:val="24"/>
        </w:rPr>
      </w:pPr>
      <w:r>
        <w:rPr>
          <w:sz w:val="24"/>
        </w:rPr>
        <w:t>приобщение</w:t>
      </w:r>
      <w:r>
        <w:rPr>
          <w:sz w:val="24"/>
        </w:rPr>
        <w:tab/>
        <w:t>учащихся</w:t>
      </w:r>
      <w:r>
        <w:rPr>
          <w:sz w:val="24"/>
        </w:rPr>
        <w:tab/>
        <w:t>к</w:t>
      </w:r>
      <w:r>
        <w:rPr>
          <w:sz w:val="24"/>
        </w:rPr>
        <w:tab/>
        <w:t>культурным</w:t>
      </w:r>
      <w:r>
        <w:rPr>
          <w:sz w:val="24"/>
        </w:rPr>
        <w:tab/>
        <w:t>ценностям</w:t>
      </w:r>
      <w:r>
        <w:rPr>
          <w:sz w:val="24"/>
        </w:rPr>
        <w:tab/>
        <w:t>своей</w:t>
      </w:r>
      <w:r>
        <w:rPr>
          <w:sz w:val="24"/>
        </w:rPr>
        <w:tab/>
        <w:t>этнической</w:t>
      </w:r>
      <w:r>
        <w:rPr>
          <w:sz w:val="24"/>
        </w:rPr>
        <w:tab/>
      </w:r>
      <w:r>
        <w:rPr>
          <w:spacing w:val="-7"/>
          <w:sz w:val="24"/>
        </w:rPr>
        <w:t xml:space="preserve">или </w:t>
      </w:r>
      <w:r>
        <w:rPr>
          <w:sz w:val="24"/>
        </w:rPr>
        <w:t>социокультурной</w:t>
      </w:r>
      <w:r>
        <w:rPr>
          <w:spacing w:val="-1"/>
          <w:sz w:val="24"/>
        </w:rPr>
        <w:t xml:space="preserve"> </w:t>
      </w:r>
      <w:r>
        <w:rPr>
          <w:sz w:val="24"/>
        </w:rPr>
        <w:t>группы;</w:t>
      </w:r>
    </w:p>
    <w:p w:rsidR="001D7B0B" w:rsidRDefault="00AA1359">
      <w:pPr>
        <w:pStyle w:val="a4"/>
        <w:numPr>
          <w:ilvl w:val="1"/>
          <w:numId w:val="132"/>
        </w:numPr>
        <w:tabs>
          <w:tab w:val="left" w:pos="1390"/>
        </w:tabs>
        <w:ind w:left="1389" w:hanging="140"/>
        <w:jc w:val="left"/>
        <w:rPr>
          <w:sz w:val="24"/>
        </w:rPr>
      </w:pPr>
      <w:r>
        <w:rPr>
          <w:sz w:val="24"/>
        </w:rPr>
        <w:t>сохранение базовых национальных ценностей российского</w:t>
      </w:r>
      <w:r>
        <w:rPr>
          <w:spacing w:val="-6"/>
          <w:sz w:val="24"/>
        </w:rPr>
        <w:t xml:space="preserve"> </w:t>
      </w:r>
      <w:r>
        <w:rPr>
          <w:sz w:val="24"/>
        </w:rPr>
        <w:t>общества;</w:t>
      </w:r>
    </w:p>
    <w:p w:rsidR="001D7B0B" w:rsidRDefault="00AA1359">
      <w:pPr>
        <w:pStyle w:val="a4"/>
        <w:numPr>
          <w:ilvl w:val="1"/>
          <w:numId w:val="132"/>
        </w:numPr>
        <w:tabs>
          <w:tab w:val="left" w:pos="1537"/>
          <w:tab w:val="left" w:pos="1538"/>
          <w:tab w:val="left" w:pos="3586"/>
          <w:tab w:val="left" w:pos="5030"/>
          <w:tab w:val="left" w:pos="5374"/>
          <w:tab w:val="left" w:pos="6759"/>
          <w:tab w:val="left" w:pos="9250"/>
        </w:tabs>
        <w:ind w:left="542" w:right="685" w:firstLine="707"/>
        <w:jc w:val="left"/>
        <w:rPr>
          <w:sz w:val="24"/>
        </w:rPr>
      </w:pPr>
      <w:r>
        <w:rPr>
          <w:sz w:val="24"/>
        </w:rPr>
        <w:t>последователь</w:t>
      </w:r>
      <w:r>
        <w:rPr>
          <w:sz w:val="24"/>
        </w:rPr>
        <w:t>ное</w:t>
      </w:r>
      <w:r>
        <w:rPr>
          <w:sz w:val="24"/>
        </w:rPr>
        <w:tab/>
        <w:t>расширение</w:t>
      </w:r>
      <w:r>
        <w:rPr>
          <w:sz w:val="24"/>
        </w:rPr>
        <w:tab/>
        <w:t>и</w:t>
      </w:r>
      <w:r>
        <w:rPr>
          <w:sz w:val="24"/>
        </w:rPr>
        <w:tab/>
        <w:t>укрепление</w:t>
      </w:r>
      <w:r>
        <w:rPr>
          <w:sz w:val="24"/>
        </w:rPr>
        <w:tab/>
        <w:t>ценностно-смысловой</w:t>
      </w:r>
      <w:r>
        <w:rPr>
          <w:sz w:val="24"/>
        </w:rPr>
        <w:tab/>
      </w:r>
      <w:r>
        <w:rPr>
          <w:spacing w:val="-5"/>
          <w:sz w:val="24"/>
        </w:rPr>
        <w:t xml:space="preserve">сферы </w:t>
      </w:r>
      <w:r>
        <w:rPr>
          <w:sz w:val="24"/>
        </w:rPr>
        <w:t>личности;</w:t>
      </w:r>
    </w:p>
    <w:p w:rsidR="001D7B0B" w:rsidRDefault="00AA1359">
      <w:pPr>
        <w:pStyle w:val="a4"/>
        <w:numPr>
          <w:ilvl w:val="1"/>
          <w:numId w:val="132"/>
        </w:numPr>
        <w:tabs>
          <w:tab w:val="left" w:pos="1438"/>
        </w:tabs>
        <w:ind w:left="542" w:right="695" w:firstLine="707"/>
        <w:jc w:val="left"/>
        <w:rPr>
          <w:sz w:val="24"/>
        </w:rPr>
      </w:pPr>
      <w:r>
        <w:rPr>
          <w:sz w:val="24"/>
        </w:rPr>
        <w:t>формирование психологической культуры и коммуникативой компетенции для обеспечения эффективного и безопасного взаимодействия в</w:t>
      </w:r>
      <w:r>
        <w:rPr>
          <w:spacing w:val="-5"/>
          <w:sz w:val="24"/>
        </w:rPr>
        <w:t xml:space="preserve"> </w:t>
      </w:r>
      <w:r>
        <w:rPr>
          <w:sz w:val="24"/>
        </w:rPr>
        <w:t>социуме;</w:t>
      </w:r>
    </w:p>
    <w:p w:rsidR="001D7B0B" w:rsidRDefault="00AA1359">
      <w:pPr>
        <w:pStyle w:val="a4"/>
        <w:numPr>
          <w:ilvl w:val="1"/>
          <w:numId w:val="132"/>
        </w:numPr>
        <w:tabs>
          <w:tab w:val="left" w:pos="1414"/>
        </w:tabs>
        <w:ind w:left="542" w:right="684" w:firstLine="707"/>
        <w:jc w:val="left"/>
        <w:rPr>
          <w:sz w:val="24"/>
        </w:rPr>
      </w:pPr>
      <w:r>
        <w:rPr>
          <w:sz w:val="24"/>
        </w:rPr>
        <w:t>формирование способности обучающегося сознательно выстраивать и оценивать отношения в</w:t>
      </w:r>
      <w:r>
        <w:rPr>
          <w:spacing w:val="-2"/>
          <w:sz w:val="24"/>
        </w:rPr>
        <w:t xml:space="preserve"> </w:t>
      </w:r>
      <w:r>
        <w:rPr>
          <w:sz w:val="24"/>
        </w:rPr>
        <w:t>социуме;</w:t>
      </w:r>
    </w:p>
    <w:p w:rsidR="001D7B0B" w:rsidRDefault="00AA1359">
      <w:pPr>
        <w:pStyle w:val="a4"/>
        <w:numPr>
          <w:ilvl w:val="1"/>
          <w:numId w:val="132"/>
        </w:numPr>
        <w:tabs>
          <w:tab w:val="left" w:pos="1390"/>
        </w:tabs>
        <w:ind w:left="1389" w:hanging="140"/>
        <w:jc w:val="left"/>
        <w:rPr>
          <w:sz w:val="24"/>
        </w:rPr>
      </w:pPr>
      <w:r>
        <w:rPr>
          <w:sz w:val="24"/>
        </w:rPr>
        <w:t>становление гуманистических и демократических ценностных</w:t>
      </w:r>
      <w:r>
        <w:rPr>
          <w:spacing w:val="-4"/>
          <w:sz w:val="24"/>
        </w:rPr>
        <w:t xml:space="preserve"> </w:t>
      </w:r>
      <w:r>
        <w:rPr>
          <w:sz w:val="24"/>
        </w:rPr>
        <w:t>ориентаций;</w:t>
      </w:r>
    </w:p>
    <w:p w:rsidR="001D7B0B" w:rsidRDefault="00AA1359">
      <w:pPr>
        <w:pStyle w:val="a4"/>
        <w:numPr>
          <w:ilvl w:val="1"/>
          <w:numId w:val="132"/>
        </w:numPr>
        <w:tabs>
          <w:tab w:val="left" w:pos="1390"/>
        </w:tabs>
        <w:ind w:left="1389" w:hanging="140"/>
        <w:jc w:val="left"/>
        <w:rPr>
          <w:sz w:val="24"/>
        </w:rPr>
      </w:pPr>
      <w:r>
        <w:rPr>
          <w:sz w:val="24"/>
        </w:rPr>
        <w:t>формирование основы культуры межэтнического</w:t>
      </w:r>
      <w:r>
        <w:rPr>
          <w:spacing w:val="-3"/>
          <w:sz w:val="24"/>
        </w:rPr>
        <w:t xml:space="preserve"> </w:t>
      </w:r>
      <w:r>
        <w:rPr>
          <w:sz w:val="24"/>
        </w:rPr>
        <w:t>общения;</w:t>
      </w:r>
    </w:p>
    <w:p w:rsidR="001D7B0B" w:rsidRDefault="00AA1359">
      <w:pPr>
        <w:pStyle w:val="a4"/>
        <w:numPr>
          <w:ilvl w:val="1"/>
          <w:numId w:val="132"/>
        </w:numPr>
        <w:tabs>
          <w:tab w:val="left" w:pos="1390"/>
        </w:tabs>
        <w:ind w:left="1389" w:hanging="140"/>
        <w:jc w:val="left"/>
        <w:rPr>
          <w:sz w:val="24"/>
        </w:rPr>
      </w:pPr>
      <w:r>
        <w:rPr>
          <w:sz w:val="24"/>
        </w:rPr>
        <w:t>формирование отношения к семье как к ос</w:t>
      </w:r>
      <w:r>
        <w:rPr>
          <w:sz w:val="24"/>
        </w:rPr>
        <w:t>нове российского</w:t>
      </w:r>
      <w:r>
        <w:rPr>
          <w:spacing w:val="-9"/>
          <w:sz w:val="24"/>
        </w:rPr>
        <w:t xml:space="preserve"> </w:t>
      </w:r>
      <w:r>
        <w:rPr>
          <w:sz w:val="24"/>
        </w:rPr>
        <w:t>общества;</w:t>
      </w:r>
    </w:p>
    <w:p w:rsidR="001D7B0B" w:rsidRDefault="00AA1359">
      <w:pPr>
        <w:pStyle w:val="a3"/>
        <w:ind w:right="1038"/>
        <w:jc w:val="left"/>
      </w:pPr>
      <w:r>
        <w:t>По итогам внеурочной деятельности проводятся конкурсы, выставки, социальные проекты.</w:t>
      </w:r>
    </w:p>
    <w:p w:rsidR="001D7B0B" w:rsidRDefault="00AA1359">
      <w:pPr>
        <w:pStyle w:val="a3"/>
        <w:ind w:left="1250"/>
        <w:jc w:val="left"/>
      </w:pPr>
      <w:r>
        <w:t>ОБЩЕИНТЕЛЛЕКТУАЛЬНОЕ НАПРАВЛЕНИЕ</w:t>
      </w:r>
    </w:p>
    <w:p w:rsidR="001D7B0B" w:rsidRDefault="00AA1359">
      <w:pPr>
        <w:pStyle w:val="a3"/>
        <w:ind w:left="1250"/>
        <w:jc w:val="left"/>
      </w:pPr>
      <w:r>
        <w:t>Данное направление призвано обеспечить достижения планируемых</w:t>
      </w:r>
    </w:p>
    <w:p w:rsidR="001D7B0B" w:rsidRDefault="00AA1359">
      <w:pPr>
        <w:pStyle w:val="a3"/>
        <w:ind w:firstLine="707"/>
        <w:jc w:val="left"/>
      </w:pPr>
      <w:r>
        <w:t>Результатов освоения основной образовательной программы начального общего образования.</w:t>
      </w:r>
    </w:p>
    <w:p w:rsidR="001D7B0B" w:rsidRDefault="00AA1359">
      <w:pPr>
        <w:pStyle w:val="a3"/>
        <w:ind w:left="1250"/>
        <w:jc w:val="left"/>
      </w:pPr>
      <w:r>
        <w:t>Основными</w:t>
      </w:r>
      <w:r>
        <w:rPr>
          <w:u w:val="single"/>
        </w:rPr>
        <w:t xml:space="preserve"> задачам</w:t>
      </w:r>
      <w:r>
        <w:t>и являются:</w:t>
      </w:r>
    </w:p>
    <w:p w:rsidR="001D7B0B" w:rsidRDefault="00AA1359">
      <w:pPr>
        <w:pStyle w:val="a4"/>
        <w:numPr>
          <w:ilvl w:val="0"/>
          <w:numId w:val="40"/>
        </w:numPr>
        <w:tabs>
          <w:tab w:val="left" w:pos="1999"/>
        </w:tabs>
        <w:ind w:left="1998" w:hanging="181"/>
        <w:jc w:val="left"/>
        <w:rPr>
          <w:sz w:val="24"/>
        </w:rPr>
      </w:pPr>
      <w:r>
        <w:rPr>
          <w:sz w:val="24"/>
        </w:rPr>
        <w:t>формирование навыков научно-интеллектуального</w:t>
      </w:r>
      <w:r>
        <w:rPr>
          <w:spacing w:val="-3"/>
          <w:sz w:val="24"/>
        </w:rPr>
        <w:t xml:space="preserve"> </w:t>
      </w:r>
      <w:r>
        <w:rPr>
          <w:sz w:val="24"/>
        </w:rPr>
        <w:t>труда;</w:t>
      </w:r>
    </w:p>
    <w:p w:rsidR="001D7B0B" w:rsidRDefault="00AA1359">
      <w:pPr>
        <w:pStyle w:val="a4"/>
        <w:numPr>
          <w:ilvl w:val="0"/>
          <w:numId w:val="40"/>
        </w:numPr>
        <w:tabs>
          <w:tab w:val="left" w:pos="1999"/>
        </w:tabs>
        <w:ind w:right="2013" w:firstLine="0"/>
        <w:jc w:val="left"/>
        <w:rPr>
          <w:sz w:val="24"/>
        </w:rPr>
      </w:pPr>
      <w:r>
        <w:rPr>
          <w:sz w:val="24"/>
        </w:rPr>
        <w:t>развитие культуры логического и алгоритмического</w:t>
      </w:r>
      <w:r>
        <w:rPr>
          <w:spacing w:val="-22"/>
          <w:sz w:val="24"/>
        </w:rPr>
        <w:t xml:space="preserve"> </w:t>
      </w:r>
      <w:r>
        <w:rPr>
          <w:sz w:val="24"/>
        </w:rPr>
        <w:t>мышления, воображения;</w:t>
      </w:r>
    </w:p>
    <w:p w:rsidR="001D7B0B" w:rsidRDefault="00AA1359">
      <w:pPr>
        <w:pStyle w:val="a4"/>
        <w:numPr>
          <w:ilvl w:val="0"/>
          <w:numId w:val="40"/>
        </w:numPr>
        <w:tabs>
          <w:tab w:val="left" w:pos="1999"/>
        </w:tabs>
        <w:ind w:right="3138" w:firstLine="0"/>
        <w:jc w:val="left"/>
        <w:rPr>
          <w:sz w:val="24"/>
        </w:rPr>
      </w:pPr>
      <w:r>
        <w:rPr>
          <w:sz w:val="24"/>
        </w:rPr>
        <w:t>формирование пе</w:t>
      </w:r>
      <w:r>
        <w:rPr>
          <w:sz w:val="24"/>
        </w:rPr>
        <w:t>рвоначального опыта практической Преобразовательнойдеятельности;</w:t>
      </w:r>
    </w:p>
    <w:p w:rsidR="001D7B0B" w:rsidRDefault="00AA1359">
      <w:pPr>
        <w:pStyle w:val="a4"/>
        <w:numPr>
          <w:ilvl w:val="0"/>
          <w:numId w:val="40"/>
        </w:numPr>
        <w:tabs>
          <w:tab w:val="left" w:pos="2011"/>
        </w:tabs>
        <w:ind w:left="1108" w:right="688" w:firstLine="710"/>
        <w:jc w:val="left"/>
        <w:rPr>
          <w:sz w:val="24"/>
        </w:rPr>
      </w:pPr>
      <w:r>
        <w:rPr>
          <w:sz w:val="24"/>
        </w:rPr>
        <w:t>овладение навыками универсальных учебных действий учащихся на уровне начального общего</w:t>
      </w:r>
      <w:r>
        <w:rPr>
          <w:spacing w:val="-1"/>
          <w:sz w:val="24"/>
        </w:rPr>
        <w:t xml:space="preserve"> </w:t>
      </w:r>
      <w:r>
        <w:rPr>
          <w:sz w:val="24"/>
        </w:rPr>
        <w:t>образования.</w:t>
      </w:r>
    </w:p>
    <w:p w:rsidR="001D7B0B" w:rsidRDefault="00AA1359">
      <w:pPr>
        <w:pStyle w:val="a3"/>
        <w:ind w:left="1250"/>
        <w:jc w:val="left"/>
      </w:pPr>
      <w:r>
        <w:t>Направление реализуется программами внеурочной деятельности:</w:t>
      </w:r>
    </w:p>
    <w:p w:rsidR="001D7B0B" w:rsidRDefault="00AA1359">
      <w:pPr>
        <w:pStyle w:val="a3"/>
        <w:ind w:left="1314"/>
        <w:jc w:val="left"/>
      </w:pPr>
      <w:r>
        <w:t>«Занимательная математика», «З</w:t>
      </w:r>
      <w:r>
        <w:t>анимательная грамматика», «Умники и умницы»,</w:t>
      </w:r>
    </w:p>
    <w:p w:rsidR="001D7B0B" w:rsidRDefault="00AA1359">
      <w:pPr>
        <w:pStyle w:val="a3"/>
        <w:jc w:val="left"/>
      </w:pPr>
      <w:r>
        <w:t>«Шахматы», «Технология», «Изобразительное искусство».</w:t>
      </w:r>
    </w:p>
    <w:p w:rsidR="001D7B0B" w:rsidRDefault="001D7B0B">
      <w:pPr>
        <w:pStyle w:val="a3"/>
        <w:spacing w:before="4"/>
        <w:ind w:left="0"/>
        <w:jc w:val="left"/>
      </w:pPr>
    </w:p>
    <w:p w:rsidR="001D7B0B" w:rsidRDefault="00AA1359">
      <w:pPr>
        <w:pStyle w:val="2"/>
        <w:tabs>
          <w:tab w:val="left" w:pos="2675"/>
          <w:tab w:val="left" w:pos="4946"/>
          <w:tab w:val="left" w:pos="7517"/>
        </w:tabs>
        <w:ind w:right="683"/>
        <w:jc w:val="left"/>
      </w:pPr>
      <w:r>
        <w:t>ПРОГРАММА</w:t>
      </w:r>
      <w:r>
        <w:tab/>
        <w:t>ВНЕУРОЧНОЙ</w:t>
      </w:r>
      <w:r>
        <w:tab/>
        <w:t>ДЕЯТЕЛЬНОСТИ</w:t>
      </w:r>
      <w:r>
        <w:tab/>
      </w:r>
      <w:r>
        <w:rPr>
          <w:spacing w:val="-1"/>
        </w:rPr>
        <w:t xml:space="preserve">«ЗАНИМАТЕЛЬНАЯ </w:t>
      </w:r>
      <w:r>
        <w:t>ГРАММАТИКА»</w:t>
      </w:r>
    </w:p>
    <w:p w:rsidR="001D7B0B" w:rsidRDefault="00AA1359">
      <w:pPr>
        <w:spacing w:line="274" w:lineRule="exact"/>
        <w:ind w:left="542"/>
        <w:jc w:val="both"/>
        <w:rPr>
          <w:b/>
          <w:sz w:val="24"/>
        </w:rPr>
      </w:pPr>
      <w:r>
        <w:rPr>
          <w:b/>
          <w:sz w:val="24"/>
        </w:rPr>
        <w:t>Пояснительная записка</w:t>
      </w:r>
    </w:p>
    <w:p w:rsidR="001D7B0B" w:rsidRDefault="00AA1359">
      <w:pPr>
        <w:pStyle w:val="a3"/>
        <w:ind w:right="688" w:firstLine="707"/>
      </w:pPr>
      <w:r>
        <w:t>Рабочая программа к внеурочной деятельности «Занимательная грамматика» составлена в соответствии с требованиями Федерального государственного образовательного стандарта начального общего образования, на основе программы развития познавательных способностей</w:t>
      </w:r>
      <w:r>
        <w:t xml:space="preserve"> учащихся младших классов с использованием методического пособия «Занимательный русский язык».</w:t>
      </w:r>
    </w:p>
    <w:p w:rsidR="001D7B0B" w:rsidRDefault="00AA1359">
      <w:pPr>
        <w:pStyle w:val="a3"/>
        <w:ind w:right="684" w:firstLine="707"/>
        <w:jc w:val="left"/>
      </w:pPr>
      <w:r>
        <w:rPr>
          <w:b/>
        </w:rPr>
        <w:t xml:space="preserve">Актуальность программы: </w:t>
      </w:r>
      <w:r>
        <w:t>данный курс позволяет показать учащимся, как увлекателен, разнообразен, неисчерпаем мир слова, мир русской грамоты. Это имеет большое зна</w:t>
      </w:r>
      <w:r>
        <w:t>чение для формирования подлинных познавательных интересов как основы учебной деятельности.</w:t>
      </w:r>
    </w:p>
    <w:p w:rsidR="001D7B0B" w:rsidRDefault="00AA1359">
      <w:pPr>
        <w:pStyle w:val="a3"/>
        <w:ind w:right="691" w:firstLine="707"/>
      </w:pPr>
      <w:r>
        <w:t xml:space="preserve">В  </w:t>
      </w:r>
      <w:r>
        <w:rPr>
          <w:spacing w:val="-12"/>
        </w:rPr>
        <w:t xml:space="preserve"> </w:t>
      </w:r>
      <w:r>
        <w:t>проц</w:t>
      </w:r>
      <w:r>
        <w:rPr>
          <w:spacing w:val="-1"/>
        </w:rPr>
        <w:t>есс</w:t>
      </w:r>
      <w:r>
        <w:t xml:space="preserve">е  </w:t>
      </w:r>
      <w:r>
        <w:rPr>
          <w:spacing w:val="-11"/>
        </w:rPr>
        <w:t xml:space="preserve"> </w:t>
      </w:r>
      <w:r>
        <w:t>и</w:t>
      </w:r>
      <w:r>
        <w:rPr>
          <w:spacing w:val="3"/>
        </w:rPr>
        <w:t>з</w:t>
      </w:r>
      <w:r>
        <w:rPr>
          <w:spacing w:val="-5"/>
        </w:rPr>
        <w:t>у</w:t>
      </w:r>
      <w:r>
        <w:rPr>
          <w:spacing w:val="1"/>
        </w:rPr>
        <w:t>ч</w:t>
      </w:r>
      <w:r>
        <w:rPr>
          <w:spacing w:val="-1"/>
        </w:rPr>
        <w:t>е</w:t>
      </w:r>
      <w:r>
        <w:t xml:space="preserve">ния  </w:t>
      </w:r>
      <w:r>
        <w:rPr>
          <w:spacing w:val="-10"/>
        </w:rPr>
        <w:t xml:space="preserve"> </w:t>
      </w:r>
      <w:r>
        <w:t>д</w:t>
      </w:r>
      <w:r>
        <w:rPr>
          <w:spacing w:val="-1"/>
        </w:rPr>
        <w:t>а</w:t>
      </w:r>
      <w:r>
        <w:t xml:space="preserve">нного  </w:t>
      </w:r>
      <w:r>
        <w:rPr>
          <w:spacing w:val="-10"/>
        </w:rPr>
        <w:t xml:space="preserve"> </w:t>
      </w:r>
      <w:r>
        <w:rPr>
          <w:spacing w:val="3"/>
        </w:rPr>
        <w:t>к</w:t>
      </w:r>
      <w:r>
        <w:rPr>
          <w:spacing w:val="-8"/>
        </w:rPr>
        <w:t>у</w:t>
      </w:r>
      <w:r>
        <w:t>р</w:t>
      </w:r>
      <w:r>
        <w:rPr>
          <w:spacing w:val="1"/>
        </w:rPr>
        <w:t>с</w:t>
      </w:r>
      <w:r>
        <w:t xml:space="preserve">а  </w:t>
      </w:r>
      <w:r>
        <w:rPr>
          <w:spacing w:val="-11"/>
        </w:rPr>
        <w:t xml:space="preserve"> </w:t>
      </w:r>
      <w:r>
        <w:t>школьн</w:t>
      </w:r>
      <w:r>
        <w:rPr>
          <w:spacing w:val="-2"/>
        </w:rPr>
        <w:t>и</w:t>
      </w:r>
      <w:r>
        <w:t xml:space="preserve">ки  </w:t>
      </w:r>
      <w:r>
        <w:rPr>
          <w:spacing w:val="-9"/>
        </w:rPr>
        <w:t xml:space="preserve"> </w:t>
      </w:r>
      <w:r>
        <w:rPr>
          <w:spacing w:val="-1"/>
        </w:rPr>
        <w:t>м</w:t>
      </w:r>
      <w:r>
        <w:t>о</w:t>
      </w:r>
      <w:r>
        <w:rPr>
          <w:spacing w:val="2"/>
        </w:rPr>
        <w:t>г</w:t>
      </w:r>
      <w:r>
        <w:rPr>
          <w:spacing w:val="-8"/>
        </w:rPr>
        <w:t>у</w:t>
      </w:r>
      <w:r>
        <w:t xml:space="preserve">т  </w:t>
      </w:r>
      <w:r>
        <w:rPr>
          <w:spacing w:val="-5"/>
        </w:rPr>
        <w:t xml:space="preserve"> у</w:t>
      </w:r>
      <w:r>
        <w:rPr>
          <w:spacing w:val="-1"/>
        </w:rPr>
        <w:t>в</w:t>
      </w:r>
      <w:r>
        <w:t>ид</w:t>
      </w:r>
      <w:r>
        <w:rPr>
          <w:spacing w:val="-1"/>
        </w:rPr>
        <w:t>е</w:t>
      </w:r>
      <w:r>
        <w:t xml:space="preserve">ть  </w:t>
      </w:r>
      <w:r>
        <w:rPr>
          <w:spacing w:val="-10"/>
        </w:rPr>
        <w:t xml:space="preserve"> </w:t>
      </w:r>
      <w:r>
        <w:rPr>
          <w:spacing w:val="-1"/>
          <w:w w:val="44"/>
        </w:rPr>
        <w:t>―</w:t>
      </w:r>
      <w:r>
        <w:rPr>
          <w:spacing w:val="-1"/>
        </w:rPr>
        <w:t>волш</w:t>
      </w:r>
      <w:r>
        <w:rPr>
          <w:spacing w:val="-2"/>
        </w:rPr>
        <w:t>е</w:t>
      </w:r>
      <w:r>
        <w:t>б</w:t>
      </w:r>
      <w:r>
        <w:rPr>
          <w:spacing w:val="-1"/>
        </w:rPr>
        <w:t>с</w:t>
      </w:r>
      <w:r>
        <w:t>т</w:t>
      </w:r>
      <w:r>
        <w:rPr>
          <w:spacing w:val="-1"/>
        </w:rPr>
        <w:t xml:space="preserve">во </w:t>
      </w:r>
      <w:r>
        <w:t>знакомых слов‖; понять, что обычные слова достойны изучения и внимания. Воспитание инт</w:t>
      </w:r>
      <w:r>
        <w:rPr>
          <w:spacing w:val="-1"/>
        </w:rPr>
        <w:t>е</w:t>
      </w:r>
      <w:r>
        <w:t>р</w:t>
      </w:r>
      <w:r>
        <w:rPr>
          <w:spacing w:val="-1"/>
        </w:rPr>
        <w:t>ес</w:t>
      </w:r>
      <w:r>
        <w:t>а</w:t>
      </w:r>
      <w:r>
        <w:rPr>
          <w:spacing w:val="1"/>
        </w:rPr>
        <w:t xml:space="preserve"> </w:t>
      </w:r>
      <w:r>
        <w:t>к</w:t>
      </w:r>
      <w:r>
        <w:rPr>
          <w:spacing w:val="2"/>
        </w:rPr>
        <w:t xml:space="preserve"> </w:t>
      </w:r>
      <w:r>
        <w:rPr>
          <w:spacing w:val="-1"/>
          <w:w w:val="44"/>
        </w:rPr>
        <w:t>―</w:t>
      </w:r>
      <w:r>
        <w:t>З</w:t>
      </w:r>
      <w:r>
        <w:rPr>
          <w:spacing w:val="-2"/>
        </w:rPr>
        <w:t>а</w:t>
      </w:r>
      <w:r>
        <w:t>ни</w:t>
      </w:r>
      <w:r>
        <w:rPr>
          <w:spacing w:val="-1"/>
        </w:rPr>
        <w:t>ма</w:t>
      </w:r>
      <w:r>
        <w:t>т</w:t>
      </w:r>
      <w:r>
        <w:rPr>
          <w:spacing w:val="-1"/>
        </w:rPr>
        <w:t>е</w:t>
      </w:r>
      <w:r>
        <w:t>льно</w:t>
      </w:r>
      <w:r>
        <w:rPr>
          <w:spacing w:val="1"/>
        </w:rPr>
        <w:t>м</w:t>
      </w:r>
      <w:r>
        <w:t>у</w:t>
      </w:r>
      <w:r>
        <w:rPr>
          <w:spacing w:val="-3"/>
        </w:rPr>
        <w:t xml:space="preserve"> </w:t>
      </w:r>
      <w:r>
        <w:rPr>
          <w:spacing w:val="4"/>
        </w:rPr>
        <w:t>р</w:t>
      </w:r>
      <w:r>
        <w:rPr>
          <w:spacing w:val="-5"/>
        </w:rPr>
        <w:t>у</w:t>
      </w:r>
      <w:r>
        <w:rPr>
          <w:spacing w:val="-1"/>
        </w:rPr>
        <w:t>сс</w:t>
      </w:r>
      <w:r>
        <w:t>ко</w:t>
      </w:r>
      <w:r>
        <w:rPr>
          <w:spacing w:val="3"/>
        </w:rPr>
        <w:t>м</w:t>
      </w:r>
      <w:r>
        <w:t>у</w:t>
      </w:r>
      <w:r>
        <w:rPr>
          <w:spacing w:val="-3"/>
        </w:rPr>
        <w:t xml:space="preserve"> </w:t>
      </w:r>
      <w:r>
        <w:t>язы</w:t>
      </w:r>
      <w:r>
        <w:rPr>
          <w:spacing w:val="2"/>
        </w:rPr>
        <w:t>к</w:t>
      </w:r>
      <w:r>
        <w:rPr>
          <w:spacing w:val="-5"/>
        </w:rPr>
        <w:t>у</w:t>
      </w:r>
      <w:r>
        <w:rPr>
          <w:w w:val="158"/>
        </w:rPr>
        <w:t>‖</w:t>
      </w:r>
      <w:r>
        <w:rPr>
          <w:spacing w:val="5"/>
        </w:rPr>
        <w:t xml:space="preserve"> </w:t>
      </w:r>
      <w:r>
        <w:t>долж</w:t>
      </w:r>
      <w:r>
        <w:rPr>
          <w:spacing w:val="1"/>
        </w:rPr>
        <w:t>н</w:t>
      </w:r>
      <w:r>
        <w:t>о</w:t>
      </w:r>
      <w:r>
        <w:rPr>
          <w:spacing w:val="2"/>
        </w:rPr>
        <w:t xml:space="preserve"> </w:t>
      </w:r>
      <w:r>
        <w:t>про</w:t>
      </w:r>
      <w:r>
        <w:rPr>
          <w:spacing w:val="2"/>
        </w:rPr>
        <w:t>б</w:t>
      </w:r>
      <w:r>
        <w:rPr>
          <w:spacing w:val="-8"/>
        </w:rPr>
        <w:t>у</w:t>
      </w:r>
      <w:r>
        <w:t>жд</w:t>
      </w:r>
      <w:r>
        <w:rPr>
          <w:spacing w:val="-1"/>
        </w:rPr>
        <w:t>а</w:t>
      </w:r>
      <w:r>
        <w:t>ть</w:t>
      </w:r>
      <w:r>
        <w:rPr>
          <w:spacing w:val="5"/>
        </w:rPr>
        <w:t xml:space="preserve"> </w:t>
      </w:r>
      <w:r>
        <w:t>у</w:t>
      </w:r>
      <w:r>
        <w:rPr>
          <w:spacing w:val="2"/>
        </w:rPr>
        <w:t xml:space="preserve"> </w:t>
      </w:r>
      <w:r>
        <w:rPr>
          <w:spacing w:val="-3"/>
        </w:rPr>
        <w:t>у</w:t>
      </w:r>
      <w:r>
        <w:rPr>
          <w:spacing w:val="-1"/>
        </w:rPr>
        <w:t>ча</w:t>
      </w:r>
      <w:r>
        <w:t>щи</w:t>
      </w:r>
      <w:r>
        <w:rPr>
          <w:spacing w:val="2"/>
        </w:rPr>
        <w:t>х</w:t>
      </w:r>
      <w:r>
        <w:rPr>
          <w:spacing w:val="-1"/>
        </w:rPr>
        <w:t>с</w:t>
      </w:r>
      <w:r>
        <w:t>я</w:t>
      </w:r>
      <w:r>
        <w:rPr>
          <w:spacing w:val="2"/>
        </w:rPr>
        <w:t xml:space="preserve"> </w:t>
      </w:r>
      <w:r>
        <w:rPr>
          <w:spacing w:val="-1"/>
        </w:rPr>
        <w:t>с</w:t>
      </w:r>
      <w:r>
        <w:t>тр</w:t>
      </w:r>
      <w:r>
        <w:rPr>
          <w:spacing w:val="-1"/>
        </w:rPr>
        <w:t>ем</w:t>
      </w:r>
      <w:r>
        <w:t>л</w:t>
      </w:r>
      <w:r>
        <w:rPr>
          <w:spacing w:val="-1"/>
        </w:rPr>
        <w:t>е</w:t>
      </w:r>
      <w:r>
        <w:t xml:space="preserve">ние расширять свои знания по предмету, совершенствовать свою речь. 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w:t>
      </w:r>
      <w:r>
        <w:t>занятиях</w:t>
      </w:r>
      <w:r>
        <w:rPr>
          <w:spacing w:val="3"/>
        </w:rPr>
        <w:t xml:space="preserve"> </w:t>
      </w:r>
      <w:r>
        <w:t>уделяется</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682"/>
      </w:pPr>
      <w:r>
        <w:lastRenderedPageBreak/>
        <w:t>заданиям, направленным на развитие устной и письменной речи учащихся, на воспитание у них чувства языка, этических норм речевого поведения.</w:t>
      </w:r>
    </w:p>
    <w:p w:rsidR="001D7B0B" w:rsidRDefault="00AA1359">
      <w:pPr>
        <w:pStyle w:val="a3"/>
        <w:ind w:right="690" w:firstLine="707"/>
      </w:pPr>
      <w:r>
        <w:rPr>
          <w:b/>
        </w:rPr>
        <w:t>Цель курса</w:t>
      </w:r>
      <w:r>
        <w:t>: расширить, углубить и закрепить у младших школьников знания по русс</w:t>
      </w:r>
      <w:r>
        <w:t>кому языку, показать учащимся, что грамматика русского языка не свод скучных и трудных правил для запоминания, а увлекательное путешествие по русскому языку на разных ступенях обучения.</w:t>
      </w:r>
    </w:p>
    <w:p w:rsidR="001D7B0B" w:rsidRDefault="00AA1359">
      <w:pPr>
        <w:pStyle w:val="2"/>
        <w:spacing w:before="6" w:line="274" w:lineRule="exact"/>
        <w:ind w:left="1250"/>
      </w:pPr>
      <w:r>
        <w:t>Задачи курса:</w:t>
      </w:r>
    </w:p>
    <w:p w:rsidR="001D7B0B" w:rsidRDefault="00AA1359">
      <w:pPr>
        <w:pStyle w:val="a4"/>
        <w:numPr>
          <w:ilvl w:val="0"/>
          <w:numId w:val="39"/>
        </w:numPr>
        <w:tabs>
          <w:tab w:val="left" w:pos="1308"/>
        </w:tabs>
        <w:spacing w:line="274" w:lineRule="exact"/>
        <w:ind w:hanging="361"/>
        <w:jc w:val="left"/>
        <w:rPr>
          <w:sz w:val="24"/>
        </w:rPr>
      </w:pPr>
      <w:r>
        <w:rPr>
          <w:sz w:val="24"/>
        </w:rPr>
        <w:t>развитие интереса к русскому языку как к учебному</w:t>
      </w:r>
      <w:r>
        <w:rPr>
          <w:spacing w:val="-17"/>
          <w:sz w:val="24"/>
        </w:rPr>
        <w:t xml:space="preserve"> </w:t>
      </w:r>
      <w:r>
        <w:rPr>
          <w:sz w:val="24"/>
        </w:rPr>
        <w:t>предме</w:t>
      </w:r>
      <w:r>
        <w:rPr>
          <w:sz w:val="24"/>
        </w:rPr>
        <w:t>ту;</w:t>
      </w:r>
    </w:p>
    <w:p w:rsidR="001D7B0B" w:rsidRDefault="00AA1359">
      <w:pPr>
        <w:pStyle w:val="a4"/>
        <w:numPr>
          <w:ilvl w:val="0"/>
          <w:numId w:val="39"/>
        </w:numPr>
        <w:tabs>
          <w:tab w:val="left" w:pos="1308"/>
        </w:tabs>
        <w:spacing w:before="2" w:line="237" w:lineRule="auto"/>
        <w:ind w:right="693"/>
        <w:jc w:val="left"/>
        <w:rPr>
          <w:sz w:val="24"/>
        </w:rPr>
      </w:pPr>
      <w:r>
        <w:rPr>
          <w:sz w:val="24"/>
        </w:rPr>
        <w:t>пробуждение потребности у учащихся к самостоятельной работе над познанием родного языка;</w:t>
      </w:r>
    </w:p>
    <w:p w:rsidR="001D7B0B" w:rsidRDefault="00AA1359">
      <w:pPr>
        <w:pStyle w:val="a4"/>
        <w:numPr>
          <w:ilvl w:val="0"/>
          <w:numId w:val="39"/>
        </w:numPr>
        <w:tabs>
          <w:tab w:val="left" w:pos="1308"/>
        </w:tabs>
        <w:spacing w:before="1"/>
        <w:ind w:hanging="361"/>
        <w:jc w:val="left"/>
        <w:rPr>
          <w:sz w:val="24"/>
        </w:rPr>
      </w:pPr>
      <w:r>
        <w:rPr>
          <w:sz w:val="24"/>
        </w:rPr>
        <w:t>развитие мотивации к изучению русского</w:t>
      </w:r>
      <w:r>
        <w:rPr>
          <w:spacing w:val="-4"/>
          <w:sz w:val="24"/>
        </w:rPr>
        <w:t xml:space="preserve"> </w:t>
      </w:r>
      <w:r>
        <w:rPr>
          <w:sz w:val="24"/>
        </w:rPr>
        <w:t>языка;</w:t>
      </w:r>
    </w:p>
    <w:p w:rsidR="001D7B0B" w:rsidRDefault="00AA1359">
      <w:pPr>
        <w:pStyle w:val="a4"/>
        <w:numPr>
          <w:ilvl w:val="0"/>
          <w:numId w:val="39"/>
        </w:numPr>
        <w:tabs>
          <w:tab w:val="left" w:pos="1308"/>
        </w:tabs>
        <w:ind w:hanging="361"/>
        <w:jc w:val="left"/>
        <w:rPr>
          <w:sz w:val="24"/>
        </w:rPr>
      </w:pPr>
      <w:r>
        <w:rPr>
          <w:sz w:val="24"/>
        </w:rPr>
        <w:t>развитие творчества и обогащение словарного</w:t>
      </w:r>
      <w:r>
        <w:rPr>
          <w:spacing w:val="-4"/>
          <w:sz w:val="24"/>
        </w:rPr>
        <w:t xml:space="preserve"> </w:t>
      </w:r>
      <w:r>
        <w:rPr>
          <w:sz w:val="24"/>
        </w:rPr>
        <w:t>запаса;</w:t>
      </w:r>
    </w:p>
    <w:p w:rsidR="001D7B0B" w:rsidRDefault="00AA1359">
      <w:pPr>
        <w:pStyle w:val="a4"/>
        <w:numPr>
          <w:ilvl w:val="0"/>
          <w:numId w:val="39"/>
        </w:numPr>
        <w:tabs>
          <w:tab w:val="left" w:pos="1308"/>
        </w:tabs>
        <w:ind w:hanging="361"/>
        <w:jc w:val="left"/>
        <w:rPr>
          <w:sz w:val="24"/>
        </w:rPr>
      </w:pPr>
      <w:r>
        <w:rPr>
          <w:sz w:val="24"/>
        </w:rPr>
        <w:t>совершенствование общего языкового развития</w:t>
      </w:r>
      <w:r>
        <w:rPr>
          <w:spacing w:val="-2"/>
          <w:sz w:val="24"/>
        </w:rPr>
        <w:t xml:space="preserve"> </w:t>
      </w:r>
      <w:r>
        <w:rPr>
          <w:sz w:val="24"/>
        </w:rPr>
        <w:t>учащихся;</w:t>
      </w:r>
    </w:p>
    <w:p w:rsidR="001D7B0B" w:rsidRDefault="00AA1359">
      <w:pPr>
        <w:pStyle w:val="a4"/>
        <w:numPr>
          <w:ilvl w:val="0"/>
          <w:numId w:val="39"/>
        </w:numPr>
        <w:tabs>
          <w:tab w:val="left" w:pos="1308"/>
        </w:tabs>
        <w:ind w:hanging="361"/>
        <w:jc w:val="left"/>
        <w:rPr>
          <w:sz w:val="24"/>
        </w:rPr>
      </w:pPr>
      <w:r>
        <w:rPr>
          <w:sz w:val="24"/>
        </w:rPr>
        <w:t>углубление и расширение знаний и представлений о литературном</w:t>
      </w:r>
      <w:r>
        <w:rPr>
          <w:spacing w:val="-13"/>
          <w:sz w:val="24"/>
        </w:rPr>
        <w:t xml:space="preserve"> </w:t>
      </w:r>
      <w:r>
        <w:rPr>
          <w:sz w:val="24"/>
        </w:rPr>
        <w:t>языке;</w:t>
      </w:r>
    </w:p>
    <w:p w:rsidR="001D7B0B" w:rsidRDefault="00AA1359">
      <w:pPr>
        <w:pStyle w:val="a4"/>
        <w:numPr>
          <w:ilvl w:val="0"/>
          <w:numId w:val="39"/>
        </w:numPr>
        <w:tabs>
          <w:tab w:val="left" w:pos="1308"/>
        </w:tabs>
        <w:ind w:right="688"/>
        <w:jc w:val="left"/>
        <w:rPr>
          <w:sz w:val="24"/>
        </w:rPr>
      </w:pPr>
      <w:r>
        <w:rPr>
          <w:sz w:val="24"/>
        </w:rPr>
        <w:t>формирование и развитие у учащихся разносторонних интересов, культуры мышления;</w:t>
      </w:r>
    </w:p>
    <w:p w:rsidR="001D7B0B" w:rsidRDefault="00AA1359">
      <w:pPr>
        <w:pStyle w:val="a4"/>
        <w:numPr>
          <w:ilvl w:val="0"/>
          <w:numId w:val="39"/>
        </w:numPr>
        <w:tabs>
          <w:tab w:val="left" w:pos="1308"/>
        </w:tabs>
        <w:spacing w:before="1"/>
        <w:ind w:hanging="361"/>
        <w:jc w:val="left"/>
        <w:rPr>
          <w:sz w:val="24"/>
        </w:rPr>
      </w:pPr>
      <w:r>
        <w:rPr>
          <w:sz w:val="24"/>
        </w:rPr>
        <w:t>приобщение школьников к самостоятельной исследовательской</w:t>
      </w:r>
      <w:r>
        <w:rPr>
          <w:spacing w:val="-4"/>
          <w:sz w:val="24"/>
        </w:rPr>
        <w:t xml:space="preserve"> </w:t>
      </w:r>
      <w:r>
        <w:rPr>
          <w:sz w:val="24"/>
        </w:rPr>
        <w:t>работе;</w:t>
      </w:r>
    </w:p>
    <w:p w:rsidR="001D7B0B" w:rsidRDefault="00AA1359">
      <w:pPr>
        <w:pStyle w:val="a4"/>
        <w:numPr>
          <w:ilvl w:val="0"/>
          <w:numId w:val="39"/>
        </w:numPr>
        <w:tabs>
          <w:tab w:val="left" w:pos="1308"/>
        </w:tabs>
        <w:ind w:hanging="361"/>
        <w:jc w:val="left"/>
        <w:rPr>
          <w:sz w:val="24"/>
        </w:rPr>
      </w:pPr>
      <w:r>
        <w:rPr>
          <w:sz w:val="24"/>
        </w:rPr>
        <w:t>развивать умение пользоваться разнообразн</w:t>
      </w:r>
      <w:r>
        <w:rPr>
          <w:sz w:val="24"/>
        </w:rPr>
        <w:t>ыми</w:t>
      </w:r>
      <w:r>
        <w:rPr>
          <w:spacing w:val="-1"/>
          <w:sz w:val="24"/>
        </w:rPr>
        <w:t xml:space="preserve"> </w:t>
      </w:r>
      <w:r>
        <w:rPr>
          <w:sz w:val="24"/>
        </w:rPr>
        <w:t>словарями;</w:t>
      </w:r>
    </w:p>
    <w:p w:rsidR="001D7B0B" w:rsidRDefault="00AA1359">
      <w:pPr>
        <w:pStyle w:val="a4"/>
        <w:numPr>
          <w:ilvl w:val="0"/>
          <w:numId w:val="39"/>
        </w:numPr>
        <w:tabs>
          <w:tab w:val="left" w:pos="1308"/>
        </w:tabs>
        <w:ind w:hanging="361"/>
        <w:jc w:val="left"/>
        <w:rPr>
          <w:sz w:val="24"/>
        </w:rPr>
      </w:pPr>
      <w:r>
        <w:rPr>
          <w:sz w:val="24"/>
        </w:rPr>
        <w:t>учить организации личной и коллективной деятельности в работе с</w:t>
      </w:r>
      <w:r>
        <w:rPr>
          <w:spacing w:val="-12"/>
          <w:sz w:val="24"/>
        </w:rPr>
        <w:t xml:space="preserve"> </w:t>
      </w:r>
      <w:r>
        <w:rPr>
          <w:sz w:val="24"/>
        </w:rPr>
        <w:t>книгой.</w:t>
      </w:r>
    </w:p>
    <w:p w:rsidR="001D7B0B" w:rsidRDefault="00AA1359">
      <w:pPr>
        <w:pStyle w:val="a3"/>
        <w:ind w:right="687" w:firstLine="405"/>
      </w:pPr>
      <w:r>
        <w:t>Таким образом, принципиальной задачей на занятиях данного курса является именно развитие познавательных способностей и общеучебных умений и навыков, а не усвоение каких-</w:t>
      </w:r>
      <w:r>
        <w:t xml:space="preserve"> то конкретных знаний и умений.</w:t>
      </w:r>
    </w:p>
    <w:p w:rsidR="001D7B0B" w:rsidRDefault="00AA1359">
      <w:pPr>
        <w:pStyle w:val="a3"/>
        <w:ind w:right="691" w:firstLine="707"/>
      </w:pPr>
      <w:r>
        <w:t>Система представленных задач и дидактической цели: познавательный, развивающий и воспитывающий.</w:t>
      </w:r>
    </w:p>
    <w:p w:rsidR="001D7B0B" w:rsidRDefault="00AA1359">
      <w:pPr>
        <w:pStyle w:val="a3"/>
        <w:jc w:val="left"/>
      </w:pPr>
      <w:r>
        <w:rPr>
          <w:spacing w:val="-60"/>
          <w:u w:val="single"/>
        </w:rPr>
        <w:t xml:space="preserve"> </w:t>
      </w:r>
      <w:r>
        <w:rPr>
          <w:u w:val="single"/>
        </w:rPr>
        <w:t>Познавательный аспект</w:t>
      </w:r>
    </w:p>
    <w:p w:rsidR="001D7B0B" w:rsidRDefault="00AA1359">
      <w:pPr>
        <w:pStyle w:val="a3"/>
        <w:ind w:right="2467"/>
        <w:jc w:val="left"/>
      </w:pPr>
      <w:r>
        <w:t>Формирование и развитие разных видов памяти, внимания, воображения. Формирование и развитие общеучебных у</w:t>
      </w:r>
      <w:r>
        <w:t>мений и навыков.</w:t>
      </w:r>
    </w:p>
    <w:p w:rsidR="001D7B0B" w:rsidRDefault="00AA1359">
      <w:pPr>
        <w:pStyle w:val="a3"/>
        <w:ind w:right="687"/>
      </w:pPr>
      <w:r>
        <w:t>Формирование общей способности искать и находить новые решения, необычные способы достижения требуемого результата, новые подходы к рассмотрению предлагаемой</w:t>
      </w:r>
      <w:r>
        <w:rPr>
          <w:spacing w:val="-1"/>
        </w:rPr>
        <w:t xml:space="preserve"> </w:t>
      </w:r>
      <w:r>
        <w:t>ситуации.</w:t>
      </w:r>
    </w:p>
    <w:p w:rsidR="001D7B0B" w:rsidRDefault="00AA1359">
      <w:pPr>
        <w:pStyle w:val="a3"/>
        <w:ind w:right="7893"/>
      </w:pPr>
      <w:r>
        <w:rPr>
          <w:spacing w:val="-60"/>
          <w:u w:val="single"/>
        </w:rPr>
        <w:t xml:space="preserve"> </w:t>
      </w:r>
      <w:r>
        <w:rPr>
          <w:u w:val="single"/>
        </w:rPr>
        <w:t>Развивающий аспект</w:t>
      </w:r>
      <w:r>
        <w:t xml:space="preserve"> Развитие речи.</w:t>
      </w:r>
    </w:p>
    <w:p w:rsidR="001D7B0B" w:rsidRDefault="00AA1359">
      <w:pPr>
        <w:pStyle w:val="a3"/>
        <w:ind w:right="692"/>
      </w:pPr>
      <w:r>
        <w:t>Развитие мышления в ходе усвоения та</w:t>
      </w:r>
      <w:r>
        <w:t>ких приемов мыслительной деятельности, как умение анализировать, сравнивать, синтезировать, обобщать, выделять главное, доказывать и опровергать.</w:t>
      </w:r>
    </w:p>
    <w:p w:rsidR="001D7B0B" w:rsidRDefault="00AA1359">
      <w:pPr>
        <w:pStyle w:val="a3"/>
        <w:jc w:val="left"/>
      </w:pPr>
      <w:r>
        <w:rPr>
          <w:spacing w:val="-60"/>
          <w:u w:val="single"/>
        </w:rPr>
        <w:t xml:space="preserve"> </w:t>
      </w:r>
      <w:r>
        <w:rPr>
          <w:u w:val="single"/>
        </w:rPr>
        <w:t>Воспитывающий аспект.</w:t>
      </w:r>
    </w:p>
    <w:p w:rsidR="001D7B0B" w:rsidRDefault="00AA1359">
      <w:pPr>
        <w:pStyle w:val="a3"/>
        <w:jc w:val="left"/>
      </w:pPr>
      <w:r>
        <w:t>Воспитание системы нравственных межличностных отношений.</w:t>
      </w:r>
    </w:p>
    <w:p w:rsidR="001D7B0B" w:rsidRDefault="00AA1359">
      <w:pPr>
        <w:pStyle w:val="a3"/>
        <w:ind w:right="684"/>
        <w:jc w:val="left"/>
      </w:pPr>
      <w:r>
        <w:rPr>
          <w:b/>
        </w:rPr>
        <w:t>Срок реализации</w:t>
      </w:r>
      <w:r>
        <w:t>: программа рассчитана на 1 год обучения. Занятие проводится 1 раз в неделю по 40 минут.</w:t>
      </w:r>
    </w:p>
    <w:p w:rsidR="001D7B0B" w:rsidRDefault="00AA1359">
      <w:pPr>
        <w:pStyle w:val="2"/>
        <w:spacing w:before="6"/>
        <w:ind w:right="7111"/>
        <w:jc w:val="left"/>
      </w:pPr>
      <w:r>
        <w:t>Планируемые результаты. Личностные</w:t>
      </w:r>
      <w:r>
        <w:rPr>
          <w:spacing w:val="-3"/>
        </w:rPr>
        <w:t xml:space="preserve"> </w:t>
      </w:r>
      <w:r>
        <w:t>результаты</w:t>
      </w:r>
    </w:p>
    <w:p w:rsidR="001D7B0B" w:rsidRDefault="00AA1359">
      <w:pPr>
        <w:pStyle w:val="a4"/>
        <w:numPr>
          <w:ilvl w:val="0"/>
          <w:numId w:val="39"/>
        </w:numPr>
        <w:tabs>
          <w:tab w:val="left" w:pos="1308"/>
          <w:tab w:val="left" w:pos="2355"/>
          <w:tab w:val="left" w:pos="3896"/>
          <w:tab w:val="left" w:pos="4997"/>
          <w:tab w:val="left" w:pos="5433"/>
          <w:tab w:val="left" w:pos="7476"/>
          <w:tab w:val="left" w:pos="8318"/>
          <w:tab w:val="left" w:pos="9776"/>
        </w:tabs>
        <w:ind w:right="691"/>
        <w:jc w:val="left"/>
        <w:rPr>
          <w:sz w:val="24"/>
        </w:rPr>
      </w:pPr>
      <w:r>
        <w:rPr>
          <w:sz w:val="24"/>
        </w:rPr>
        <w:t>умение</w:t>
      </w:r>
      <w:r>
        <w:rPr>
          <w:sz w:val="24"/>
        </w:rPr>
        <w:tab/>
        <w:t>чувствовать</w:t>
      </w:r>
      <w:r>
        <w:rPr>
          <w:sz w:val="24"/>
        </w:rPr>
        <w:tab/>
        <w:t>красоту</w:t>
      </w:r>
      <w:r>
        <w:rPr>
          <w:sz w:val="24"/>
        </w:rPr>
        <w:tab/>
        <w:t>и</w:t>
      </w:r>
      <w:r>
        <w:rPr>
          <w:sz w:val="24"/>
        </w:rPr>
        <w:tab/>
        <w:t>выразительность</w:t>
      </w:r>
      <w:r>
        <w:rPr>
          <w:sz w:val="24"/>
        </w:rPr>
        <w:tab/>
        <w:t>речи,</w:t>
      </w:r>
      <w:r>
        <w:rPr>
          <w:sz w:val="24"/>
        </w:rPr>
        <w:tab/>
        <w:t>стремиться</w:t>
      </w:r>
      <w:r>
        <w:rPr>
          <w:sz w:val="24"/>
        </w:rPr>
        <w:tab/>
      </w:r>
      <w:r>
        <w:rPr>
          <w:spacing w:val="-18"/>
          <w:sz w:val="24"/>
        </w:rPr>
        <w:t xml:space="preserve">к </w:t>
      </w:r>
      <w:r>
        <w:rPr>
          <w:sz w:val="24"/>
        </w:rPr>
        <w:t>совершенствованию собственной</w:t>
      </w:r>
      <w:r>
        <w:rPr>
          <w:spacing w:val="-1"/>
          <w:sz w:val="24"/>
        </w:rPr>
        <w:t xml:space="preserve"> </w:t>
      </w:r>
      <w:r>
        <w:rPr>
          <w:sz w:val="24"/>
        </w:rPr>
        <w:t>речи;</w:t>
      </w:r>
    </w:p>
    <w:p w:rsidR="001D7B0B" w:rsidRDefault="00AA1359">
      <w:pPr>
        <w:pStyle w:val="a4"/>
        <w:numPr>
          <w:ilvl w:val="0"/>
          <w:numId w:val="39"/>
        </w:numPr>
        <w:tabs>
          <w:tab w:val="left" w:pos="1308"/>
        </w:tabs>
        <w:ind w:hanging="361"/>
        <w:jc w:val="left"/>
        <w:rPr>
          <w:sz w:val="24"/>
        </w:rPr>
      </w:pPr>
      <w:r>
        <w:rPr>
          <w:sz w:val="24"/>
        </w:rPr>
        <w:t>любовь и уважение к О</w:t>
      </w:r>
      <w:r>
        <w:rPr>
          <w:sz w:val="24"/>
        </w:rPr>
        <w:t>течеству, его языку,</w:t>
      </w:r>
      <w:r>
        <w:rPr>
          <w:spacing w:val="-2"/>
          <w:sz w:val="24"/>
        </w:rPr>
        <w:t xml:space="preserve"> </w:t>
      </w:r>
      <w:r>
        <w:rPr>
          <w:sz w:val="24"/>
        </w:rPr>
        <w:t>культуре;</w:t>
      </w:r>
    </w:p>
    <w:p w:rsidR="001D7B0B" w:rsidRDefault="00AA1359">
      <w:pPr>
        <w:pStyle w:val="a4"/>
        <w:numPr>
          <w:ilvl w:val="0"/>
          <w:numId w:val="39"/>
        </w:numPr>
        <w:tabs>
          <w:tab w:val="left" w:pos="1308"/>
        </w:tabs>
        <w:ind w:hanging="361"/>
        <w:jc w:val="left"/>
        <w:rPr>
          <w:sz w:val="24"/>
        </w:rPr>
      </w:pPr>
      <w:r>
        <w:rPr>
          <w:sz w:val="24"/>
        </w:rPr>
        <w:t>интерес к чтению, к ведению диалога с автором текста; потребность в</w:t>
      </w:r>
      <w:r>
        <w:rPr>
          <w:spacing w:val="-16"/>
          <w:sz w:val="24"/>
        </w:rPr>
        <w:t xml:space="preserve"> </w:t>
      </w:r>
      <w:r>
        <w:rPr>
          <w:sz w:val="24"/>
        </w:rPr>
        <w:t>чтении;</w:t>
      </w:r>
    </w:p>
    <w:p w:rsidR="001D7B0B" w:rsidRDefault="00AA1359">
      <w:pPr>
        <w:pStyle w:val="a4"/>
        <w:numPr>
          <w:ilvl w:val="0"/>
          <w:numId w:val="39"/>
        </w:numPr>
        <w:tabs>
          <w:tab w:val="left" w:pos="1308"/>
        </w:tabs>
        <w:ind w:hanging="361"/>
        <w:jc w:val="left"/>
        <w:rPr>
          <w:sz w:val="24"/>
        </w:rPr>
      </w:pPr>
      <w:r>
        <w:rPr>
          <w:sz w:val="24"/>
        </w:rPr>
        <w:t>интерес к письму, к созданию собственных текстов, к письменной форме</w:t>
      </w:r>
      <w:r>
        <w:rPr>
          <w:spacing w:val="-10"/>
          <w:sz w:val="24"/>
        </w:rPr>
        <w:t xml:space="preserve"> </w:t>
      </w:r>
      <w:r>
        <w:rPr>
          <w:sz w:val="24"/>
        </w:rPr>
        <w:t>общения;</w:t>
      </w:r>
    </w:p>
    <w:p w:rsidR="001D7B0B" w:rsidRDefault="00AA1359">
      <w:pPr>
        <w:pStyle w:val="a4"/>
        <w:numPr>
          <w:ilvl w:val="0"/>
          <w:numId w:val="39"/>
        </w:numPr>
        <w:tabs>
          <w:tab w:val="left" w:pos="1308"/>
        </w:tabs>
        <w:ind w:hanging="361"/>
        <w:jc w:val="left"/>
        <w:rPr>
          <w:sz w:val="24"/>
        </w:rPr>
      </w:pPr>
      <w:r>
        <w:rPr>
          <w:sz w:val="24"/>
        </w:rPr>
        <w:t>интерес к изучению</w:t>
      </w:r>
      <w:r>
        <w:rPr>
          <w:spacing w:val="-2"/>
          <w:sz w:val="24"/>
        </w:rPr>
        <w:t xml:space="preserve"> </w:t>
      </w:r>
      <w:r>
        <w:rPr>
          <w:sz w:val="24"/>
        </w:rPr>
        <w:t>языка;</w:t>
      </w:r>
    </w:p>
    <w:p w:rsidR="001D7B0B" w:rsidRDefault="00AA1359">
      <w:pPr>
        <w:pStyle w:val="a4"/>
        <w:numPr>
          <w:ilvl w:val="0"/>
          <w:numId w:val="39"/>
        </w:numPr>
        <w:tabs>
          <w:tab w:val="left" w:pos="1308"/>
        </w:tabs>
        <w:ind w:hanging="361"/>
        <w:jc w:val="left"/>
        <w:rPr>
          <w:sz w:val="24"/>
        </w:rPr>
      </w:pPr>
      <w:r>
        <w:rPr>
          <w:sz w:val="24"/>
        </w:rPr>
        <w:t xml:space="preserve">осознание ответственности за произнесѐнное и </w:t>
      </w:r>
      <w:r>
        <w:rPr>
          <w:sz w:val="24"/>
        </w:rPr>
        <w:t>написанное</w:t>
      </w:r>
      <w:r>
        <w:rPr>
          <w:spacing w:val="-10"/>
          <w:sz w:val="24"/>
        </w:rPr>
        <w:t xml:space="preserve"> </w:t>
      </w:r>
      <w:r>
        <w:rPr>
          <w:sz w:val="24"/>
        </w:rPr>
        <w:t>слово.</w:t>
      </w:r>
    </w:p>
    <w:p w:rsidR="001D7B0B" w:rsidRDefault="00AA1359">
      <w:pPr>
        <w:pStyle w:val="2"/>
        <w:spacing w:line="274" w:lineRule="exact"/>
        <w:jc w:val="left"/>
      </w:pPr>
      <w:r>
        <w:t>Метапредметные результаты</w:t>
      </w:r>
    </w:p>
    <w:p w:rsidR="001D7B0B" w:rsidRDefault="00AA1359">
      <w:pPr>
        <w:pStyle w:val="a3"/>
        <w:spacing w:line="274" w:lineRule="exact"/>
        <w:jc w:val="left"/>
      </w:pPr>
      <w:r>
        <w:rPr>
          <w:spacing w:val="-60"/>
          <w:u w:val="single"/>
        </w:rPr>
        <w:t xml:space="preserve"> </w:t>
      </w:r>
      <w:r>
        <w:rPr>
          <w:u w:val="single"/>
        </w:rPr>
        <w:t>Регулятивные УУД:</w:t>
      </w:r>
    </w:p>
    <w:p w:rsidR="001D7B0B" w:rsidRDefault="00AA1359">
      <w:pPr>
        <w:pStyle w:val="a4"/>
        <w:numPr>
          <w:ilvl w:val="0"/>
          <w:numId w:val="39"/>
        </w:numPr>
        <w:tabs>
          <w:tab w:val="left" w:pos="1308"/>
        </w:tabs>
        <w:ind w:hanging="361"/>
        <w:jc w:val="left"/>
        <w:rPr>
          <w:sz w:val="24"/>
        </w:rPr>
      </w:pPr>
      <w:r>
        <w:rPr>
          <w:sz w:val="24"/>
        </w:rPr>
        <w:t>самостоятельно формулировать тему и цели</w:t>
      </w:r>
      <w:r>
        <w:rPr>
          <w:spacing w:val="-3"/>
          <w:sz w:val="24"/>
        </w:rPr>
        <w:t xml:space="preserve"> </w:t>
      </w:r>
      <w:r>
        <w:rPr>
          <w:sz w:val="24"/>
        </w:rPr>
        <w:t>урока;</w:t>
      </w:r>
    </w:p>
    <w:p w:rsidR="001D7B0B" w:rsidRDefault="00AA1359">
      <w:pPr>
        <w:pStyle w:val="a4"/>
        <w:numPr>
          <w:ilvl w:val="0"/>
          <w:numId w:val="39"/>
        </w:numPr>
        <w:tabs>
          <w:tab w:val="left" w:pos="1308"/>
        </w:tabs>
        <w:spacing w:before="1"/>
        <w:ind w:hanging="361"/>
        <w:jc w:val="left"/>
        <w:rPr>
          <w:sz w:val="24"/>
        </w:rPr>
      </w:pPr>
      <w:r>
        <w:rPr>
          <w:sz w:val="24"/>
        </w:rPr>
        <w:t>составлять план решения учебной проблемы совместно с</w:t>
      </w:r>
      <w:r>
        <w:rPr>
          <w:spacing w:val="1"/>
          <w:sz w:val="24"/>
        </w:rPr>
        <w:t xml:space="preserve"> </w:t>
      </w:r>
      <w:r>
        <w:rPr>
          <w:sz w:val="24"/>
        </w:rPr>
        <w:t>учителем;</w:t>
      </w:r>
    </w:p>
    <w:p w:rsidR="001D7B0B" w:rsidRDefault="001D7B0B">
      <w:pPr>
        <w:rPr>
          <w:sz w:val="24"/>
        </w:rPr>
        <w:sectPr w:rsidR="001D7B0B">
          <w:pgSz w:w="11910" w:h="16840"/>
          <w:pgMar w:top="760" w:right="160" w:bottom="580" w:left="1160" w:header="0" w:footer="313" w:gutter="0"/>
          <w:cols w:space="720"/>
        </w:sectPr>
      </w:pPr>
    </w:p>
    <w:p w:rsidR="001D7B0B" w:rsidRDefault="00AA1359">
      <w:pPr>
        <w:pStyle w:val="a4"/>
        <w:numPr>
          <w:ilvl w:val="0"/>
          <w:numId w:val="39"/>
        </w:numPr>
        <w:tabs>
          <w:tab w:val="left" w:pos="1308"/>
          <w:tab w:val="left" w:pos="3710"/>
        </w:tabs>
        <w:spacing w:before="65"/>
        <w:ind w:right="691"/>
        <w:jc w:val="left"/>
        <w:rPr>
          <w:sz w:val="24"/>
        </w:rPr>
      </w:pPr>
      <w:r>
        <w:rPr>
          <w:sz w:val="24"/>
        </w:rPr>
        <w:lastRenderedPageBreak/>
        <w:t xml:space="preserve">работать  </w:t>
      </w:r>
      <w:r>
        <w:rPr>
          <w:spacing w:val="16"/>
          <w:sz w:val="24"/>
        </w:rPr>
        <w:t xml:space="preserve"> </w:t>
      </w:r>
      <w:r>
        <w:rPr>
          <w:sz w:val="24"/>
        </w:rPr>
        <w:t xml:space="preserve">по  </w:t>
      </w:r>
      <w:r>
        <w:rPr>
          <w:spacing w:val="15"/>
          <w:sz w:val="24"/>
        </w:rPr>
        <w:t xml:space="preserve"> </w:t>
      </w:r>
      <w:r>
        <w:rPr>
          <w:sz w:val="24"/>
        </w:rPr>
        <w:t>плану,</w:t>
      </w:r>
      <w:r>
        <w:rPr>
          <w:sz w:val="24"/>
        </w:rPr>
        <w:tab/>
        <w:t>сверяя свои действия с целью, корректиров</w:t>
      </w:r>
      <w:r>
        <w:rPr>
          <w:sz w:val="24"/>
        </w:rPr>
        <w:t>ать свою деятельность;</w:t>
      </w:r>
    </w:p>
    <w:p w:rsidR="001D7B0B" w:rsidRDefault="00AA1359">
      <w:pPr>
        <w:pStyle w:val="a4"/>
        <w:numPr>
          <w:ilvl w:val="0"/>
          <w:numId w:val="39"/>
        </w:numPr>
        <w:tabs>
          <w:tab w:val="left" w:pos="1308"/>
        </w:tabs>
        <w:ind w:right="693"/>
        <w:jc w:val="left"/>
        <w:rPr>
          <w:sz w:val="24"/>
        </w:rPr>
      </w:pPr>
      <w:r>
        <w:rPr>
          <w:sz w:val="24"/>
        </w:rPr>
        <w:t>в диалоге с учителем вырабатывать критерии оценки и определять степень успешности своей работы и работы других в соответствии с этими</w:t>
      </w:r>
      <w:r>
        <w:rPr>
          <w:spacing w:val="-20"/>
          <w:sz w:val="24"/>
        </w:rPr>
        <w:t xml:space="preserve"> </w:t>
      </w:r>
      <w:r>
        <w:rPr>
          <w:sz w:val="24"/>
        </w:rPr>
        <w:t>критериями.</w:t>
      </w:r>
    </w:p>
    <w:p w:rsidR="001D7B0B" w:rsidRDefault="00AA1359">
      <w:pPr>
        <w:pStyle w:val="a3"/>
        <w:spacing w:before="1"/>
        <w:jc w:val="left"/>
      </w:pPr>
      <w:r>
        <w:rPr>
          <w:spacing w:val="-60"/>
          <w:u w:val="single"/>
        </w:rPr>
        <w:t xml:space="preserve"> </w:t>
      </w:r>
      <w:r>
        <w:rPr>
          <w:u w:val="single"/>
        </w:rPr>
        <w:t>Познавательные УУД:</w:t>
      </w:r>
    </w:p>
    <w:p w:rsidR="001D7B0B" w:rsidRDefault="00AA1359">
      <w:pPr>
        <w:pStyle w:val="a4"/>
        <w:numPr>
          <w:ilvl w:val="0"/>
          <w:numId w:val="39"/>
        </w:numPr>
        <w:tabs>
          <w:tab w:val="left" w:pos="1308"/>
        </w:tabs>
        <w:ind w:right="694"/>
        <w:jc w:val="left"/>
        <w:rPr>
          <w:sz w:val="24"/>
        </w:rPr>
      </w:pPr>
      <w:r>
        <w:rPr>
          <w:sz w:val="24"/>
        </w:rPr>
        <w:t>перерабатывать и преобразовывать информацию из одной формы в другую (составлять план, таблицу, схему);</w:t>
      </w:r>
    </w:p>
    <w:p w:rsidR="001D7B0B" w:rsidRDefault="00AA1359">
      <w:pPr>
        <w:pStyle w:val="a4"/>
        <w:numPr>
          <w:ilvl w:val="0"/>
          <w:numId w:val="39"/>
        </w:numPr>
        <w:tabs>
          <w:tab w:val="left" w:pos="1308"/>
        </w:tabs>
        <w:ind w:hanging="361"/>
        <w:jc w:val="left"/>
        <w:rPr>
          <w:sz w:val="24"/>
        </w:rPr>
      </w:pPr>
      <w:r>
        <w:rPr>
          <w:sz w:val="24"/>
        </w:rPr>
        <w:t>пользоваться словарями,</w:t>
      </w:r>
      <w:r>
        <w:rPr>
          <w:spacing w:val="-15"/>
          <w:sz w:val="24"/>
        </w:rPr>
        <w:t xml:space="preserve"> </w:t>
      </w:r>
      <w:r>
        <w:rPr>
          <w:sz w:val="24"/>
        </w:rPr>
        <w:t>справочниками;</w:t>
      </w:r>
    </w:p>
    <w:p w:rsidR="001D7B0B" w:rsidRDefault="00AA1359">
      <w:pPr>
        <w:pStyle w:val="a4"/>
        <w:numPr>
          <w:ilvl w:val="0"/>
          <w:numId w:val="39"/>
        </w:numPr>
        <w:tabs>
          <w:tab w:val="left" w:pos="1308"/>
        </w:tabs>
        <w:spacing w:line="275" w:lineRule="exact"/>
        <w:ind w:hanging="361"/>
        <w:jc w:val="left"/>
        <w:rPr>
          <w:sz w:val="24"/>
        </w:rPr>
      </w:pPr>
      <w:r>
        <w:rPr>
          <w:sz w:val="24"/>
        </w:rPr>
        <w:t>осуществлять анализ и</w:t>
      </w:r>
      <w:r>
        <w:rPr>
          <w:spacing w:val="-2"/>
          <w:sz w:val="24"/>
        </w:rPr>
        <w:t xml:space="preserve"> </w:t>
      </w:r>
      <w:r>
        <w:rPr>
          <w:sz w:val="24"/>
        </w:rPr>
        <w:t>синтез;</w:t>
      </w:r>
    </w:p>
    <w:p w:rsidR="001D7B0B" w:rsidRDefault="00AA1359">
      <w:pPr>
        <w:pStyle w:val="a4"/>
        <w:numPr>
          <w:ilvl w:val="0"/>
          <w:numId w:val="39"/>
        </w:numPr>
        <w:tabs>
          <w:tab w:val="left" w:pos="1308"/>
        </w:tabs>
        <w:spacing w:line="275" w:lineRule="exact"/>
        <w:ind w:hanging="361"/>
        <w:jc w:val="left"/>
        <w:rPr>
          <w:sz w:val="24"/>
        </w:rPr>
      </w:pPr>
      <w:r>
        <w:rPr>
          <w:sz w:val="24"/>
        </w:rPr>
        <w:t>устанавливать причинно-следственные</w:t>
      </w:r>
      <w:r>
        <w:rPr>
          <w:spacing w:val="-3"/>
          <w:sz w:val="24"/>
        </w:rPr>
        <w:t xml:space="preserve"> </w:t>
      </w:r>
      <w:r>
        <w:rPr>
          <w:sz w:val="24"/>
        </w:rPr>
        <w:t>связи;</w:t>
      </w:r>
    </w:p>
    <w:p w:rsidR="001D7B0B" w:rsidRDefault="00AA1359">
      <w:pPr>
        <w:pStyle w:val="a4"/>
        <w:numPr>
          <w:ilvl w:val="0"/>
          <w:numId w:val="39"/>
        </w:numPr>
        <w:tabs>
          <w:tab w:val="left" w:pos="1308"/>
        </w:tabs>
        <w:ind w:hanging="361"/>
        <w:jc w:val="left"/>
        <w:rPr>
          <w:sz w:val="24"/>
        </w:rPr>
      </w:pPr>
      <w:r>
        <w:rPr>
          <w:sz w:val="24"/>
        </w:rPr>
        <w:t>строить</w:t>
      </w:r>
      <w:r>
        <w:rPr>
          <w:spacing w:val="-1"/>
          <w:sz w:val="24"/>
        </w:rPr>
        <w:t xml:space="preserve"> </w:t>
      </w:r>
      <w:r>
        <w:rPr>
          <w:sz w:val="24"/>
        </w:rPr>
        <w:t>рассуждения;</w:t>
      </w:r>
    </w:p>
    <w:p w:rsidR="001D7B0B" w:rsidRDefault="00AA1359">
      <w:pPr>
        <w:pStyle w:val="a3"/>
        <w:jc w:val="left"/>
      </w:pPr>
      <w:r>
        <w:rPr>
          <w:spacing w:val="-60"/>
          <w:u w:val="single"/>
        </w:rPr>
        <w:t xml:space="preserve"> </w:t>
      </w:r>
      <w:r>
        <w:rPr>
          <w:u w:val="single"/>
        </w:rPr>
        <w:t>Коммуникативные УУД:</w:t>
      </w:r>
    </w:p>
    <w:p w:rsidR="001D7B0B" w:rsidRDefault="00AA1359">
      <w:pPr>
        <w:pStyle w:val="a4"/>
        <w:numPr>
          <w:ilvl w:val="0"/>
          <w:numId w:val="39"/>
        </w:numPr>
        <w:tabs>
          <w:tab w:val="left" w:pos="1308"/>
          <w:tab w:val="left" w:pos="2688"/>
          <w:tab w:val="left" w:pos="4408"/>
          <w:tab w:val="left" w:pos="5597"/>
          <w:tab w:val="left" w:pos="6842"/>
          <w:tab w:val="left" w:pos="7552"/>
          <w:tab w:val="left" w:pos="8795"/>
        </w:tabs>
        <w:ind w:right="692"/>
        <w:jc w:val="left"/>
        <w:rPr>
          <w:sz w:val="24"/>
        </w:rPr>
      </w:pPr>
      <w:r>
        <w:rPr>
          <w:sz w:val="24"/>
        </w:rPr>
        <w:t>адекватно</w:t>
      </w:r>
      <w:r>
        <w:rPr>
          <w:sz w:val="24"/>
        </w:rPr>
        <w:tab/>
        <w:t>использовать</w:t>
      </w:r>
      <w:r>
        <w:rPr>
          <w:sz w:val="24"/>
        </w:rPr>
        <w:tab/>
        <w:t>речевые</w:t>
      </w:r>
      <w:r>
        <w:rPr>
          <w:sz w:val="24"/>
        </w:rPr>
        <w:tab/>
        <w:t>средства</w:t>
      </w:r>
      <w:r>
        <w:rPr>
          <w:sz w:val="24"/>
        </w:rPr>
        <w:tab/>
        <w:t>для</w:t>
      </w:r>
      <w:r>
        <w:rPr>
          <w:sz w:val="24"/>
        </w:rPr>
        <w:tab/>
        <w:t>решения</w:t>
      </w:r>
      <w:r>
        <w:rPr>
          <w:sz w:val="24"/>
        </w:rPr>
        <w:tab/>
      </w:r>
      <w:r>
        <w:rPr>
          <w:spacing w:val="-3"/>
          <w:sz w:val="24"/>
        </w:rPr>
        <w:t xml:space="preserve">различных </w:t>
      </w:r>
      <w:r>
        <w:rPr>
          <w:sz w:val="24"/>
        </w:rPr>
        <w:t>коммуникативных задач; владеть монологической и диалогической формами</w:t>
      </w:r>
      <w:r>
        <w:rPr>
          <w:spacing w:val="-24"/>
          <w:sz w:val="24"/>
        </w:rPr>
        <w:t xml:space="preserve"> </w:t>
      </w:r>
      <w:r>
        <w:rPr>
          <w:sz w:val="24"/>
        </w:rPr>
        <w:t>речи.</w:t>
      </w:r>
    </w:p>
    <w:p w:rsidR="001D7B0B" w:rsidRDefault="00AA1359">
      <w:pPr>
        <w:pStyle w:val="a4"/>
        <w:numPr>
          <w:ilvl w:val="0"/>
          <w:numId w:val="39"/>
        </w:numPr>
        <w:tabs>
          <w:tab w:val="left" w:pos="1308"/>
        </w:tabs>
        <w:spacing w:before="1"/>
        <w:ind w:hanging="361"/>
        <w:jc w:val="left"/>
        <w:rPr>
          <w:sz w:val="24"/>
        </w:rPr>
      </w:pPr>
      <w:r>
        <w:rPr>
          <w:sz w:val="24"/>
        </w:rPr>
        <w:t>высказывать и обосновывать свою точку</w:t>
      </w:r>
      <w:r>
        <w:rPr>
          <w:spacing w:val="-7"/>
          <w:sz w:val="24"/>
        </w:rPr>
        <w:t xml:space="preserve"> </w:t>
      </w:r>
      <w:r>
        <w:rPr>
          <w:sz w:val="24"/>
        </w:rPr>
        <w:t>зрения;</w:t>
      </w:r>
    </w:p>
    <w:p w:rsidR="001D7B0B" w:rsidRDefault="00AA1359">
      <w:pPr>
        <w:pStyle w:val="a4"/>
        <w:numPr>
          <w:ilvl w:val="0"/>
          <w:numId w:val="39"/>
        </w:numPr>
        <w:tabs>
          <w:tab w:val="left" w:pos="1308"/>
        </w:tabs>
        <w:ind w:right="685"/>
        <w:jc w:val="left"/>
        <w:rPr>
          <w:sz w:val="24"/>
        </w:rPr>
      </w:pPr>
      <w:r>
        <w:rPr>
          <w:sz w:val="24"/>
        </w:rPr>
        <w:t>слушать и слышать других, пытаться принимать иную т</w:t>
      </w:r>
      <w:r>
        <w:rPr>
          <w:sz w:val="24"/>
        </w:rPr>
        <w:t>очку зрения, быть готовым корректировать свою точку</w:t>
      </w:r>
      <w:r>
        <w:rPr>
          <w:spacing w:val="-7"/>
          <w:sz w:val="24"/>
        </w:rPr>
        <w:t xml:space="preserve"> </w:t>
      </w:r>
      <w:r>
        <w:rPr>
          <w:sz w:val="24"/>
        </w:rPr>
        <w:t>зрения;</w:t>
      </w:r>
    </w:p>
    <w:p w:rsidR="001D7B0B" w:rsidRDefault="00AA1359">
      <w:pPr>
        <w:pStyle w:val="a4"/>
        <w:numPr>
          <w:ilvl w:val="0"/>
          <w:numId w:val="39"/>
        </w:numPr>
        <w:tabs>
          <w:tab w:val="left" w:pos="1308"/>
        </w:tabs>
        <w:ind w:hanging="361"/>
        <w:jc w:val="left"/>
        <w:rPr>
          <w:sz w:val="24"/>
        </w:rPr>
      </w:pPr>
      <w:r>
        <w:rPr>
          <w:sz w:val="24"/>
        </w:rPr>
        <w:t>договариваться и приходить к общему решению в совместной</w:t>
      </w:r>
      <w:r>
        <w:rPr>
          <w:spacing w:val="-13"/>
          <w:sz w:val="24"/>
        </w:rPr>
        <w:t xml:space="preserve"> </w:t>
      </w:r>
      <w:r>
        <w:rPr>
          <w:sz w:val="24"/>
        </w:rPr>
        <w:t>деятельности;</w:t>
      </w:r>
    </w:p>
    <w:p w:rsidR="001D7B0B" w:rsidRDefault="00AA1359">
      <w:pPr>
        <w:pStyle w:val="a4"/>
        <w:numPr>
          <w:ilvl w:val="0"/>
          <w:numId w:val="39"/>
        </w:numPr>
        <w:tabs>
          <w:tab w:val="left" w:pos="1308"/>
        </w:tabs>
        <w:ind w:hanging="361"/>
        <w:jc w:val="left"/>
        <w:rPr>
          <w:sz w:val="24"/>
        </w:rPr>
      </w:pPr>
      <w:r>
        <w:rPr>
          <w:sz w:val="24"/>
        </w:rPr>
        <w:t>задавать</w:t>
      </w:r>
      <w:r>
        <w:rPr>
          <w:spacing w:val="-1"/>
          <w:sz w:val="24"/>
        </w:rPr>
        <w:t xml:space="preserve"> </w:t>
      </w:r>
      <w:r>
        <w:rPr>
          <w:sz w:val="24"/>
        </w:rPr>
        <w:t>вопросы.</w:t>
      </w:r>
    </w:p>
    <w:p w:rsidR="001D7B0B" w:rsidRDefault="00AA1359">
      <w:pPr>
        <w:pStyle w:val="2"/>
        <w:spacing w:before="4" w:line="274" w:lineRule="exact"/>
        <w:jc w:val="left"/>
      </w:pPr>
      <w:r>
        <w:t>Предметные результаты</w:t>
      </w:r>
    </w:p>
    <w:p w:rsidR="001D7B0B" w:rsidRDefault="00AA1359">
      <w:pPr>
        <w:pStyle w:val="a4"/>
        <w:numPr>
          <w:ilvl w:val="0"/>
          <w:numId w:val="39"/>
        </w:numPr>
        <w:tabs>
          <w:tab w:val="left" w:pos="1308"/>
          <w:tab w:val="left" w:pos="2273"/>
          <w:tab w:val="left" w:pos="3175"/>
          <w:tab w:val="left" w:pos="5059"/>
          <w:tab w:val="left" w:pos="6486"/>
          <w:tab w:val="left" w:pos="8177"/>
        </w:tabs>
        <w:ind w:right="692"/>
        <w:jc w:val="left"/>
        <w:rPr>
          <w:sz w:val="24"/>
        </w:rPr>
      </w:pPr>
      <w:r>
        <w:rPr>
          <w:sz w:val="24"/>
        </w:rPr>
        <w:t>умение</w:t>
      </w:r>
      <w:r>
        <w:rPr>
          <w:sz w:val="24"/>
        </w:rPr>
        <w:tab/>
        <w:t>делать</w:t>
      </w:r>
      <w:r>
        <w:rPr>
          <w:sz w:val="24"/>
        </w:rPr>
        <w:tab/>
        <w:t>умозаключение,</w:t>
      </w:r>
      <w:r>
        <w:rPr>
          <w:sz w:val="24"/>
        </w:rPr>
        <w:tab/>
        <w:t>сравнивать,</w:t>
      </w:r>
      <w:r>
        <w:rPr>
          <w:sz w:val="24"/>
        </w:rPr>
        <w:tab/>
        <w:t>устанавливать</w:t>
      </w:r>
      <w:r>
        <w:rPr>
          <w:sz w:val="24"/>
        </w:rPr>
        <w:tab/>
      </w:r>
      <w:r>
        <w:rPr>
          <w:sz w:val="24"/>
        </w:rPr>
        <w:t>закономерности, называть последовательность действий;</w:t>
      </w:r>
    </w:p>
    <w:p w:rsidR="001D7B0B" w:rsidRDefault="00AA1359">
      <w:pPr>
        <w:pStyle w:val="a4"/>
        <w:numPr>
          <w:ilvl w:val="0"/>
          <w:numId w:val="39"/>
        </w:numPr>
        <w:tabs>
          <w:tab w:val="left" w:pos="1308"/>
        </w:tabs>
        <w:ind w:right="694"/>
        <w:jc w:val="left"/>
        <w:rPr>
          <w:sz w:val="24"/>
        </w:rPr>
      </w:pPr>
      <w:r>
        <w:rPr>
          <w:sz w:val="24"/>
        </w:rPr>
        <w:t>умение делить слова на слоги, правильно ставить ударение в словах, находить однокоренные слова, отгадывать и составлять</w:t>
      </w:r>
      <w:r>
        <w:rPr>
          <w:spacing w:val="-3"/>
          <w:sz w:val="24"/>
        </w:rPr>
        <w:t xml:space="preserve"> </w:t>
      </w:r>
      <w:r>
        <w:rPr>
          <w:sz w:val="24"/>
        </w:rPr>
        <w:t>ребусы;</w:t>
      </w:r>
    </w:p>
    <w:p w:rsidR="001D7B0B" w:rsidRDefault="00AA1359">
      <w:pPr>
        <w:pStyle w:val="a4"/>
        <w:numPr>
          <w:ilvl w:val="0"/>
          <w:numId w:val="39"/>
        </w:numPr>
        <w:tabs>
          <w:tab w:val="left" w:pos="1308"/>
        </w:tabs>
        <w:ind w:hanging="361"/>
        <w:jc w:val="left"/>
        <w:rPr>
          <w:sz w:val="24"/>
        </w:rPr>
      </w:pPr>
      <w:r>
        <w:rPr>
          <w:sz w:val="24"/>
        </w:rPr>
        <w:t>умение называть противоположные по смыслу слова, работать со</w:t>
      </w:r>
      <w:r>
        <w:rPr>
          <w:spacing w:val="-11"/>
          <w:sz w:val="24"/>
        </w:rPr>
        <w:t xml:space="preserve"> </w:t>
      </w:r>
      <w:r>
        <w:rPr>
          <w:sz w:val="24"/>
        </w:rPr>
        <w:t>словарем;</w:t>
      </w:r>
    </w:p>
    <w:p w:rsidR="001D7B0B" w:rsidRDefault="00AA1359">
      <w:pPr>
        <w:pStyle w:val="a4"/>
        <w:numPr>
          <w:ilvl w:val="0"/>
          <w:numId w:val="39"/>
        </w:numPr>
        <w:tabs>
          <w:tab w:val="left" w:pos="1308"/>
        </w:tabs>
        <w:ind w:hanging="361"/>
        <w:jc w:val="left"/>
        <w:rPr>
          <w:sz w:val="24"/>
        </w:rPr>
      </w:pPr>
      <w:r>
        <w:rPr>
          <w:sz w:val="24"/>
        </w:rPr>
        <w:t>уме</w:t>
      </w:r>
      <w:r>
        <w:rPr>
          <w:sz w:val="24"/>
        </w:rPr>
        <w:t>ние подбирать фразеологизмы, использовать в речи знакомые</w:t>
      </w:r>
      <w:r>
        <w:rPr>
          <w:spacing w:val="-8"/>
          <w:sz w:val="24"/>
        </w:rPr>
        <w:t xml:space="preserve"> </w:t>
      </w:r>
      <w:r>
        <w:rPr>
          <w:sz w:val="24"/>
        </w:rPr>
        <w:t>пословицы;</w:t>
      </w:r>
    </w:p>
    <w:p w:rsidR="001D7B0B" w:rsidRDefault="00AA1359">
      <w:pPr>
        <w:pStyle w:val="a4"/>
        <w:numPr>
          <w:ilvl w:val="0"/>
          <w:numId w:val="39"/>
        </w:numPr>
        <w:tabs>
          <w:tab w:val="left" w:pos="1308"/>
        </w:tabs>
        <w:ind w:hanging="361"/>
        <w:jc w:val="left"/>
        <w:rPr>
          <w:sz w:val="24"/>
        </w:rPr>
      </w:pPr>
      <w:r>
        <w:rPr>
          <w:sz w:val="24"/>
        </w:rPr>
        <w:t>умение пользоваться местоимениями, числительными и наречиями в</w:t>
      </w:r>
      <w:r>
        <w:rPr>
          <w:spacing w:val="-10"/>
          <w:sz w:val="24"/>
        </w:rPr>
        <w:t xml:space="preserve"> </w:t>
      </w:r>
      <w:r>
        <w:rPr>
          <w:sz w:val="24"/>
        </w:rPr>
        <w:t>речи.</w:t>
      </w:r>
    </w:p>
    <w:p w:rsidR="001D7B0B" w:rsidRDefault="00AA1359">
      <w:pPr>
        <w:pStyle w:val="2"/>
        <w:spacing w:before="3" w:line="274" w:lineRule="exact"/>
        <w:jc w:val="left"/>
      </w:pPr>
      <w:r>
        <w:t>Формы организации учебного процесса.</w:t>
      </w:r>
    </w:p>
    <w:p w:rsidR="001D7B0B" w:rsidRDefault="00AA1359">
      <w:pPr>
        <w:pStyle w:val="a3"/>
        <w:ind w:right="695" w:firstLine="707"/>
      </w:pPr>
      <w:r>
        <w:t>Программа предусматривает проведение внеклассных занятий, работу учащихся в групп</w:t>
      </w:r>
      <w:r>
        <w:t>ах, парах, индивидуальную работу, работу с привлечением родителей.</w:t>
      </w:r>
    </w:p>
    <w:p w:rsidR="001D7B0B" w:rsidRDefault="00AA1359">
      <w:pPr>
        <w:pStyle w:val="a3"/>
        <w:ind w:right="690" w:firstLine="707"/>
      </w:pPr>
      <w:r>
        <w:t>Творческая деятельность включает проведение игр, викторин, использование метода проектов, поиск необходимой информации в энциклопедиях, справочниках, книгах, на электронных носителях, в сет</w:t>
      </w:r>
      <w:r>
        <w:t>и</w:t>
      </w:r>
      <w:r>
        <w:rPr>
          <w:spacing w:val="-4"/>
        </w:rPr>
        <w:t xml:space="preserve"> </w:t>
      </w:r>
      <w:r>
        <w:t>Интернет.</w:t>
      </w:r>
    </w:p>
    <w:p w:rsidR="001D7B0B" w:rsidRDefault="00AA1359">
      <w:pPr>
        <w:pStyle w:val="2"/>
        <w:spacing w:before="3" w:line="274" w:lineRule="exact"/>
      </w:pPr>
      <w:r>
        <w:t>Технологии, методики:</w:t>
      </w:r>
    </w:p>
    <w:p w:rsidR="001D7B0B" w:rsidRDefault="00AA1359">
      <w:pPr>
        <w:pStyle w:val="a4"/>
        <w:numPr>
          <w:ilvl w:val="0"/>
          <w:numId w:val="39"/>
        </w:numPr>
        <w:tabs>
          <w:tab w:val="left" w:pos="1308"/>
        </w:tabs>
        <w:spacing w:line="274" w:lineRule="exact"/>
        <w:ind w:hanging="361"/>
        <w:jc w:val="left"/>
        <w:rPr>
          <w:sz w:val="24"/>
        </w:rPr>
      </w:pPr>
      <w:r>
        <w:rPr>
          <w:sz w:val="24"/>
        </w:rPr>
        <w:t>уровневая</w:t>
      </w:r>
      <w:r>
        <w:rPr>
          <w:spacing w:val="-1"/>
          <w:sz w:val="24"/>
        </w:rPr>
        <w:t xml:space="preserve"> </w:t>
      </w:r>
      <w:r>
        <w:rPr>
          <w:sz w:val="24"/>
        </w:rPr>
        <w:t>дифференциация;</w:t>
      </w:r>
    </w:p>
    <w:p w:rsidR="001D7B0B" w:rsidRDefault="00AA1359">
      <w:pPr>
        <w:pStyle w:val="a4"/>
        <w:numPr>
          <w:ilvl w:val="0"/>
          <w:numId w:val="39"/>
        </w:numPr>
        <w:tabs>
          <w:tab w:val="left" w:pos="1308"/>
        </w:tabs>
        <w:ind w:hanging="361"/>
        <w:jc w:val="left"/>
        <w:rPr>
          <w:sz w:val="24"/>
        </w:rPr>
      </w:pPr>
      <w:r>
        <w:rPr>
          <w:sz w:val="24"/>
        </w:rPr>
        <w:t>проблемное</w:t>
      </w:r>
      <w:r>
        <w:rPr>
          <w:spacing w:val="-2"/>
          <w:sz w:val="24"/>
        </w:rPr>
        <w:t xml:space="preserve"> </w:t>
      </w:r>
      <w:r>
        <w:rPr>
          <w:sz w:val="24"/>
        </w:rPr>
        <w:t>обучение;</w:t>
      </w:r>
    </w:p>
    <w:p w:rsidR="001D7B0B" w:rsidRDefault="00AA1359">
      <w:pPr>
        <w:pStyle w:val="a4"/>
        <w:numPr>
          <w:ilvl w:val="0"/>
          <w:numId w:val="39"/>
        </w:numPr>
        <w:tabs>
          <w:tab w:val="left" w:pos="1308"/>
        </w:tabs>
        <w:ind w:hanging="361"/>
        <w:jc w:val="left"/>
        <w:rPr>
          <w:sz w:val="24"/>
        </w:rPr>
      </w:pPr>
      <w:r>
        <w:rPr>
          <w:sz w:val="24"/>
        </w:rPr>
        <w:t>моделирующая</w:t>
      </w:r>
      <w:r>
        <w:rPr>
          <w:spacing w:val="-1"/>
          <w:sz w:val="24"/>
        </w:rPr>
        <w:t xml:space="preserve"> </w:t>
      </w:r>
      <w:r>
        <w:rPr>
          <w:sz w:val="24"/>
        </w:rPr>
        <w:t>деятельность,</w:t>
      </w:r>
    </w:p>
    <w:p w:rsidR="001D7B0B" w:rsidRDefault="00AA1359">
      <w:pPr>
        <w:pStyle w:val="a4"/>
        <w:numPr>
          <w:ilvl w:val="0"/>
          <w:numId w:val="39"/>
        </w:numPr>
        <w:tabs>
          <w:tab w:val="left" w:pos="1308"/>
        </w:tabs>
        <w:ind w:hanging="361"/>
        <w:jc w:val="left"/>
        <w:rPr>
          <w:sz w:val="24"/>
        </w:rPr>
      </w:pPr>
      <w:r>
        <w:rPr>
          <w:sz w:val="24"/>
        </w:rPr>
        <w:t>поисковая</w:t>
      </w:r>
      <w:r>
        <w:rPr>
          <w:spacing w:val="-1"/>
          <w:sz w:val="24"/>
        </w:rPr>
        <w:t xml:space="preserve"> </w:t>
      </w:r>
      <w:r>
        <w:rPr>
          <w:sz w:val="24"/>
        </w:rPr>
        <w:t>деятельность;</w:t>
      </w:r>
    </w:p>
    <w:p w:rsidR="001D7B0B" w:rsidRDefault="00AA1359">
      <w:pPr>
        <w:pStyle w:val="a4"/>
        <w:numPr>
          <w:ilvl w:val="0"/>
          <w:numId w:val="39"/>
        </w:numPr>
        <w:tabs>
          <w:tab w:val="left" w:pos="1308"/>
        </w:tabs>
        <w:spacing w:before="1"/>
        <w:ind w:hanging="361"/>
        <w:jc w:val="left"/>
        <w:rPr>
          <w:sz w:val="24"/>
        </w:rPr>
      </w:pPr>
      <w:r>
        <w:rPr>
          <w:sz w:val="24"/>
        </w:rPr>
        <w:t>информационно-коммуникационные</w:t>
      </w:r>
      <w:r>
        <w:rPr>
          <w:spacing w:val="-3"/>
          <w:sz w:val="24"/>
        </w:rPr>
        <w:t xml:space="preserve"> </w:t>
      </w:r>
      <w:r>
        <w:rPr>
          <w:sz w:val="24"/>
        </w:rPr>
        <w:t>технологии;</w:t>
      </w:r>
    </w:p>
    <w:p w:rsidR="001D7B0B" w:rsidRDefault="00AA1359">
      <w:pPr>
        <w:pStyle w:val="a4"/>
        <w:numPr>
          <w:ilvl w:val="0"/>
          <w:numId w:val="39"/>
        </w:numPr>
        <w:tabs>
          <w:tab w:val="left" w:pos="1308"/>
        </w:tabs>
        <w:ind w:hanging="361"/>
        <w:jc w:val="left"/>
        <w:rPr>
          <w:sz w:val="24"/>
        </w:rPr>
      </w:pPr>
      <w:r>
        <w:rPr>
          <w:sz w:val="24"/>
        </w:rPr>
        <w:t>здоровьесберегающие</w:t>
      </w:r>
      <w:r>
        <w:rPr>
          <w:spacing w:val="-2"/>
          <w:sz w:val="24"/>
        </w:rPr>
        <w:t xml:space="preserve"> </w:t>
      </w:r>
      <w:r>
        <w:rPr>
          <w:sz w:val="24"/>
        </w:rPr>
        <w:t>технологии.</w:t>
      </w:r>
    </w:p>
    <w:p w:rsidR="001D7B0B" w:rsidRDefault="00AA1359">
      <w:pPr>
        <w:ind w:left="542"/>
        <w:rPr>
          <w:sz w:val="24"/>
        </w:rPr>
      </w:pPr>
      <w:r>
        <w:rPr>
          <w:b/>
          <w:sz w:val="24"/>
        </w:rPr>
        <w:t>Методы проведения занятий</w:t>
      </w:r>
      <w:r>
        <w:rPr>
          <w:sz w:val="24"/>
        </w:rPr>
        <w:t>: беседа, игра, самостоятельная работа, творческая работа.</w:t>
      </w:r>
    </w:p>
    <w:p w:rsidR="001D7B0B" w:rsidRDefault="00AA1359">
      <w:pPr>
        <w:pStyle w:val="2"/>
        <w:spacing w:before="5" w:line="274" w:lineRule="exact"/>
        <w:jc w:val="left"/>
      </w:pPr>
      <w:r>
        <w:t>Межпредметные связи на занятиях по развитию познавательных способностей:</w:t>
      </w:r>
    </w:p>
    <w:p w:rsidR="001D7B0B" w:rsidRDefault="00AA1359">
      <w:pPr>
        <w:pStyle w:val="a4"/>
        <w:numPr>
          <w:ilvl w:val="0"/>
          <w:numId w:val="39"/>
        </w:numPr>
        <w:tabs>
          <w:tab w:val="left" w:pos="1308"/>
        </w:tabs>
        <w:spacing w:line="274" w:lineRule="exact"/>
        <w:ind w:hanging="361"/>
        <w:jc w:val="left"/>
        <w:rPr>
          <w:sz w:val="24"/>
        </w:rPr>
      </w:pPr>
      <w:r>
        <w:rPr>
          <w:sz w:val="24"/>
        </w:rPr>
        <w:t>с уроками русского языка;</w:t>
      </w:r>
    </w:p>
    <w:p w:rsidR="001D7B0B" w:rsidRDefault="00AA1359">
      <w:pPr>
        <w:pStyle w:val="a4"/>
        <w:numPr>
          <w:ilvl w:val="0"/>
          <w:numId w:val="39"/>
        </w:numPr>
        <w:tabs>
          <w:tab w:val="left" w:pos="1308"/>
        </w:tabs>
        <w:ind w:hanging="361"/>
        <w:jc w:val="left"/>
        <w:rPr>
          <w:sz w:val="24"/>
        </w:rPr>
      </w:pPr>
      <w:r>
        <w:rPr>
          <w:sz w:val="24"/>
        </w:rPr>
        <w:t>с уроками литературного чтения;</w:t>
      </w:r>
    </w:p>
    <w:p w:rsidR="001D7B0B" w:rsidRDefault="00AA1359">
      <w:pPr>
        <w:pStyle w:val="a4"/>
        <w:numPr>
          <w:ilvl w:val="0"/>
          <w:numId w:val="39"/>
        </w:numPr>
        <w:tabs>
          <w:tab w:val="left" w:pos="1308"/>
        </w:tabs>
        <w:ind w:hanging="361"/>
        <w:jc w:val="left"/>
        <w:rPr>
          <w:sz w:val="24"/>
        </w:rPr>
      </w:pPr>
      <w:r>
        <w:rPr>
          <w:sz w:val="24"/>
        </w:rPr>
        <w:t>с уроками окружающего мира.</w:t>
      </w:r>
    </w:p>
    <w:p w:rsidR="001D7B0B" w:rsidRDefault="001D7B0B">
      <w:pPr>
        <w:pStyle w:val="a3"/>
        <w:spacing w:before="4"/>
        <w:ind w:left="0"/>
        <w:jc w:val="left"/>
      </w:pPr>
    </w:p>
    <w:p w:rsidR="001D7B0B" w:rsidRDefault="00AA1359">
      <w:pPr>
        <w:pStyle w:val="2"/>
        <w:ind w:right="6345"/>
        <w:jc w:val="left"/>
      </w:pPr>
      <w:r>
        <w:t>Содержание разделов программы Тема 1.</w:t>
      </w:r>
      <w:r>
        <w:t xml:space="preserve"> Фонетика.</w:t>
      </w:r>
    </w:p>
    <w:p w:rsidR="001D7B0B" w:rsidRDefault="00AA1359">
      <w:pPr>
        <w:pStyle w:val="a3"/>
        <w:spacing w:line="271" w:lineRule="exact"/>
        <w:jc w:val="left"/>
      </w:pPr>
      <w:r>
        <w:t>Теория: расширение знаний о звуках русского языка, «мозговой штурм».</w:t>
      </w:r>
    </w:p>
    <w:p w:rsidR="001D7B0B" w:rsidRDefault="00AA1359">
      <w:pPr>
        <w:pStyle w:val="a3"/>
        <w:ind w:right="690"/>
      </w:pPr>
      <w:r>
        <w:t>Практика: игра «Исправь ошибки», работа с произведениями, где допущены орфографические ошибки, творческие задания для формирования орфографической зоркости.</w:t>
      </w:r>
    </w:p>
    <w:p w:rsidR="001D7B0B" w:rsidRDefault="00AA1359">
      <w:pPr>
        <w:pStyle w:val="2"/>
        <w:spacing w:before="6"/>
      </w:pPr>
      <w:r>
        <w:t>Тема 1. Словообразо</w:t>
      </w:r>
      <w:r>
        <w:t>вание.</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689"/>
      </w:pPr>
      <w:r>
        <w:lastRenderedPageBreak/>
        <w:t>Теория: расширение знаний о частях слова, их значении в словообразовании, «мозговой штурм».</w:t>
      </w:r>
    </w:p>
    <w:p w:rsidR="001D7B0B" w:rsidRDefault="00AA1359">
      <w:pPr>
        <w:pStyle w:val="a3"/>
        <w:ind w:right="685"/>
      </w:pPr>
      <w:r>
        <w:t xml:space="preserve">Практика: игры на превращения слов, работа со схемами, шарады, логически-поисковые задания на развитие познавательного интереса к русскому </w:t>
      </w:r>
      <w:r>
        <w:t>языку.</w:t>
      </w:r>
    </w:p>
    <w:p w:rsidR="001D7B0B" w:rsidRDefault="00AA1359">
      <w:pPr>
        <w:pStyle w:val="2"/>
        <w:spacing w:before="6" w:line="274" w:lineRule="exact"/>
      </w:pPr>
      <w:r>
        <w:t>Тема 3. Лексика.</w:t>
      </w:r>
    </w:p>
    <w:p w:rsidR="001D7B0B" w:rsidRDefault="00AA1359">
      <w:pPr>
        <w:pStyle w:val="a3"/>
        <w:ind w:right="691"/>
      </w:pPr>
      <w:r>
        <w:t>Теория: беседа о богатстве лексики русского языка «добрыми словами», знакомство со словами-неологизмами и архаизмами, фразеологизмами русского языка.</w:t>
      </w:r>
    </w:p>
    <w:p w:rsidR="001D7B0B" w:rsidRDefault="00AA1359">
      <w:pPr>
        <w:pStyle w:val="a3"/>
        <w:ind w:right="682"/>
      </w:pPr>
      <w:r>
        <w:t>Практика: игры на расширение словарного запаса школьников, работа со словарями и энциклопедиями, активное использование в речи фразеологических оборотов, логически- поисковые задания на развитие познавательного интереса к русскому языку.</w:t>
      </w:r>
    </w:p>
    <w:p w:rsidR="001D7B0B" w:rsidRDefault="00AA1359">
      <w:pPr>
        <w:pStyle w:val="2"/>
        <w:spacing w:line="274" w:lineRule="exact"/>
      </w:pPr>
      <w:r>
        <w:t>Тема 4. Морфология</w:t>
      </w:r>
      <w:r>
        <w:t>.</w:t>
      </w:r>
    </w:p>
    <w:p w:rsidR="001D7B0B" w:rsidRDefault="00AA1359">
      <w:pPr>
        <w:pStyle w:val="a3"/>
        <w:spacing w:line="274" w:lineRule="exact"/>
      </w:pPr>
      <w:r>
        <w:t>Теория: расширение знаний о частях речи, их морфологических признаках.</w:t>
      </w:r>
    </w:p>
    <w:p w:rsidR="001D7B0B" w:rsidRDefault="00AA1359">
      <w:pPr>
        <w:pStyle w:val="a3"/>
        <w:ind w:right="1038"/>
        <w:jc w:val="left"/>
      </w:pPr>
      <w:r>
        <w:t>Практика: игры на знание частей речи, расшифровывание фраз и текстов, логически- поисковые задания на развитие познавательного интереса к русскому языку.</w:t>
      </w:r>
    </w:p>
    <w:p w:rsidR="001D7B0B" w:rsidRDefault="00AA1359">
      <w:pPr>
        <w:pStyle w:val="2"/>
        <w:jc w:val="left"/>
        <w:rPr>
          <w:b w:val="0"/>
        </w:rPr>
      </w:pPr>
      <w:r>
        <w:t>Тема 5. Пословицы и поговорки</w:t>
      </w:r>
      <w:r>
        <w:rPr>
          <w:b w:val="0"/>
        </w:rPr>
        <w:t>.</w:t>
      </w:r>
    </w:p>
    <w:p w:rsidR="001D7B0B" w:rsidRDefault="00AA1359">
      <w:pPr>
        <w:pStyle w:val="a3"/>
        <w:ind w:right="1038"/>
        <w:jc w:val="left"/>
      </w:pPr>
      <w:r>
        <w:t>Практика: активное использование в речи пословиц и поговорок, подбор пословиц к заданной ситуации.</w:t>
      </w:r>
    </w:p>
    <w:p w:rsidR="001D7B0B" w:rsidRDefault="00AA1359">
      <w:pPr>
        <w:pStyle w:val="2"/>
        <w:spacing w:before="5" w:line="274" w:lineRule="exact"/>
        <w:jc w:val="left"/>
      </w:pPr>
      <w:r>
        <w:t>Тема 6. Игротека.</w:t>
      </w:r>
    </w:p>
    <w:p w:rsidR="001D7B0B" w:rsidRDefault="00AA1359">
      <w:pPr>
        <w:pStyle w:val="a3"/>
        <w:tabs>
          <w:tab w:val="left" w:pos="1786"/>
          <w:tab w:val="left" w:pos="4216"/>
          <w:tab w:val="left" w:pos="5278"/>
          <w:tab w:val="left" w:pos="6935"/>
          <w:tab w:val="left" w:pos="8597"/>
        </w:tabs>
        <w:ind w:right="690"/>
        <w:jc w:val="left"/>
      </w:pPr>
      <w:r>
        <w:t>Практика:</w:t>
      </w:r>
      <w:r>
        <w:tab/>
        <w:t>логически-поисковые</w:t>
      </w:r>
      <w:r>
        <w:tab/>
        <w:t>задания,</w:t>
      </w:r>
      <w:r>
        <w:tab/>
        <w:t>направленные</w:t>
      </w:r>
      <w:r>
        <w:tab/>
        <w:t>способностей,</w:t>
      </w:r>
      <w:r>
        <w:tab/>
      </w:r>
      <w:r>
        <w:rPr>
          <w:spacing w:val="-3"/>
        </w:rPr>
        <w:t xml:space="preserve">отгадывание </w:t>
      </w:r>
      <w:r>
        <w:t>загадок, разгадывание кроссвордов, криптограмм, игры на зна</w:t>
      </w:r>
      <w:r>
        <w:t>ние</w:t>
      </w:r>
      <w:r>
        <w:rPr>
          <w:spacing w:val="-8"/>
        </w:rPr>
        <w:t xml:space="preserve"> </w:t>
      </w:r>
      <w:r>
        <w:t>и</w:t>
      </w:r>
    </w:p>
    <w:p w:rsidR="001D7B0B" w:rsidRDefault="00C93285">
      <w:pPr>
        <w:pStyle w:val="a3"/>
        <w:spacing w:line="480" w:lineRule="auto"/>
        <w:ind w:right="1038"/>
        <w:jc w:val="left"/>
      </w:pPr>
      <w:r>
        <w:rPr>
          <w:noProof/>
          <w:lang w:bidi="ar-SA"/>
        </w:rPr>
        <mc:AlternateContent>
          <mc:Choice Requires="wps">
            <w:drawing>
              <wp:anchor distT="0" distB="0" distL="114300" distR="114300" simplePos="0" relativeHeight="251714560" behindDoc="0" locked="0" layoutInCell="1" allowOverlap="1">
                <wp:simplePos x="0" y="0"/>
                <wp:positionH relativeFrom="page">
                  <wp:posOffset>1009015</wp:posOffset>
                </wp:positionH>
                <wp:positionV relativeFrom="paragraph">
                  <wp:posOffset>530860</wp:posOffset>
                </wp:positionV>
                <wp:extent cx="6088380" cy="5399405"/>
                <wp:effectExtent l="0" t="0" r="0" b="0"/>
                <wp:wrapNone/>
                <wp:docPr id="174"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539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2173"/>
                              <w:gridCol w:w="1070"/>
                              <w:gridCol w:w="1834"/>
                              <w:gridCol w:w="1796"/>
                              <w:gridCol w:w="2076"/>
                            </w:tblGrid>
                            <w:tr w:rsidR="001D7B0B">
                              <w:trPr>
                                <w:trHeight w:val="553"/>
                              </w:trPr>
                              <w:tc>
                                <w:tcPr>
                                  <w:tcW w:w="624" w:type="dxa"/>
                                </w:tcPr>
                                <w:p w:rsidR="001D7B0B" w:rsidRDefault="00AA1359">
                                  <w:pPr>
                                    <w:pStyle w:val="TableParagraph"/>
                                    <w:spacing w:line="275" w:lineRule="exact"/>
                                    <w:rPr>
                                      <w:b/>
                                      <w:sz w:val="24"/>
                                    </w:rPr>
                                  </w:pPr>
                                  <w:r>
                                    <w:rPr>
                                      <w:b/>
                                      <w:sz w:val="24"/>
                                    </w:rPr>
                                    <w:t>№</w:t>
                                  </w:r>
                                </w:p>
                              </w:tc>
                              <w:tc>
                                <w:tcPr>
                                  <w:tcW w:w="3243" w:type="dxa"/>
                                  <w:gridSpan w:val="2"/>
                                </w:tcPr>
                                <w:p w:rsidR="001D7B0B" w:rsidRDefault="00AA1359">
                                  <w:pPr>
                                    <w:pStyle w:val="TableParagraph"/>
                                    <w:spacing w:line="275" w:lineRule="exact"/>
                                    <w:rPr>
                                      <w:b/>
                                      <w:sz w:val="24"/>
                                    </w:rPr>
                                  </w:pPr>
                                  <w:r>
                                    <w:rPr>
                                      <w:b/>
                                      <w:sz w:val="24"/>
                                    </w:rPr>
                                    <w:t>Тема</w:t>
                                  </w:r>
                                </w:p>
                              </w:tc>
                              <w:tc>
                                <w:tcPr>
                                  <w:tcW w:w="1834" w:type="dxa"/>
                                </w:tcPr>
                                <w:p w:rsidR="001D7B0B" w:rsidRDefault="00AA1359">
                                  <w:pPr>
                                    <w:pStyle w:val="TableParagraph"/>
                                    <w:spacing w:before="2" w:line="276" w:lineRule="exact"/>
                                    <w:ind w:right="205"/>
                                    <w:rPr>
                                      <w:b/>
                                      <w:sz w:val="24"/>
                                    </w:rPr>
                                  </w:pPr>
                                  <w:r>
                                    <w:rPr>
                                      <w:b/>
                                      <w:sz w:val="24"/>
                                    </w:rPr>
                                    <w:t>Планируемая дата</w:t>
                                  </w:r>
                                </w:p>
                              </w:tc>
                              <w:tc>
                                <w:tcPr>
                                  <w:tcW w:w="1796" w:type="dxa"/>
                                </w:tcPr>
                                <w:p w:rsidR="001D7B0B" w:rsidRDefault="00AA1359">
                                  <w:pPr>
                                    <w:pStyle w:val="TableParagraph"/>
                                    <w:spacing w:before="2" w:line="276" w:lineRule="exact"/>
                                    <w:ind w:left="105" w:right="203"/>
                                    <w:rPr>
                                      <w:b/>
                                      <w:sz w:val="24"/>
                                    </w:rPr>
                                  </w:pPr>
                                  <w:r>
                                    <w:rPr>
                                      <w:b/>
                                      <w:sz w:val="24"/>
                                    </w:rPr>
                                    <w:t>Фактическая дата</w:t>
                                  </w:r>
                                </w:p>
                              </w:tc>
                              <w:tc>
                                <w:tcPr>
                                  <w:tcW w:w="2076" w:type="dxa"/>
                                </w:tcPr>
                                <w:p w:rsidR="001D7B0B" w:rsidRDefault="00AA1359">
                                  <w:pPr>
                                    <w:pStyle w:val="TableParagraph"/>
                                    <w:spacing w:line="275" w:lineRule="exact"/>
                                    <w:ind w:left="105"/>
                                    <w:rPr>
                                      <w:b/>
                                      <w:sz w:val="24"/>
                                    </w:rPr>
                                  </w:pPr>
                                  <w:r>
                                    <w:rPr>
                                      <w:b/>
                                      <w:sz w:val="24"/>
                                    </w:rPr>
                                    <w:t>Примечание</w:t>
                                  </w:r>
                                </w:p>
                              </w:tc>
                            </w:tr>
                            <w:tr w:rsidR="001D7B0B">
                              <w:trPr>
                                <w:trHeight w:val="552"/>
                              </w:trPr>
                              <w:tc>
                                <w:tcPr>
                                  <w:tcW w:w="624" w:type="dxa"/>
                                </w:tcPr>
                                <w:p w:rsidR="001D7B0B" w:rsidRDefault="00AA1359">
                                  <w:pPr>
                                    <w:pStyle w:val="TableParagraph"/>
                                    <w:spacing w:line="268" w:lineRule="exact"/>
                                    <w:rPr>
                                      <w:sz w:val="24"/>
                                    </w:rPr>
                                  </w:pPr>
                                  <w:r>
                                    <w:rPr>
                                      <w:sz w:val="24"/>
                                    </w:rPr>
                                    <w:t>1</w:t>
                                  </w:r>
                                </w:p>
                              </w:tc>
                              <w:tc>
                                <w:tcPr>
                                  <w:tcW w:w="2173" w:type="dxa"/>
                                  <w:tcBorders>
                                    <w:right w:val="nil"/>
                                  </w:tcBorders>
                                </w:tcPr>
                                <w:p w:rsidR="001D7B0B" w:rsidRDefault="00AA1359">
                                  <w:pPr>
                                    <w:pStyle w:val="TableParagraph"/>
                                    <w:tabs>
                                      <w:tab w:val="left" w:pos="733"/>
                                    </w:tabs>
                                    <w:spacing w:line="268" w:lineRule="exact"/>
                                    <w:rPr>
                                      <w:sz w:val="24"/>
                                    </w:rPr>
                                  </w:pPr>
                                  <w:r>
                                    <w:rPr>
                                      <w:sz w:val="24"/>
                                    </w:rPr>
                                    <w:t>Да</w:t>
                                  </w:r>
                                  <w:r>
                                    <w:rPr>
                                      <w:sz w:val="24"/>
                                    </w:rPr>
                                    <w:tab/>
                                    <w:t>здравствует</w:t>
                                  </w:r>
                                </w:p>
                                <w:p w:rsidR="001D7B0B" w:rsidRDefault="00AA1359">
                                  <w:pPr>
                                    <w:pStyle w:val="TableParagraph"/>
                                    <w:spacing w:line="264" w:lineRule="exact"/>
                                    <w:rPr>
                                      <w:sz w:val="24"/>
                                    </w:rPr>
                                  </w:pPr>
                                  <w:r>
                                    <w:rPr>
                                      <w:sz w:val="24"/>
                                    </w:rPr>
                                    <w:t>язык!</w:t>
                                  </w:r>
                                </w:p>
                              </w:tc>
                              <w:tc>
                                <w:tcPr>
                                  <w:tcW w:w="1070" w:type="dxa"/>
                                  <w:tcBorders>
                                    <w:left w:val="nil"/>
                                  </w:tcBorders>
                                </w:tcPr>
                                <w:p w:rsidR="001D7B0B" w:rsidRDefault="00AA1359">
                                  <w:pPr>
                                    <w:pStyle w:val="TableParagraph"/>
                                    <w:spacing w:line="268" w:lineRule="exact"/>
                                    <w:ind w:left="0" w:right="97"/>
                                    <w:jc w:val="right"/>
                                    <w:rPr>
                                      <w:sz w:val="24"/>
                                    </w:rPr>
                                  </w:pPr>
                                  <w:r>
                                    <w:rPr>
                                      <w:sz w:val="24"/>
                                    </w:rPr>
                                    <w:t>русский</w:t>
                                  </w:r>
                                </w:p>
                              </w:tc>
                              <w:tc>
                                <w:tcPr>
                                  <w:tcW w:w="1834" w:type="dxa"/>
                                </w:tcPr>
                                <w:p w:rsidR="001D7B0B" w:rsidRDefault="001D7B0B">
                                  <w:pPr>
                                    <w:pStyle w:val="TableParagraph"/>
                                    <w:ind w:left="0"/>
                                    <w:rPr>
                                      <w:sz w:val="24"/>
                                    </w:rPr>
                                  </w:pPr>
                                </w:p>
                              </w:tc>
                              <w:tc>
                                <w:tcPr>
                                  <w:tcW w:w="1796" w:type="dxa"/>
                                </w:tcPr>
                                <w:p w:rsidR="001D7B0B" w:rsidRDefault="001D7B0B">
                                  <w:pPr>
                                    <w:pStyle w:val="TableParagraph"/>
                                    <w:ind w:left="0"/>
                                    <w:rPr>
                                      <w:sz w:val="24"/>
                                    </w:rPr>
                                  </w:pPr>
                                </w:p>
                              </w:tc>
                              <w:tc>
                                <w:tcPr>
                                  <w:tcW w:w="2076" w:type="dxa"/>
                                </w:tcPr>
                                <w:p w:rsidR="001D7B0B" w:rsidRDefault="001D7B0B">
                                  <w:pPr>
                                    <w:pStyle w:val="TableParagraph"/>
                                    <w:ind w:left="0"/>
                                    <w:rPr>
                                      <w:sz w:val="24"/>
                                    </w:rPr>
                                  </w:pPr>
                                </w:p>
                              </w:tc>
                            </w:tr>
                            <w:tr w:rsidR="001D7B0B">
                              <w:trPr>
                                <w:trHeight w:val="275"/>
                              </w:trPr>
                              <w:tc>
                                <w:tcPr>
                                  <w:tcW w:w="624" w:type="dxa"/>
                                </w:tcPr>
                                <w:p w:rsidR="001D7B0B" w:rsidRDefault="00AA1359">
                                  <w:pPr>
                                    <w:pStyle w:val="TableParagraph"/>
                                    <w:spacing w:line="256" w:lineRule="exact"/>
                                    <w:rPr>
                                      <w:sz w:val="24"/>
                                    </w:rPr>
                                  </w:pPr>
                                  <w:r>
                                    <w:rPr>
                                      <w:sz w:val="24"/>
                                    </w:rPr>
                                    <w:t>1</w:t>
                                  </w:r>
                                </w:p>
                              </w:tc>
                              <w:tc>
                                <w:tcPr>
                                  <w:tcW w:w="3243" w:type="dxa"/>
                                  <w:gridSpan w:val="2"/>
                                </w:tcPr>
                                <w:p w:rsidR="001D7B0B" w:rsidRDefault="00AA1359">
                                  <w:pPr>
                                    <w:pStyle w:val="TableParagraph"/>
                                    <w:spacing w:line="256" w:lineRule="exact"/>
                                    <w:rPr>
                                      <w:sz w:val="24"/>
                                    </w:rPr>
                                  </w:pPr>
                                  <w:r>
                                    <w:rPr>
                                      <w:sz w:val="24"/>
                                    </w:rPr>
                                    <w:t>Вежливые слова</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275"/>
                              </w:trPr>
                              <w:tc>
                                <w:tcPr>
                                  <w:tcW w:w="624" w:type="dxa"/>
                                </w:tcPr>
                                <w:p w:rsidR="001D7B0B" w:rsidRDefault="00AA1359">
                                  <w:pPr>
                                    <w:pStyle w:val="TableParagraph"/>
                                    <w:spacing w:line="256" w:lineRule="exact"/>
                                    <w:rPr>
                                      <w:sz w:val="24"/>
                                    </w:rPr>
                                  </w:pPr>
                                  <w:r>
                                    <w:rPr>
                                      <w:sz w:val="24"/>
                                    </w:rPr>
                                    <w:t>3</w:t>
                                  </w:r>
                                </w:p>
                              </w:tc>
                              <w:tc>
                                <w:tcPr>
                                  <w:tcW w:w="3243" w:type="dxa"/>
                                  <w:gridSpan w:val="2"/>
                                </w:tcPr>
                                <w:p w:rsidR="001D7B0B" w:rsidRDefault="00AA1359">
                                  <w:pPr>
                                    <w:pStyle w:val="TableParagraph"/>
                                    <w:spacing w:line="256" w:lineRule="exact"/>
                                    <w:rPr>
                                      <w:sz w:val="24"/>
                                    </w:rPr>
                                  </w:pPr>
                                  <w:r>
                                    <w:rPr>
                                      <w:sz w:val="24"/>
                                    </w:rPr>
                                    <w:t>Поговорки и пословицы</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275"/>
                              </w:trPr>
                              <w:tc>
                                <w:tcPr>
                                  <w:tcW w:w="624" w:type="dxa"/>
                                </w:tcPr>
                                <w:p w:rsidR="001D7B0B" w:rsidRDefault="00AA1359">
                                  <w:pPr>
                                    <w:pStyle w:val="TableParagraph"/>
                                    <w:spacing w:line="256" w:lineRule="exact"/>
                                    <w:rPr>
                                      <w:sz w:val="24"/>
                                    </w:rPr>
                                  </w:pPr>
                                  <w:r>
                                    <w:rPr>
                                      <w:sz w:val="24"/>
                                    </w:rPr>
                                    <w:t>4</w:t>
                                  </w:r>
                                </w:p>
                              </w:tc>
                              <w:tc>
                                <w:tcPr>
                                  <w:tcW w:w="3243" w:type="dxa"/>
                                  <w:gridSpan w:val="2"/>
                                </w:tcPr>
                                <w:p w:rsidR="001D7B0B" w:rsidRDefault="00AA1359">
                                  <w:pPr>
                                    <w:pStyle w:val="TableParagraph"/>
                                    <w:spacing w:line="256" w:lineRule="exact"/>
                                    <w:rPr>
                                      <w:sz w:val="24"/>
                                    </w:rPr>
                                  </w:pPr>
                                  <w:r>
                                    <w:rPr>
                                      <w:sz w:val="24"/>
                                    </w:rPr>
                                    <w:t>Игротека</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275"/>
                              </w:trPr>
                              <w:tc>
                                <w:tcPr>
                                  <w:tcW w:w="624" w:type="dxa"/>
                                </w:tcPr>
                                <w:p w:rsidR="001D7B0B" w:rsidRDefault="00AA1359">
                                  <w:pPr>
                                    <w:pStyle w:val="TableParagraph"/>
                                    <w:spacing w:line="256" w:lineRule="exact"/>
                                    <w:rPr>
                                      <w:sz w:val="24"/>
                                    </w:rPr>
                                  </w:pPr>
                                  <w:r>
                                    <w:rPr>
                                      <w:sz w:val="24"/>
                                    </w:rPr>
                                    <w:t>5</w:t>
                                  </w:r>
                                </w:p>
                              </w:tc>
                              <w:tc>
                                <w:tcPr>
                                  <w:tcW w:w="3243" w:type="dxa"/>
                                  <w:gridSpan w:val="2"/>
                                </w:tcPr>
                                <w:p w:rsidR="001D7B0B" w:rsidRDefault="00AA1359">
                                  <w:pPr>
                                    <w:pStyle w:val="TableParagraph"/>
                                    <w:spacing w:line="256" w:lineRule="exact"/>
                                    <w:rPr>
                                      <w:sz w:val="24"/>
                                    </w:rPr>
                                  </w:pPr>
                                  <w:r>
                                    <w:rPr>
                                      <w:sz w:val="24"/>
                                    </w:rPr>
                                    <w:t>Запоминаем словарные слова</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275"/>
                              </w:trPr>
                              <w:tc>
                                <w:tcPr>
                                  <w:tcW w:w="624" w:type="dxa"/>
                                </w:tcPr>
                                <w:p w:rsidR="001D7B0B" w:rsidRDefault="00AA1359">
                                  <w:pPr>
                                    <w:pStyle w:val="TableParagraph"/>
                                    <w:spacing w:line="256" w:lineRule="exact"/>
                                    <w:rPr>
                                      <w:sz w:val="24"/>
                                    </w:rPr>
                                  </w:pPr>
                                  <w:r>
                                    <w:rPr>
                                      <w:sz w:val="24"/>
                                    </w:rPr>
                                    <w:t>6</w:t>
                                  </w:r>
                                </w:p>
                              </w:tc>
                              <w:tc>
                                <w:tcPr>
                                  <w:tcW w:w="3243" w:type="dxa"/>
                                  <w:gridSpan w:val="2"/>
                                </w:tcPr>
                                <w:p w:rsidR="001D7B0B" w:rsidRDefault="00AA1359">
                                  <w:pPr>
                                    <w:pStyle w:val="TableParagraph"/>
                                    <w:spacing w:line="256" w:lineRule="exact"/>
                                    <w:rPr>
                                      <w:sz w:val="24"/>
                                    </w:rPr>
                                  </w:pPr>
                                  <w:r>
                                    <w:rPr>
                                      <w:sz w:val="24"/>
                                    </w:rPr>
                                    <w:t>Растения во фразеологизмах</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553"/>
                              </w:trPr>
                              <w:tc>
                                <w:tcPr>
                                  <w:tcW w:w="624" w:type="dxa"/>
                                </w:tcPr>
                                <w:p w:rsidR="001D7B0B" w:rsidRDefault="00AA1359">
                                  <w:pPr>
                                    <w:pStyle w:val="TableParagraph"/>
                                    <w:spacing w:line="270" w:lineRule="exact"/>
                                    <w:rPr>
                                      <w:sz w:val="24"/>
                                    </w:rPr>
                                  </w:pPr>
                                  <w:r>
                                    <w:rPr>
                                      <w:sz w:val="24"/>
                                    </w:rPr>
                                    <w:t>7</w:t>
                                  </w:r>
                                </w:p>
                              </w:tc>
                              <w:tc>
                                <w:tcPr>
                                  <w:tcW w:w="2173" w:type="dxa"/>
                                  <w:tcBorders>
                                    <w:right w:val="nil"/>
                                  </w:tcBorders>
                                </w:tcPr>
                                <w:p w:rsidR="001D7B0B" w:rsidRDefault="00AA1359">
                                  <w:pPr>
                                    <w:pStyle w:val="TableParagraph"/>
                                    <w:spacing w:line="270" w:lineRule="exact"/>
                                    <w:rPr>
                                      <w:sz w:val="24"/>
                                    </w:rPr>
                                  </w:pPr>
                                  <w:r>
                                    <w:rPr>
                                      <w:sz w:val="24"/>
                                    </w:rPr>
                                    <w:t>Животные</w:t>
                                  </w:r>
                                </w:p>
                                <w:p w:rsidR="001D7B0B" w:rsidRDefault="00AA1359">
                                  <w:pPr>
                                    <w:pStyle w:val="TableParagraph"/>
                                    <w:spacing w:line="264" w:lineRule="exact"/>
                                    <w:rPr>
                                      <w:sz w:val="24"/>
                                    </w:rPr>
                                  </w:pPr>
                                  <w:r>
                                    <w:rPr>
                                      <w:sz w:val="24"/>
                                    </w:rPr>
                                    <w:t>фразеологизмах</w:t>
                                  </w:r>
                                </w:p>
                              </w:tc>
                              <w:tc>
                                <w:tcPr>
                                  <w:tcW w:w="1070" w:type="dxa"/>
                                  <w:tcBorders>
                                    <w:left w:val="nil"/>
                                  </w:tcBorders>
                                </w:tcPr>
                                <w:p w:rsidR="001D7B0B" w:rsidRDefault="00AA1359">
                                  <w:pPr>
                                    <w:pStyle w:val="TableParagraph"/>
                                    <w:spacing w:line="270" w:lineRule="exact"/>
                                    <w:ind w:left="0" w:right="97"/>
                                    <w:jc w:val="right"/>
                                    <w:rPr>
                                      <w:sz w:val="24"/>
                                    </w:rPr>
                                  </w:pPr>
                                  <w:r>
                                    <w:rPr>
                                      <w:sz w:val="24"/>
                                    </w:rPr>
                                    <w:t>во</w:t>
                                  </w:r>
                                </w:p>
                              </w:tc>
                              <w:tc>
                                <w:tcPr>
                                  <w:tcW w:w="1834" w:type="dxa"/>
                                </w:tcPr>
                                <w:p w:rsidR="001D7B0B" w:rsidRDefault="001D7B0B">
                                  <w:pPr>
                                    <w:pStyle w:val="TableParagraph"/>
                                    <w:ind w:left="0"/>
                                    <w:rPr>
                                      <w:sz w:val="24"/>
                                    </w:rPr>
                                  </w:pPr>
                                </w:p>
                              </w:tc>
                              <w:tc>
                                <w:tcPr>
                                  <w:tcW w:w="1796" w:type="dxa"/>
                                </w:tcPr>
                                <w:p w:rsidR="001D7B0B" w:rsidRDefault="001D7B0B">
                                  <w:pPr>
                                    <w:pStyle w:val="TableParagraph"/>
                                    <w:ind w:left="0"/>
                                    <w:rPr>
                                      <w:sz w:val="24"/>
                                    </w:rPr>
                                  </w:pPr>
                                </w:p>
                              </w:tc>
                              <w:tc>
                                <w:tcPr>
                                  <w:tcW w:w="2076" w:type="dxa"/>
                                </w:tcPr>
                                <w:p w:rsidR="001D7B0B" w:rsidRDefault="001D7B0B">
                                  <w:pPr>
                                    <w:pStyle w:val="TableParagraph"/>
                                    <w:ind w:left="0"/>
                                    <w:rPr>
                                      <w:sz w:val="24"/>
                                    </w:rPr>
                                  </w:pPr>
                                </w:p>
                              </w:tc>
                            </w:tr>
                            <w:tr w:rsidR="001D7B0B">
                              <w:trPr>
                                <w:trHeight w:val="275"/>
                              </w:trPr>
                              <w:tc>
                                <w:tcPr>
                                  <w:tcW w:w="624" w:type="dxa"/>
                                </w:tcPr>
                                <w:p w:rsidR="001D7B0B" w:rsidRDefault="00AA1359">
                                  <w:pPr>
                                    <w:pStyle w:val="TableParagraph"/>
                                    <w:spacing w:line="256" w:lineRule="exact"/>
                                    <w:rPr>
                                      <w:sz w:val="24"/>
                                    </w:rPr>
                                  </w:pPr>
                                  <w:r>
                                    <w:rPr>
                                      <w:sz w:val="24"/>
                                    </w:rPr>
                                    <w:t>8</w:t>
                                  </w:r>
                                </w:p>
                              </w:tc>
                              <w:tc>
                                <w:tcPr>
                                  <w:tcW w:w="3243" w:type="dxa"/>
                                  <w:gridSpan w:val="2"/>
                                </w:tcPr>
                                <w:p w:rsidR="001D7B0B" w:rsidRDefault="00AA1359">
                                  <w:pPr>
                                    <w:pStyle w:val="TableParagraph"/>
                                    <w:spacing w:line="256" w:lineRule="exact"/>
                                    <w:rPr>
                                      <w:sz w:val="24"/>
                                    </w:rPr>
                                  </w:pPr>
                                  <w:r>
                                    <w:rPr>
                                      <w:sz w:val="24"/>
                                    </w:rPr>
                                    <w:t>Игротека</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551"/>
                              </w:trPr>
                              <w:tc>
                                <w:tcPr>
                                  <w:tcW w:w="624" w:type="dxa"/>
                                </w:tcPr>
                                <w:p w:rsidR="001D7B0B" w:rsidRDefault="00AA1359">
                                  <w:pPr>
                                    <w:pStyle w:val="TableParagraph"/>
                                    <w:spacing w:line="268" w:lineRule="exact"/>
                                    <w:rPr>
                                      <w:sz w:val="24"/>
                                    </w:rPr>
                                  </w:pPr>
                                  <w:r>
                                    <w:rPr>
                                      <w:sz w:val="24"/>
                                    </w:rPr>
                                    <w:t>9</w:t>
                                  </w:r>
                                </w:p>
                              </w:tc>
                              <w:tc>
                                <w:tcPr>
                                  <w:tcW w:w="3243" w:type="dxa"/>
                                  <w:gridSpan w:val="2"/>
                                </w:tcPr>
                                <w:p w:rsidR="001D7B0B" w:rsidRDefault="00AA1359">
                                  <w:pPr>
                                    <w:pStyle w:val="TableParagraph"/>
                                    <w:spacing w:line="268" w:lineRule="exact"/>
                                    <w:rPr>
                                      <w:sz w:val="24"/>
                                    </w:rPr>
                                  </w:pPr>
                                  <w:r>
                                    <w:rPr>
                                      <w:sz w:val="24"/>
                                    </w:rPr>
                                    <w:t>Я не поэт, я только учусь…</w:t>
                                  </w:r>
                                </w:p>
                              </w:tc>
                              <w:tc>
                                <w:tcPr>
                                  <w:tcW w:w="1834" w:type="dxa"/>
                                </w:tcPr>
                                <w:p w:rsidR="001D7B0B" w:rsidRDefault="001D7B0B">
                                  <w:pPr>
                                    <w:pStyle w:val="TableParagraph"/>
                                    <w:ind w:left="0"/>
                                    <w:rPr>
                                      <w:sz w:val="24"/>
                                    </w:rPr>
                                  </w:pPr>
                                </w:p>
                              </w:tc>
                              <w:tc>
                                <w:tcPr>
                                  <w:tcW w:w="1796" w:type="dxa"/>
                                </w:tcPr>
                                <w:p w:rsidR="001D7B0B" w:rsidRDefault="001D7B0B">
                                  <w:pPr>
                                    <w:pStyle w:val="TableParagraph"/>
                                    <w:ind w:left="0"/>
                                    <w:rPr>
                                      <w:sz w:val="24"/>
                                    </w:rPr>
                                  </w:pPr>
                                </w:p>
                              </w:tc>
                              <w:tc>
                                <w:tcPr>
                                  <w:tcW w:w="2076" w:type="dxa"/>
                                </w:tcPr>
                                <w:p w:rsidR="001D7B0B" w:rsidRDefault="001D7B0B">
                                  <w:pPr>
                                    <w:pStyle w:val="TableParagraph"/>
                                    <w:ind w:left="0"/>
                                    <w:rPr>
                                      <w:sz w:val="24"/>
                                    </w:rPr>
                                  </w:pPr>
                                </w:p>
                              </w:tc>
                            </w:tr>
                            <w:tr w:rsidR="001D7B0B">
                              <w:trPr>
                                <w:trHeight w:val="552"/>
                              </w:trPr>
                              <w:tc>
                                <w:tcPr>
                                  <w:tcW w:w="624" w:type="dxa"/>
                                </w:tcPr>
                                <w:p w:rsidR="001D7B0B" w:rsidRDefault="00AA1359">
                                  <w:pPr>
                                    <w:pStyle w:val="TableParagraph"/>
                                    <w:spacing w:line="268" w:lineRule="exact"/>
                                    <w:rPr>
                                      <w:sz w:val="24"/>
                                    </w:rPr>
                                  </w:pPr>
                                  <w:r>
                                    <w:rPr>
                                      <w:sz w:val="24"/>
                                    </w:rPr>
                                    <w:t>10</w:t>
                                  </w:r>
                                </w:p>
                              </w:tc>
                              <w:tc>
                                <w:tcPr>
                                  <w:tcW w:w="2173" w:type="dxa"/>
                                  <w:tcBorders>
                                    <w:right w:val="nil"/>
                                  </w:tcBorders>
                                </w:tcPr>
                                <w:p w:rsidR="001D7B0B" w:rsidRDefault="00AA1359">
                                  <w:pPr>
                                    <w:pStyle w:val="TableParagraph"/>
                                    <w:tabs>
                                      <w:tab w:val="left" w:pos="740"/>
                                    </w:tabs>
                                    <w:spacing w:line="268" w:lineRule="exact"/>
                                    <w:rPr>
                                      <w:sz w:val="24"/>
                                    </w:rPr>
                                  </w:pPr>
                                  <w:r>
                                    <w:rPr>
                                      <w:sz w:val="24"/>
                                    </w:rPr>
                                    <w:t>Как</w:t>
                                  </w:r>
                                  <w:r>
                                    <w:rPr>
                                      <w:sz w:val="24"/>
                                    </w:rPr>
                                    <w:tab/>
                                    <w:t>Морфология</w:t>
                                  </w:r>
                                </w:p>
                                <w:p w:rsidR="001D7B0B" w:rsidRDefault="00AA1359">
                                  <w:pPr>
                                    <w:pStyle w:val="TableParagraph"/>
                                    <w:spacing w:line="264" w:lineRule="exact"/>
                                    <w:rPr>
                                      <w:sz w:val="24"/>
                                    </w:rPr>
                                  </w:pPr>
                                  <w:r>
                                    <w:rPr>
                                      <w:sz w:val="24"/>
                                    </w:rPr>
                                    <w:t>навела</w:t>
                                  </w:r>
                                </w:p>
                              </w:tc>
                              <w:tc>
                                <w:tcPr>
                                  <w:tcW w:w="1070" w:type="dxa"/>
                                  <w:tcBorders>
                                    <w:left w:val="nil"/>
                                  </w:tcBorders>
                                </w:tcPr>
                                <w:p w:rsidR="001D7B0B" w:rsidRDefault="00AA1359">
                                  <w:pPr>
                                    <w:pStyle w:val="TableParagraph"/>
                                    <w:spacing w:line="268" w:lineRule="exact"/>
                                    <w:ind w:left="0" w:right="97"/>
                                    <w:jc w:val="right"/>
                                    <w:rPr>
                                      <w:sz w:val="24"/>
                                    </w:rPr>
                                  </w:pPr>
                                  <w:r>
                                    <w:rPr>
                                      <w:sz w:val="24"/>
                                    </w:rPr>
                                    <w:t>порядок</w:t>
                                  </w:r>
                                </w:p>
                              </w:tc>
                              <w:tc>
                                <w:tcPr>
                                  <w:tcW w:w="1834" w:type="dxa"/>
                                </w:tcPr>
                                <w:p w:rsidR="001D7B0B" w:rsidRDefault="001D7B0B">
                                  <w:pPr>
                                    <w:pStyle w:val="TableParagraph"/>
                                    <w:ind w:left="0"/>
                                    <w:rPr>
                                      <w:sz w:val="24"/>
                                    </w:rPr>
                                  </w:pPr>
                                </w:p>
                              </w:tc>
                              <w:tc>
                                <w:tcPr>
                                  <w:tcW w:w="1796" w:type="dxa"/>
                                </w:tcPr>
                                <w:p w:rsidR="001D7B0B" w:rsidRDefault="001D7B0B">
                                  <w:pPr>
                                    <w:pStyle w:val="TableParagraph"/>
                                    <w:ind w:left="0"/>
                                    <w:rPr>
                                      <w:sz w:val="24"/>
                                    </w:rPr>
                                  </w:pPr>
                                </w:p>
                              </w:tc>
                              <w:tc>
                                <w:tcPr>
                                  <w:tcW w:w="2076" w:type="dxa"/>
                                </w:tcPr>
                                <w:p w:rsidR="001D7B0B" w:rsidRDefault="001D7B0B">
                                  <w:pPr>
                                    <w:pStyle w:val="TableParagraph"/>
                                    <w:ind w:left="0"/>
                                    <w:rPr>
                                      <w:sz w:val="24"/>
                                    </w:rPr>
                                  </w:pPr>
                                </w:p>
                              </w:tc>
                            </w:tr>
                            <w:tr w:rsidR="001D7B0B">
                              <w:trPr>
                                <w:trHeight w:val="275"/>
                              </w:trPr>
                              <w:tc>
                                <w:tcPr>
                                  <w:tcW w:w="624" w:type="dxa"/>
                                </w:tcPr>
                                <w:p w:rsidR="001D7B0B" w:rsidRDefault="00AA1359">
                                  <w:pPr>
                                    <w:pStyle w:val="TableParagraph"/>
                                    <w:spacing w:line="256" w:lineRule="exact"/>
                                    <w:rPr>
                                      <w:sz w:val="24"/>
                                    </w:rPr>
                                  </w:pPr>
                                  <w:r>
                                    <w:rPr>
                                      <w:sz w:val="24"/>
                                    </w:rPr>
                                    <w:t>11</w:t>
                                  </w:r>
                                </w:p>
                              </w:tc>
                              <w:tc>
                                <w:tcPr>
                                  <w:tcW w:w="3243" w:type="dxa"/>
                                  <w:gridSpan w:val="2"/>
                                </w:tcPr>
                                <w:p w:rsidR="001D7B0B" w:rsidRDefault="00AA1359">
                                  <w:pPr>
                                    <w:pStyle w:val="TableParagraph"/>
                                    <w:spacing w:line="256" w:lineRule="exact"/>
                                    <w:rPr>
                                      <w:sz w:val="24"/>
                                    </w:rPr>
                                  </w:pPr>
                                  <w:r>
                                    <w:rPr>
                                      <w:sz w:val="24"/>
                                    </w:rPr>
                                    <w:t>Игры с пословицами</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275"/>
                              </w:trPr>
                              <w:tc>
                                <w:tcPr>
                                  <w:tcW w:w="624" w:type="dxa"/>
                                </w:tcPr>
                                <w:p w:rsidR="001D7B0B" w:rsidRDefault="00AA1359">
                                  <w:pPr>
                                    <w:pStyle w:val="TableParagraph"/>
                                    <w:spacing w:line="256" w:lineRule="exact"/>
                                    <w:rPr>
                                      <w:sz w:val="24"/>
                                    </w:rPr>
                                  </w:pPr>
                                  <w:r>
                                    <w:rPr>
                                      <w:sz w:val="24"/>
                                    </w:rPr>
                                    <w:t>11</w:t>
                                  </w:r>
                                </w:p>
                              </w:tc>
                              <w:tc>
                                <w:tcPr>
                                  <w:tcW w:w="3243" w:type="dxa"/>
                                  <w:gridSpan w:val="2"/>
                                </w:tcPr>
                                <w:p w:rsidR="001D7B0B" w:rsidRDefault="00AA1359">
                                  <w:pPr>
                                    <w:pStyle w:val="TableParagraph"/>
                                    <w:spacing w:line="256" w:lineRule="exact"/>
                                    <w:rPr>
                                      <w:sz w:val="24"/>
                                    </w:rPr>
                                  </w:pPr>
                                  <w:r>
                                    <w:rPr>
                                      <w:sz w:val="24"/>
                                    </w:rPr>
                                    <w:t>Игротека</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551"/>
                              </w:trPr>
                              <w:tc>
                                <w:tcPr>
                                  <w:tcW w:w="624" w:type="dxa"/>
                                </w:tcPr>
                                <w:p w:rsidR="001D7B0B" w:rsidRDefault="00AA1359">
                                  <w:pPr>
                                    <w:pStyle w:val="TableParagraph"/>
                                    <w:spacing w:line="270" w:lineRule="exact"/>
                                    <w:rPr>
                                      <w:sz w:val="24"/>
                                    </w:rPr>
                                  </w:pPr>
                                  <w:r>
                                    <w:rPr>
                                      <w:sz w:val="24"/>
                                    </w:rPr>
                                    <w:t>13</w:t>
                                  </w:r>
                                </w:p>
                              </w:tc>
                              <w:tc>
                                <w:tcPr>
                                  <w:tcW w:w="3243" w:type="dxa"/>
                                  <w:gridSpan w:val="2"/>
                                </w:tcPr>
                                <w:p w:rsidR="001D7B0B" w:rsidRDefault="00AA1359">
                                  <w:pPr>
                                    <w:pStyle w:val="TableParagraph"/>
                                    <w:tabs>
                                      <w:tab w:val="left" w:pos="618"/>
                                      <w:tab w:val="left" w:pos="1530"/>
                                      <w:tab w:val="left" w:pos="2899"/>
                                    </w:tabs>
                                    <w:spacing w:line="270" w:lineRule="exact"/>
                                    <w:rPr>
                                      <w:sz w:val="24"/>
                                    </w:rPr>
                                  </w:pPr>
                                  <w:r>
                                    <w:rPr>
                                      <w:sz w:val="24"/>
                                    </w:rPr>
                                    <w:t>И</w:t>
                                  </w:r>
                                  <w:r>
                                    <w:rPr>
                                      <w:sz w:val="24"/>
                                    </w:rPr>
                                    <w:tab/>
                                    <w:t>снова</w:t>
                                  </w:r>
                                  <w:r>
                                    <w:rPr>
                                      <w:sz w:val="24"/>
                                    </w:rPr>
                                    <w:tab/>
                                    <w:t>животные</w:t>
                                  </w:r>
                                  <w:r>
                                    <w:rPr>
                                      <w:sz w:val="24"/>
                                    </w:rPr>
                                    <w:tab/>
                                    <w:t>во</w:t>
                                  </w:r>
                                </w:p>
                                <w:p w:rsidR="001D7B0B" w:rsidRDefault="00AA1359">
                                  <w:pPr>
                                    <w:pStyle w:val="TableParagraph"/>
                                    <w:spacing w:line="261" w:lineRule="exact"/>
                                    <w:rPr>
                                      <w:sz w:val="24"/>
                                    </w:rPr>
                                  </w:pPr>
                                  <w:r>
                                    <w:rPr>
                                      <w:sz w:val="24"/>
                                    </w:rPr>
                                    <w:t>фразеологизмах</w:t>
                                  </w:r>
                                </w:p>
                              </w:tc>
                              <w:tc>
                                <w:tcPr>
                                  <w:tcW w:w="1834" w:type="dxa"/>
                                </w:tcPr>
                                <w:p w:rsidR="001D7B0B" w:rsidRDefault="001D7B0B">
                                  <w:pPr>
                                    <w:pStyle w:val="TableParagraph"/>
                                    <w:ind w:left="0"/>
                                    <w:rPr>
                                      <w:sz w:val="24"/>
                                    </w:rPr>
                                  </w:pPr>
                                </w:p>
                              </w:tc>
                              <w:tc>
                                <w:tcPr>
                                  <w:tcW w:w="1796" w:type="dxa"/>
                                </w:tcPr>
                                <w:p w:rsidR="001D7B0B" w:rsidRDefault="001D7B0B">
                                  <w:pPr>
                                    <w:pStyle w:val="TableParagraph"/>
                                    <w:ind w:left="0"/>
                                    <w:rPr>
                                      <w:sz w:val="24"/>
                                    </w:rPr>
                                  </w:pPr>
                                </w:p>
                              </w:tc>
                              <w:tc>
                                <w:tcPr>
                                  <w:tcW w:w="2076" w:type="dxa"/>
                                </w:tcPr>
                                <w:p w:rsidR="001D7B0B" w:rsidRDefault="001D7B0B">
                                  <w:pPr>
                                    <w:pStyle w:val="TableParagraph"/>
                                    <w:ind w:left="0"/>
                                    <w:rPr>
                                      <w:sz w:val="24"/>
                                    </w:rPr>
                                  </w:pPr>
                                </w:p>
                              </w:tc>
                            </w:tr>
                            <w:tr w:rsidR="001D7B0B">
                              <w:trPr>
                                <w:trHeight w:val="278"/>
                              </w:trPr>
                              <w:tc>
                                <w:tcPr>
                                  <w:tcW w:w="624" w:type="dxa"/>
                                </w:tcPr>
                                <w:p w:rsidR="001D7B0B" w:rsidRDefault="00AA1359">
                                  <w:pPr>
                                    <w:pStyle w:val="TableParagraph"/>
                                    <w:spacing w:line="258" w:lineRule="exact"/>
                                    <w:rPr>
                                      <w:sz w:val="24"/>
                                    </w:rPr>
                                  </w:pPr>
                                  <w:r>
                                    <w:rPr>
                                      <w:sz w:val="24"/>
                                    </w:rPr>
                                    <w:t>14</w:t>
                                  </w:r>
                                </w:p>
                              </w:tc>
                              <w:tc>
                                <w:tcPr>
                                  <w:tcW w:w="3243" w:type="dxa"/>
                                  <w:gridSpan w:val="2"/>
                                </w:tcPr>
                                <w:p w:rsidR="001D7B0B" w:rsidRDefault="00AA1359">
                                  <w:pPr>
                                    <w:pStyle w:val="TableParagraph"/>
                                    <w:spacing w:line="258" w:lineRule="exact"/>
                                    <w:rPr>
                                      <w:sz w:val="24"/>
                                    </w:rPr>
                                  </w:pPr>
                                  <w:r>
                                    <w:rPr>
                                      <w:sz w:val="24"/>
                                    </w:rPr>
                                    <w:t>Кое-что о местоимении</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551"/>
                              </w:trPr>
                              <w:tc>
                                <w:tcPr>
                                  <w:tcW w:w="624" w:type="dxa"/>
                                </w:tcPr>
                                <w:p w:rsidR="001D7B0B" w:rsidRDefault="00AA1359">
                                  <w:pPr>
                                    <w:pStyle w:val="TableParagraph"/>
                                    <w:spacing w:line="268" w:lineRule="exact"/>
                                    <w:rPr>
                                      <w:sz w:val="24"/>
                                    </w:rPr>
                                  </w:pPr>
                                  <w:r>
                                    <w:rPr>
                                      <w:sz w:val="24"/>
                                    </w:rPr>
                                    <w:t>15</w:t>
                                  </w:r>
                                </w:p>
                              </w:tc>
                              <w:tc>
                                <w:tcPr>
                                  <w:tcW w:w="3243" w:type="dxa"/>
                                  <w:gridSpan w:val="2"/>
                                </w:tcPr>
                                <w:p w:rsidR="001D7B0B" w:rsidRDefault="00AA1359">
                                  <w:pPr>
                                    <w:pStyle w:val="TableParagraph"/>
                                    <w:tabs>
                                      <w:tab w:val="left" w:pos="1875"/>
                                      <w:tab w:val="left" w:pos="3024"/>
                                    </w:tabs>
                                    <w:spacing w:line="268" w:lineRule="exact"/>
                                    <w:rPr>
                                      <w:sz w:val="24"/>
                                    </w:rPr>
                                  </w:pPr>
                                  <w:r>
                                    <w:rPr>
                                      <w:sz w:val="24"/>
                                    </w:rPr>
                                    <w:t>Познакомимся</w:t>
                                  </w:r>
                                  <w:r>
                                    <w:rPr>
                                      <w:sz w:val="24"/>
                                    </w:rPr>
                                    <w:tab/>
                                    <w:t>поближе</w:t>
                                  </w:r>
                                  <w:r>
                                    <w:rPr>
                                      <w:sz w:val="24"/>
                                    </w:rPr>
                                    <w:tab/>
                                    <w:t>с</w:t>
                                  </w:r>
                                </w:p>
                                <w:p w:rsidR="001D7B0B" w:rsidRDefault="00AA1359">
                                  <w:pPr>
                                    <w:pStyle w:val="TableParagraph"/>
                                    <w:spacing w:line="264" w:lineRule="exact"/>
                                    <w:rPr>
                                      <w:sz w:val="24"/>
                                    </w:rPr>
                                  </w:pPr>
                                  <w:r>
                                    <w:rPr>
                                      <w:sz w:val="24"/>
                                    </w:rPr>
                                    <w:t>наречием и числительным</w:t>
                                  </w:r>
                                </w:p>
                              </w:tc>
                              <w:tc>
                                <w:tcPr>
                                  <w:tcW w:w="1834" w:type="dxa"/>
                                </w:tcPr>
                                <w:p w:rsidR="001D7B0B" w:rsidRDefault="001D7B0B">
                                  <w:pPr>
                                    <w:pStyle w:val="TableParagraph"/>
                                    <w:ind w:left="0"/>
                                    <w:rPr>
                                      <w:sz w:val="24"/>
                                    </w:rPr>
                                  </w:pPr>
                                </w:p>
                              </w:tc>
                              <w:tc>
                                <w:tcPr>
                                  <w:tcW w:w="1796" w:type="dxa"/>
                                </w:tcPr>
                                <w:p w:rsidR="001D7B0B" w:rsidRDefault="001D7B0B">
                                  <w:pPr>
                                    <w:pStyle w:val="TableParagraph"/>
                                    <w:ind w:left="0"/>
                                    <w:rPr>
                                      <w:sz w:val="24"/>
                                    </w:rPr>
                                  </w:pPr>
                                </w:p>
                              </w:tc>
                              <w:tc>
                                <w:tcPr>
                                  <w:tcW w:w="2076" w:type="dxa"/>
                                </w:tcPr>
                                <w:p w:rsidR="001D7B0B" w:rsidRDefault="001D7B0B">
                                  <w:pPr>
                                    <w:pStyle w:val="TableParagraph"/>
                                    <w:ind w:left="0"/>
                                    <w:rPr>
                                      <w:sz w:val="24"/>
                                    </w:rPr>
                                  </w:pPr>
                                </w:p>
                              </w:tc>
                            </w:tr>
                            <w:tr w:rsidR="001D7B0B">
                              <w:trPr>
                                <w:trHeight w:val="275"/>
                              </w:trPr>
                              <w:tc>
                                <w:tcPr>
                                  <w:tcW w:w="624" w:type="dxa"/>
                                </w:tcPr>
                                <w:p w:rsidR="001D7B0B" w:rsidRDefault="00AA1359">
                                  <w:pPr>
                                    <w:pStyle w:val="TableParagraph"/>
                                    <w:spacing w:line="256" w:lineRule="exact"/>
                                    <w:rPr>
                                      <w:sz w:val="24"/>
                                    </w:rPr>
                                  </w:pPr>
                                  <w:r>
                                    <w:rPr>
                                      <w:sz w:val="24"/>
                                    </w:rPr>
                                    <w:t>16</w:t>
                                  </w:r>
                                </w:p>
                              </w:tc>
                              <w:tc>
                                <w:tcPr>
                                  <w:tcW w:w="3243" w:type="dxa"/>
                                  <w:gridSpan w:val="2"/>
                                </w:tcPr>
                                <w:p w:rsidR="001D7B0B" w:rsidRDefault="00AA1359">
                                  <w:pPr>
                                    <w:pStyle w:val="TableParagraph"/>
                                    <w:spacing w:line="256" w:lineRule="exact"/>
                                    <w:rPr>
                                      <w:sz w:val="24"/>
                                    </w:rPr>
                                  </w:pPr>
                                  <w:r>
                                    <w:rPr>
                                      <w:sz w:val="24"/>
                                    </w:rPr>
                                    <w:t>Игротека</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828"/>
                              </w:trPr>
                              <w:tc>
                                <w:tcPr>
                                  <w:tcW w:w="624" w:type="dxa"/>
                                </w:tcPr>
                                <w:p w:rsidR="001D7B0B" w:rsidRDefault="00AA1359">
                                  <w:pPr>
                                    <w:pStyle w:val="TableParagraph"/>
                                    <w:spacing w:line="268" w:lineRule="exact"/>
                                    <w:rPr>
                                      <w:sz w:val="24"/>
                                    </w:rPr>
                                  </w:pPr>
                                  <w:r>
                                    <w:rPr>
                                      <w:sz w:val="24"/>
                                    </w:rPr>
                                    <w:t>17</w:t>
                                  </w:r>
                                </w:p>
                              </w:tc>
                              <w:tc>
                                <w:tcPr>
                                  <w:tcW w:w="3243" w:type="dxa"/>
                                  <w:gridSpan w:val="2"/>
                                </w:tcPr>
                                <w:p w:rsidR="001D7B0B" w:rsidRDefault="00AA1359">
                                  <w:pPr>
                                    <w:pStyle w:val="TableParagraph"/>
                                    <w:spacing w:line="268" w:lineRule="exact"/>
                                    <w:rPr>
                                      <w:sz w:val="24"/>
                                    </w:rPr>
                                  </w:pPr>
                                  <w:r>
                                    <w:rPr>
                                      <w:sz w:val="24"/>
                                    </w:rPr>
                                    <w:t>Состав слова. Основа слова.</w:t>
                                  </w:r>
                                </w:p>
                                <w:p w:rsidR="001D7B0B" w:rsidRDefault="00AA1359">
                                  <w:pPr>
                                    <w:pStyle w:val="TableParagraph"/>
                                    <w:spacing w:before="3" w:line="276" w:lineRule="exact"/>
                                    <w:ind w:right="2363"/>
                                    <w:rPr>
                                      <w:sz w:val="24"/>
                                    </w:rPr>
                                  </w:pPr>
                                  <w:r>
                                    <w:rPr>
                                      <w:sz w:val="24"/>
                                    </w:rPr>
                                    <w:t>Формы слова</w:t>
                                  </w:r>
                                </w:p>
                              </w:tc>
                              <w:tc>
                                <w:tcPr>
                                  <w:tcW w:w="1834" w:type="dxa"/>
                                </w:tcPr>
                                <w:p w:rsidR="001D7B0B" w:rsidRDefault="001D7B0B">
                                  <w:pPr>
                                    <w:pStyle w:val="TableParagraph"/>
                                    <w:ind w:left="0"/>
                                    <w:rPr>
                                      <w:sz w:val="24"/>
                                    </w:rPr>
                                  </w:pPr>
                                </w:p>
                              </w:tc>
                              <w:tc>
                                <w:tcPr>
                                  <w:tcW w:w="1796" w:type="dxa"/>
                                </w:tcPr>
                                <w:p w:rsidR="001D7B0B" w:rsidRDefault="001D7B0B">
                                  <w:pPr>
                                    <w:pStyle w:val="TableParagraph"/>
                                    <w:ind w:left="0"/>
                                    <w:rPr>
                                      <w:sz w:val="24"/>
                                    </w:rPr>
                                  </w:pPr>
                                </w:p>
                              </w:tc>
                              <w:tc>
                                <w:tcPr>
                                  <w:tcW w:w="2076" w:type="dxa"/>
                                </w:tcPr>
                                <w:p w:rsidR="001D7B0B" w:rsidRDefault="001D7B0B">
                                  <w:pPr>
                                    <w:pStyle w:val="TableParagraph"/>
                                    <w:ind w:left="0"/>
                                    <w:rPr>
                                      <w:sz w:val="24"/>
                                    </w:rPr>
                                  </w:pPr>
                                </w:p>
                              </w:tc>
                            </w:tr>
                            <w:tr w:rsidR="001D7B0B">
                              <w:trPr>
                                <w:trHeight w:val="275"/>
                              </w:trPr>
                              <w:tc>
                                <w:tcPr>
                                  <w:tcW w:w="624" w:type="dxa"/>
                                </w:tcPr>
                                <w:p w:rsidR="001D7B0B" w:rsidRDefault="00AA1359">
                                  <w:pPr>
                                    <w:pStyle w:val="TableParagraph"/>
                                    <w:spacing w:line="256" w:lineRule="exact"/>
                                    <w:rPr>
                                      <w:sz w:val="24"/>
                                    </w:rPr>
                                  </w:pPr>
                                  <w:r>
                                    <w:rPr>
                                      <w:sz w:val="24"/>
                                    </w:rPr>
                                    <w:t>18</w:t>
                                  </w:r>
                                </w:p>
                              </w:tc>
                              <w:tc>
                                <w:tcPr>
                                  <w:tcW w:w="3243" w:type="dxa"/>
                                  <w:gridSpan w:val="2"/>
                                </w:tcPr>
                                <w:p w:rsidR="001D7B0B" w:rsidRDefault="00AA1359">
                                  <w:pPr>
                                    <w:pStyle w:val="TableParagraph"/>
                                    <w:spacing w:line="256" w:lineRule="exact"/>
                                    <w:rPr>
                                      <w:sz w:val="24"/>
                                    </w:rPr>
                                  </w:pPr>
                                  <w:r>
                                    <w:rPr>
                                      <w:sz w:val="24"/>
                                    </w:rPr>
                                    <w:t>Про корень и окончание</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275"/>
                              </w:trPr>
                              <w:tc>
                                <w:tcPr>
                                  <w:tcW w:w="624" w:type="dxa"/>
                                </w:tcPr>
                                <w:p w:rsidR="001D7B0B" w:rsidRDefault="00AA1359">
                                  <w:pPr>
                                    <w:pStyle w:val="TableParagraph"/>
                                    <w:spacing w:line="256" w:lineRule="exact"/>
                                    <w:rPr>
                                      <w:sz w:val="24"/>
                                    </w:rPr>
                                  </w:pPr>
                                  <w:r>
                                    <w:rPr>
                                      <w:sz w:val="24"/>
                                    </w:rPr>
                                    <w:t>19</w:t>
                                  </w:r>
                                </w:p>
                              </w:tc>
                              <w:tc>
                                <w:tcPr>
                                  <w:tcW w:w="3243" w:type="dxa"/>
                                  <w:gridSpan w:val="2"/>
                                </w:tcPr>
                                <w:p w:rsidR="001D7B0B" w:rsidRDefault="00AA1359">
                                  <w:pPr>
                                    <w:pStyle w:val="TableParagraph"/>
                                    <w:spacing w:line="256" w:lineRule="exact"/>
                                    <w:rPr>
                                      <w:sz w:val="24"/>
                                    </w:rPr>
                                  </w:pPr>
                                  <w:r>
                                    <w:rPr>
                                      <w:sz w:val="24"/>
                                    </w:rPr>
                                    <w:t>Про суффикс и приставку</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278"/>
                              </w:trPr>
                              <w:tc>
                                <w:tcPr>
                                  <w:tcW w:w="624" w:type="dxa"/>
                                </w:tcPr>
                                <w:p w:rsidR="001D7B0B" w:rsidRDefault="00AA1359">
                                  <w:pPr>
                                    <w:pStyle w:val="TableParagraph"/>
                                    <w:spacing w:line="258" w:lineRule="exact"/>
                                    <w:rPr>
                                      <w:sz w:val="24"/>
                                    </w:rPr>
                                  </w:pPr>
                                  <w:r>
                                    <w:rPr>
                                      <w:sz w:val="24"/>
                                    </w:rPr>
                                    <w:t>10</w:t>
                                  </w:r>
                                </w:p>
                              </w:tc>
                              <w:tc>
                                <w:tcPr>
                                  <w:tcW w:w="3243" w:type="dxa"/>
                                  <w:gridSpan w:val="2"/>
                                </w:tcPr>
                                <w:p w:rsidR="001D7B0B" w:rsidRDefault="00AA1359">
                                  <w:pPr>
                                    <w:pStyle w:val="TableParagraph"/>
                                    <w:spacing w:line="258" w:lineRule="exact"/>
                                    <w:rPr>
                                      <w:sz w:val="24"/>
                                    </w:rPr>
                                  </w:pPr>
                                  <w:r>
                                    <w:rPr>
                                      <w:sz w:val="24"/>
                                    </w:rPr>
                                    <w:t>Игротека</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bl>
                          <w:p w:rsidR="001D7B0B" w:rsidRDefault="001D7B0B">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028" type="#_x0000_t202" style="position:absolute;left:0;text-align:left;margin-left:79.45pt;margin-top:41.8pt;width:479.4pt;height:425.15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JSVswIAALU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2173"/>
                        <w:gridCol w:w="1070"/>
                        <w:gridCol w:w="1834"/>
                        <w:gridCol w:w="1796"/>
                        <w:gridCol w:w="2076"/>
                      </w:tblGrid>
                      <w:tr w:rsidR="001D7B0B">
                        <w:trPr>
                          <w:trHeight w:val="553"/>
                        </w:trPr>
                        <w:tc>
                          <w:tcPr>
                            <w:tcW w:w="624" w:type="dxa"/>
                          </w:tcPr>
                          <w:p w:rsidR="001D7B0B" w:rsidRDefault="00AA1359">
                            <w:pPr>
                              <w:pStyle w:val="TableParagraph"/>
                              <w:spacing w:line="275" w:lineRule="exact"/>
                              <w:rPr>
                                <w:b/>
                                <w:sz w:val="24"/>
                              </w:rPr>
                            </w:pPr>
                            <w:r>
                              <w:rPr>
                                <w:b/>
                                <w:sz w:val="24"/>
                              </w:rPr>
                              <w:t>№</w:t>
                            </w:r>
                          </w:p>
                        </w:tc>
                        <w:tc>
                          <w:tcPr>
                            <w:tcW w:w="3243" w:type="dxa"/>
                            <w:gridSpan w:val="2"/>
                          </w:tcPr>
                          <w:p w:rsidR="001D7B0B" w:rsidRDefault="00AA1359">
                            <w:pPr>
                              <w:pStyle w:val="TableParagraph"/>
                              <w:spacing w:line="275" w:lineRule="exact"/>
                              <w:rPr>
                                <w:b/>
                                <w:sz w:val="24"/>
                              </w:rPr>
                            </w:pPr>
                            <w:r>
                              <w:rPr>
                                <w:b/>
                                <w:sz w:val="24"/>
                              </w:rPr>
                              <w:t>Тема</w:t>
                            </w:r>
                          </w:p>
                        </w:tc>
                        <w:tc>
                          <w:tcPr>
                            <w:tcW w:w="1834" w:type="dxa"/>
                          </w:tcPr>
                          <w:p w:rsidR="001D7B0B" w:rsidRDefault="00AA1359">
                            <w:pPr>
                              <w:pStyle w:val="TableParagraph"/>
                              <w:spacing w:before="2" w:line="276" w:lineRule="exact"/>
                              <w:ind w:right="205"/>
                              <w:rPr>
                                <w:b/>
                                <w:sz w:val="24"/>
                              </w:rPr>
                            </w:pPr>
                            <w:r>
                              <w:rPr>
                                <w:b/>
                                <w:sz w:val="24"/>
                              </w:rPr>
                              <w:t>Планируемая дата</w:t>
                            </w:r>
                          </w:p>
                        </w:tc>
                        <w:tc>
                          <w:tcPr>
                            <w:tcW w:w="1796" w:type="dxa"/>
                          </w:tcPr>
                          <w:p w:rsidR="001D7B0B" w:rsidRDefault="00AA1359">
                            <w:pPr>
                              <w:pStyle w:val="TableParagraph"/>
                              <w:spacing w:before="2" w:line="276" w:lineRule="exact"/>
                              <w:ind w:left="105" w:right="203"/>
                              <w:rPr>
                                <w:b/>
                                <w:sz w:val="24"/>
                              </w:rPr>
                            </w:pPr>
                            <w:r>
                              <w:rPr>
                                <w:b/>
                                <w:sz w:val="24"/>
                              </w:rPr>
                              <w:t>Фактическая дата</w:t>
                            </w:r>
                          </w:p>
                        </w:tc>
                        <w:tc>
                          <w:tcPr>
                            <w:tcW w:w="2076" w:type="dxa"/>
                          </w:tcPr>
                          <w:p w:rsidR="001D7B0B" w:rsidRDefault="00AA1359">
                            <w:pPr>
                              <w:pStyle w:val="TableParagraph"/>
                              <w:spacing w:line="275" w:lineRule="exact"/>
                              <w:ind w:left="105"/>
                              <w:rPr>
                                <w:b/>
                                <w:sz w:val="24"/>
                              </w:rPr>
                            </w:pPr>
                            <w:r>
                              <w:rPr>
                                <w:b/>
                                <w:sz w:val="24"/>
                              </w:rPr>
                              <w:t>Примечание</w:t>
                            </w:r>
                          </w:p>
                        </w:tc>
                      </w:tr>
                      <w:tr w:rsidR="001D7B0B">
                        <w:trPr>
                          <w:trHeight w:val="552"/>
                        </w:trPr>
                        <w:tc>
                          <w:tcPr>
                            <w:tcW w:w="624" w:type="dxa"/>
                          </w:tcPr>
                          <w:p w:rsidR="001D7B0B" w:rsidRDefault="00AA1359">
                            <w:pPr>
                              <w:pStyle w:val="TableParagraph"/>
                              <w:spacing w:line="268" w:lineRule="exact"/>
                              <w:rPr>
                                <w:sz w:val="24"/>
                              </w:rPr>
                            </w:pPr>
                            <w:r>
                              <w:rPr>
                                <w:sz w:val="24"/>
                              </w:rPr>
                              <w:t>1</w:t>
                            </w:r>
                          </w:p>
                        </w:tc>
                        <w:tc>
                          <w:tcPr>
                            <w:tcW w:w="2173" w:type="dxa"/>
                            <w:tcBorders>
                              <w:right w:val="nil"/>
                            </w:tcBorders>
                          </w:tcPr>
                          <w:p w:rsidR="001D7B0B" w:rsidRDefault="00AA1359">
                            <w:pPr>
                              <w:pStyle w:val="TableParagraph"/>
                              <w:tabs>
                                <w:tab w:val="left" w:pos="733"/>
                              </w:tabs>
                              <w:spacing w:line="268" w:lineRule="exact"/>
                              <w:rPr>
                                <w:sz w:val="24"/>
                              </w:rPr>
                            </w:pPr>
                            <w:r>
                              <w:rPr>
                                <w:sz w:val="24"/>
                              </w:rPr>
                              <w:t>Да</w:t>
                            </w:r>
                            <w:r>
                              <w:rPr>
                                <w:sz w:val="24"/>
                              </w:rPr>
                              <w:tab/>
                              <w:t>здравствует</w:t>
                            </w:r>
                          </w:p>
                          <w:p w:rsidR="001D7B0B" w:rsidRDefault="00AA1359">
                            <w:pPr>
                              <w:pStyle w:val="TableParagraph"/>
                              <w:spacing w:line="264" w:lineRule="exact"/>
                              <w:rPr>
                                <w:sz w:val="24"/>
                              </w:rPr>
                            </w:pPr>
                            <w:r>
                              <w:rPr>
                                <w:sz w:val="24"/>
                              </w:rPr>
                              <w:t>язык!</w:t>
                            </w:r>
                          </w:p>
                        </w:tc>
                        <w:tc>
                          <w:tcPr>
                            <w:tcW w:w="1070" w:type="dxa"/>
                            <w:tcBorders>
                              <w:left w:val="nil"/>
                            </w:tcBorders>
                          </w:tcPr>
                          <w:p w:rsidR="001D7B0B" w:rsidRDefault="00AA1359">
                            <w:pPr>
                              <w:pStyle w:val="TableParagraph"/>
                              <w:spacing w:line="268" w:lineRule="exact"/>
                              <w:ind w:left="0" w:right="97"/>
                              <w:jc w:val="right"/>
                              <w:rPr>
                                <w:sz w:val="24"/>
                              </w:rPr>
                            </w:pPr>
                            <w:r>
                              <w:rPr>
                                <w:sz w:val="24"/>
                              </w:rPr>
                              <w:t>русский</w:t>
                            </w:r>
                          </w:p>
                        </w:tc>
                        <w:tc>
                          <w:tcPr>
                            <w:tcW w:w="1834" w:type="dxa"/>
                          </w:tcPr>
                          <w:p w:rsidR="001D7B0B" w:rsidRDefault="001D7B0B">
                            <w:pPr>
                              <w:pStyle w:val="TableParagraph"/>
                              <w:ind w:left="0"/>
                              <w:rPr>
                                <w:sz w:val="24"/>
                              </w:rPr>
                            </w:pPr>
                          </w:p>
                        </w:tc>
                        <w:tc>
                          <w:tcPr>
                            <w:tcW w:w="1796" w:type="dxa"/>
                          </w:tcPr>
                          <w:p w:rsidR="001D7B0B" w:rsidRDefault="001D7B0B">
                            <w:pPr>
                              <w:pStyle w:val="TableParagraph"/>
                              <w:ind w:left="0"/>
                              <w:rPr>
                                <w:sz w:val="24"/>
                              </w:rPr>
                            </w:pPr>
                          </w:p>
                        </w:tc>
                        <w:tc>
                          <w:tcPr>
                            <w:tcW w:w="2076" w:type="dxa"/>
                          </w:tcPr>
                          <w:p w:rsidR="001D7B0B" w:rsidRDefault="001D7B0B">
                            <w:pPr>
                              <w:pStyle w:val="TableParagraph"/>
                              <w:ind w:left="0"/>
                              <w:rPr>
                                <w:sz w:val="24"/>
                              </w:rPr>
                            </w:pPr>
                          </w:p>
                        </w:tc>
                      </w:tr>
                      <w:tr w:rsidR="001D7B0B">
                        <w:trPr>
                          <w:trHeight w:val="275"/>
                        </w:trPr>
                        <w:tc>
                          <w:tcPr>
                            <w:tcW w:w="624" w:type="dxa"/>
                          </w:tcPr>
                          <w:p w:rsidR="001D7B0B" w:rsidRDefault="00AA1359">
                            <w:pPr>
                              <w:pStyle w:val="TableParagraph"/>
                              <w:spacing w:line="256" w:lineRule="exact"/>
                              <w:rPr>
                                <w:sz w:val="24"/>
                              </w:rPr>
                            </w:pPr>
                            <w:r>
                              <w:rPr>
                                <w:sz w:val="24"/>
                              </w:rPr>
                              <w:t>1</w:t>
                            </w:r>
                          </w:p>
                        </w:tc>
                        <w:tc>
                          <w:tcPr>
                            <w:tcW w:w="3243" w:type="dxa"/>
                            <w:gridSpan w:val="2"/>
                          </w:tcPr>
                          <w:p w:rsidR="001D7B0B" w:rsidRDefault="00AA1359">
                            <w:pPr>
                              <w:pStyle w:val="TableParagraph"/>
                              <w:spacing w:line="256" w:lineRule="exact"/>
                              <w:rPr>
                                <w:sz w:val="24"/>
                              </w:rPr>
                            </w:pPr>
                            <w:r>
                              <w:rPr>
                                <w:sz w:val="24"/>
                              </w:rPr>
                              <w:t>Вежливые слова</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275"/>
                        </w:trPr>
                        <w:tc>
                          <w:tcPr>
                            <w:tcW w:w="624" w:type="dxa"/>
                          </w:tcPr>
                          <w:p w:rsidR="001D7B0B" w:rsidRDefault="00AA1359">
                            <w:pPr>
                              <w:pStyle w:val="TableParagraph"/>
                              <w:spacing w:line="256" w:lineRule="exact"/>
                              <w:rPr>
                                <w:sz w:val="24"/>
                              </w:rPr>
                            </w:pPr>
                            <w:r>
                              <w:rPr>
                                <w:sz w:val="24"/>
                              </w:rPr>
                              <w:t>3</w:t>
                            </w:r>
                          </w:p>
                        </w:tc>
                        <w:tc>
                          <w:tcPr>
                            <w:tcW w:w="3243" w:type="dxa"/>
                            <w:gridSpan w:val="2"/>
                          </w:tcPr>
                          <w:p w:rsidR="001D7B0B" w:rsidRDefault="00AA1359">
                            <w:pPr>
                              <w:pStyle w:val="TableParagraph"/>
                              <w:spacing w:line="256" w:lineRule="exact"/>
                              <w:rPr>
                                <w:sz w:val="24"/>
                              </w:rPr>
                            </w:pPr>
                            <w:r>
                              <w:rPr>
                                <w:sz w:val="24"/>
                              </w:rPr>
                              <w:t>Поговорки и пословицы</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275"/>
                        </w:trPr>
                        <w:tc>
                          <w:tcPr>
                            <w:tcW w:w="624" w:type="dxa"/>
                          </w:tcPr>
                          <w:p w:rsidR="001D7B0B" w:rsidRDefault="00AA1359">
                            <w:pPr>
                              <w:pStyle w:val="TableParagraph"/>
                              <w:spacing w:line="256" w:lineRule="exact"/>
                              <w:rPr>
                                <w:sz w:val="24"/>
                              </w:rPr>
                            </w:pPr>
                            <w:r>
                              <w:rPr>
                                <w:sz w:val="24"/>
                              </w:rPr>
                              <w:t>4</w:t>
                            </w:r>
                          </w:p>
                        </w:tc>
                        <w:tc>
                          <w:tcPr>
                            <w:tcW w:w="3243" w:type="dxa"/>
                            <w:gridSpan w:val="2"/>
                          </w:tcPr>
                          <w:p w:rsidR="001D7B0B" w:rsidRDefault="00AA1359">
                            <w:pPr>
                              <w:pStyle w:val="TableParagraph"/>
                              <w:spacing w:line="256" w:lineRule="exact"/>
                              <w:rPr>
                                <w:sz w:val="24"/>
                              </w:rPr>
                            </w:pPr>
                            <w:r>
                              <w:rPr>
                                <w:sz w:val="24"/>
                              </w:rPr>
                              <w:t>Игротека</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275"/>
                        </w:trPr>
                        <w:tc>
                          <w:tcPr>
                            <w:tcW w:w="624" w:type="dxa"/>
                          </w:tcPr>
                          <w:p w:rsidR="001D7B0B" w:rsidRDefault="00AA1359">
                            <w:pPr>
                              <w:pStyle w:val="TableParagraph"/>
                              <w:spacing w:line="256" w:lineRule="exact"/>
                              <w:rPr>
                                <w:sz w:val="24"/>
                              </w:rPr>
                            </w:pPr>
                            <w:r>
                              <w:rPr>
                                <w:sz w:val="24"/>
                              </w:rPr>
                              <w:t>5</w:t>
                            </w:r>
                          </w:p>
                        </w:tc>
                        <w:tc>
                          <w:tcPr>
                            <w:tcW w:w="3243" w:type="dxa"/>
                            <w:gridSpan w:val="2"/>
                          </w:tcPr>
                          <w:p w:rsidR="001D7B0B" w:rsidRDefault="00AA1359">
                            <w:pPr>
                              <w:pStyle w:val="TableParagraph"/>
                              <w:spacing w:line="256" w:lineRule="exact"/>
                              <w:rPr>
                                <w:sz w:val="24"/>
                              </w:rPr>
                            </w:pPr>
                            <w:r>
                              <w:rPr>
                                <w:sz w:val="24"/>
                              </w:rPr>
                              <w:t>Запоминаем словарные слова</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275"/>
                        </w:trPr>
                        <w:tc>
                          <w:tcPr>
                            <w:tcW w:w="624" w:type="dxa"/>
                          </w:tcPr>
                          <w:p w:rsidR="001D7B0B" w:rsidRDefault="00AA1359">
                            <w:pPr>
                              <w:pStyle w:val="TableParagraph"/>
                              <w:spacing w:line="256" w:lineRule="exact"/>
                              <w:rPr>
                                <w:sz w:val="24"/>
                              </w:rPr>
                            </w:pPr>
                            <w:r>
                              <w:rPr>
                                <w:sz w:val="24"/>
                              </w:rPr>
                              <w:t>6</w:t>
                            </w:r>
                          </w:p>
                        </w:tc>
                        <w:tc>
                          <w:tcPr>
                            <w:tcW w:w="3243" w:type="dxa"/>
                            <w:gridSpan w:val="2"/>
                          </w:tcPr>
                          <w:p w:rsidR="001D7B0B" w:rsidRDefault="00AA1359">
                            <w:pPr>
                              <w:pStyle w:val="TableParagraph"/>
                              <w:spacing w:line="256" w:lineRule="exact"/>
                              <w:rPr>
                                <w:sz w:val="24"/>
                              </w:rPr>
                            </w:pPr>
                            <w:r>
                              <w:rPr>
                                <w:sz w:val="24"/>
                              </w:rPr>
                              <w:t>Растения во фразеологизмах</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553"/>
                        </w:trPr>
                        <w:tc>
                          <w:tcPr>
                            <w:tcW w:w="624" w:type="dxa"/>
                          </w:tcPr>
                          <w:p w:rsidR="001D7B0B" w:rsidRDefault="00AA1359">
                            <w:pPr>
                              <w:pStyle w:val="TableParagraph"/>
                              <w:spacing w:line="270" w:lineRule="exact"/>
                              <w:rPr>
                                <w:sz w:val="24"/>
                              </w:rPr>
                            </w:pPr>
                            <w:r>
                              <w:rPr>
                                <w:sz w:val="24"/>
                              </w:rPr>
                              <w:t>7</w:t>
                            </w:r>
                          </w:p>
                        </w:tc>
                        <w:tc>
                          <w:tcPr>
                            <w:tcW w:w="2173" w:type="dxa"/>
                            <w:tcBorders>
                              <w:right w:val="nil"/>
                            </w:tcBorders>
                          </w:tcPr>
                          <w:p w:rsidR="001D7B0B" w:rsidRDefault="00AA1359">
                            <w:pPr>
                              <w:pStyle w:val="TableParagraph"/>
                              <w:spacing w:line="270" w:lineRule="exact"/>
                              <w:rPr>
                                <w:sz w:val="24"/>
                              </w:rPr>
                            </w:pPr>
                            <w:r>
                              <w:rPr>
                                <w:sz w:val="24"/>
                              </w:rPr>
                              <w:t>Животные</w:t>
                            </w:r>
                          </w:p>
                          <w:p w:rsidR="001D7B0B" w:rsidRDefault="00AA1359">
                            <w:pPr>
                              <w:pStyle w:val="TableParagraph"/>
                              <w:spacing w:line="264" w:lineRule="exact"/>
                              <w:rPr>
                                <w:sz w:val="24"/>
                              </w:rPr>
                            </w:pPr>
                            <w:r>
                              <w:rPr>
                                <w:sz w:val="24"/>
                              </w:rPr>
                              <w:t>фразеологизмах</w:t>
                            </w:r>
                          </w:p>
                        </w:tc>
                        <w:tc>
                          <w:tcPr>
                            <w:tcW w:w="1070" w:type="dxa"/>
                            <w:tcBorders>
                              <w:left w:val="nil"/>
                            </w:tcBorders>
                          </w:tcPr>
                          <w:p w:rsidR="001D7B0B" w:rsidRDefault="00AA1359">
                            <w:pPr>
                              <w:pStyle w:val="TableParagraph"/>
                              <w:spacing w:line="270" w:lineRule="exact"/>
                              <w:ind w:left="0" w:right="97"/>
                              <w:jc w:val="right"/>
                              <w:rPr>
                                <w:sz w:val="24"/>
                              </w:rPr>
                            </w:pPr>
                            <w:r>
                              <w:rPr>
                                <w:sz w:val="24"/>
                              </w:rPr>
                              <w:t>во</w:t>
                            </w:r>
                          </w:p>
                        </w:tc>
                        <w:tc>
                          <w:tcPr>
                            <w:tcW w:w="1834" w:type="dxa"/>
                          </w:tcPr>
                          <w:p w:rsidR="001D7B0B" w:rsidRDefault="001D7B0B">
                            <w:pPr>
                              <w:pStyle w:val="TableParagraph"/>
                              <w:ind w:left="0"/>
                              <w:rPr>
                                <w:sz w:val="24"/>
                              </w:rPr>
                            </w:pPr>
                          </w:p>
                        </w:tc>
                        <w:tc>
                          <w:tcPr>
                            <w:tcW w:w="1796" w:type="dxa"/>
                          </w:tcPr>
                          <w:p w:rsidR="001D7B0B" w:rsidRDefault="001D7B0B">
                            <w:pPr>
                              <w:pStyle w:val="TableParagraph"/>
                              <w:ind w:left="0"/>
                              <w:rPr>
                                <w:sz w:val="24"/>
                              </w:rPr>
                            </w:pPr>
                          </w:p>
                        </w:tc>
                        <w:tc>
                          <w:tcPr>
                            <w:tcW w:w="2076" w:type="dxa"/>
                          </w:tcPr>
                          <w:p w:rsidR="001D7B0B" w:rsidRDefault="001D7B0B">
                            <w:pPr>
                              <w:pStyle w:val="TableParagraph"/>
                              <w:ind w:left="0"/>
                              <w:rPr>
                                <w:sz w:val="24"/>
                              </w:rPr>
                            </w:pPr>
                          </w:p>
                        </w:tc>
                      </w:tr>
                      <w:tr w:rsidR="001D7B0B">
                        <w:trPr>
                          <w:trHeight w:val="275"/>
                        </w:trPr>
                        <w:tc>
                          <w:tcPr>
                            <w:tcW w:w="624" w:type="dxa"/>
                          </w:tcPr>
                          <w:p w:rsidR="001D7B0B" w:rsidRDefault="00AA1359">
                            <w:pPr>
                              <w:pStyle w:val="TableParagraph"/>
                              <w:spacing w:line="256" w:lineRule="exact"/>
                              <w:rPr>
                                <w:sz w:val="24"/>
                              </w:rPr>
                            </w:pPr>
                            <w:r>
                              <w:rPr>
                                <w:sz w:val="24"/>
                              </w:rPr>
                              <w:t>8</w:t>
                            </w:r>
                          </w:p>
                        </w:tc>
                        <w:tc>
                          <w:tcPr>
                            <w:tcW w:w="3243" w:type="dxa"/>
                            <w:gridSpan w:val="2"/>
                          </w:tcPr>
                          <w:p w:rsidR="001D7B0B" w:rsidRDefault="00AA1359">
                            <w:pPr>
                              <w:pStyle w:val="TableParagraph"/>
                              <w:spacing w:line="256" w:lineRule="exact"/>
                              <w:rPr>
                                <w:sz w:val="24"/>
                              </w:rPr>
                            </w:pPr>
                            <w:r>
                              <w:rPr>
                                <w:sz w:val="24"/>
                              </w:rPr>
                              <w:t>Игротека</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551"/>
                        </w:trPr>
                        <w:tc>
                          <w:tcPr>
                            <w:tcW w:w="624" w:type="dxa"/>
                          </w:tcPr>
                          <w:p w:rsidR="001D7B0B" w:rsidRDefault="00AA1359">
                            <w:pPr>
                              <w:pStyle w:val="TableParagraph"/>
                              <w:spacing w:line="268" w:lineRule="exact"/>
                              <w:rPr>
                                <w:sz w:val="24"/>
                              </w:rPr>
                            </w:pPr>
                            <w:r>
                              <w:rPr>
                                <w:sz w:val="24"/>
                              </w:rPr>
                              <w:t>9</w:t>
                            </w:r>
                          </w:p>
                        </w:tc>
                        <w:tc>
                          <w:tcPr>
                            <w:tcW w:w="3243" w:type="dxa"/>
                            <w:gridSpan w:val="2"/>
                          </w:tcPr>
                          <w:p w:rsidR="001D7B0B" w:rsidRDefault="00AA1359">
                            <w:pPr>
                              <w:pStyle w:val="TableParagraph"/>
                              <w:spacing w:line="268" w:lineRule="exact"/>
                              <w:rPr>
                                <w:sz w:val="24"/>
                              </w:rPr>
                            </w:pPr>
                            <w:r>
                              <w:rPr>
                                <w:sz w:val="24"/>
                              </w:rPr>
                              <w:t>Я не поэт, я только учусь…</w:t>
                            </w:r>
                          </w:p>
                        </w:tc>
                        <w:tc>
                          <w:tcPr>
                            <w:tcW w:w="1834" w:type="dxa"/>
                          </w:tcPr>
                          <w:p w:rsidR="001D7B0B" w:rsidRDefault="001D7B0B">
                            <w:pPr>
                              <w:pStyle w:val="TableParagraph"/>
                              <w:ind w:left="0"/>
                              <w:rPr>
                                <w:sz w:val="24"/>
                              </w:rPr>
                            </w:pPr>
                          </w:p>
                        </w:tc>
                        <w:tc>
                          <w:tcPr>
                            <w:tcW w:w="1796" w:type="dxa"/>
                          </w:tcPr>
                          <w:p w:rsidR="001D7B0B" w:rsidRDefault="001D7B0B">
                            <w:pPr>
                              <w:pStyle w:val="TableParagraph"/>
                              <w:ind w:left="0"/>
                              <w:rPr>
                                <w:sz w:val="24"/>
                              </w:rPr>
                            </w:pPr>
                          </w:p>
                        </w:tc>
                        <w:tc>
                          <w:tcPr>
                            <w:tcW w:w="2076" w:type="dxa"/>
                          </w:tcPr>
                          <w:p w:rsidR="001D7B0B" w:rsidRDefault="001D7B0B">
                            <w:pPr>
                              <w:pStyle w:val="TableParagraph"/>
                              <w:ind w:left="0"/>
                              <w:rPr>
                                <w:sz w:val="24"/>
                              </w:rPr>
                            </w:pPr>
                          </w:p>
                        </w:tc>
                      </w:tr>
                      <w:tr w:rsidR="001D7B0B">
                        <w:trPr>
                          <w:trHeight w:val="552"/>
                        </w:trPr>
                        <w:tc>
                          <w:tcPr>
                            <w:tcW w:w="624" w:type="dxa"/>
                          </w:tcPr>
                          <w:p w:rsidR="001D7B0B" w:rsidRDefault="00AA1359">
                            <w:pPr>
                              <w:pStyle w:val="TableParagraph"/>
                              <w:spacing w:line="268" w:lineRule="exact"/>
                              <w:rPr>
                                <w:sz w:val="24"/>
                              </w:rPr>
                            </w:pPr>
                            <w:r>
                              <w:rPr>
                                <w:sz w:val="24"/>
                              </w:rPr>
                              <w:t>10</w:t>
                            </w:r>
                          </w:p>
                        </w:tc>
                        <w:tc>
                          <w:tcPr>
                            <w:tcW w:w="2173" w:type="dxa"/>
                            <w:tcBorders>
                              <w:right w:val="nil"/>
                            </w:tcBorders>
                          </w:tcPr>
                          <w:p w:rsidR="001D7B0B" w:rsidRDefault="00AA1359">
                            <w:pPr>
                              <w:pStyle w:val="TableParagraph"/>
                              <w:tabs>
                                <w:tab w:val="left" w:pos="740"/>
                              </w:tabs>
                              <w:spacing w:line="268" w:lineRule="exact"/>
                              <w:rPr>
                                <w:sz w:val="24"/>
                              </w:rPr>
                            </w:pPr>
                            <w:r>
                              <w:rPr>
                                <w:sz w:val="24"/>
                              </w:rPr>
                              <w:t>Как</w:t>
                            </w:r>
                            <w:r>
                              <w:rPr>
                                <w:sz w:val="24"/>
                              </w:rPr>
                              <w:tab/>
                              <w:t>Морфология</w:t>
                            </w:r>
                          </w:p>
                          <w:p w:rsidR="001D7B0B" w:rsidRDefault="00AA1359">
                            <w:pPr>
                              <w:pStyle w:val="TableParagraph"/>
                              <w:spacing w:line="264" w:lineRule="exact"/>
                              <w:rPr>
                                <w:sz w:val="24"/>
                              </w:rPr>
                            </w:pPr>
                            <w:r>
                              <w:rPr>
                                <w:sz w:val="24"/>
                              </w:rPr>
                              <w:t>навела</w:t>
                            </w:r>
                          </w:p>
                        </w:tc>
                        <w:tc>
                          <w:tcPr>
                            <w:tcW w:w="1070" w:type="dxa"/>
                            <w:tcBorders>
                              <w:left w:val="nil"/>
                            </w:tcBorders>
                          </w:tcPr>
                          <w:p w:rsidR="001D7B0B" w:rsidRDefault="00AA1359">
                            <w:pPr>
                              <w:pStyle w:val="TableParagraph"/>
                              <w:spacing w:line="268" w:lineRule="exact"/>
                              <w:ind w:left="0" w:right="97"/>
                              <w:jc w:val="right"/>
                              <w:rPr>
                                <w:sz w:val="24"/>
                              </w:rPr>
                            </w:pPr>
                            <w:r>
                              <w:rPr>
                                <w:sz w:val="24"/>
                              </w:rPr>
                              <w:t>порядок</w:t>
                            </w:r>
                          </w:p>
                        </w:tc>
                        <w:tc>
                          <w:tcPr>
                            <w:tcW w:w="1834" w:type="dxa"/>
                          </w:tcPr>
                          <w:p w:rsidR="001D7B0B" w:rsidRDefault="001D7B0B">
                            <w:pPr>
                              <w:pStyle w:val="TableParagraph"/>
                              <w:ind w:left="0"/>
                              <w:rPr>
                                <w:sz w:val="24"/>
                              </w:rPr>
                            </w:pPr>
                          </w:p>
                        </w:tc>
                        <w:tc>
                          <w:tcPr>
                            <w:tcW w:w="1796" w:type="dxa"/>
                          </w:tcPr>
                          <w:p w:rsidR="001D7B0B" w:rsidRDefault="001D7B0B">
                            <w:pPr>
                              <w:pStyle w:val="TableParagraph"/>
                              <w:ind w:left="0"/>
                              <w:rPr>
                                <w:sz w:val="24"/>
                              </w:rPr>
                            </w:pPr>
                          </w:p>
                        </w:tc>
                        <w:tc>
                          <w:tcPr>
                            <w:tcW w:w="2076" w:type="dxa"/>
                          </w:tcPr>
                          <w:p w:rsidR="001D7B0B" w:rsidRDefault="001D7B0B">
                            <w:pPr>
                              <w:pStyle w:val="TableParagraph"/>
                              <w:ind w:left="0"/>
                              <w:rPr>
                                <w:sz w:val="24"/>
                              </w:rPr>
                            </w:pPr>
                          </w:p>
                        </w:tc>
                      </w:tr>
                      <w:tr w:rsidR="001D7B0B">
                        <w:trPr>
                          <w:trHeight w:val="275"/>
                        </w:trPr>
                        <w:tc>
                          <w:tcPr>
                            <w:tcW w:w="624" w:type="dxa"/>
                          </w:tcPr>
                          <w:p w:rsidR="001D7B0B" w:rsidRDefault="00AA1359">
                            <w:pPr>
                              <w:pStyle w:val="TableParagraph"/>
                              <w:spacing w:line="256" w:lineRule="exact"/>
                              <w:rPr>
                                <w:sz w:val="24"/>
                              </w:rPr>
                            </w:pPr>
                            <w:r>
                              <w:rPr>
                                <w:sz w:val="24"/>
                              </w:rPr>
                              <w:t>11</w:t>
                            </w:r>
                          </w:p>
                        </w:tc>
                        <w:tc>
                          <w:tcPr>
                            <w:tcW w:w="3243" w:type="dxa"/>
                            <w:gridSpan w:val="2"/>
                          </w:tcPr>
                          <w:p w:rsidR="001D7B0B" w:rsidRDefault="00AA1359">
                            <w:pPr>
                              <w:pStyle w:val="TableParagraph"/>
                              <w:spacing w:line="256" w:lineRule="exact"/>
                              <w:rPr>
                                <w:sz w:val="24"/>
                              </w:rPr>
                            </w:pPr>
                            <w:r>
                              <w:rPr>
                                <w:sz w:val="24"/>
                              </w:rPr>
                              <w:t>Игры с пословицами</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275"/>
                        </w:trPr>
                        <w:tc>
                          <w:tcPr>
                            <w:tcW w:w="624" w:type="dxa"/>
                          </w:tcPr>
                          <w:p w:rsidR="001D7B0B" w:rsidRDefault="00AA1359">
                            <w:pPr>
                              <w:pStyle w:val="TableParagraph"/>
                              <w:spacing w:line="256" w:lineRule="exact"/>
                              <w:rPr>
                                <w:sz w:val="24"/>
                              </w:rPr>
                            </w:pPr>
                            <w:r>
                              <w:rPr>
                                <w:sz w:val="24"/>
                              </w:rPr>
                              <w:t>11</w:t>
                            </w:r>
                          </w:p>
                        </w:tc>
                        <w:tc>
                          <w:tcPr>
                            <w:tcW w:w="3243" w:type="dxa"/>
                            <w:gridSpan w:val="2"/>
                          </w:tcPr>
                          <w:p w:rsidR="001D7B0B" w:rsidRDefault="00AA1359">
                            <w:pPr>
                              <w:pStyle w:val="TableParagraph"/>
                              <w:spacing w:line="256" w:lineRule="exact"/>
                              <w:rPr>
                                <w:sz w:val="24"/>
                              </w:rPr>
                            </w:pPr>
                            <w:r>
                              <w:rPr>
                                <w:sz w:val="24"/>
                              </w:rPr>
                              <w:t>Игротека</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551"/>
                        </w:trPr>
                        <w:tc>
                          <w:tcPr>
                            <w:tcW w:w="624" w:type="dxa"/>
                          </w:tcPr>
                          <w:p w:rsidR="001D7B0B" w:rsidRDefault="00AA1359">
                            <w:pPr>
                              <w:pStyle w:val="TableParagraph"/>
                              <w:spacing w:line="270" w:lineRule="exact"/>
                              <w:rPr>
                                <w:sz w:val="24"/>
                              </w:rPr>
                            </w:pPr>
                            <w:r>
                              <w:rPr>
                                <w:sz w:val="24"/>
                              </w:rPr>
                              <w:t>13</w:t>
                            </w:r>
                          </w:p>
                        </w:tc>
                        <w:tc>
                          <w:tcPr>
                            <w:tcW w:w="3243" w:type="dxa"/>
                            <w:gridSpan w:val="2"/>
                          </w:tcPr>
                          <w:p w:rsidR="001D7B0B" w:rsidRDefault="00AA1359">
                            <w:pPr>
                              <w:pStyle w:val="TableParagraph"/>
                              <w:tabs>
                                <w:tab w:val="left" w:pos="618"/>
                                <w:tab w:val="left" w:pos="1530"/>
                                <w:tab w:val="left" w:pos="2899"/>
                              </w:tabs>
                              <w:spacing w:line="270" w:lineRule="exact"/>
                              <w:rPr>
                                <w:sz w:val="24"/>
                              </w:rPr>
                            </w:pPr>
                            <w:r>
                              <w:rPr>
                                <w:sz w:val="24"/>
                              </w:rPr>
                              <w:t>И</w:t>
                            </w:r>
                            <w:r>
                              <w:rPr>
                                <w:sz w:val="24"/>
                              </w:rPr>
                              <w:tab/>
                              <w:t>снова</w:t>
                            </w:r>
                            <w:r>
                              <w:rPr>
                                <w:sz w:val="24"/>
                              </w:rPr>
                              <w:tab/>
                              <w:t>животные</w:t>
                            </w:r>
                            <w:r>
                              <w:rPr>
                                <w:sz w:val="24"/>
                              </w:rPr>
                              <w:tab/>
                              <w:t>во</w:t>
                            </w:r>
                          </w:p>
                          <w:p w:rsidR="001D7B0B" w:rsidRDefault="00AA1359">
                            <w:pPr>
                              <w:pStyle w:val="TableParagraph"/>
                              <w:spacing w:line="261" w:lineRule="exact"/>
                              <w:rPr>
                                <w:sz w:val="24"/>
                              </w:rPr>
                            </w:pPr>
                            <w:r>
                              <w:rPr>
                                <w:sz w:val="24"/>
                              </w:rPr>
                              <w:t>фразеологизмах</w:t>
                            </w:r>
                          </w:p>
                        </w:tc>
                        <w:tc>
                          <w:tcPr>
                            <w:tcW w:w="1834" w:type="dxa"/>
                          </w:tcPr>
                          <w:p w:rsidR="001D7B0B" w:rsidRDefault="001D7B0B">
                            <w:pPr>
                              <w:pStyle w:val="TableParagraph"/>
                              <w:ind w:left="0"/>
                              <w:rPr>
                                <w:sz w:val="24"/>
                              </w:rPr>
                            </w:pPr>
                          </w:p>
                        </w:tc>
                        <w:tc>
                          <w:tcPr>
                            <w:tcW w:w="1796" w:type="dxa"/>
                          </w:tcPr>
                          <w:p w:rsidR="001D7B0B" w:rsidRDefault="001D7B0B">
                            <w:pPr>
                              <w:pStyle w:val="TableParagraph"/>
                              <w:ind w:left="0"/>
                              <w:rPr>
                                <w:sz w:val="24"/>
                              </w:rPr>
                            </w:pPr>
                          </w:p>
                        </w:tc>
                        <w:tc>
                          <w:tcPr>
                            <w:tcW w:w="2076" w:type="dxa"/>
                          </w:tcPr>
                          <w:p w:rsidR="001D7B0B" w:rsidRDefault="001D7B0B">
                            <w:pPr>
                              <w:pStyle w:val="TableParagraph"/>
                              <w:ind w:left="0"/>
                              <w:rPr>
                                <w:sz w:val="24"/>
                              </w:rPr>
                            </w:pPr>
                          </w:p>
                        </w:tc>
                      </w:tr>
                      <w:tr w:rsidR="001D7B0B">
                        <w:trPr>
                          <w:trHeight w:val="278"/>
                        </w:trPr>
                        <w:tc>
                          <w:tcPr>
                            <w:tcW w:w="624" w:type="dxa"/>
                          </w:tcPr>
                          <w:p w:rsidR="001D7B0B" w:rsidRDefault="00AA1359">
                            <w:pPr>
                              <w:pStyle w:val="TableParagraph"/>
                              <w:spacing w:line="258" w:lineRule="exact"/>
                              <w:rPr>
                                <w:sz w:val="24"/>
                              </w:rPr>
                            </w:pPr>
                            <w:r>
                              <w:rPr>
                                <w:sz w:val="24"/>
                              </w:rPr>
                              <w:t>14</w:t>
                            </w:r>
                          </w:p>
                        </w:tc>
                        <w:tc>
                          <w:tcPr>
                            <w:tcW w:w="3243" w:type="dxa"/>
                            <w:gridSpan w:val="2"/>
                          </w:tcPr>
                          <w:p w:rsidR="001D7B0B" w:rsidRDefault="00AA1359">
                            <w:pPr>
                              <w:pStyle w:val="TableParagraph"/>
                              <w:spacing w:line="258" w:lineRule="exact"/>
                              <w:rPr>
                                <w:sz w:val="24"/>
                              </w:rPr>
                            </w:pPr>
                            <w:r>
                              <w:rPr>
                                <w:sz w:val="24"/>
                              </w:rPr>
                              <w:t>Кое-что о местоимении</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551"/>
                        </w:trPr>
                        <w:tc>
                          <w:tcPr>
                            <w:tcW w:w="624" w:type="dxa"/>
                          </w:tcPr>
                          <w:p w:rsidR="001D7B0B" w:rsidRDefault="00AA1359">
                            <w:pPr>
                              <w:pStyle w:val="TableParagraph"/>
                              <w:spacing w:line="268" w:lineRule="exact"/>
                              <w:rPr>
                                <w:sz w:val="24"/>
                              </w:rPr>
                            </w:pPr>
                            <w:r>
                              <w:rPr>
                                <w:sz w:val="24"/>
                              </w:rPr>
                              <w:t>15</w:t>
                            </w:r>
                          </w:p>
                        </w:tc>
                        <w:tc>
                          <w:tcPr>
                            <w:tcW w:w="3243" w:type="dxa"/>
                            <w:gridSpan w:val="2"/>
                          </w:tcPr>
                          <w:p w:rsidR="001D7B0B" w:rsidRDefault="00AA1359">
                            <w:pPr>
                              <w:pStyle w:val="TableParagraph"/>
                              <w:tabs>
                                <w:tab w:val="left" w:pos="1875"/>
                                <w:tab w:val="left" w:pos="3024"/>
                              </w:tabs>
                              <w:spacing w:line="268" w:lineRule="exact"/>
                              <w:rPr>
                                <w:sz w:val="24"/>
                              </w:rPr>
                            </w:pPr>
                            <w:r>
                              <w:rPr>
                                <w:sz w:val="24"/>
                              </w:rPr>
                              <w:t>Познакомимся</w:t>
                            </w:r>
                            <w:r>
                              <w:rPr>
                                <w:sz w:val="24"/>
                              </w:rPr>
                              <w:tab/>
                              <w:t>поближе</w:t>
                            </w:r>
                            <w:r>
                              <w:rPr>
                                <w:sz w:val="24"/>
                              </w:rPr>
                              <w:tab/>
                              <w:t>с</w:t>
                            </w:r>
                          </w:p>
                          <w:p w:rsidR="001D7B0B" w:rsidRDefault="00AA1359">
                            <w:pPr>
                              <w:pStyle w:val="TableParagraph"/>
                              <w:spacing w:line="264" w:lineRule="exact"/>
                              <w:rPr>
                                <w:sz w:val="24"/>
                              </w:rPr>
                            </w:pPr>
                            <w:r>
                              <w:rPr>
                                <w:sz w:val="24"/>
                              </w:rPr>
                              <w:t>наречием и числительным</w:t>
                            </w:r>
                          </w:p>
                        </w:tc>
                        <w:tc>
                          <w:tcPr>
                            <w:tcW w:w="1834" w:type="dxa"/>
                          </w:tcPr>
                          <w:p w:rsidR="001D7B0B" w:rsidRDefault="001D7B0B">
                            <w:pPr>
                              <w:pStyle w:val="TableParagraph"/>
                              <w:ind w:left="0"/>
                              <w:rPr>
                                <w:sz w:val="24"/>
                              </w:rPr>
                            </w:pPr>
                          </w:p>
                        </w:tc>
                        <w:tc>
                          <w:tcPr>
                            <w:tcW w:w="1796" w:type="dxa"/>
                          </w:tcPr>
                          <w:p w:rsidR="001D7B0B" w:rsidRDefault="001D7B0B">
                            <w:pPr>
                              <w:pStyle w:val="TableParagraph"/>
                              <w:ind w:left="0"/>
                              <w:rPr>
                                <w:sz w:val="24"/>
                              </w:rPr>
                            </w:pPr>
                          </w:p>
                        </w:tc>
                        <w:tc>
                          <w:tcPr>
                            <w:tcW w:w="2076" w:type="dxa"/>
                          </w:tcPr>
                          <w:p w:rsidR="001D7B0B" w:rsidRDefault="001D7B0B">
                            <w:pPr>
                              <w:pStyle w:val="TableParagraph"/>
                              <w:ind w:left="0"/>
                              <w:rPr>
                                <w:sz w:val="24"/>
                              </w:rPr>
                            </w:pPr>
                          </w:p>
                        </w:tc>
                      </w:tr>
                      <w:tr w:rsidR="001D7B0B">
                        <w:trPr>
                          <w:trHeight w:val="275"/>
                        </w:trPr>
                        <w:tc>
                          <w:tcPr>
                            <w:tcW w:w="624" w:type="dxa"/>
                          </w:tcPr>
                          <w:p w:rsidR="001D7B0B" w:rsidRDefault="00AA1359">
                            <w:pPr>
                              <w:pStyle w:val="TableParagraph"/>
                              <w:spacing w:line="256" w:lineRule="exact"/>
                              <w:rPr>
                                <w:sz w:val="24"/>
                              </w:rPr>
                            </w:pPr>
                            <w:r>
                              <w:rPr>
                                <w:sz w:val="24"/>
                              </w:rPr>
                              <w:t>16</w:t>
                            </w:r>
                          </w:p>
                        </w:tc>
                        <w:tc>
                          <w:tcPr>
                            <w:tcW w:w="3243" w:type="dxa"/>
                            <w:gridSpan w:val="2"/>
                          </w:tcPr>
                          <w:p w:rsidR="001D7B0B" w:rsidRDefault="00AA1359">
                            <w:pPr>
                              <w:pStyle w:val="TableParagraph"/>
                              <w:spacing w:line="256" w:lineRule="exact"/>
                              <w:rPr>
                                <w:sz w:val="24"/>
                              </w:rPr>
                            </w:pPr>
                            <w:r>
                              <w:rPr>
                                <w:sz w:val="24"/>
                              </w:rPr>
                              <w:t>Игротека</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828"/>
                        </w:trPr>
                        <w:tc>
                          <w:tcPr>
                            <w:tcW w:w="624" w:type="dxa"/>
                          </w:tcPr>
                          <w:p w:rsidR="001D7B0B" w:rsidRDefault="00AA1359">
                            <w:pPr>
                              <w:pStyle w:val="TableParagraph"/>
                              <w:spacing w:line="268" w:lineRule="exact"/>
                              <w:rPr>
                                <w:sz w:val="24"/>
                              </w:rPr>
                            </w:pPr>
                            <w:r>
                              <w:rPr>
                                <w:sz w:val="24"/>
                              </w:rPr>
                              <w:t>17</w:t>
                            </w:r>
                          </w:p>
                        </w:tc>
                        <w:tc>
                          <w:tcPr>
                            <w:tcW w:w="3243" w:type="dxa"/>
                            <w:gridSpan w:val="2"/>
                          </w:tcPr>
                          <w:p w:rsidR="001D7B0B" w:rsidRDefault="00AA1359">
                            <w:pPr>
                              <w:pStyle w:val="TableParagraph"/>
                              <w:spacing w:line="268" w:lineRule="exact"/>
                              <w:rPr>
                                <w:sz w:val="24"/>
                              </w:rPr>
                            </w:pPr>
                            <w:r>
                              <w:rPr>
                                <w:sz w:val="24"/>
                              </w:rPr>
                              <w:t>Состав слова. Основа слова.</w:t>
                            </w:r>
                          </w:p>
                          <w:p w:rsidR="001D7B0B" w:rsidRDefault="00AA1359">
                            <w:pPr>
                              <w:pStyle w:val="TableParagraph"/>
                              <w:spacing w:before="3" w:line="276" w:lineRule="exact"/>
                              <w:ind w:right="2363"/>
                              <w:rPr>
                                <w:sz w:val="24"/>
                              </w:rPr>
                            </w:pPr>
                            <w:r>
                              <w:rPr>
                                <w:sz w:val="24"/>
                              </w:rPr>
                              <w:t>Формы слова</w:t>
                            </w:r>
                          </w:p>
                        </w:tc>
                        <w:tc>
                          <w:tcPr>
                            <w:tcW w:w="1834" w:type="dxa"/>
                          </w:tcPr>
                          <w:p w:rsidR="001D7B0B" w:rsidRDefault="001D7B0B">
                            <w:pPr>
                              <w:pStyle w:val="TableParagraph"/>
                              <w:ind w:left="0"/>
                              <w:rPr>
                                <w:sz w:val="24"/>
                              </w:rPr>
                            </w:pPr>
                          </w:p>
                        </w:tc>
                        <w:tc>
                          <w:tcPr>
                            <w:tcW w:w="1796" w:type="dxa"/>
                          </w:tcPr>
                          <w:p w:rsidR="001D7B0B" w:rsidRDefault="001D7B0B">
                            <w:pPr>
                              <w:pStyle w:val="TableParagraph"/>
                              <w:ind w:left="0"/>
                              <w:rPr>
                                <w:sz w:val="24"/>
                              </w:rPr>
                            </w:pPr>
                          </w:p>
                        </w:tc>
                        <w:tc>
                          <w:tcPr>
                            <w:tcW w:w="2076" w:type="dxa"/>
                          </w:tcPr>
                          <w:p w:rsidR="001D7B0B" w:rsidRDefault="001D7B0B">
                            <w:pPr>
                              <w:pStyle w:val="TableParagraph"/>
                              <w:ind w:left="0"/>
                              <w:rPr>
                                <w:sz w:val="24"/>
                              </w:rPr>
                            </w:pPr>
                          </w:p>
                        </w:tc>
                      </w:tr>
                      <w:tr w:rsidR="001D7B0B">
                        <w:trPr>
                          <w:trHeight w:val="275"/>
                        </w:trPr>
                        <w:tc>
                          <w:tcPr>
                            <w:tcW w:w="624" w:type="dxa"/>
                          </w:tcPr>
                          <w:p w:rsidR="001D7B0B" w:rsidRDefault="00AA1359">
                            <w:pPr>
                              <w:pStyle w:val="TableParagraph"/>
                              <w:spacing w:line="256" w:lineRule="exact"/>
                              <w:rPr>
                                <w:sz w:val="24"/>
                              </w:rPr>
                            </w:pPr>
                            <w:r>
                              <w:rPr>
                                <w:sz w:val="24"/>
                              </w:rPr>
                              <w:t>18</w:t>
                            </w:r>
                          </w:p>
                        </w:tc>
                        <w:tc>
                          <w:tcPr>
                            <w:tcW w:w="3243" w:type="dxa"/>
                            <w:gridSpan w:val="2"/>
                          </w:tcPr>
                          <w:p w:rsidR="001D7B0B" w:rsidRDefault="00AA1359">
                            <w:pPr>
                              <w:pStyle w:val="TableParagraph"/>
                              <w:spacing w:line="256" w:lineRule="exact"/>
                              <w:rPr>
                                <w:sz w:val="24"/>
                              </w:rPr>
                            </w:pPr>
                            <w:r>
                              <w:rPr>
                                <w:sz w:val="24"/>
                              </w:rPr>
                              <w:t>Про корень и окончание</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275"/>
                        </w:trPr>
                        <w:tc>
                          <w:tcPr>
                            <w:tcW w:w="624" w:type="dxa"/>
                          </w:tcPr>
                          <w:p w:rsidR="001D7B0B" w:rsidRDefault="00AA1359">
                            <w:pPr>
                              <w:pStyle w:val="TableParagraph"/>
                              <w:spacing w:line="256" w:lineRule="exact"/>
                              <w:rPr>
                                <w:sz w:val="24"/>
                              </w:rPr>
                            </w:pPr>
                            <w:r>
                              <w:rPr>
                                <w:sz w:val="24"/>
                              </w:rPr>
                              <w:t>19</w:t>
                            </w:r>
                          </w:p>
                        </w:tc>
                        <w:tc>
                          <w:tcPr>
                            <w:tcW w:w="3243" w:type="dxa"/>
                            <w:gridSpan w:val="2"/>
                          </w:tcPr>
                          <w:p w:rsidR="001D7B0B" w:rsidRDefault="00AA1359">
                            <w:pPr>
                              <w:pStyle w:val="TableParagraph"/>
                              <w:spacing w:line="256" w:lineRule="exact"/>
                              <w:rPr>
                                <w:sz w:val="24"/>
                              </w:rPr>
                            </w:pPr>
                            <w:r>
                              <w:rPr>
                                <w:sz w:val="24"/>
                              </w:rPr>
                              <w:t>Про суффикс и приставку</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278"/>
                        </w:trPr>
                        <w:tc>
                          <w:tcPr>
                            <w:tcW w:w="624" w:type="dxa"/>
                          </w:tcPr>
                          <w:p w:rsidR="001D7B0B" w:rsidRDefault="00AA1359">
                            <w:pPr>
                              <w:pStyle w:val="TableParagraph"/>
                              <w:spacing w:line="258" w:lineRule="exact"/>
                              <w:rPr>
                                <w:sz w:val="24"/>
                              </w:rPr>
                            </w:pPr>
                            <w:r>
                              <w:rPr>
                                <w:sz w:val="24"/>
                              </w:rPr>
                              <w:t>10</w:t>
                            </w:r>
                          </w:p>
                        </w:tc>
                        <w:tc>
                          <w:tcPr>
                            <w:tcW w:w="3243" w:type="dxa"/>
                            <w:gridSpan w:val="2"/>
                          </w:tcPr>
                          <w:p w:rsidR="001D7B0B" w:rsidRDefault="00AA1359">
                            <w:pPr>
                              <w:pStyle w:val="TableParagraph"/>
                              <w:spacing w:line="258" w:lineRule="exact"/>
                              <w:rPr>
                                <w:sz w:val="24"/>
                              </w:rPr>
                            </w:pPr>
                            <w:r>
                              <w:rPr>
                                <w:sz w:val="24"/>
                              </w:rPr>
                              <w:t>Игротека</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bl>
                    <w:p w:rsidR="001D7B0B" w:rsidRDefault="001D7B0B">
                      <w:pPr>
                        <w:pStyle w:val="a3"/>
                        <w:ind w:left="0"/>
                        <w:jc w:val="left"/>
                      </w:pPr>
                    </w:p>
                  </w:txbxContent>
                </v:textbox>
                <w10:wrap anchorx="page"/>
              </v:shape>
            </w:pict>
          </mc:Fallback>
        </mc:AlternateContent>
      </w:r>
      <w:r w:rsidR="00AA1359">
        <w:t>развитие интереса к родному языку, на проверку знаний по русскому языку. Тематическое планирование</w:t>
      </w:r>
    </w:p>
    <w:p w:rsidR="001D7B0B" w:rsidRDefault="001D7B0B">
      <w:pPr>
        <w:spacing w:line="480" w:lineRule="auto"/>
        <w:sectPr w:rsidR="001D7B0B">
          <w:pgSz w:w="11910" w:h="16840"/>
          <w:pgMar w:top="760" w:right="160" w:bottom="58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3243"/>
        <w:gridCol w:w="1834"/>
        <w:gridCol w:w="1796"/>
        <w:gridCol w:w="2076"/>
      </w:tblGrid>
      <w:tr w:rsidR="001D7B0B">
        <w:trPr>
          <w:trHeight w:val="551"/>
        </w:trPr>
        <w:tc>
          <w:tcPr>
            <w:tcW w:w="624" w:type="dxa"/>
          </w:tcPr>
          <w:p w:rsidR="001D7B0B" w:rsidRDefault="00AA1359">
            <w:pPr>
              <w:pStyle w:val="TableParagraph"/>
              <w:spacing w:line="261" w:lineRule="exact"/>
              <w:rPr>
                <w:sz w:val="24"/>
              </w:rPr>
            </w:pPr>
            <w:r>
              <w:rPr>
                <w:sz w:val="24"/>
              </w:rPr>
              <w:lastRenderedPageBreak/>
              <w:t>11</w:t>
            </w:r>
          </w:p>
        </w:tc>
        <w:tc>
          <w:tcPr>
            <w:tcW w:w="3243" w:type="dxa"/>
          </w:tcPr>
          <w:p w:rsidR="001D7B0B" w:rsidRDefault="00AA1359">
            <w:pPr>
              <w:pStyle w:val="TableParagraph"/>
              <w:spacing w:line="261" w:lineRule="exact"/>
              <w:rPr>
                <w:sz w:val="24"/>
              </w:rPr>
            </w:pPr>
            <w:r>
              <w:rPr>
                <w:sz w:val="24"/>
              </w:rPr>
              <w:t>Непроизносимые согласные</w:t>
            </w:r>
          </w:p>
        </w:tc>
        <w:tc>
          <w:tcPr>
            <w:tcW w:w="1834" w:type="dxa"/>
          </w:tcPr>
          <w:p w:rsidR="001D7B0B" w:rsidRDefault="001D7B0B">
            <w:pPr>
              <w:pStyle w:val="TableParagraph"/>
              <w:ind w:left="0"/>
              <w:rPr>
                <w:sz w:val="24"/>
              </w:rPr>
            </w:pPr>
          </w:p>
        </w:tc>
        <w:tc>
          <w:tcPr>
            <w:tcW w:w="1796" w:type="dxa"/>
          </w:tcPr>
          <w:p w:rsidR="001D7B0B" w:rsidRDefault="001D7B0B">
            <w:pPr>
              <w:pStyle w:val="TableParagraph"/>
              <w:ind w:left="0"/>
              <w:rPr>
                <w:sz w:val="24"/>
              </w:rPr>
            </w:pPr>
          </w:p>
        </w:tc>
        <w:tc>
          <w:tcPr>
            <w:tcW w:w="2076" w:type="dxa"/>
          </w:tcPr>
          <w:p w:rsidR="001D7B0B" w:rsidRDefault="001D7B0B">
            <w:pPr>
              <w:pStyle w:val="TableParagraph"/>
              <w:ind w:left="0"/>
              <w:rPr>
                <w:sz w:val="24"/>
              </w:rPr>
            </w:pPr>
          </w:p>
        </w:tc>
      </w:tr>
      <w:tr w:rsidR="001D7B0B">
        <w:trPr>
          <w:trHeight w:val="827"/>
        </w:trPr>
        <w:tc>
          <w:tcPr>
            <w:tcW w:w="624" w:type="dxa"/>
          </w:tcPr>
          <w:p w:rsidR="001D7B0B" w:rsidRDefault="00AA1359">
            <w:pPr>
              <w:pStyle w:val="TableParagraph"/>
              <w:spacing w:line="262" w:lineRule="exact"/>
              <w:rPr>
                <w:sz w:val="24"/>
              </w:rPr>
            </w:pPr>
            <w:r>
              <w:rPr>
                <w:sz w:val="24"/>
              </w:rPr>
              <w:t>11</w:t>
            </w:r>
          </w:p>
        </w:tc>
        <w:tc>
          <w:tcPr>
            <w:tcW w:w="3243" w:type="dxa"/>
          </w:tcPr>
          <w:p w:rsidR="001D7B0B" w:rsidRDefault="00AA1359">
            <w:pPr>
              <w:pStyle w:val="TableParagraph"/>
              <w:ind w:right="53"/>
              <w:rPr>
                <w:sz w:val="24"/>
              </w:rPr>
            </w:pPr>
            <w:r>
              <w:rPr>
                <w:sz w:val="24"/>
              </w:rPr>
              <w:t>Учимся различать приставку и</w:t>
            </w:r>
          </w:p>
          <w:p w:rsidR="001D7B0B" w:rsidRDefault="00AA1359">
            <w:pPr>
              <w:pStyle w:val="TableParagraph"/>
              <w:spacing w:line="270" w:lineRule="exact"/>
              <w:rPr>
                <w:sz w:val="24"/>
              </w:rPr>
            </w:pPr>
            <w:r>
              <w:rPr>
                <w:sz w:val="24"/>
              </w:rPr>
              <w:t>предлог</w:t>
            </w:r>
          </w:p>
        </w:tc>
        <w:tc>
          <w:tcPr>
            <w:tcW w:w="1834" w:type="dxa"/>
          </w:tcPr>
          <w:p w:rsidR="001D7B0B" w:rsidRDefault="001D7B0B">
            <w:pPr>
              <w:pStyle w:val="TableParagraph"/>
              <w:ind w:left="0"/>
              <w:rPr>
                <w:sz w:val="24"/>
              </w:rPr>
            </w:pPr>
          </w:p>
        </w:tc>
        <w:tc>
          <w:tcPr>
            <w:tcW w:w="1796" w:type="dxa"/>
          </w:tcPr>
          <w:p w:rsidR="001D7B0B" w:rsidRDefault="001D7B0B">
            <w:pPr>
              <w:pStyle w:val="TableParagraph"/>
              <w:ind w:left="0"/>
              <w:rPr>
                <w:sz w:val="24"/>
              </w:rPr>
            </w:pPr>
          </w:p>
        </w:tc>
        <w:tc>
          <w:tcPr>
            <w:tcW w:w="2076" w:type="dxa"/>
          </w:tcPr>
          <w:p w:rsidR="001D7B0B" w:rsidRDefault="001D7B0B">
            <w:pPr>
              <w:pStyle w:val="TableParagraph"/>
              <w:ind w:left="0"/>
              <w:rPr>
                <w:sz w:val="24"/>
              </w:rPr>
            </w:pPr>
          </w:p>
        </w:tc>
      </w:tr>
      <w:tr w:rsidR="001D7B0B">
        <w:trPr>
          <w:trHeight w:val="551"/>
        </w:trPr>
        <w:tc>
          <w:tcPr>
            <w:tcW w:w="624" w:type="dxa"/>
          </w:tcPr>
          <w:p w:rsidR="001D7B0B" w:rsidRDefault="00AA1359">
            <w:pPr>
              <w:pStyle w:val="TableParagraph"/>
              <w:spacing w:line="261" w:lineRule="exact"/>
              <w:rPr>
                <w:sz w:val="24"/>
              </w:rPr>
            </w:pPr>
            <w:r>
              <w:rPr>
                <w:sz w:val="24"/>
              </w:rPr>
              <w:t>13</w:t>
            </w:r>
          </w:p>
        </w:tc>
        <w:tc>
          <w:tcPr>
            <w:tcW w:w="3243" w:type="dxa"/>
          </w:tcPr>
          <w:p w:rsidR="001D7B0B" w:rsidRDefault="00AA1359">
            <w:pPr>
              <w:pStyle w:val="TableParagraph"/>
              <w:tabs>
                <w:tab w:val="left" w:pos="1299"/>
                <w:tab w:val="left" w:pos="2388"/>
                <w:tab w:val="left" w:pos="3026"/>
              </w:tabs>
              <w:spacing w:line="261" w:lineRule="exact"/>
              <w:rPr>
                <w:sz w:val="24"/>
              </w:rPr>
            </w:pPr>
            <w:r>
              <w:rPr>
                <w:sz w:val="24"/>
              </w:rPr>
              <w:t>Учимся</w:t>
            </w:r>
            <w:r>
              <w:rPr>
                <w:sz w:val="24"/>
              </w:rPr>
              <w:tab/>
              <w:t>писать</w:t>
            </w:r>
            <w:r>
              <w:rPr>
                <w:sz w:val="24"/>
              </w:rPr>
              <w:tab/>
              <w:t>не</w:t>
            </w:r>
            <w:r>
              <w:rPr>
                <w:sz w:val="24"/>
              </w:rPr>
              <w:tab/>
              <w:t>с</w:t>
            </w:r>
          </w:p>
          <w:p w:rsidR="001D7B0B" w:rsidRDefault="00AA1359">
            <w:pPr>
              <w:pStyle w:val="TableParagraph"/>
              <w:spacing w:line="270" w:lineRule="exact"/>
              <w:rPr>
                <w:sz w:val="24"/>
              </w:rPr>
            </w:pPr>
            <w:r>
              <w:rPr>
                <w:sz w:val="24"/>
              </w:rPr>
              <w:t>глаголами</w:t>
            </w:r>
          </w:p>
        </w:tc>
        <w:tc>
          <w:tcPr>
            <w:tcW w:w="1834" w:type="dxa"/>
          </w:tcPr>
          <w:p w:rsidR="001D7B0B" w:rsidRDefault="001D7B0B">
            <w:pPr>
              <w:pStyle w:val="TableParagraph"/>
              <w:ind w:left="0"/>
              <w:rPr>
                <w:sz w:val="24"/>
              </w:rPr>
            </w:pPr>
          </w:p>
        </w:tc>
        <w:tc>
          <w:tcPr>
            <w:tcW w:w="1796" w:type="dxa"/>
          </w:tcPr>
          <w:p w:rsidR="001D7B0B" w:rsidRDefault="001D7B0B">
            <w:pPr>
              <w:pStyle w:val="TableParagraph"/>
              <w:ind w:left="0"/>
              <w:rPr>
                <w:sz w:val="24"/>
              </w:rPr>
            </w:pPr>
          </w:p>
        </w:tc>
        <w:tc>
          <w:tcPr>
            <w:tcW w:w="2076" w:type="dxa"/>
          </w:tcPr>
          <w:p w:rsidR="001D7B0B" w:rsidRDefault="001D7B0B">
            <w:pPr>
              <w:pStyle w:val="TableParagraph"/>
              <w:ind w:left="0"/>
              <w:rPr>
                <w:sz w:val="24"/>
              </w:rPr>
            </w:pPr>
          </w:p>
        </w:tc>
      </w:tr>
      <w:tr w:rsidR="001D7B0B">
        <w:trPr>
          <w:trHeight w:val="275"/>
        </w:trPr>
        <w:tc>
          <w:tcPr>
            <w:tcW w:w="624" w:type="dxa"/>
          </w:tcPr>
          <w:p w:rsidR="001D7B0B" w:rsidRDefault="00AA1359">
            <w:pPr>
              <w:pStyle w:val="TableParagraph"/>
              <w:spacing w:line="256" w:lineRule="exact"/>
              <w:rPr>
                <w:sz w:val="24"/>
              </w:rPr>
            </w:pPr>
            <w:r>
              <w:rPr>
                <w:sz w:val="24"/>
              </w:rPr>
              <w:t>14</w:t>
            </w:r>
          </w:p>
        </w:tc>
        <w:tc>
          <w:tcPr>
            <w:tcW w:w="3243" w:type="dxa"/>
          </w:tcPr>
          <w:p w:rsidR="001D7B0B" w:rsidRDefault="00AA1359">
            <w:pPr>
              <w:pStyle w:val="TableParagraph"/>
              <w:spacing w:line="256" w:lineRule="exact"/>
              <w:rPr>
                <w:sz w:val="24"/>
              </w:rPr>
            </w:pPr>
            <w:r>
              <w:rPr>
                <w:sz w:val="24"/>
              </w:rPr>
              <w:t>Игротека</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551"/>
        </w:trPr>
        <w:tc>
          <w:tcPr>
            <w:tcW w:w="624" w:type="dxa"/>
          </w:tcPr>
          <w:p w:rsidR="001D7B0B" w:rsidRDefault="00AA1359">
            <w:pPr>
              <w:pStyle w:val="TableParagraph"/>
              <w:spacing w:line="261" w:lineRule="exact"/>
              <w:rPr>
                <w:sz w:val="24"/>
              </w:rPr>
            </w:pPr>
            <w:r>
              <w:rPr>
                <w:sz w:val="24"/>
              </w:rPr>
              <w:t>15</w:t>
            </w:r>
          </w:p>
        </w:tc>
        <w:tc>
          <w:tcPr>
            <w:tcW w:w="3243" w:type="dxa"/>
          </w:tcPr>
          <w:p w:rsidR="001D7B0B" w:rsidRDefault="00AA1359">
            <w:pPr>
              <w:pStyle w:val="TableParagraph"/>
              <w:tabs>
                <w:tab w:val="left" w:pos="995"/>
                <w:tab w:val="left" w:pos="3023"/>
              </w:tabs>
              <w:spacing w:line="261" w:lineRule="exact"/>
              <w:rPr>
                <w:sz w:val="24"/>
              </w:rPr>
            </w:pPr>
            <w:r>
              <w:rPr>
                <w:sz w:val="24"/>
              </w:rPr>
              <w:t>Имена</w:t>
            </w:r>
            <w:r>
              <w:rPr>
                <w:sz w:val="24"/>
              </w:rPr>
              <w:tab/>
              <w:t>существительные</w:t>
            </w:r>
            <w:r>
              <w:rPr>
                <w:sz w:val="24"/>
              </w:rPr>
              <w:tab/>
              <w:t>с</w:t>
            </w:r>
          </w:p>
          <w:p w:rsidR="001D7B0B" w:rsidRDefault="00AA1359">
            <w:pPr>
              <w:pStyle w:val="TableParagraph"/>
              <w:spacing w:line="270" w:lineRule="exact"/>
              <w:rPr>
                <w:sz w:val="24"/>
              </w:rPr>
            </w:pPr>
            <w:r>
              <w:rPr>
                <w:sz w:val="24"/>
              </w:rPr>
              <w:t>шипящим звуком на конце</w:t>
            </w:r>
          </w:p>
        </w:tc>
        <w:tc>
          <w:tcPr>
            <w:tcW w:w="1834" w:type="dxa"/>
          </w:tcPr>
          <w:p w:rsidR="001D7B0B" w:rsidRDefault="001D7B0B">
            <w:pPr>
              <w:pStyle w:val="TableParagraph"/>
              <w:ind w:left="0"/>
              <w:rPr>
                <w:sz w:val="24"/>
              </w:rPr>
            </w:pPr>
          </w:p>
        </w:tc>
        <w:tc>
          <w:tcPr>
            <w:tcW w:w="1796" w:type="dxa"/>
          </w:tcPr>
          <w:p w:rsidR="001D7B0B" w:rsidRDefault="001D7B0B">
            <w:pPr>
              <w:pStyle w:val="TableParagraph"/>
              <w:ind w:left="0"/>
              <w:rPr>
                <w:sz w:val="24"/>
              </w:rPr>
            </w:pPr>
          </w:p>
        </w:tc>
        <w:tc>
          <w:tcPr>
            <w:tcW w:w="2076" w:type="dxa"/>
          </w:tcPr>
          <w:p w:rsidR="001D7B0B" w:rsidRDefault="001D7B0B">
            <w:pPr>
              <w:pStyle w:val="TableParagraph"/>
              <w:ind w:left="0"/>
              <w:rPr>
                <w:sz w:val="24"/>
              </w:rPr>
            </w:pPr>
          </w:p>
        </w:tc>
      </w:tr>
      <w:tr w:rsidR="001D7B0B">
        <w:trPr>
          <w:trHeight w:val="275"/>
        </w:trPr>
        <w:tc>
          <w:tcPr>
            <w:tcW w:w="624" w:type="dxa"/>
          </w:tcPr>
          <w:p w:rsidR="001D7B0B" w:rsidRDefault="00AA1359">
            <w:pPr>
              <w:pStyle w:val="TableParagraph"/>
              <w:spacing w:line="256" w:lineRule="exact"/>
              <w:rPr>
                <w:sz w:val="24"/>
              </w:rPr>
            </w:pPr>
            <w:r>
              <w:rPr>
                <w:sz w:val="24"/>
              </w:rPr>
              <w:t>16</w:t>
            </w:r>
          </w:p>
        </w:tc>
        <w:tc>
          <w:tcPr>
            <w:tcW w:w="3243" w:type="dxa"/>
          </w:tcPr>
          <w:p w:rsidR="001D7B0B" w:rsidRDefault="00AA1359">
            <w:pPr>
              <w:pStyle w:val="TableParagraph"/>
              <w:spacing w:line="256" w:lineRule="exact"/>
              <w:rPr>
                <w:sz w:val="24"/>
              </w:rPr>
            </w:pPr>
            <w:r>
              <w:rPr>
                <w:sz w:val="24"/>
              </w:rPr>
              <w:t>Его величество Ударение</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277"/>
        </w:trPr>
        <w:tc>
          <w:tcPr>
            <w:tcW w:w="624" w:type="dxa"/>
          </w:tcPr>
          <w:p w:rsidR="001D7B0B" w:rsidRDefault="00AA1359">
            <w:pPr>
              <w:pStyle w:val="TableParagraph"/>
              <w:spacing w:line="258" w:lineRule="exact"/>
              <w:rPr>
                <w:sz w:val="24"/>
              </w:rPr>
            </w:pPr>
            <w:r>
              <w:rPr>
                <w:sz w:val="24"/>
              </w:rPr>
              <w:t>17</w:t>
            </w:r>
          </w:p>
        </w:tc>
        <w:tc>
          <w:tcPr>
            <w:tcW w:w="3243" w:type="dxa"/>
          </w:tcPr>
          <w:p w:rsidR="001D7B0B" w:rsidRDefault="00AA1359">
            <w:pPr>
              <w:pStyle w:val="TableParagraph"/>
              <w:spacing w:line="258" w:lineRule="exact"/>
              <w:rPr>
                <w:sz w:val="24"/>
              </w:rPr>
            </w:pPr>
            <w:r>
              <w:rPr>
                <w:sz w:val="24"/>
              </w:rPr>
              <w:t>Поговорим о падежах</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275"/>
        </w:trPr>
        <w:tc>
          <w:tcPr>
            <w:tcW w:w="624" w:type="dxa"/>
          </w:tcPr>
          <w:p w:rsidR="001D7B0B" w:rsidRDefault="00AA1359">
            <w:pPr>
              <w:pStyle w:val="TableParagraph"/>
              <w:spacing w:line="256" w:lineRule="exact"/>
              <w:rPr>
                <w:sz w:val="24"/>
              </w:rPr>
            </w:pPr>
            <w:r>
              <w:rPr>
                <w:sz w:val="24"/>
              </w:rPr>
              <w:t>18</w:t>
            </w:r>
          </w:p>
        </w:tc>
        <w:tc>
          <w:tcPr>
            <w:tcW w:w="3243" w:type="dxa"/>
          </w:tcPr>
          <w:p w:rsidR="001D7B0B" w:rsidRDefault="00AA1359">
            <w:pPr>
              <w:pStyle w:val="TableParagraph"/>
              <w:spacing w:line="256" w:lineRule="exact"/>
              <w:rPr>
                <w:sz w:val="24"/>
              </w:rPr>
            </w:pPr>
            <w:r>
              <w:rPr>
                <w:sz w:val="24"/>
              </w:rPr>
              <w:t>Игротека</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275"/>
        </w:trPr>
        <w:tc>
          <w:tcPr>
            <w:tcW w:w="624" w:type="dxa"/>
          </w:tcPr>
          <w:p w:rsidR="001D7B0B" w:rsidRDefault="00AA1359">
            <w:pPr>
              <w:pStyle w:val="TableParagraph"/>
              <w:spacing w:line="256" w:lineRule="exact"/>
              <w:rPr>
                <w:sz w:val="24"/>
              </w:rPr>
            </w:pPr>
            <w:r>
              <w:rPr>
                <w:sz w:val="24"/>
              </w:rPr>
              <w:t>19</w:t>
            </w:r>
          </w:p>
        </w:tc>
        <w:tc>
          <w:tcPr>
            <w:tcW w:w="3243" w:type="dxa"/>
          </w:tcPr>
          <w:p w:rsidR="001D7B0B" w:rsidRDefault="00AA1359">
            <w:pPr>
              <w:pStyle w:val="TableParagraph"/>
              <w:spacing w:line="256" w:lineRule="exact"/>
              <w:rPr>
                <w:sz w:val="24"/>
              </w:rPr>
            </w:pPr>
            <w:r>
              <w:rPr>
                <w:sz w:val="24"/>
              </w:rPr>
              <w:t>Сложные слова</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552"/>
        </w:trPr>
        <w:tc>
          <w:tcPr>
            <w:tcW w:w="624" w:type="dxa"/>
          </w:tcPr>
          <w:p w:rsidR="001D7B0B" w:rsidRDefault="00AA1359">
            <w:pPr>
              <w:pStyle w:val="TableParagraph"/>
              <w:spacing w:line="262" w:lineRule="exact"/>
              <w:rPr>
                <w:sz w:val="24"/>
              </w:rPr>
            </w:pPr>
            <w:r>
              <w:rPr>
                <w:sz w:val="24"/>
              </w:rPr>
              <w:t>30</w:t>
            </w:r>
          </w:p>
        </w:tc>
        <w:tc>
          <w:tcPr>
            <w:tcW w:w="3243" w:type="dxa"/>
          </w:tcPr>
          <w:p w:rsidR="001D7B0B" w:rsidRDefault="00AA1359">
            <w:pPr>
              <w:pStyle w:val="TableParagraph"/>
              <w:tabs>
                <w:tab w:val="left" w:pos="1108"/>
                <w:tab w:val="left" w:pos="2890"/>
              </w:tabs>
              <w:spacing w:line="262" w:lineRule="exact"/>
              <w:rPr>
                <w:sz w:val="24"/>
              </w:rPr>
            </w:pPr>
            <w:r>
              <w:rPr>
                <w:sz w:val="24"/>
              </w:rPr>
              <w:t>От</w:t>
            </w:r>
            <w:r>
              <w:rPr>
                <w:sz w:val="24"/>
              </w:rPr>
              <w:tab/>
              <w:t>архаизмов</w:t>
            </w:r>
            <w:r>
              <w:rPr>
                <w:sz w:val="24"/>
              </w:rPr>
              <w:tab/>
              <w:t>до</w:t>
            </w:r>
          </w:p>
          <w:p w:rsidR="001D7B0B" w:rsidRDefault="00AA1359">
            <w:pPr>
              <w:pStyle w:val="TableParagraph"/>
              <w:spacing w:line="270" w:lineRule="exact"/>
              <w:rPr>
                <w:sz w:val="24"/>
              </w:rPr>
            </w:pPr>
            <w:r>
              <w:rPr>
                <w:sz w:val="24"/>
              </w:rPr>
              <w:t>неологизмов</w:t>
            </w:r>
          </w:p>
        </w:tc>
        <w:tc>
          <w:tcPr>
            <w:tcW w:w="1834" w:type="dxa"/>
          </w:tcPr>
          <w:p w:rsidR="001D7B0B" w:rsidRDefault="001D7B0B">
            <w:pPr>
              <w:pStyle w:val="TableParagraph"/>
              <w:ind w:left="0"/>
              <w:rPr>
                <w:sz w:val="24"/>
              </w:rPr>
            </w:pPr>
          </w:p>
        </w:tc>
        <w:tc>
          <w:tcPr>
            <w:tcW w:w="1796" w:type="dxa"/>
          </w:tcPr>
          <w:p w:rsidR="001D7B0B" w:rsidRDefault="001D7B0B">
            <w:pPr>
              <w:pStyle w:val="TableParagraph"/>
              <w:ind w:left="0"/>
              <w:rPr>
                <w:sz w:val="24"/>
              </w:rPr>
            </w:pPr>
          </w:p>
        </w:tc>
        <w:tc>
          <w:tcPr>
            <w:tcW w:w="2076" w:type="dxa"/>
          </w:tcPr>
          <w:p w:rsidR="001D7B0B" w:rsidRDefault="001D7B0B">
            <w:pPr>
              <w:pStyle w:val="TableParagraph"/>
              <w:ind w:left="0"/>
              <w:rPr>
                <w:sz w:val="24"/>
              </w:rPr>
            </w:pPr>
          </w:p>
        </w:tc>
      </w:tr>
      <w:tr w:rsidR="001D7B0B">
        <w:trPr>
          <w:trHeight w:val="275"/>
        </w:trPr>
        <w:tc>
          <w:tcPr>
            <w:tcW w:w="624" w:type="dxa"/>
          </w:tcPr>
          <w:p w:rsidR="001D7B0B" w:rsidRDefault="00AA1359">
            <w:pPr>
              <w:pStyle w:val="TableParagraph"/>
              <w:spacing w:line="256" w:lineRule="exact"/>
              <w:rPr>
                <w:sz w:val="24"/>
              </w:rPr>
            </w:pPr>
            <w:r>
              <w:rPr>
                <w:sz w:val="24"/>
              </w:rPr>
              <w:t>31</w:t>
            </w:r>
          </w:p>
        </w:tc>
        <w:tc>
          <w:tcPr>
            <w:tcW w:w="3243" w:type="dxa"/>
          </w:tcPr>
          <w:p w:rsidR="001D7B0B" w:rsidRDefault="00AA1359">
            <w:pPr>
              <w:pStyle w:val="TableParagraph"/>
              <w:spacing w:line="256" w:lineRule="exact"/>
              <w:rPr>
                <w:sz w:val="24"/>
              </w:rPr>
            </w:pPr>
            <w:r>
              <w:rPr>
                <w:sz w:val="24"/>
              </w:rPr>
              <w:t>По страницам энциклопедий</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275"/>
        </w:trPr>
        <w:tc>
          <w:tcPr>
            <w:tcW w:w="624" w:type="dxa"/>
          </w:tcPr>
          <w:p w:rsidR="001D7B0B" w:rsidRDefault="00AA1359">
            <w:pPr>
              <w:pStyle w:val="TableParagraph"/>
              <w:spacing w:line="256" w:lineRule="exact"/>
              <w:rPr>
                <w:sz w:val="24"/>
              </w:rPr>
            </w:pPr>
            <w:r>
              <w:rPr>
                <w:sz w:val="24"/>
              </w:rPr>
              <w:t>31</w:t>
            </w:r>
          </w:p>
        </w:tc>
        <w:tc>
          <w:tcPr>
            <w:tcW w:w="3243" w:type="dxa"/>
          </w:tcPr>
          <w:p w:rsidR="001D7B0B" w:rsidRDefault="00AA1359">
            <w:pPr>
              <w:pStyle w:val="TableParagraph"/>
              <w:spacing w:line="256" w:lineRule="exact"/>
              <w:rPr>
                <w:sz w:val="24"/>
              </w:rPr>
            </w:pPr>
            <w:r>
              <w:rPr>
                <w:sz w:val="24"/>
              </w:rPr>
              <w:t>Игротека</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r w:rsidR="001D7B0B">
        <w:trPr>
          <w:trHeight w:val="553"/>
        </w:trPr>
        <w:tc>
          <w:tcPr>
            <w:tcW w:w="624" w:type="dxa"/>
          </w:tcPr>
          <w:p w:rsidR="001D7B0B" w:rsidRDefault="00AA1359">
            <w:pPr>
              <w:pStyle w:val="TableParagraph"/>
              <w:spacing w:line="264" w:lineRule="exact"/>
              <w:rPr>
                <w:sz w:val="24"/>
              </w:rPr>
            </w:pPr>
            <w:r>
              <w:rPr>
                <w:sz w:val="24"/>
              </w:rPr>
              <w:t>33-</w:t>
            </w:r>
          </w:p>
          <w:p w:rsidR="001D7B0B" w:rsidRDefault="00AA1359">
            <w:pPr>
              <w:pStyle w:val="TableParagraph"/>
              <w:spacing w:line="270" w:lineRule="exact"/>
              <w:rPr>
                <w:sz w:val="24"/>
              </w:rPr>
            </w:pPr>
            <w:r>
              <w:rPr>
                <w:sz w:val="24"/>
              </w:rPr>
              <w:t>34</w:t>
            </w:r>
          </w:p>
        </w:tc>
        <w:tc>
          <w:tcPr>
            <w:tcW w:w="3243" w:type="dxa"/>
          </w:tcPr>
          <w:p w:rsidR="001D7B0B" w:rsidRDefault="00AA1359">
            <w:pPr>
              <w:pStyle w:val="TableParagraph"/>
              <w:spacing w:line="264" w:lineRule="exact"/>
              <w:rPr>
                <w:sz w:val="24"/>
              </w:rPr>
            </w:pPr>
            <w:r>
              <w:rPr>
                <w:sz w:val="24"/>
              </w:rPr>
              <w:t>Повторяем</w:t>
            </w:r>
          </w:p>
        </w:tc>
        <w:tc>
          <w:tcPr>
            <w:tcW w:w="1834" w:type="dxa"/>
          </w:tcPr>
          <w:p w:rsidR="001D7B0B" w:rsidRDefault="001D7B0B">
            <w:pPr>
              <w:pStyle w:val="TableParagraph"/>
              <w:ind w:left="0"/>
              <w:rPr>
                <w:sz w:val="24"/>
              </w:rPr>
            </w:pPr>
          </w:p>
        </w:tc>
        <w:tc>
          <w:tcPr>
            <w:tcW w:w="1796" w:type="dxa"/>
          </w:tcPr>
          <w:p w:rsidR="001D7B0B" w:rsidRDefault="001D7B0B">
            <w:pPr>
              <w:pStyle w:val="TableParagraph"/>
              <w:ind w:left="0"/>
              <w:rPr>
                <w:sz w:val="24"/>
              </w:rPr>
            </w:pPr>
          </w:p>
        </w:tc>
        <w:tc>
          <w:tcPr>
            <w:tcW w:w="2076" w:type="dxa"/>
          </w:tcPr>
          <w:p w:rsidR="001D7B0B" w:rsidRDefault="001D7B0B">
            <w:pPr>
              <w:pStyle w:val="TableParagraph"/>
              <w:ind w:left="0"/>
              <w:rPr>
                <w:sz w:val="24"/>
              </w:rPr>
            </w:pPr>
          </w:p>
        </w:tc>
      </w:tr>
      <w:tr w:rsidR="001D7B0B">
        <w:trPr>
          <w:trHeight w:val="275"/>
        </w:trPr>
        <w:tc>
          <w:tcPr>
            <w:tcW w:w="624" w:type="dxa"/>
          </w:tcPr>
          <w:p w:rsidR="001D7B0B" w:rsidRDefault="00AA1359">
            <w:pPr>
              <w:pStyle w:val="TableParagraph"/>
              <w:spacing w:line="256" w:lineRule="exact"/>
              <w:rPr>
                <w:sz w:val="24"/>
              </w:rPr>
            </w:pPr>
            <w:r>
              <w:rPr>
                <w:sz w:val="24"/>
              </w:rPr>
              <w:t>35</w:t>
            </w:r>
          </w:p>
        </w:tc>
        <w:tc>
          <w:tcPr>
            <w:tcW w:w="3243" w:type="dxa"/>
          </w:tcPr>
          <w:p w:rsidR="001D7B0B" w:rsidRDefault="00AA1359">
            <w:pPr>
              <w:pStyle w:val="TableParagraph"/>
              <w:spacing w:line="256" w:lineRule="exact"/>
              <w:rPr>
                <w:sz w:val="24"/>
              </w:rPr>
            </w:pPr>
            <w:r>
              <w:rPr>
                <w:sz w:val="24"/>
              </w:rPr>
              <w:t>Итоговый урок</w:t>
            </w:r>
          </w:p>
        </w:tc>
        <w:tc>
          <w:tcPr>
            <w:tcW w:w="1834" w:type="dxa"/>
          </w:tcPr>
          <w:p w:rsidR="001D7B0B" w:rsidRDefault="001D7B0B">
            <w:pPr>
              <w:pStyle w:val="TableParagraph"/>
              <w:ind w:left="0"/>
              <w:rPr>
                <w:sz w:val="20"/>
              </w:rPr>
            </w:pPr>
          </w:p>
        </w:tc>
        <w:tc>
          <w:tcPr>
            <w:tcW w:w="1796" w:type="dxa"/>
          </w:tcPr>
          <w:p w:rsidR="001D7B0B" w:rsidRDefault="001D7B0B">
            <w:pPr>
              <w:pStyle w:val="TableParagraph"/>
              <w:ind w:left="0"/>
              <w:rPr>
                <w:sz w:val="20"/>
              </w:rPr>
            </w:pPr>
          </w:p>
        </w:tc>
        <w:tc>
          <w:tcPr>
            <w:tcW w:w="2076" w:type="dxa"/>
          </w:tcPr>
          <w:p w:rsidR="001D7B0B" w:rsidRDefault="001D7B0B">
            <w:pPr>
              <w:pStyle w:val="TableParagraph"/>
              <w:ind w:left="0"/>
              <w:rPr>
                <w:sz w:val="20"/>
              </w:rPr>
            </w:pPr>
          </w:p>
        </w:tc>
      </w:tr>
    </w:tbl>
    <w:p w:rsidR="001D7B0B" w:rsidRDefault="001D7B0B">
      <w:pPr>
        <w:pStyle w:val="a3"/>
        <w:spacing w:before="4"/>
        <w:ind w:left="0"/>
        <w:jc w:val="left"/>
        <w:rPr>
          <w:sz w:val="15"/>
        </w:rPr>
      </w:pPr>
    </w:p>
    <w:p w:rsidR="001D7B0B" w:rsidRDefault="00AA1359">
      <w:pPr>
        <w:pStyle w:val="2"/>
        <w:spacing w:before="90" w:line="275" w:lineRule="exact"/>
      </w:pPr>
      <w:r>
        <w:t>Программа внеурочной деятельности: «Технология»</w:t>
      </w:r>
    </w:p>
    <w:p w:rsidR="001D7B0B" w:rsidRDefault="00AA1359">
      <w:pPr>
        <w:pStyle w:val="a3"/>
        <w:spacing w:line="259" w:lineRule="auto"/>
        <w:ind w:left="1261" w:right="687"/>
      </w:pPr>
      <w:r>
        <w:t>Составлена в соответствии с программой внеурочной деятельности по декоративно-прикладному творчеству для 1-4 классов Шишлина Н.И., Луценко А.А.</w:t>
      </w:r>
    </w:p>
    <w:p w:rsidR="001D7B0B" w:rsidRDefault="00AA1359">
      <w:pPr>
        <w:pStyle w:val="a3"/>
        <w:spacing w:line="273" w:lineRule="exact"/>
      </w:pPr>
      <w:r>
        <w:t>Пояснительная записка</w:t>
      </w:r>
    </w:p>
    <w:p w:rsidR="001D7B0B" w:rsidRDefault="00AA1359">
      <w:pPr>
        <w:pStyle w:val="a3"/>
      </w:pPr>
      <w:r>
        <w:t>Рабочая программа по внеурочной деятельности декоративно-прикладного творчества</w:t>
      </w:r>
    </w:p>
    <w:p w:rsidR="001D7B0B" w:rsidRDefault="00AA1359">
      <w:pPr>
        <w:pStyle w:val="a3"/>
        <w:spacing w:line="256" w:lineRule="auto"/>
        <w:ind w:left="1261" w:right="6067" w:hanging="720"/>
      </w:pPr>
      <w:r>
        <w:rPr>
          <w:noProof/>
          <w:lang w:bidi="ar-SA"/>
        </w:rPr>
        <w:drawing>
          <wp:anchor distT="0" distB="0" distL="0" distR="0" simplePos="0" relativeHeight="233469952" behindDoc="1" locked="0" layoutInCell="1" allowOverlap="1">
            <wp:simplePos x="0" y="0"/>
            <wp:positionH relativeFrom="page">
              <wp:posOffset>1309369</wp:posOffset>
            </wp:positionH>
            <wp:positionV relativeFrom="paragraph">
              <wp:posOffset>177331</wp:posOffset>
            </wp:positionV>
            <wp:extent cx="140207" cy="373380"/>
            <wp:effectExtent l="0" t="0" r="0" b="0"/>
            <wp:wrapNone/>
            <wp:docPr id="19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6.png"/>
                    <pic:cNvPicPr/>
                  </pic:nvPicPr>
                  <pic:blipFill>
                    <a:blip r:embed="rId16" cstate="print"/>
                    <a:stretch>
                      <a:fillRect/>
                    </a:stretch>
                  </pic:blipFill>
                  <pic:spPr>
                    <a:xfrm>
                      <a:off x="0" y="0"/>
                      <a:ext cx="140207" cy="373380"/>
                    </a:xfrm>
                    <a:prstGeom prst="rect">
                      <a:avLst/>
                    </a:prstGeom>
                  </pic:spPr>
                </pic:pic>
              </a:graphicData>
            </a:graphic>
          </wp:anchor>
        </w:drawing>
      </w:r>
      <w:r>
        <w:t>«Технолог</w:t>
      </w:r>
      <w:r>
        <w:t>ия» разработана на основе: Закона «Об образовании в РФ».</w:t>
      </w:r>
    </w:p>
    <w:p w:rsidR="001D7B0B" w:rsidRDefault="00AA1359">
      <w:pPr>
        <w:pStyle w:val="a3"/>
        <w:ind w:left="1261" w:right="687"/>
      </w:pPr>
      <w:r>
        <w:t>Федерального государственного образовательного стандарта (ФГОС) начального общего образования, утвержденного приказом Министерства образования и науки Российской Федерации от 17 декабря 2010 года № 1</w:t>
      </w:r>
      <w:r>
        <w:t>879.</w:t>
      </w:r>
    </w:p>
    <w:p w:rsidR="001D7B0B" w:rsidRDefault="00AA1359">
      <w:pPr>
        <w:pStyle w:val="a3"/>
        <w:spacing w:line="237" w:lineRule="auto"/>
        <w:ind w:left="1261" w:right="693" w:hanging="360"/>
      </w:pPr>
      <w:r>
        <w:rPr>
          <w:noProof/>
          <w:position w:val="-5"/>
          <w:lang w:bidi="ar-SA"/>
        </w:rPr>
        <w:drawing>
          <wp:inline distT="0" distB="0" distL="0" distR="0">
            <wp:extent cx="140207" cy="187451"/>
            <wp:effectExtent l="0" t="0" r="0" b="0"/>
            <wp:docPr id="19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Концепция развития дополнительного образования детей, утверждѐнная распоряжением Правительства Российской Федерации от 04 сентября 2014</w:t>
      </w:r>
      <w:r>
        <w:rPr>
          <w:spacing w:val="-18"/>
        </w:rPr>
        <w:t xml:space="preserve"> </w:t>
      </w:r>
      <w:r>
        <w:t>года</w:t>
      </w:r>
    </w:p>
    <w:p w:rsidR="001D7B0B" w:rsidRDefault="00AA1359">
      <w:pPr>
        <w:pStyle w:val="a3"/>
        <w:spacing w:before="5" w:line="237" w:lineRule="auto"/>
        <w:ind w:left="1261" w:right="690" w:hanging="360"/>
      </w:pPr>
      <w:r>
        <w:rPr>
          <w:noProof/>
          <w:position w:val="-5"/>
          <w:lang w:bidi="ar-SA"/>
        </w:rPr>
        <w:drawing>
          <wp:inline distT="0" distB="0" distL="0" distR="0">
            <wp:extent cx="140207" cy="187451"/>
            <wp:effectExtent l="0" t="0" r="0" b="0"/>
            <wp:docPr id="19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Санитарно-эпидемиологические требования к условиям и организации обучения в ОО (утверждены постановлением Главного государственного санитарного врача РФ от 29.12.2010г. №</w:t>
      </w:r>
      <w:r>
        <w:rPr>
          <w:spacing w:val="-2"/>
        </w:rPr>
        <w:t xml:space="preserve"> </w:t>
      </w:r>
      <w:r>
        <w:t>189)</w:t>
      </w:r>
    </w:p>
    <w:p w:rsidR="001D7B0B" w:rsidRDefault="00AA1359">
      <w:pPr>
        <w:pStyle w:val="a3"/>
        <w:spacing w:before="9" w:line="235" w:lineRule="auto"/>
        <w:ind w:left="1261" w:right="685" w:hanging="360"/>
      </w:pPr>
      <w:r>
        <w:rPr>
          <w:noProof/>
          <w:position w:val="-5"/>
          <w:lang w:bidi="ar-SA"/>
        </w:rPr>
        <w:drawing>
          <wp:inline distT="0" distB="0" distL="0" distR="0">
            <wp:extent cx="140207" cy="187451"/>
            <wp:effectExtent l="0" t="0" r="0" b="0"/>
            <wp:docPr id="1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Постановление Главного государственного санитарного врача Российской Федерации</w:t>
      </w:r>
      <w:r>
        <w:rPr>
          <w:spacing w:val="8"/>
        </w:rPr>
        <w:t xml:space="preserve"> </w:t>
      </w:r>
      <w:r>
        <w:t>от</w:t>
      </w:r>
      <w:r>
        <w:rPr>
          <w:spacing w:val="8"/>
        </w:rPr>
        <w:t xml:space="preserve"> </w:t>
      </w:r>
      <w:r>
        <w:t>24.12.2015</w:t>
      </w:r>
      <w:r>
        <w:rPr>
          <w:spacing w:val="8"/>
        </w:rPr>
        <w:t xml:space="preserve"> </w:t>
      </w:r>
      <w:r>
        <w:t>№</w:t>
      </w:r>
      <w:r>
        <w:rPr>
          <w:spacing w:val="7"/>
        </w:rPr>
        <w:t xml:space="preserve"> </w:t>
      </w:r>
      <w:r>
        <w:t>81</w:t>
      </w:r>
      <w:r>
        <w:rPr>
          <w:spacing w:val="9"/>
        </w:rPr>
        <w:t xml:space="preserve"> </w:t>
      </w:r>
      <w:r>
        <w:rPr>
          <w:spacing w:val="-4"/>
        </w:rPr>
        <w:t>«О</w:t>
      </w:r>
      <w:r>
        <w:rPr>
          <w:spacing w:val="7"/>
        </w:rPr>
        <w:t xml:space="preserve"> </w:t>
      </w:r>
      <w:r>
        <w:t>внесении</w:t>
      </w:r>
      <w:r>
        <w:rPr>
          <w:spacing w:val="8"/>
        </w:rPr>
        <w:t xml:space="preserve"> </w:t>
      </w:r>
      <w:r>
        <w:t>изменений</w:t>
      </w:r>
      <w:r>
        <w:rPr>
          <w:spacing w:val="7"/>
        </w:rPr>
        <w:t xml:space="preserve"> </w:t>
      </w:r>
      <w:r>
        <w:t>№3</w:t>
      </w:r>
      <w:r>
        <w:rPr>
          <w:spacing w:val="7"/>
        </w:rPr>
        <w:t xml:space="preserve"> </w:t>
      </w:r>
      <w:r>
        <w:t>в</w:t>
      </w:r>
      <w:r>
        <w:rPr>
          <w:spacing w:val="7"/>
        </w:rPr>
        <w:t xml:space="preserve"> </w:t>
      </w:r>
      <w:r>
        <w:t>СанПин</w:t>
      </w:r>
      <w:r>
        <w:rPr>
          <w:spacing w:val="8"/>
        </w:rPr>
        <w:t xml:space="preserve"> </w:t>
      </w:r>
      <w:r>
        <w:t>2.4.2.2821-10</w:t>
      </w:r>
    </w:p>
    <w:p w:rsidR="001D7B0B" w:rsidRDefault="00AA1359">
      <w:pPr>
        <w:pStyle w:val="a3"/>
        <w:spacing w:before="1"/>
        <w:ind w:left="1261" w:right="689"/>
      </w:pPr>
      <w:r>
        <w:t>«Санитарно-эпидемиологические требования к условиям и организации обучения, содержания в общеобразовательных о</w:t>
      </w:r>
      <w:r>
        <w:t>рганизациях»</w:t>
      </w:r>
    </w:p>
    <w:p w:rsidR="001D7B0B" w:rsidRDefault="00AA1359">
      <w:pPr>
        <w:pStyle w:val="a3"/>
        <w:spacing w:before="3" w:line="292" w:lineRule="exact"/>
        <w:ind w:left="901"/>
      </w:pPr>
      <w:r>
        <w:rPr>
          <w:noProof/>
          <w:position w:val="-5"/>
          <w:lang w:bidi="ar-SA"/>
        </w:rPr>
        <w:drawing>
          <wp:inline distT="0" distB="0" distL="0" distR="0">
            <wp:extent cx="140207" cy="187451"/>
            <wp:effectExtent l="0" t="0" r="0" b="0"/>
            <wp:docPr id="20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Рекомендации по оснащению общеобразовательных учреждений учебным и</w:t>
      </w:r>
      <w:r>
        <w:rPr>
          <w:spacing w:val="3"/>
        </w:rPr>
        <w:t xml:space="preserve"> </w:t>
      </w:r>
      <w:r>
        <w:t>учебно</w:t>
      </w:r>
    </w:p>
    <w:p w:rsidR="001D7B0B" w:rsidRDefault="00AA1359">
      <w:pPr>
        <w:pStyle w:val="a3"/>
        <w:ind w:left="1261" w:right="685"/>
      </w:pPr>
      <w:r>
        <w:t>– лабораторным оборудованием, необходимым для реализации ФГОС основного общего образования, организации проектной деятельности, моделирования и технического творчест</w:t>
      </w:r>
      <w:r>
        <w:t>ва обучающихся ( Рекомендации Министерства образования и науки РФ от 24.11.2011.№МД-1552/03).</w:t>
      </w:r>
    </w:p>
    <w:p w:rsidR="001D7B0B" w:rsidRDefault="00AA1359">
      <w:pPr>
        <w:pStyle w:val="a3"/>
        <w:spacing w:before="1" w:line="256" w:lineRule="auto"/>
        <w:ind w:left="1261" w:right="682" w:hanging="360"/>
      </w:pPr>
      <w:r>
        <w:rPr>
          <w:noProof/>
          <w:position w:val="-5"/>
          <w:lang w:bidi="ar-SA"/>
        </w:rPr>
        <w:drawing>
          <wp:inline distT="0" distB="0" distL="0" distR="0">
            <wp:extent cx="140207" cy="187452"/>
            <wp:effectExtent l="0" t="0" r="0" b="0"/>
            <wp:docPr id="20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2.png"/>
                    <pic:cNvPicPr/>
                  </pic:nvPicPr>
                  <pic:blipFill>
                    <a:blip r:embed="rId10" cstate="print"/>
                    <a:stretch>
                      <a:fillRect/>
                    </a:stretch>
                  </pic:blipFill>
                  <pic:spPr>
                    <a:xfrm>
                      <a:off x="0" y="0"/>
                      <a:ext cx="140207" cy="187452"/>
                    </a:xfrm>
                    <a:prstGeom prst="rect">
                      <a:avLst/>
                    </a:prstGeom>
                  </pic:spPr>
                </pic:pic>
              </a:graphicData>
            </a:graphic>
          </wp:inline>
        </w:drawing>
      </w:r>
      <w:r>
        <w:rPr>
          <w:sz w:val="20"/>
        </w:rPr>
        <w:t xml:space="preserve">  </w:t>
      </w:r>
      <w:r>
        <w:rPr>
          <w:spacing w:val="-11"/>
          <w:sz w:val="20"/>
        </w:rPr>
        <w:t xml:space="preserve"> </w:t>
      </w:r>
      <w:r>
        <w:t>С использованием программы внеурочной деятельности по декоративно- прикладному творчеству для 1-4 классов Шишлина Н.И. и рабочей программы внеурочной деятельн</w:t>
      </w:r>
      <w:r>
        <w:t>ости Луценко</w:t>
      </w:r>
      <w:r>
        <w:rPr>
          <w:spacing w:val="-1"/>
        </w:rPr>
        <w:t xml:space="preserve"> </w:t>
      </w:r>
      <w:r>
        <w:t>А.А.</w:t>
      </w:r>
    </w:p>
    <w:p w:rsidR="001D7B0B" w:rsidRDefault="00AA1359">
      <w:pPr>
        <w:pStyle w:val="a3"/>
        <w:ind w:right="685"/>
      </w:pPr>
      <w:r>
        <w:t>Внеурочная деятельность в настоящее время является составной частью учебно- воспитательного процесса. В ходе этой работы проявляется активность</w:t>
      </w:r>
      <w:r>
        <w:rPr>
          <w:spacing w:val="57"/>
        </w:rPr>
        <w:t xml:space="preserve"> </w:t>
      </w:r>
      <w:r>
        <w:t>детей,</w:t>
      </w:r>
    </w:p>
    <w:p w:rsidR="001D7B0B" w:rsidRDefault="001D7B0B">
      <w:pPr>
        <w:sectPr w:rsidR="001D7B0B">
          <w:pgSz w:w="11910" w:h="16840"/>
          <w:pgMar w:top="840" w:right="160" w:bottom="580" w:left="1160" w:header="0" w:footer="313" w:gutter="0"/>
          <w:cols w:space="720"/>
        </w:sectPr>
      </w:pPr>
    </w:p>
    <w:p w:rsidR="001D7B0B" w:rsidRDefault="00AA1359">
      <w:pPr>
        <w:pStyle w:val="a3"/>
        <w:spacing w:before="65"/>
        <w:ind w:right="684"/>
      </w:pPr>
      <w:r>
        <w:lastRenderedPageBreak/>
        <w:t>обусловленная их интересами и потребностями, обеспечивающая развитие,</w:t>
      </w:r>
      <w:r>
        <w:t xml:space="preserve"> воспитание и социализацию младшего школьника. Внеурочная деятельность – это часть основного образования, которая нацелена на помощь педагогу и ребѐнку в освоении нового вида учебной деятельности. Во внеурочной деятельности создается своеобразная эмоционал</w:t>
      </w:r>
      <w:r>
        <w:t>ьно наполненная среда увлеченных детей и педагогов, в которой осуществляется «штучная выделка» настроенных на успех романтиков, будущих специалистов в  различных областях спорта, искусства, науки,</w:t>
      </w:r>
      <w:r>
        <w:rPr>
          <w:spacing w:val="1"/>
        </w:rPr>
        <w:t xml:space="preserve"> </w:t>
      </w:r>
      <w:r>
        <w:t>техники</w:t>
      </w:r>
    </w:p>
    <w:p w:rsidR="001D7B0B" w:rsidRDefault="00AA1359">
      <w:pPr>
        <w:pStyle w:val="a3"/>
        <w:spacing w:before="1"/>
        <w:ind w:right="686"/>
      </w:pPr>
      <w:r>
        <w:t>Программа разработана для занятий с учащимися 1-4 к</w:t>
      </w:r>
      <w:r>
        <w:t>лассов во второй половине дня в соответствии с новыми требованиями ФГОС начального общего образования второго поколения. Программа дополняет и расширяет содержание тем предметной области</w:t>
      </w:r>
    </w:p>
    <w:p w:rsidR="001D7B0B" w:rsidRDefault="00AA1359">
      <w:pPr>
        <w:pStyle w:val="a3"/>
        <w:spacing w:line="274" w:lineRule="exact"/>
      </w:pPr>
      <w:r>
        <w:t>«Технология» за счет введения разнообразных видов мастерства.</w:t>
      </w:r>
    </w:p>
    <w:p w:rsidR="001D7B0B" w:rsidRDefault="001D7B0B">
      <w:pPr>
        <w:pStyle w:val="a3"/>
        <w:ind w:left="0"/>
        <w:jc w:val="left"/>
      </w:pPr>
    </w:p>
    <w:p w:rsidR="001D7B0B" w:rsidRDefault="00AA1359">
      <w:pPr>
        <w:pStyle w:val="a3"/>
        <w:ind w:right="688"/>
      </w:pPr>
      <w:r>
        <w:rPr>
          <w:b/>
        </w:rPr>
        <w:t>Направ</w:t>
      </w:r>
      <w:r>
        <w:rPr>
          <w:b/>
        </w:rPr>
        <w:t xml:space="preserve">ление программы </w:t>
      </w:r>
      <w:r>
        <w:t xml:space="preserve">художественно-эстетическое. Данная программа представит учащимся широкую картину мира прикладного творчества, поможет освоить разнообразные технологии в соответствии с индивидуальными предпочтениями. Изучая декоративно-прикладное искусство </w:t>
      </w:r>
      <w:r>
        <w:t>в кружке, учащиеся соединяют знания технических приемов с художественной фантазией, присущей их детскому воображению, создают не только полезные, но и красивые изделия. Работа ребят над созданием  изделия, неразрывно связанна с выбором темы, техникой испол</w:t>
      </w:r>
      <w:r>
        <w:t>нения, сбором материала, эту работу можно смело назвать</w:t>
      </w:r>
      <w:r>
        <w:rPr>
          <w:spacing w:val="-7"/>
        </w:rPr>
        <w:t xml:space="preserve"> </w:t>
      </w:r>
      <w:r>
        <w:t>творческой.</w:t>
      </w:r>
    </w:p>
    <w:p w:rsidR="001D7B0B" w:rsidRDefault="00AA1359">
      <w:pPr>
        <w:pStyle w:val="a3"/>
        <w:spacing w:before="1"/>
        <w:ind w:right="682"/>
      </w:pPr>
      <w:r>
        <w:rPr>
          <w:b/>
        </w:rPr>
        <w:t xml:space="preserve">Актуальность: </w:t>
      </w:r>
      <w:r>
        <w:t>Декоративное творчество является составной частью художественно- эстетического направления внеурочной деятельности в образовании. Оно наряду с другими видами искусства готовит обучающихся к пониманию художественных образов, знакомит их с различными средств</w:t>
      </w:r>
      <w:r>
        <w:t>ами выражения. Основу декоративно - прикладного искусства составляет творческий ручной труд. Раннее приобщение детей к практической художественной деятельности способствует развитию в них творческого начала, требующего активности, самостоятельности, проявл</w:t>
      </w:r>
      <w:r>
        <w:t xml:space="preserve">ения фантазии и воображения. Развитие сенсомоторных навыков: тактильной, зрительной памяти, координации мелкой моторики </w:t>
      </w:r>
      <w:r>
        <w:rPr>
          <w:spacing w:val="-2"/>
        </w:rPr>
        <w:t xml:space="preserve">рук </w:t>
      </w:r>
      <w:r>
        <w:t>- является важнейшим средством коррекции психического развития дошкольника.</w:t>
      </w:r>
    </w:p>
    <w:p w:rsidR="001D7B0B" w:rsidRDefault="00AA1359">
      <w:pPr>
        <w:pStyle w:val="a3"/>
        <w:ind w:right="686"/>
      </w:pPr>
      <w:r>
        <w:rPr>
          <w:b/>
        </w:rPr>
        <w:t xml:space="preserve">Новизна: </w:t>
      </w:r>
      <w:r>
        <w:t>Программа внеурочных занятий «Технология» помог</w:t>
      </w:r>
      <w:r>
        <w:t>ает стимулировать развитие учащихся путем тренировки движений пальцев рук, развивать познавательные потребности и способности каждого учащегося, создавать условия для социального и культурного самовыражения личности ребенка.</w:t>
      </w:r>
    </w:p>
    <w:p w:rsidR="001D7B0B" w:rsidRDefault="00AA1359">
      <w:pPr>
        <w:pStyle w:val="a3"/>
        <w:ind w:right="689"/>
      </w:pPr>
      <w:r>
        <w:t>Новизна программы состоит в том</w:t>
      </w:r>
      <w:r>
        <w:t xml:space="preserve"> , что в отличие от уже существующих программ по внеурочной деятельности в данной программе будут рассматриваться несколько основных блоков по декоративно-прикладному творчеству. ( Работа с природными материалами, работа с бумагой, работа с пластичными мат</w:t>
      </w:r>
      <w:r>
        <w:t>ериалами, работа с текстильными, работа с бросовыми материалами). С 1 по 3 класс блоки остаются неизменными, но изучаемые техники декоративно-прикладного творчеству будут усложняться с каждым классом, то есть осуществляется учет возрастных особенностей уча</w:t>
      </w:r>
      <w:r>
        <w:t>щихся, а так же их интерес, и усложненность работ.</w:t>
      </w:r>
    </w:p>
    <w:p w:rsidR="001D7B0B" w:rsidRDefault="00AA1359">
      <w:pPr>
        <w:pStyle w:val="a3"/>
        <w:spacing w:before="1"/>
        <w:ind w:right="684"/>
      </w:pPr>
      <w:r>
        <w:t>Это сделано для того ,что бы учащиеся могли попробовать воплотить свои творческие способности , применяя различные виды материалов. Так же происходит знакомство учащихся с различными видами материалов и те</w:t>
      </w:r>
      <w:r>
        <w:t>хниками , применяемыми в декоративно- прикладном искусстве.</w:t>
      </w:r>
    </w:p>
    <w:p w:rsidR="001D7B0B" w:rsidRDefault="00AA1359">
      <w:pPr>
        <w:pStyle w:val="2"/>
        <w:rPr>
          <w:b w:val="0"/>
        </w:rPr>
      </w:pPr>
      <w:r>
        <w:t>Цель</w:t>
      </w:r>
      <w:r>
        <w:rPr>
          <w:spacing w:val="59"/>
        </w:rPr>
        <w:t xml:space="preserve"> </w:t>
      </w:r>
      <w:r>
        <w:t>программы</w:t>
      </w:r>
      <w:r>
        <w:rPr>
          <w:b w:val="0"/>
        </w:rPr>
        <w:t>:</w:t>
      </w:r>
    </w:p>
    <w:p w:rsidR="001D7B0B" w:rsidRDefault="00AA1359">
      <w:pPr>
        <w:pStyle w:val="a3"/>
        <w:spacing w:before="8" w:line="235" w:lineRule="auto"/>
        <w:ind w:left="1261" w:right="691" w:hanging="360"/>
      </w:pPr>
      <w:r>
        <w:rPr>
          <w:noProof/>
          <w:lang w:bidi="ar-SA"/>
        </w:rPr>
        <w:drawing>
          <wp:anchor distT="0" distB="0" distL="0" distR="0" simplePos="0" relativeHeight="251716608" behindDoc="0" locked="0" layoutInCell="1" allowOverlap="1">
            <wp:simplePos x="0" y="0"/>
            <wp:positionH relativeFrom="page">
              <wp:posOffset>1309369</wp:posOffset>
            </wp:positionH>
            <wp:positionV relativeFrom="paragraph">
              <wp:posOffset>363220</wp:posOffset>
            </wp:positionV>
            <wp:extent cx="140207" cy="373634"/>
            <wp:effectExtent l="0" t="0" r="0" b="0"/>
            <wp:wrapNone/>
            <wp:docPr id="20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23.png"/>
                    <pic:cNvPicPr/>
                  </pic:nvPicPr>
                  <pic:blipFill>
                    <a:blip r:embed="rId46" cstate="print"/>
                    <a:stretch>
                      <a:fillRect/>
                    </a:stretch>
                  </pic:blipFill>
                  <pic:spPr>
                    <a:xfrm>
                      <a:off x="0" y="0"/>
                      <a:ext cx="140207" cy="373634"/>
                    </a:xfrm>
                    <a:prstGeom prst="rect">
                      <a:avLst/>
                    </a:prstGeom>
                  </pic:spPr>
                </pic:pic>
              </a:graphicData>
            </a:graphic>
          </wp:anchor>
        </w:drawing>
      </w:r>
      <w:r>
        <w:rPr>
          <w:noProof/>
          <w:position w:val="-5"/>
          <w:lang w:bidi="ar-SA"/>
        </w:rPr>
        <w:drawing>
          <wp:inline distT="0" distB="0" distL="0" distR="0">
            <wp:extent cx="140207" cy="187451"/>
            <wp:effectExtent l="0" t="0" r="0" b="0"/>
            <wp:docPr id="20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воспитание личности творца, способного осуществлять свои творческие замыслы в области разных видов декоративно – прикладного искусства;</w:t>
      </w:r>
    </w:p>
    <w:p w:rsidR="001D7B0B" w:rsidRDefault="00AA1359">
      <w:pPr>
        <w:pStyle w:val="a3"/>
        <w:spacing w:before="21"/>
        <w:ind w:left="1261"/>
      </w:pPr>
      <w:r>
        <w:t>развитие художественно-творческой активности;</w:t>
      </w:r>
    </w:p>
    <w:p w:rsidR="001D7B0B" w:rsidRDefault="00AA1359">
      <w:pPr>
        <w:pStyle w:val="a3"/>
        <w:spacing w:before="17"/>
        <w:ind w:left="1261"/>
      </w:pPr>
      <w:r>
        <w:t>овладения знаниями в области декоративно-прикладного искусства.</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683" w:firstLine="60"/>
      </w:pPr>
      <w:r>
        <w:lastRenderedPageBreak/>
        <w:t>Занятия художественной практической деятельностью по данной программе решают не только задачи художественного воспитания, но и б</w:t>
      </w:r>
      <w:r>
        <w:t>олее масштабные – развивают интеллектуально-творческий потенциал ребѐнка. Освоение множества технологических приѐмов при работе с разнообразными материалами в условиях простора для свободного творчества помогает детям познать и развить собственные способно</w:t>
      </w:r>
      <w:r>
        <w:t>сти и возможности, создаѐт условия для развития инициативности, изобретательности, гибкости мышления.</w:t>
      </w:r>
    </w:p>
    <w:p w:rsidR="001D7B0B" w:rsidRDefault="00AA1359">
      <w:pPr>
        <w:pStyle w:val="2"/>
        <w:spacing w:before="6" w:line="275" w:lineRule="exact"/>
        <w:jc w:val="left"/>
      </w:pPr>
      <w:r>
        <w:t>Задачи:</w:t>
      </w:r>
    </w:p>
    <w:p w:rsidR="001D7B0B" w:rsidRDefault="00AA1359">
      <w:pPr>
        <w:pStyle w:val="a4"/>
        <w:numPr>
          <w:ilvl w:val="1"/>
          <w:numId w:val="42"/>
        </w:numPr>
        <w:tabs>
          <w:tab w:val="left" w:pos="1262"/>
        </w:tabs>
        <w:spacing w:line="275" w:lineRule="exact"/>
        <w:ind w:hanging="361"/>
        <w:rPr>
          <w:sz w:val="24"/>
        </w:rPr>
      </w:pPr>
      <w:r>
        <w:rPr>
          <w:spacing w:val="-60"/>
          <w:sz w:val="24"/>
          <w:u w:val="single"/>
        </w:rPr>
        <w:t xml:space="preserve"> </w:t>
      </w:r>
      <w:r>
        <w:rPr>
          <w:sz w:val="24"/>
          <w:u w:val="single"/>
        </w:rPr>
        <w:t>Образовательные</w:t>
      </w:r>
    </w:p>
    <w:p w:rsidR="001D7B0B" w:rsidRDefault="00AA1359">
      <w:pPr>
        <w:pStyle w:val="a3"/>
        <w:spacing w:before="22" w:line="256" w:lineRule="auto"/>
        <w:ind w:left="1261" w:right="1003" w:hanging="360"/>
        <w:jc w:val="left"/>
      </w:pPr>
      <w:r>
        <w:rPr>
          <w:noProof/>
          <w:position w:val="-5"/>
          <w:lang w:bidi="ar-SA"/>
        </w:rPr>
        <w:drawing>
          <wp:inline distT="0" distB="0" distL="0" distR="0">
            <wp:extent cx="140207" cy="187451"/>
            <wp:effectExtent l="0" t="0" r="0" b="0"/>
            <wp:docPr id="20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закреплять и расширять знания, полученные на уроках технологии, изобразительного искусства, математики, литературы и т.д. и с</w:t>
      </w:r>
      <w:r>
        <w:t>пособствовать их систематизации;</w:t>
      </w:r>
    </w:p>
    <w:p w:rsidR="001D7B0B" w:rsidRDefault="00AA1359">
      <w:pPr>
        <w:pStyle w:val="a3"/>
        <w:spacing w:before="3" w:line="254" w:lineRule="auto"/>
        <w:ind w:left="1261" w:right="1038" w:hanging="360"/>
        <w:jc w:val="left"/>
      </w:pPr>
      <w:r>
        <w:rPr>
          <w:noProof/>
          <w:position w:val="-5"/>
          <w:lang w:bidi="ar-SA"/>
        </w:rPr>
        <w:drawing>
          <wp:inline distT="0" distB="0" distL="0" distR="0">
            <wp:extent cx="140207" cy="187451"/>
            <wp:effectExtent l="0" t="0" r="0" b="0"/>
            <wp:docPr id="2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расширять представления о многообразии видов декоративно – прикладного искусства</w:t>
      </w:r>
    </w:p>
    <w:p w:rsidR="001D7B0B" w:rsidRDefault="00C93285">
      <w:pPr>
        <w:pStyle w:val="a3"/>
        <w:spacing w:before="7" w:line="256" w:lineRule="auto"/>
        <w:ind w:left="1261" w:right="1038" w:hanging="360"/>
        <w:jc w:val="left"/>
      </w:pPr>
      <w:r>
        <w:rPr>
          <w:noProof/>
          <w:lang w:bidi="ar-SA"/>
        </w:rPr>
        <mc:AlternateContent>
          <mc:Choice Requires="wpg">
            <w:drawing>
              <wp:anchor distT="0" distB="0" distL="114300" distR="114300" simplePos="0" relativeHeight="251717632" behindDoc="0" locked="0" layoutInCell="1" allowOverlap="1">
                <wp:simplePos x="0" y="0"/>
                <wp:positionH relativeFrom="page">
                  <wp:posOffset>1309370</wp:posOffset>
                </wp:positionH>
                <wp:positionV relativeFrom="paragraph">
                  <wp:posOffset>394970</wp:posOffset>
                </wp:positionV>
                <wp:extent cx="140335" cy="387350"/>
                <wp:effectExtent l="0" t="0" r="0" b="0"/>
                <wp:wrapNone/>
                <wp:docPr id="16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35" cy="387350"/>
                          <a:chOff x="2062" y="622"/>
                          <a:chExt cx="221" cy="610"/>
                        </a:xfrm>
                      </wpg:grpSpPr>
                      <pic:pic xmlns:pic="http://schemas.openxmlformats.org/drawingml/2006/picture">
                        <pic:nvPicPr>
                          <pic:cNvPr id="170" name="Picture 1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062" y="622"/>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2" name="Picture 1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062" y="936"/>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31A9D3B" id="Group 148" o:spid="_x0000_s1026" style="position:absolute;margin-left:103.1pt;margin-top:31.1pt;width:11.05pt;height:30.5pt;z-index:251717632;mso-position-horizontal-relative:page" coordorigin="2062,622" coordsize="221,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">
                <v:shape id="Picture 150" o:spid="_x0000_s1027" type="#_x0000_t75" style="position:absolute;left:2062;top:622;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26fc/GAAAA3AAAAA8AAABkcnMvZG93bnJldi54bWxEj0FPwkAQhe8k/ofNkHiTLR4UCgsxGhIT&#10;I0Ih4Tp2x261O9t0V1r+vXMw4TaT9+a9b5brwTfqTF2sAxuYTjJQxGWwNVcGjofN3QxUTMgWm8Bk&#10;4EIR1qub0RJzG3re07lIlZIQjjkacCm1udaxdOQxTkJLLNpX6DwmWbtK2w57CfeNvs+yB+2xZmlw&#10;2NKzo/Kn+PUGitn72yZ87rau6TPtXr75Yx5OxtyOh6cFqERDupr/r1+t4D8KvjwjE+jV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bp9z8YAAADcAAAADwAAAAAAAAAAAAAA&#10;AACfAgAAZHJzL2Rvd25yZXYueG1sUEsFBgAAAAAEAAQA9wAAAJIDAAAAAA==&#10;">
                  <v:imagedata r:id="rId26" o:title=""/>
                </v:shape>
                <v:shape id="Picture 149" o:spid="_x0000_s1028" type="#_x0000_t75" style="position:absolute;left:2062;top:936;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kRiPCAAAA3AAAAA8AAABkcnMvZG93bnJldi54bWxET01rwkAQvRf8D8sI3upGD1ajq0iLIJS2&#10;GgWvY3bMRrOzIbua9N93C4Xe5vE+Z7HqbCUe1PjSsYLRMAFBnDtdcqHgeNg8T0H4gKyxckwKvsnD&#10;atl7WmCqXct7emShEDGEfYoKTAh1KqXPDVn0Q1cTR+7iGoshwqaQusE2httKjpNkIi2WHBsM1vRq&#10;KL9ld6sgm368b9x592mqNpHm7cpfM3dSatDv1nMQgbrwL/5zb3Wc/zKG32fiBXL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JEYjwgAAANwAAAAPAAAAAAAAAAAAAAAAAJ8C&#10;AABkcnMvZG93bnJldi54bWxQSwUGAAAAAAQABAD3AAAAjgMAAAAA&#10;">
                  <v:imagedata r:id="rId26" o:title=""/>
                </v:shape>
                <w10:wrap anchorx="page"/>
              </v:group>
            </w:pict>
          </mc:Fallback>
        </mc:AlternateContent>
      </w:r>
      <w:r w:rsidR="00AA1359">
        <w:rPr>
          <w:noProof/>
          <w:position w:val="-5"/>
          <w:lang w:bidi="ar-SA"/>
        </w:rPr>
        <w:drawing>
          <wp:inline distT="0" distB="0" distL="0" distR="0">
            <wp:extent cx="140207" cy="187451"/>
            <wp:effectExtent l="0" t="0" r="0" b="0"/>
            <wp:docPr id="2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2.png"/>
                    <pic:cNvPicPr/>
                  </pic:nvPicPr>
                  <pic:blipFill>
                    <a:blip r:embed="rId10" cstate="print"/>
                    <a:stretch>
                      <a:fillRect/>
                    </a:stretch>
                  </pic:blipFill>
                  <pic:spPr>
                    <a:xfrm>
                      <a:off x="0" y="0"/>
                      <a:ext cx="140207" cy="187451"/>
                    </a:xfrm>
                    <a:prstGeom prst="rect">
                      <a:avLst/>
                    </a:prstGeom>
                  </pic:spPr>
                </pic:pic>
              </a:graphicData>
            </a:graphic>
          </wp:inline>
        </w:drawing>
      </w:r>
      <w:r w:rsidR="00AA1359">
        <w:rPr>
          <w:sz w:val="20"/>
        </w:rPr>
        <w:t xml:space="preserve">  </w:t>
      </w:r>
      <w:r w:rsidR="00AA1359">
        <w:rPr>
          <w:spacing w:val="-11"/>
          <w:sz w:val="20"/>
        </w:rPr>
        <w:t xml:space="preserve"> </w:t>
      </w:r>
      <w:r w:rsidR="00AA1359">
        <w:t>вооружать детей знаниями в изучаемой области, выработать необходимые практические умения и навыки</w:t>
      </w:r>
    </w:p>
    <w:p w:rsidR="001D7B0B" w:rsidRDefault="00AA1359">
      <w:pPr>
        <w:pStyle w:val="a3"/>
        <w:spacing w:before="20"/>
        <w:ind w:left="1261"/>
        <w:jc w:val="left"/>
      </w:pPr>
      <w:r>
        <w:t>приобщать школьников к народному искусству</w:t>
      </w:r>
    </w:p>
    <w:p w:rsidR="001D7B0B" w:rsidRDefault="00AA1359">
      <w:pPr>
        <w:pStyle w:val="a3"/>
        <w:spacing w:before="40" w:line="237" w:lineRule="auto"/>
        <w:ind w:left="1261" w:right="1038"/>
        <w:jc w:val="left"/>
      </w:pPr>
      <w:r>
        <w:t>формировать образное, пространственное мышление и умение выразить свою мысль с помощью эскиза, композиции, объемных форм;</w:t>
      </w:r>
    </w:p>
    <w:p w:rsidR="001D7B0B" w:rsidRDefault="00AA1359">
      <w:pPr>
        <w:pStyle w:val="a3"/>
        <w:spacing w:before="9" w:line="235" w:lineRule="auto"/>
        <w:ind w:left="1261" w:right="684" w:hanging="360"/>
        <w:jc w:val="left"/>
      </w:pPr>
      <w:r>
        <w:rPr>
          <w:noProof/>
          <w:position w:val="-5"/>
          <w:lang w:bidi="ar-SA"/>
        </w:rPr>
        <w:drawing>
          <wp:inline distT="0" distB="0" distL="0" distR="0">
            <wp:extent cx="140207" cy="187451"/>
            <wp:effectExtent l="0" t="0" r="0" b="0"/>
            <wp:docPr id="2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совершенствовать умения и формировать навыки работы нужными инструментами и приспособле</w:t>
      </w:r>
      <w:r>
        <w:t>ниями при обработке различных</w:t>
      </w:r>
      <w:r>
        <w:rPr>
          <w:spacing w:val="-6"/>
        </w:rPr>
        <w:t xml:space="preserve"> </w:t>
      </w:r>
      <w:r>
        <w:t>материалов</w:t>
      </w:r>
    </w:p>
    <w:p w:rsidR="001D7B0B" w:rsidRDefault="00AA1359">
      <w:pPr>
        <w:pStyle w:val="a3"/>
        <w:spacing w:before="4"/>
        <w:ind w:left="901"/>
        <w:jc w:val="left"/>
      </w:pPr>
      <w:r>
        <w:rPr>
          <w:noProof/>
          <w:position w:val="-5"/>
          <w:lang w:bidi="ar-SA"/>
        </w:rPr>
        <w:drawing>
          <wp:inline distT="0" distB="0" distL="0" distR="0">
            <wp:extent cx="140207" cy="187451"/>
            <wp:effectExtent l="0" t="0" r="0" b="0"/>
            <wp:docPr id="2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учить работать над индивидуальным</w:t>
      </w:r>
      <w:r>
        <w:rPr>
          <w:spacing w:val="-3"/>
        </w:rPr>
        <w:t xml:space="preserve"> </w:t>
      </w:r>
      <w:r>
        <w:t>изделием.</w:t>
      </w:r>
    </w:p>
    <w:p w:rsidR="001D7B0B" w:rsidRDefault="001D7B0B">
      <w:pPr>
        <w:pStyle w:val="a3"/>
        <w:spacing w:before="9"/>
        <w:ind w:left="0"/>
        <w:jc w:val="left"/>
        <w:rPr>
          <w:sz w:val="23"/>
        </w:rPr>
      </w:pPr>
    </w:p>
    <w:p w:rsidR="001D7B0B" w:rsidRDefault="00AA1359">
      <w:pPr>
        <w:pStyle w:val="a4"/>
        <w:numPr>
          <w:ilvl w:val="1"/>
          <w:numId w:val="42"/>
        </w:numPr>
        <w:tabs>
          <w:tab w:val="left" w:pos="1262"/>
        </w:tabs>
        <w:ind w:hanging="361"/>
        <w:rPr>
          <w:sz w:val="24"/>
        </w:rPr>
      </w:pPr>
      <w:r>
        <w:rPr>
          <w:noProof/>
          <w:lang w:bidi="ar-SA"/>
        </w:rPr>
        <w:drawing>
          <wp:anchor distT="0" distB="0" distL="0" distR="0" simplePos="0" relativeHeight="251718656" behindDoc="0" locked="0" layoutInCell="1" allowOverlap="1">
            <wp:simplePos x="0" y="0"/>
            <wp:positionH relativeFrom="page">
              <wp:posOffset>1309369</wp:posOffset>
            </wp:positionH>
            <wp:positionV relativeFrom="paragraph">
              <wp:posOffset>177331</wp:posOffset>
            </wp:positionV>
            <wp:extent cx="140207" cy="373379"/>
            <wp:effectExtent l="0" t="0" r="0" b="0"/>
            <wp:wrapNone/>
            <wp:docPr id="21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24.png"/>
                    <pic:cNvPicPr/>
                  </pic:nvPicPr>
                  <pic:blipFill>
                    <a:blip r:embed="rId16" cstate="print"/>
                    <a:stretch>
                      <a:fillRect/>
                    </a:stretch>
                  </pic:blipFill>
                  <pic:spPr>
                    <a:xfrm>
                      <a:off x="0" y="0"/>
                      <a:ext cx="140207" cy="373379"/>
                    </a:xfrm>
                    <a:prstGeom prst="rect">
                      <a:avLst/>
                    </a:prstGeom>
                  </pic:spPr>
                </pic:pic>
              </a:graphicData>
            </a:graphic>
          </wp:anchor>
        </w:drawing>
      </w:r>
      <w:r>
        <w:rPr>
          <w:spacing w:val="-60"/>
          <w:sz w:val="24"/>
          <w:u w:val="single"/>
        </w:rPr>
        <w:t xml:space="preserve"> </w:t>
      </w:r>
      <w:r>
        <w:rPr>
          <w:sz w:val="24"/>
          <w:u w:val="single"/>
        </w:rPr>
        <w:t>Воспитательные</w:t>
      </w:r>
    </w:p>
    <w:p w:rsidR="001D7B0B" w:rsidRDefault="00AA1359">
      <w:pPr>
        <w:pStyle w:val="a3"/>
        <w:spacing w:before="19"/>
        <w:ind w:left="1261"/>
        <w:jc w:val="left"/>
      </w:pPr>
      <w:r>
        <w:t>осуществлять трудовое, эстетическое воспитание школьников;</w:t>
      </w:r>
    </w:p>
    <w:p w:rsidR="001D7B0B" w:rsidRDefault="00AA1359">
      <w:pPr>
        <w:pStyle w:val="a3"/>
        <w:spacing w:before="17"/>
        <w:ind w:left="1261" w:right="1038"/>
        <w:jc w:val="left"/>
      </w:pPr>
      <w:r>
        <w:rPr>
          <w:noProof/>
          <w:lang w:bidi="ar-SA"/>
        </w:rPr>
        <w:drawing>
          <wp:anchor distT="0" distB="0" distL="0" distR="0" simplePos="0" relativeHeight="251719680" behindDoc="0" locked="0" layoutInCell="1" allowOverlap="1">
            <wp:simplePos x="0" y="0"/>
            <wp:positionH relativeFrom="page">
              <wp:posOffset>1309369</wp:posOffset>
            </wp:positionH>
            <wp:positionV relativeFrom="paragraph">
              <wp:posOffset>362116</wp:posOffset>
            </wp:positionV>
            <wp:extent cx="140207" cy="559308"/>
            <wp:effectExtent l="0" t="0" r="0" b="0"/>
            <wp:wrapNone/>
            <wp:docPr id="22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25.png"/>
                    <pic:cNvPicPr/>
                  </pic:nvPicPr>
                  <pic:blipFill>
                    <a:blip r:embed="rId47" cstate="print"/>
                    <a:stretch>
                      <a:fillRect/>
                    </a:stretch>
                  </pic:blipFill>
                  <pic:spPr>
                    <a:xfrm>
                      <a:off x="0" y="0"/>
                      <a:ext cx="140207" cy="559308"/>
                    </a:xfrm>
                    <a:prstGeom prst="rect">
                      <a:avLst/>
                    </a:prstGeom>
                  </pic:spPr>
                </pic:pic>
              </a:graphicData>
            </a:graphic>
          </wp:anchor>
        </w:drawing>
      </w:r>
      <w:r>
        <w:t>воспитывать в детях любовь к своей родине, к традиционному народному искусству;</w:t>
      </w:r>
    </w:p>
    <w:p w:rsidR="001D7B0B" w:rsidRDefault="00AA1359">
      <w:pPr>
        <w:pStyle w:val="a3"/>
        <w:spacing w:before="17" w:line="254" w:lineRule="auto"/>
        <w:ind w:left="1261" w:right="1361"/>
        <w:jc w:val="left"/>
      </w:pPr>
      <w:r>
        <w:t>воспитывать художественно – эстетический вкус, трудолюбие, аккуратность; добиваться максимальной самостоятельности детского творчества.</w:t>
      </w:r>
    </w:p>
    <w:p w:rsidR="001D7B0B" w:rsidRDefault="00AA1359">
      <w:pPr>
        <w:pStyle w:val="a3"/>
        <w:spacing w:before="1"/>
        <w:ind w:left="1261" w:right="691"/>
      </w:pPr>
      <w:r>
        <w:t>воспитание ценностного отношения к здоровью (освоение приѐмов безопасной работы с инструментами, понимание детьми необхо</w:t>
      </w:r>
      <w:r>
        <w:t>димости применения экологически чистых материалов, организация здорового созидательного досуга).</w:t>
      </w:r>
    </w:p>
    <w:p w:rsidR="001D7B0B" w:rsidRDefault="00AA1359">
      <w:pPr>
        <w:pStyle w:val="a4"/>
        <w:numPr>
          <w:ilvl w:val="1"/>
          <w:numId w:val="42"/>
        </w:numPr>
        <w:tabs>
          <w:tab w:val="left" w:pos="1262"/>
        </w:tabs>
        <w:spacing w:line="274" w:lineRule="exact"/>
        <w:ind w:hanging="361"/>
        <w:rPr>
          <w:sz w:val="24"/>
        </w:rPr>
      </w:pPr>
      <w:r>
        <w:rPr>
          <w:spacing w:val="-60"/>
          <w:sz w:val="24"/>
          <w:u w:val="single"/>
        </w:rPr>
        <w:t xml:space="preserve"> </w:t>
      </w:r>
      <w:r>
        <w:rPr>
          <w:sz w:val="24"/>
          <w:u w:val="single"/>
        </w:rPr>
        <w:t>Развивающие</w:t>
      </w:r>
    </w:p>
    <w:p w:rsidR="001D7B0B" w:rsidRDefault="00AA1359">
      <w:pPr>
        <w:pStyle w:val="a3"/>
        <w:spacing w:before="5" w:line="237" w:lineRule="auto"/>
        <w:ind w:left="1322" w:right="1038" w:hanging="420"/>
        <w:jc w:val="left"/>
      </w:pPr>
      <w:r>
        <w:rPr>
          <w:noProof/>
          <w:position w:val="-5"/>
          <w:lang w:bidi="ar-SA"/>
        </w:rPr>
        <w:drawing>
          <wp:inline distT="0" distB="0" distL="0" distR="0">
            <wp:extent cx="140207" cy="187451"/>
            <wp:effectExtent l="0" t="0" r="0" b="0"/>
            <wp:docPr id="2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пробуждать любознательность в области народного, декоративно-прикладного искусства, технической эстетики,</w:t>
      </w:r>
      <w:r>
        <w:rPr>
          <w:spacing w:val="-2"/>
        </w:rPr>
        <w:t xml:space="preserve"> </w:t>
      </w:r>
      <w:r>
        <w:t>архитектуры;</w:t>
      </w:r>
    </w:p>
    <w:p w:rsidR="001D7B0B" w:rsidRDefault="00AA1359">
      <w:pPr>
        <w:pStyle w:val="a3"/>
        <w:spacing w:before="8" w:line="235" w:lineRule="auto"/>
        <w:ind w:left="1261" w:hanging="360"/>
        <w:jc w:val="left"/>
      </w:pPr>
      <w:r>
        <w:rPr>
          <w:noProof/>
          <w:lang w:bidi="ar-SA"/>
        </w:rPr>
        <w:drawing>
          <wp:anchor distT="0" distB="0" distL="0" distR="0" simplePos="0" relativeHeight="251720704" behindDoc="0" locked="0" layoutInCell="1" allowOverlap="1">
            <wp:simplePos x="0" y="0"/>
            <wp:positionH relativeFrom="page">
              <wp:posOffset>1309369</wp:posOffset>
            </wp:positionH>
            <wp:positionV relativeFrom="paragraph">
              <wp:posOffset>363601</wp:posOffset>
            </wp:positionV>
            <wp:extent cx="140207" cy="373380"/>
            <wp:effectExtent l="0" t="0" r="0" b="0"/>
            <wp:wrapNone/>
            <wp:docPr id="22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24.png"/>
                    <pic:cNvPicPr/>
                  </pic:nvPicPr>
                  <pic:blipFill>
                    <a:blip r:embed="rId16" cstate="print"/>
                    <a:stretch>
                      <a:fillRect/>
                    </a:stretch>
                  </pic:blipFill>
                  <pic:spPr>
                    <a:xfrm>
                      <a:off x="0" y="0"/>
                      <a:ext cx="140207" cy="373380"/>
                    </a:xfrm>
                    <a:prstGeom prst="rect">
                      <a:avLst/>
                    </a:prstGeom>
                  </pic:spPr>
                </pic:pic>
              </a:graphicData>
            </a:graphic>
          </wp:anchor>
        </w:drawing>
      </w:r>
      <w:r>
        <w:rPr>
          <w:noProof/>
          <w:position w:val="-5"/>
          <w:lang w:bidi="ar-SA"/>
        </w:rPr>
        <w:drawing>
          <wp:inline distT="0" distB="0" distL="0" distR="0">
            <wp:extent cx="140207" cy="187451"/>
            <wp:effectExtent l="0" t="0" r="0" b="0"/>
            <wp:docPr id="2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формировать эстетическое отношение к окружающей действительности на основе декоративно – прикладного</w:t>
      </w:r>
      <w:r>
        <w:rPr>
          <w:spacing w:val="-1"/>
        </w:rPr>
        <w:t xml:space="preserve"> </w:t>
      </w:r>
      <w:r>
        <w:t>искусства.</w:t>
      </w:r>
    </w:p>
    <w:p w:rsidR="001D7B0B" w:rsidRDefault="00AA1359">
      <w:pPr>
        <w:pStyle w:val="a3"/>
        <w:spacing w:before="21" w:line="247" w:lineRule="auto"/>
        <w:ind w:left="1261" w:right="1038"/>
        <w:jc w:val="left"/>
      </w:pPr>
      <w:r>
        <w:t>реализовать духовные, эстетические и творческие способности воспитанников, развивать фантазию, воображение, самостоятельное мышление, аккуратнос</w:t>
      </w:r>
      <w:r>
        <w:t>ть, усидчивость, мелкую моторику пальцев.</w:t>
      </w:r>
    </w:p>
    <w:p w:rsidR="001D7B0B" w:rsidRDefault="00AA1359">
      <w:pPr>
        <w:spacing w:line="266" w:lineRule="exact"/>
        <w:ind w:left="542"/>
        <w:rPr>
          <w:sz w:val="24"/>
        </w:rPr>
      </w:pPr>
      <w:r>
        <w:rPr>
          <w:b/>
          <w:sz w:val="24"/>
        </w:rPr>
        <w:t xml:space="preserve">Возраст учащихся: </w:t>
      </w:r>
      <w:r>
        <w:rPr>
          <w:sz w:val="24"/>
        </w:rPr>
        <w:t>7-10 лет, (1,2,3,4 классы)</w:t>
      </w:r>
    </w:p>
    <w:p w:rsidR="001D7B0B" w:rsidRDefault="00AA1359">
      <w:pPr>
        <w:pStyle w:val="a3"/>
        <w:ind w:right="684"/>
        <w:jc w:val="left"/>
      </w:pPr>
      <w:r>
        <w:t>Занятия проходят во внеурочное время один раз в неделю. Продолжительность занятий строится в начальной школе из расчѐта 33 часа в 1 классе и 18 часов в 2-4 классе.</w:t>
      </w:r>
    </w:p>
    <w:p w:rsidR="001D7B0B" w:rsidRDefault="00AA1359">
      <w:pPr>
        <w:pStyle w:val="2"/>
        <w:spacing w:before="5" w:line="274" w:lineRule="exact"/>
        <w:jc w:val="left"/>
      </w:pPr>
      <w:r>
        <w:t>Плани</w:t>
      </w:r>
      <w:r>
        <w:t>руемые результаты освоения учащимися программы курса</w:t>
      </w:r>
    </w:p>
    <w:p w:rsidR="001D7B0B" w:rsidRDefault="00AA1359">
      <w:pPr>
        <w:pStyle w:val="a3"/>
        <w:spacing w:line="274" w:lineRule="exact"/>
        <w:jc w:val="left"/>
      </w:pPr>
      <w:r>
        <w:rPr>
          <w:noProof/>
          <w:lang w:bidi="ar-SA"/>
        </w:rPr>
        <w:drawing>
          <wp:anchor distT="0" distB="0" distL="0" distR="0" simplePos="0" relativeHeight="251721728" behindDoc="0" locked="0" layoutInCell="1" allowOverlap="1">
            <wp:simplePos x="0" y="0"/>
            <wp:positionH relativeFrom="page">
              <wp:posOffset>1309369</wp:posOffset>
            </wp:positionH>
            <wp:positionV relativeFrom="paragraph">
              <wp:posOffset>175815</wp:posOffset>
            </wp:positionV>
            <wp:extent cx="140207" cy="745235"/>
            <wp:effectExtent l="0" t="0" r="0" b="0"/>
            <wp:wrapNone/>
            <wp:docPr id="22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26.png"/>
                    <pic:cNvPicPr/>
                  </pic:nvPicPr>
                  <pic:blipFill>
                    <a:blip r:embed="rId11" cstate="print"/>
                    <a:stretch>
                      <a:fillRect/>
                    </a:stretch>
                  </pic:blipFill>
                  <pic:spPr>
                    <a:xfrm>
                      <a:off x="0" y="0"/>
                      <a:ext cx="140207" cy="745235"/>
                    </a:xfrm>
                    <a:prstGeom prst="rect">
                      <a:avLst/>
                    </a:prstGeom>
                  </pic:spPr>
                </pic:pic>
              </a:graphicData>
            </a:graphic>
          </wp:anchor>
        </w:drawing>
      </w:r>
      <w:r>
        <w:rPr>
          <w:spacing w:val="-60"/>
          <w:u w:val="single"/>
        </w:rPr>
        <w:t xml:space="preserve"> </w:t>
      </w:r>
      <w:r>
        <w:rPr>
          <w:u w:val="single"/>
        </w:rPr>
        <w:t>Прогнозируемый результат</w:t>
      </w:r>
    </w:p>
    <w:p w:rsidR="001D7B0B" w:rsidRDefault="00AA1359">
      <w:pPr>
        <w:pStyle w:val="a3"/>
        <w:spacing w:before="19" w:line="254" w:lineRule="auto"/>
        <w:ind w:left="1261" w:right="3567"/>
        <w:jc w:val="left"/>
      </w:pPr>
      <w:r>
        <w:t>скоординированы движения кистей рук воспитанников; развито творческое воображение у воспитанников;</w:t>
      </w:r>
    </w:p>
    <w:p w:rsidR="001D7B0B" w:rsidRDefault="00AA1359">
      <w:pPr>
        <w:pStyle w:val="a3"/>
        <w:spacing w:before="1"/>
        <w:ind w:left="1261"/>
        <w:jc w:val="left"/>
      </w:pPr>
      <w:r>
        <w:t>сформирован интерес к творческой деятельности;</w:t>
      </w:r>
    </w:p>
    <w:p w:rsidR="001D7B0B" w:rsidRDefault="00AA1359">
      <w:pPr>
        <w:pStyle w:val="a3"/>
        <w:spacing w:before="17"/>
        <w:ind w:left="1261"/>
        <w:jc w:val="left"/>
      </w:pPr>
      <w:r>
        <w:t>развита культура общения воспитанников, трудолюбие, усидчивость, терпение.</w:t>
      </w:r>
    </w:p>
    <w:p w:rsidR="001D7B0B" w:rsidRDefault="00AA1359">
      <w:pPr>
        <w:pStyle w:val="a3"/>
        <w:jc w:val="left"/>
      </w:pPr>
      <w:r>
        <w:rPr>
          <w:spacing w:val="-60"/>
          <w:u w:val="single"/>
        </w:rPr>
        <w:t xml:space="preserve"> </w:t>
      </w:r>
      <w:r>
        <w:rPr>
          <w:u w:val="single"/>
        </w:rPr>
        <w:t>У учащегося будут сформированы личностные универсальные учебные действия:</w:t>
      </w:r>
    </w:p>
    <w:p w:rsidR="001D7B0B" w:rsidRDefault="00AA1359">
      <w:pPr>
        <w:pStyle w:val="a3"/>
        <w:tabs>
          <w:tab w:val="left" w:pos="2336"/>
          <w:tab w:val="left" w:pos="2724"/>
          <w:tab w:val="left" w:pos="3671"/>
          <w:tab w:val="left" w:pos="4566"/>
          <w:tab w:val="left" w:pos="6147"/>
          <w:tab w:val="left" w:pos="7593"/>
          <w:tab w:val="left" w:pos="7984"/>
          <w:tab w:val="left" w:pos="8929"/>
        </w:tabs>
        <w:ind w:left="1261" w:right="694" w:hanging="360"/>
        <w:jc w:val="left"/>
      </w:pPr>
      <w:r>
        <w:rPr>
          <w:noProof/>
          <w:position w:val="-4"/>
          <w:lang w:bidi="ar-SA"/>
        </w:rPr>
        <w:drawing>
          <wp:inline distT="0" distB="0" distL="0" distR="0">
            <wp:extent cx="115824" cy="155447"/>
            <wp:effectExtent l="0" t="0" r="0" b="0"/>
            <wp:docPr id="23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27.png"/>
                    <pic:cNvPicPr/>
                  </pic:nvPicPr>
                  <pic:blipFill>
                    <a:blip r:embed="rId48" cstate="print"/>
                    <a:stretch>
                      <a:fillRect/>
                    </a:stretch>
                  </pic:blipFill>
                  <pic:spPr>
                    <a:xfrm>
                      <a:off x="0" y="0"/>
                      <a:ext cx="115824" cy="155447"/>
                    </a:xfrm>
                    <a:prstGeom prst="rect">
                      <a:avLst/>
                    </a:prstGeom>
                  </pic:spPr>
                </pic:pic>
              </a:graphicData>
            </a:graphic>
          </wp:inline>
        </w:drawing>
      </w:r>
      <w:r>
        <w:rPr>
          <w:sz w:val="20"/>
        </w:rPr>
        <w:t xml:space="preserve">   </w:t>
      </w:r>
      <w:r>
        <w:rPr>
          <w:spacing w:val="-23"/>
          <w:sz w:val="20"/>
        </w:rPr>
        <w:t xml:space="preserve"> </w:t>
      </w:r>
      <w:r>
        <w:t>интерес</w:t>
      </w:r>
      <w:r>
        <w:tab/>
        <w:t>к</w:t>
      </w:r>
      <w:r>
        <w:tab/>
        <w:t>новым</w:t>
      </w:r>
      <w:r>
        <w:tab/>
        <w:t>видам</w:t>
      </w:r>
      <w:r>
        <w:tab/>
        <w:t>прикладного</w:t>
      </w:r>
      <w:r>
        <w:tab/>
        <w:t>творчества,</w:t>
      </w:r>
      <w:r>
        <w:tab/>
        <w:t>к</w:t>
      </w:r>
      <w:r>
        <w:tab/>
        <w:t>новым</w:t>
      </w:r>
      <w:r>
        <w:tab/>
      </w:r>
      <w:r>
        <w:rPr>
          <w:spacing w:val="-3"/>
        </w:rPr>
        <w:t xml:space="preserve">способам </w:t>
      </w:r>
      <w:r>
        <w:t>самовыражения;</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left="1261" w:right="692" w:hanging="360"/>
      </w:pPr>
      <w:r>
        <w:rPr>
          <w:noProof/>
          <w:position w:val="-4"/>
          <w:lang w:bidi="ar-SA"/>
        </w:rPr>
        <w:lastRenderedPageBreak/>
        <w:drawing>
          <wp:inline distT="0" distB="0" distL="0" distR="0">
            <wp:extent cx="115824" cy="155448"/>
            <wp:effectExtent l="0" t="0" r="0" b="0"/>
            <wp:docPr id="23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познавательный интерес к новым способам исследования технологий  и материалов;</w:t>
      </w:r>
    </w:p>
    <w:p w:rsidR="001D7B0B" w:rsidRDefault="00AA1359">
      <w:pPr>
        <w:pStyle w:val="a3"/>
        <w:ind w:left="1261" w:right="689" w:hanging="360"/>
      </w:pPr>
      <w:r>
        <w:rPr>
          <w:noProof/>
          <w:position w:val="-4"/>
          <w:lang w:bidi="ar-SA"/>
        </w:rPr>
        <w:drawing>
          <wp:inline distT="0" distB="0" distL="0" distR="0">
            <wp:extent cx="115824" cy="155448"/>
            <wp:effectExtent l="0" t="0" r="0" b="0"/>
            <wp:docPr id="23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адекватное понимание причин успешности/не успешности творческой деятельности.</w:t>
      </w:r>
    </w:p>
    <w:p w:rsidR="001D7B0B" w:rsidRDefault="00AA1359">
      <w:pPr>
        <w:pStyle w:val="a3"/>
        <w:spacing w:before="1" w:line="242" w:lineRule="auto"/>
        <w:ind w:left="901" w:right="692" w:hanging="360"/>
      </w:pPr>
      <w:r>
        <w:rPr>
          <w:spacing w:val="-60"/>
          <w:u w:val="single"/>
        </w:rPr>
        <w:t xml:space="preserve"> </w:t>
      </w:r>
      <w:r>
        <w:rPr>
          <w:u w:val="single"/>
        </w:rPr>
        <w:t>У учащегося будут сформированы коммуникативные универсальные</w:t>
      </w:r>
      <w:r>
        <w:rPr>
          <w:spacing w:val="-23"/>
          <w:u w:val="single"/>
        </w:rPr>
        <w:t xml:space="preserve"> </w:t>
      </w:r>
      <w:r>
        <w:rPr>
          <w:u w:val="single"/>
        </w:rPr>
        <w:t>учебные</w:t>
      </w:r>
      <w:r>
        <w:rPr>
          <w:spacing w:val="-5"/>
          <w:u w:val="single"/>
        </w:rPr>
        <w:t xml:space="preserve"> </w:t>
      </w:r>
      <w:r>
        <w:rPr>
          <w:u w:val="single"/>
        </w:rPr>
        <w:t>действия:</w:t>
      </w:r>
      <w:r>
        <w:rPr>
          <w:spacing w:val="6"/>
        </w:rPr>
        <w:t xml:space="preserve"> </w:t>
      </w:r>
      <w:r>
        <w:rPr>
          <w:noProof/>
          <w:spacing w:val="6"/>
          <w:position w:val="-5"/>
          <w:lang w:bidi="ar-SA"/>
        </w:rPr>
        <w:drawing>
          <wp:inline distT="0" distB="0" distL="0" distR="0">
            <wp:extent cx="140207" cy="187451"/>
            <wp:effectExtent l="0" t="0" r="0" b="0"/>
            <wp:docPr id="2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2.png"/>
                    <pic:cNvPicPr/>
                  </pic:nvPicPr>
                  <pic:blipFill>
                    <a:blip r:embed="rId10" cstate="print"/>
                    <a:stretch>
                      <a:fillRect/>
                    </a:stretch>
                  </pic:blipFill>
                  <pic:spPr>
                    <a:xfrm>
                      <a:off x="0" y="0"/>
                      <a:ext cx="140207" cy="187451"/>
                    </a:xfrm>
                    <a:prstGeom prst="rect">
                      <a:avLst/>
                    </a:prstGeom>
                  </pic:spPr>
                </pic:pic>
              </a:graphicData>
            </a:graphic>
          </wp:inline>
        </w:drawing>
      </w:r>
      <w:r>
        <w:rPr>
          <w:spacing w:val="6"/>
        </w:rPr>
        <w:t xml:space="preserve"> </w:t>
      </w:r>
      <w:r>
        <w:rPr>
          <w:spacing w:val="7"/>
        </w:rPr>
        <w:t xml:space="preserve"> </w:t>
      </w:r>
      <w:r>
        <w:t>допускать</w:t>
      </w:r>
      <w:r>
        <w:rPr>
          <w:spacing w:val="19"/>
        </w:rPr>
        <w:t xml:space="preserve"> </w:t>
      </w:r>
      <w:r>
        <w:t>существование</w:t>
      </w:r>
      <w:r>
        <w:rPr>
          <w:spacing w:val="18"/>
        </w:rPr>
        <w:t xml:space="preserve"> </w:t>
      </w:r>
      <w:r>
        <w:t>различных</w:t>
      </w:r>
      <w:r>
        <w:rPr>
          <w:spacing w:val="21"/>
        </w:rPr>
        <w:t xml:space="preserve"> </w:t>
      </w:r>
      <w:r>
        <w:t>точек</w:t>
      </w:r>
      <w:r>
        <w:rPr>
          <w:spacing w:val="18"/>
        </w:rPr>
        <w:t xml:space="preserve"> </w:t>
      </w:r>
      <w:r>
        <w:t>зрения</w:t>
      </w:r>
      <w:r>
        <w:rPr>
          <w:spacing w:val="19"/>
        </w:rPr>
        <w:t xml:space="preserve"> </w:t>
      </w:r>
      <w:r>
        <w:t>и</w:t>
      </w:r>
      <w:r>
        <w:rPr>
          <w:spacing w:val="20"/>
        </w:rPr>
        <w:t xml:space="preserve"> </w:t>
      </w:r>
      <w:r>
        <w:t>различных</w:t>
      </w:r>
      <w:r>
        <w:rPr>
          <w:spacing w:val="21"/>
        </w:rPr>
        <w:t xml:space="preserve"> </w:t>
      </w:r>
      <w:r>
        <w:t>вариантов</w:t>
      </w:r>
    </w:p>
    <w:p w:rsidR="001D7B0B" w:rsidRDefault="00AA1359">
      <w:pPr>
        <w:pStyle w:val="a3"/>
        <w:spacing w:line="268" w:lineRule="exact"/>
        <w:ind w:left="1261"/>
      </w:pPr>
      <w:r>
        <w:t>выполнения поставленной творческой задачи;</w:t>
      </w:r>
    </w:p>
    <w:p w:rsidR="001D7B0B" w:rsidRDefault="00AA1359">
      <w:pPr>
        <w:pStyle w:val="a3"/>
        <w:spacing w:before="8" w:line="235" w:lineRule="auto"/>
        <w:ind w:left="1261" w:right="692" w:hanging="360"/>
      </w:pPr>
      <w:r>
        <w:rPr>
          <w:noProof/>
          <w:lang w:bidi="ar-SA"/>
        </w:rPr>
        <w:drawing>
          <wp:anchor distT="0" distB="0" distL="0" distR="0" simplePos="0" relativeHeight="251722752" behindDoc="0" locked="0" layoutInCell="1" allowOverlap="1">
            <wp:simplePos x="0" y="0"/>
            <wp:positionH relativeFrom="page">
              <wp:posOffset>1309369</wp:posOffset>
            </wp:positionH>
            <wp:positionV relativeFrom="paragraph">
              <wp:posOffset>363220</wp:posOffset>
            </wp:positionV>
            <wp:extent cx="140207" cy="932687"/>
            <wp:effectExtent l="0" t="0" r="0" b="0"/>
            <wp:wrapNone/>
            <wp:docPr id="23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28.png"/>
                    <pic:cNvPicPr/>
                  </pic:nvPicPr>
                  <pic:blipFill>
                    <a:blip r:embed="rId49" cstate="print"/>
                    <a:stretch>
                      <a:fillRect/>
                    </a:stretch>
                  </pic:blipFill>
                  <pic:spPr>
                    <a:xfrm>
                      <a:off x="0" y="0"/>
                      <a:ext cx="140207" cy="932687"/>
                    </a:xfrm>
                    <a:prstGeom prst="rect">
                      <a:avLst/>
                    </a:prstGeom>
                  </pic:spPr>
                </pic:pic>
              </a:graphicData>
            </a:graphic>
          </wp:anchor>
        </w:drawing>
      </w:r>
      <w:r>
        <w:rPr>
          <w:noProof/>
          <w:position w:val="-5"/>
          <w:lang w:bidi="ar-SA"/>
        </w:rPr>
        <w:drawing>
          <wp:inline distT="0" distB="0" distL="0" distR="0">
            <wp:extent cx="140207" cy="187451"/>
            <wp:effectExtent l="0" t="0" r="0" b="0"/>
            <wp:docPr id="2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учитывать разные мнения, стремиться к координации при выполнении коллективных работ;</w:t>
      </w:r>
    </w:p>
    <w:p w:rsidR="001D7B0B" w:rsidRDefault="00AA1359">
      <w:pPr>
        <w:pStyle w:val="a3"/>
        <w:spacing w:before="20" w:line="254" w:lineRule="auto"/>
        <w:ind w:left="1261" w:right="4380"/>
      </w:pPr>
      <w:r>
        <w:t>формулировать собственное мнение и позицию; договариваться, прих</w:t>
      </w:r>
      <w:r>
        <w:t>одить к общему решению; соблюдать корректность в высказываниях;</w:t>
      </w:r>
    </w:p>
    <w:p w:rsidR="001D7B0B" w:rsidRDefault="00AA1359">
      <w:pPr>
        <w:pStyle w:val="a3"/>
        <w:spacing w:before="1" w:line="256" w:lineRule="auto"/>
        <w:ind w:left="1261" w:right="5667"/>
      </w:pPr>
      <w:r>
        <w:t>задавать вопросы по существу; контролировать действия партнѐра.</w:t>
      </w:r>
    </w:p>
    <w:p w:rsidR="001D7B0B" w:rsidRDefault="00AA1359">
      <w:pPr>
        <w:pStyle w:val="a3"/>
        <w:spacing w:line="255" w:lineRule="exact"/>
        <w:jc w:val="left"/>
      </w:pPr>
      <w:r>
        <w:rPr>
          <w:spacing w:val="-60"/>
          <w:u w:val="single"/>
        </w:rPr>
        <w:t xml:space="preserve"> </w:t>
      </w:r>
      <w:r>
        <w:rPr>
          <w:u w:val="single"/>
        </w:rPr>
        <w:t>У учащегося будут сформированы познавательные универсальные учебные действия:</w:t>
      </w:r>
    </w:p>
    <w:p w:rsidR="001D7B0B" w:rsidRDefault="00C93285">
      <w:pPr>
        <w:pStyle w:val="a3"/>
        <w:tabs>
          <w:tab w:val="left" w:pos="1638"/>
          <w:tab w:val="left" w:pos="3576"/>
          <w:tab w:val="left" w:pos="4691"/>
          <w:tab w:val="left" w:pos="5091"/>
          <w:tab w:val="left" w:pos="7048"/>
          <w:tab w:val="left" w:pos="8509"/>
          <w:tab w:val="left" w:pos="8893"/>
        </w:tabs>
        <w:ind w:left="1261" w:right="690" w:hanging="360"/>
        <w:jc w:val="left"/>
      </w:pPr>
      <w:r>
        <w:rPr>
          <w:noProof/>
          <w:lang w:bidi="ar-SA"/>
        </w:rPr>
        <mc:AlternateContent>
          <mc:Choice Requires="wpg">
            <w:drawing>
              <wp:anchor distT="0" distB="0" distL="114300" distR="114300" simplePos="0" relativeHeight="233478144" behindDoc="1" locked="0" layoutInCell="1" allowOverlap="1">
                <wp:simplePos x="0" y="0"/>
                <wp:positionH relativeFrom="page">
                  <wp:posOffset>1309370</wp:posOffset>
                </wp:positionH>
                <wp:positionV relativeFrom="paragraph">
                  <wp:posOffset>541655</wp:posOffset>
                </wp:positionV>
                <wp:extent cx="116205" cy="1031875"/>
                <wp:effectExtent l="0" t="0" r="0" b="0"/>
                <wp:wrapNone/>
                <wp:docPr id="154"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 cy="1031875"/>
                          <a:chOff x="2062" y="853"/>
                          <a:chExt cx="183" cy="1625"/>
                        </a:xfrm>
                      </wpg:grpSpPr>
                      <pic:pic xmlns:pic="http://schemas.openxmlformats.org/drawingml/2006/picture">
                        <pic:nvPicPr>
                          <pic:cNvPr id="156" name="Picture 14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852"/>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 name="Picture 1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1128"/>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 name="Picture 1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1404"/>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 name="Picture 14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1680"/>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 name="Picture 14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1956"/>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 name="Picture 1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2232"/>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59C231D" id="Group 141" o:spid="_x0000_s1026" style="position:absolute;margin-left:103.1pt;margin-top:42.65pt;width:9.15pt;height:81.25pt;z-index:-269838336;mso-position-horizontal-relative:page" coordorigin="2062,853" coordsize="183,1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">
                <v:shape id="Picture 147" o:spid="_x0000_s1027" type="#_x0000_t75" style="position:absolute;left:2062;top:852;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gUy3EAAAA3AAAAA8AAABkcnMvZG93bnJldi54bWxET01rwkAQvQv+h2WE3nRjqVKjq9gWQQ8e&#10;NOmhtzE7TdJkZ0N2jfHfdwtCb/N4n7Pa9KYWHbWutKxgOolAEGdWl5wrSJPd+BWE88gaa8uk4E4O&#10;NuvhYIWxtjc+UXf2uQgh7GJUUHjfxFK6rCCDbmIb4sB929agD7DNpW7xFsJNLZ+jaC4NlhwaCmzo&#10;vaCsOl+Ngujzh14u5mv3tvhI3OGY6rKaLZR6GvXbJQhPvf8XP9x7HebP5vD3TLhAr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CgUy3EAAAA3AAAAA8AAAAAAAAAAAAAAAAA&#10;nwIAAGRycy9kb3ducmV2LnhtbFBLBQYAAAAABAAEAPcAAACQAwAAAAA=&#10;">
                  <v:imagedata r:id="rId50" o:title=""/>
                </v:shape>
                <v:shape id="Picture 146" o:spid="_x0000_s1028" type="#_x0000_t75" style="position:absolute;left:2062;top:1128;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zYsTGAAAA3AAAAA8AAABkcnMvZG93bnJldi54bWxEj81uwkAMhO+VeIeVK/VWNq0KgsCCKAip&#10;HDjwd+Bmsm6SkvVG2S2Et8cHJG62ZjzzeTxtXaUu1ITSs4GPbgKKOPO25NzAfrd8H4AKEdli5ZkM&#10;3CjAdNJ5GWNq/ZU3dNnGXEkIhxQNFDHWqdYhK8hh6PqaWLRf3ziMsja5tg1eJdxV+jNJ+tphydJQ&#10;YE3zgrLz9t8ZSA5/9HVyx+X3cLELq/Xelufe0Ji313Y2AhWpjU/z4/rHCn5PaOUZmUBP7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nNixMYAAADcAAAADwAAAAAAAAAAAAAA&#10;AACfAgAAZHJzL2Rvd25yZXYueG1sUEsFBgAAAAAEAAQA9wAAAJIDAAAAAA==&#10;">
                  <v:imagedata r:id="rId50" o:title=""/>
                </v:shape>
                <v:shape id="Picture 145" o:spid="_x0000_s1029" type="#_x0000_t75" style="position:absolute;left:2062;top:1404;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5ppH/HAAAA3AAAAA8AAABkcnMvZG93bnJldi54bWxEj81uwkAMhO+VeIeVK3Erm1YUQZoNoiAk&#10;OPTATw+9uVk3Scl6o+wC6dvjQyVutmY88zmb965RF+pC7dnA8ygBRVx4W3Np4HhYP01BhYhssfFM&#10;Bv4owDwfPGSYWn/lHV32sVQSwiFFA1WMbap1KCpyGEa+JRbtx3cOo6xdqW2HVwl3jX5Jkol2WLM0&#10;VNjSsqLitD87A8nnL42/3df6fbY6hO3H0dan15kxw8d+8QYqUh/v5v/rjRX8ieDLMzKBzm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5ppH/HAAAA3AAAAA8AAAAAAAAAAAAA&#10;AAAAnwIAAGRycy9kb3ducmV2LnhtbFBLBQYAAAAABAAEAPcAAACTAwAAAAA=&#10;">
                  <v:imagedata r:id="rId50" o:title=""/>
                </v:shape>
                <v:shape id="Picture 144" o:spid="_x0000_s1030" type="#_x0000_t75" style="position:absolute;left:2062;top:1680;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3n5PCAAAA3AAAAA8AAABkcnMvZG93bnJldi54bWxET0uLwjAQvgv+hzDC3jRVXNFqFHdFWA8e&#10;fB28jc3YVptJabJa/70RBG/z8T1nMqtNIW5Uudyygm4nAkGcWJ1zqmC/W7aHIJxH1lhYJgUPcjCb&#10;NhsTjLW984ZuW5+KEMIuRgWZ92UspUsyMug6tiQO3NlWBn2AVSp1hfcQbgrZi6KBNJhzaMiwpN+M&#10;kuv23yiIDhfqn8xx+TNa7Nxqvdf59Xuk1Ferno9BeKr9R/x2/+kwf9CD1zPhAjl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95+TwgAAANwAAAAPAAAAAAAAAAAAAAAAAJ8C&#10;AABkcnMvZG93bnJldi54bWxQSwUGAAAAAAQABAD3AAAAjgMAAAAA&#10;">
                  <v:imagedata r:id="rId50" o:title=""/>
                </v:shape>
                <v:shape id="Picture 143" o:spid="_x0000_s1031" type="#_x0000_t75" style="position:absolute;left:2062;top:1956;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SonzCAAAA3AAAAA8AAABkcnMvZG93bnJldi54bWxET0uLwjAQvgv+hzAL3jTdRUWrUVxFcA8e&#10;fB28jc3YVptJaaJ2/70RBG/z8T1nPK1NIe5Uudyygu9OBII4sTrnVMF+t2wPQDiPrLGwTAr+ycF0&#10;0myMMdb2wRu6b30qQgi7GBVk3pexlC7JyKDr2JI4cGdbGfQBVqnUFT5CuCnkTxT1pcGcQ0OGJc0z&#10;Sq7bm1EQHS7UPZnj8ne42Lm/9V7n195QqdZXPRuB8FT7j/jtXukwv9+F1zPhAjl5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UqJ8wgAAANwAAAAPAAAAAAAAAAAAAAAAAJ8C&#10;AABkcnMvZG93bnJldi54bWxQSwUGAAAAAAQABAD3AAAAjgMAAAAA&#10;">
                  <v:imagedata r:id="rId50" o:title=""/>
                </v:shape>
                <v:shape id="Picture 142" o:spid="_x0000_s1032" type="#_x0000_t75" style="position:absolute;left:2062;top:2232;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MmZDDAAAA3AAAAA8AAABkcnMvZG93bnJldi54bWxET0uLwjAQvgv7H8IseNNUWctajbLrIujB&#10;g489eBubsa02k9JErf/eCIK3+fieM542phRXql1hWUGvG4EgTq0uOFOw28473yCcR9ZYWiYFd3Iw&#10;nXy0xphoe+M1XTc+EyGEXYIKcu+rREqX5mTQdW1FHLijrQ36AOtM6hpvIdyUsh9FsTRYcGjIsaJZ&#10;Tul5czEKov8TfR3Mfv47/Nu65Wqni/NgqFT7s/kZgfDU+Lf45V7oMD+O4flMuEBO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syZkMMAAADcAAAADwAAAAAAAAAAAAAAAACf&#10;AgAAZHJzL2Rvd25yZXYueG1sUEsFBgAAAAAEAAQA9wAAAI8DAAAAAA==&#10;">
                  <v:imagedata r:id="rId50" o:title=""/>
                </v:shape>
                <w10:wrap anchorx="page"/>
              </v:group>
            </w:pict>
          </mc:Fallback>
        </mc:AlternateContent>
      </w:r>
      <w:r w:rsidR="00AA1359">
        <w:rPr>
          <w:noProof/>
          <w:position w:val="-4"/>
          <w:lang w:bidi="ar-SA"/>
        </w:rPr>
        <w:drawing>
          <wp:inline distT="0" distB="0" distL="0" distR="0">
            <wp:extent cx="115824" cy="155448"/>
            <wp:effectExtent l="0" t="0" r="0" b="0"/>
            <wp:docPr id="24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27.png"/>
                    <pic:cNvPicPr/>
                  </pic:nvPicPr>
                  <pic:blipFill>
                    <a:blip r:embed="rId48" cstate="print"/>
                    <a:stretch>
                      <a:fillRect/>
                    </a:stretch>
                  </pic:blipFill>
                  <pic:spPr>
                    <a:xfrm>
                      <a:off x="0" y="0"/>
                      <a:ext cx="115824" cy="155448"/>
                    </a:xfrm>
                    <a:prstGeom prst="rect">
                      <a:avLst/>
                    </a:prstGeom>
                  </pic:spPr>
                </pic:pic>
              </a:graphicData>
            </a:graphic>
          </wp:inline>
        </w:drawing>
      </w:r>
      <w:r w:rsidR="00AA1359">
        <w:rPr>
          <w:sz w:val="20"/>
        </w:rPr>
        <w:t xml:space="preserve">   </w:t>
      </w:r>
      <w:r w:rsidR="00AA1359">
        <w:rPr>
          <w:spacing w:val="-23"/>
          <w:sz w:val="20"/>
        </w:rPr>
        <w:t xml:space="preserve"> </w:t>
      </w:r>
      <w:r w:rsidR="00AA1359">
        <w:t>осуществлять поиск нужной информации для выполнения художественной задачи с</w:t>
      </w:r>
      <w:r w:rsidR="00AA1359">
        <w:tab/>
        <w:t>использованием</w:t>
      </w:r>
      <w:r w:rsidR="00AA1359">
        <w:tab/>
        <w:t>учебной</w:t>
      </w:r>
      <w:r w:rsidR="00AA1359">
        <w:tab/>
        <w:t>и</w:t>
      </w:r>
      <w:r w:rsidR="00AA1359">
        <w:tab/>
        <w:t>дополнительной</w:t>
      </w:r>
      <w:r w:rsidR="00AA1359">
        <w:tab/>
        <w:t>литературы</w:t>
      </w:r>
      <w:r w:rsidR="00AA1359">
        <w:tab/>
        <w:t>в</w:t>
      </w:r>
      <w:r w:rsidR="00AA1359">
        <w:tab/>
      </w:r>
      <w:r w:rsidR="00AA1359">
        <w:rPr>
          <w:spacing w:val="-3"/>
        </w:rPr>
        <w:t xml:space="preserve">открытом </w:t>
      </w:r>
      <w:r w:rsidR="00AA1359">
        <w:t>информационном пространстве, в т.ч. контролируемом пространстве Интернет; высказываться в устной и письменной</w:t>
      </w:r>
      <w:r w:rsidR="00AA1359">
        <w:rPr>
          <w:spacing w:val="2"/>
        </w:rPr>
        <w:t xml:space="preserve"> </w:t>
      </w:r>
      <w:r w:rsidR="00AA1359">
        <w:t>форме;</w:t>
      </w:r>
    </w:p>
    <w:p w:rsidR="001D7B0B" w:rsidRDefault="00AA1359">
      <w:pPr>
        <w:pStyle w:val="a3"/>
        <w:ind w:left="1261" w:right="4919"/>
        <w:jc w:val="left"/>
      </w:pPr>
      <w:r>
        <w:t>а</w:t>
      </w:r>
      <w:r>
        <w:t>нализировать объекты, выделять главное; осуществлять синтез (целое из частей);</w:t>
      </w:r>
    </w:p>
    <w:p w:rsidR="001D7B0B" w:rsidRDefault="00AA1359">
      <w:pPr>
        <w:pStyle w:val="a3"/>
        <w:ind w:left="1261" w:right="3044"/>
        <w:jc w:val="left"/>
      </w:pPr>
      <w:r>
        <w:t>проводить сравнение, классификацию по разным критериям; устанавливать причинно-следственные связи;</w:t>
      </w:r>
    </w:p>
    <w:p w:rsidR="001D7B0B" w:rsidRDefault="00AA1359">
      <w:pPr>
        <w:pStyle w:val="a3"/>
        <w:ind w:left="1261"/>
        <w:jc w:val="left"/>
      </w:pPr>
      <w:r>
        <w:t>строить рассуждения об объекте.</w:t>
      </w:r>
    </w:p>
    <w:p w:rsidR="001D7B0B" w:rsidRDefault="00AA1359">
      <w:pPr>
        <w:pStyle w:val="a3"/>
        <w:jc w:val="left"/>
      </w:pPr>
      <w:r>
        <w:rPr>
          <w:spacing w:val="-60"/>
          <w:u w:val="single"/>
        </w:rPr>
        <w:t xml:space="preserve"> </w:t>
      </w:r>
      <w:r>
        <w:rPr>
          <w:u w:val="single"/>
        </w:rPr>
        <w:t>В результате занятий по предложенной программе учащиеся получат возможность:</w:t>
      </w:r>
    </w:p>
    <w:p w:rsidR="001D7B0B" w:rsidRDefault="00AA1359">
      <w:pPr>
        <w:pStyle w:val="a3"/>
        <w:spacing w:before="8" w:line="235" w:lineRule="auto"/>
        <w:ind w:left="1261" w:right="1038" w:hanging="360"/>
        <w:jc w:val="left"/>
      </w:pPr>
      <w:r>
        <w:rPr>
          <w:noProof/>
          <w:position w:val="-5"/>
          <w:lang w:bidi="ar-SA"/>
        </w:rPr>
        <w:drawing>
          <wp:inline distT="0" distB="0" distL="0" distR="0">
            <wp:extent cx="140207" cy="187451"/>
            <wp:effectExtent l="0" t="0" r="0" b="0"/>
            <wp:docPr id="2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развивать образное мышление, воображение, интеллект, фантазию, техническое мышление, творческие способности;</w:t>
      </w:r>
    </w:p>
    <w:p w:rsidR="001D7B0B" w:rsidRDefault="00AA1359">
      <w:pPr>
        <w:pStyle w:val="a3"/>
        <w:spacing w:before="2"/>
        <w:ind w:left="1261" w:hanging="360"/>
        <w:jc w:val="left"/>
      </w:pPr>
      <w:r>
        <w:rPr>
          <w:noProof/>
          <w:position w:val="-4"/>
          <w:lang w:bidi="ar-SA"/>
        </w:rPr>
        <w:drawing>
          <wp:inline distT="0" distB="0" distL="0" distR="0">
            <wp:extent cx="115824" cy="155448"/>
            <wp:effectExtent l="0" t="0" r="0" b="0"/>
            <wp:docPr id="24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расширять знания и представления о традиционных и современных</w:t>
      </w:r>
      <w:r>
        <w:t xml:space="preserve"> материалах для прикладного</w:t>
      </w:r>
      <w:r>
        <w:rPr>
          <w:spacing w:val="-1"/>
        </w:rPr>
        <w:t xml:space="preserve"> </w:t>
      </w:r>
      <w:r>
        <w:t>творчества;</w:t>
      </w:r>
    </w:p>
    <w:p w:rsidR="001D7B0B" w:rsidRDefault="00AA1359">
      <w:pPr>
        <w:pStyle w:val="a3"/>
        <w:ind w:left="1261" w:right="1038" w:hanging="360"/>
        <w:jc w:val="left"/>
      </w:pPr>
      <w:r>
        <w:rPr>
          <w:noProof/>
          <w:position w:val="-4"/>
          <w:lang w:bidi="ar-SA"/>
        </w:rPr>
        <w:drawing>
          <wp:inline distT="0" distB="0" distL="0" distR="0">
            <wp:extent cx="115824" cy="155448"/>
            <wp:effectExtent l="0" t="0" r="0" b="0"/>
            <wp:docPr id="24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познакомиться с новыми технологическими приѐмами обработки различных материалов;</w:t>
      </w:r>
    </w:p>
    <w:p w:rsidR="001D7B0B" w:rsidRDefault="00C93285">
      <w:pPr>
        <w:pStyle w:val="a3"/>
        <w:ind w:left="1261" w:right="684"/>
        <w:jc w:val="left"/>
      </w:pPr>
      <w:r>
        <w:rPr>
          <w:noProof/>
          <w:lang w:bidi="ar-SA"/>
        </w:rPr>
        <mc:AlternateContent>
          <mc:Choice Requires="wpg">
            <w:drawing>
              <wp:anchor distT="0" distB="0" distL="114300" distR="114300" simplePos="0" relativeHeight="251724800" behindDoc="0" locked="0" layoutInCell="1" allowOverlap="1">
                <wp:simplePos x="0" y="0"/>
                <wp:positionH relativeFrom="page">
                  <wp:posOffset>1309370</wp:posOffset>
                </wp:positionH>
                <wp:positionV relativeFrom="paragraph">
                  <wp:posOffset>15875</wp:posOffset>
                </wp:positionV>
                <wp:extent cx="116205" cy="330835"/>
                <wp:effectExtent l="0" t="0" r="0" b="0"/>
                <wp:wrapNone/>
                <wp:docPr id="14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 cy="330835"/>
                          <a:chOff x="2062" y="25"/>
                          <a:chExt cx="183" cy="521"/>
                        </a:xfrm>
                      </wpg:grpSpPr>
                      <pic:pic xmlns:pic="http://schemas.openxmlformats.org/drawingml/2006/picture">
                        <pic:nvPicPr>
                          <pic:cNvPr id="150" name="Picture 1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24"/>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 name="Picture 13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300"/>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FD0DB69" id="Group 138" o:spid="_x0000_s1026" style="position:absolute;margin-left:103.1pt;margin-top:1.25pt;width:9.15pt;height:26.05pt;z-index:251724800;mso-position-horizontal-relative:page" coordorigin="2062,25" coordsize="183,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">
                <v:shape id="Picture 140" o:spid="_x0000_s1027" type="#_x0000_t75" style="position:absolute;left:2062;top:24;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FbsLGAAAA3AAAAA8AAABkcnMvZG93bnJldi54bWxEj81uwkAMhO+VeIeVK/VWNq0KgsCCKAip&#10;HDjwd+Bmsm6SkvVG2S2Et8cHJG62ZjzzeTxtXaUu1ITSs4GPbgKKOPO25NzAfrd8H4AKEdli5ZkM&#10;3CjAdNJ5GWNq/ZU3dNnGXEkIhxQNFDHWqdYhK8hh6PqaWLRf3ziMsja5tg1eJdxV+jNJ+tphydJQ&#10;YE3zgrLz9t8ZSA5/9HVyx+X3cLELq/Xelufe0Ji313Y2AhWpjU/z4/rHCn5P8OUZmUBP7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AVuwsYAAADcAAAADwAAAAAAAAAAAAAA&#10;AACfAgAAZHJzL2Rvd25yZXYueG1sUEsFBgAAAAAEAAQA9wAAAJIDAAAAAA==&#10;">
                  <v:imagedata r:id="rId50" o:title=""/>
                </v:shape>
                <v:shape id="Picture 139" o:spid="_x0000_s1028" type="#_x0000_t75" style="position:absolute;left:2062;top:300;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VS7EAAAA3AAAAA8AAABkcnMvZG93bnJldi54bWxET01rwkAQvQv9D8sIvenGUEuNrlItgj30&#10;oIkHb2N2TGKysyG71fjvu4VCb/N4n7NY9aYRN+pcZVnBZByBIM6trrhQkKXb0RsI55E1NpZJwYMc&#10;rJZPgwUm2t55T7eDL0QIYZeggtL7NpHS5SUZdGPbEgfuYjuDPsCukLrDewg3jYyj6FUarDg0lNjS&#10;pqS8PnwbBdHxSi9nc9quZx+p+/zKdFVPZ0o9D/v3OQhPvf8X/7l3OsyfxvD7TLhAL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bVS7EAAAA3AAAAA8AAAAAAAAAAAAAAAAA&#10;nwIAAGRycy9kb3ducmV2LnhtbFBLBQYAAAAABAAEAPcAAACQAwAAAAA=&#10;">
                  <v:imagedata r:id="rId50" o:title=""/>
                </v:shape>
                <w10:wrap anchorx="page"/>
              </v:group>
            </w:pict>
          </mc:Fallback>
        </mc:AlternateContent>
      </w:r>
      <w:r w:rsidR="00AA1359">
        <w:t>использовать ранее изученные приѐмы в новых комбинациях и сочетаниях; познакомиться с новыми инструментами для обработки материалов или с новыми функциями уже известных инструментов;</w:t>
      </w:r>
    </w:p>
    <w:p w:rsidR="001D7B0B" w:rsidRDefault="00C93285">
      <w:pPr>
        <w:pStyle w:val="a3"/>
        <w:ind w:left="1261"/>
        <w:jc w:val="left"/>
      </w:pPr>
      <w:r>
        <w:rPr>
          <w:noProof/>
          <w:lang w:bidi="ar-SA"/>
        </w:rPr>
        <mc:AlternateContent>
          <mc:Choice Requires="wpg">
            <w:drawing>
              <wp:anchor distT="0" distB="0" distL="114300" distR="114300" simplePos="0" relativeHeight="251725824" behindDoc="0" locked="0" layoutInCell="1" allowOverlap="1">
                <wp:simplePos x="0" y="0"/>
                <wp:positionH relativeFrom="page">
                  <wp:posOffset>1309370</wp:posOffset>
                </wp:positionH>
                <wp:positionV relativeFrom="paragraph">
                  <wp:posOffset>15875</wp:posOffset>
                </wp:positionV>
                <wp:extent cx="116205" cy="330835"/>
                <wp:effectExtent l="0" t="0" r="0" b="0"/>
                <wp:wrapNone/>
                <wp:docPr id="142"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 cy="330835"/>
                          <a:chOff x="2062" y="25"/>
                          <a:chExt cx="183" cy="521"/>
                        </a:xfrm>
                      </wpg:grpSpPr>
                      <pic:pic xmlns:pic="http://schemas.openxmlformats.org/drawingml/2006/picture">
                        <pic:nvPicPr>
                          <pic:cNvPr id="144" name="Picture 13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24"/>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 name="Picture 13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300"/>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4FAFF81" id="Group 135" o:spid="_x0000_s1026" style="position:absolute;margin-left:103.1pt;margin-top:1.25pt;width:9.15pt;height:26.05pt;z-index:251725824;mso-position-horizontal-relative:page" coordorigin="2062,25" coordsize="183,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">
                <v:shape id="Picture 137" o:spid="_x0000_s1027" type="#_x0000_t75" style="position:absolute;left:2062;top:24;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n/hzDAAAA3AAAAA8AAABkcnMvZG93bnJldi54bWxET0uLwjAQvi/4H8II3tZU6YpWo/hAWA97&#10;8HXwNjZjW20mpclq99+bBcHbfHzPmcwaU4o71a6wrKDXjUAQp1YXnCk47NefQxDOI2ssLZOCP3Iw&#10;m7Y+Jpho++At3Xc+EyGEXYIKcu+rREqX5mTQdW1FHLiLrQ36AOtM6hofIdyUsh9FA2mw4NCQY0XL&#10;nNLb7tcoiI5Xis/mtF6MVnu3+Tno4vY1UqrTbuZjEJ4a/xa/3N86zI9j+H8mXCCn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uf+HMMAAADcAAAADwAAAAAAAAAAAAAAAACf&#10;AgAAZHJzL2Rvd25yZXYueG1sUEsFBgAAAAAEAAQA9wAAAI8DAAAAAA==&#10;">
                  <v:imagedata r:id="rId50" o:title=""/>
                </v:shape>
                <v:shape id="Picture 136" o:spid="_x0000_s1028" type="#_x0000_t75" style="position:absolute;left:2062;top:300;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5xfDCAAAA3AAAAA8AAABkcnMvZG93bnJldi54bWxET0uLwjAQvgv+hzAL3jTdRUWrUVxFcA8e&#10;fB28jc3YVptJaaJ2/70RBG/z8T1nPK1NIe5Uudyygu9OBII4sTrnVMF+t2wPQDiPrLGwTAr+ycF0&#10;0myMMdb2wRu6b30qQgi7GBVk3pexlC7JyKDr2JI4cGdbGfQBVqnUFT5CuCnkTxT1pcGcQ0OGJc0z&#10;Sq7bm1EQHS7UPZnj8ne42Lm/9V7n195QqdZXPRuB8FT7j/jtXukwv9uH1zPhAjl5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ecXwwgAAANwAAAAPAAAAAAAAAAAAAAAAAJ8C&#10;AABkcnMvZG93bnJldi54bWxQSwUGAAAAAAQABAD3AAAAjgMAAAAA&#10;">
                  <v:imagedata r:id="rId50" o:title=""/>
                </v:shape>
                <w10:wrap anchorx="page"/>
              </v:group>
            </w:pict>
          </mc:Fallback>
        </mc:AlternateContent>
      </w:r>
      <w:r w:rsidR="00AA1359">
        <w:t>совершенствовать навыки трудовой деятельности в коллективе;</w:t>
      </w:r>
    </w:p>
    <w:p w:rsidR="001D7B0B" w:rsidRDefault="00AA1359">
      <w:pPr>
        <w:pStyle w:val="a3"/>
        <w:ind w:left="1261" w:right="1038"/>
        <w:jc w:val="left"/>
      </w:pPr>
      <w:r>
        <w:t xml:space="preserve">оказывать </w:t>
      </w:r>
      <w:r>
        <w:t>посильную помощь в дизайне и оформлении класса, школы, своего жилища;</w:t>
      </w:r>
    </w:p>
    <w:p w:rsidR="001D7B0B" w:rsidRDefault="00C93285">
      <w:pPr>
        <w:pStyle w:val="a3"/>
        <w:ind w:left="1261" w:right="3873"/>
        <w:jc w:val="left"/>
      </w:pPr>
      <w:r>
        <w:rPr>
          <w:noProof/>
          <w:lang w:bidi="ar-SA"/>
        </w:rPr>
        <mc:AlternateContent>
          <mc:Choice Requires="wpg">
            <w:drawing>
              <wp:anchor distT="0" distB="0" distL="114300" distR="114300" simplePos="0" relativeHeight="251726848" behindDoc="0" locked="0" layoutInCell="1" allowOverlap="1">
                <wp:simplePos x="0" y="0"/>
                <wp:positionH relativeFrom="page">
                  <wp:posOffset>1309370</wp:posOffset>
                </wp:positionH>
                <wp:positionV relativeFrom="paragraph">
                  <wp:posOffset>15875</wp:posOffset>
                </wp:positionV>
                <wp:extent cx="116205" cy="331470"/>
                <wp:effectExtent l="0" t="0" r="0" b="0"/>
                <wp:wrapNone/>
                <wp:docPr id="136"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 cy="331470"/>
                          <a:chOff x="2062" y="25"/>
                          <a:chExt cx="183" cy="522"/>
                        </a:xfrm>
                      </wpg:grpSpPr>
                      <pic:pic xmlns:pic="http://schemas.openxmlformats.org/drawingml/2006/picture">
                        <pic:nvPicPr>
                          <pic:cNvPr id="138" name="Picture 13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24"/>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 name="Picture 13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301"/>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B737EE3" id="Group 132" o:spid="_x0000_s1026" style="position:absolute;margin-left:103.1pt;margin-top:1.25pt;width:9.15pt;height:26.1pt;z-index:251726848;mso-position-horizontal-relative:page" coordorigin="2062,25" coordsize="183,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">
                <v:shape id="Picture 134" o:spid="_x0000_s1027" type="#_x0000_t75" style="position:absolute;left:2062;top:24;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sh2TGAAAA3AAAAA8AAABkcnMvZG93bnJldi54bWxEj81uwkAMhO+V+g4rI3ErG0qLILCgAkJq&#10;Dxz4O3AzWZOkZL1RdoH07etDpd5szXjm83TeukrdqQmlZwP9XgKKOPO25NzAYb9+GYEKEdli5ZkM&#10;/FCA+ez5aYqp9Q/e0n0XcyUhHFI0UMRYp1qHrCCHoedrYtEuvnEYZW1ybRt8SLir9GuSDLXDkqWh&#10;wJqWBWXX3c0ZSI7f9HZ2p/VivNqHr83Bltf3sTHdTvsxARWpjf/mv+tPK/gDoZVnZAI9+w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6yHZMYAAADcAAAADwAAAAAAAAAAAAAA&#10;AACfAgAAZHJzL2Rvd25yZXYueG1sUEsFBgAAAAAEAAQA9wAAAJIDAAAAAA==&#10;">
                  <v:imagedata r:id="rId50" o:title=""/>
                </v:shape>
                <v:shape id="Picture 133" o:spid="_x0000_s1028" type="#_x0000_t75" style="position:absolute;left:2062;top:301;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c+B/HAAAA3AAAAA8AAABkcnMvZG93bnJldi54bWxEj81uwkAMhO+V+g4rV+qtbIpoVUI2qLRC&#10;KgcO5efAzWRNEsh6o+wWwtvjQyVutmY88zmb9q5RZ+pC7dnA6yABRVx4W3NpYLOev3yAChHZYuOZ&#10;DFwpwDR/fMgwtf7Cv3RexVJJCIcUDVQxtqnWoajIYRj4lli0g+8cRlm7UtsOLxLuGj1MknftsGZp&#10;qLClr4qK0+rPGUi2Rxrt3W4+G3+vw2K5sfXpbWzM81P/OQEVqY938//1jxX8keDLMzKBzm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Xc+B/HAAAA3AAAAA8AAAAAAAAAAAAA&#10;AAAAnwIAAGRycy9kb3ducmV2LnhtbFBLBQYAAAAABAAEAPcAAACTAwAAAAA=&#10;">
                  <v:imagedata r:id="rId50" o:title=""/>
                </v:shape>
                <w10:wrap anchorx="page"/>
              </v:group>
            </w:pict>
          </mc:Fallback>
        </mc:AlternateContent>
      </w:r>
      <w:r w:rsidR="00AA1359">
        <w:t>достичь оптимального для каждого уровня развития; сформировать навыки работы с информацией.</w:t>
      </w:r>
    </w:p>
    <w:p w:rsidR="001D7B0B" w:rsidRDefault="00AA1359">
      <w:pPr>
        <w:pStyle w:val="2"/>
        <w:spacing w:before="5" w:line="274" w:lineRule="exact"/>
        <w:jc w:val="left"/>
      </w:pPr>
      <w:r>
        <w:t>Ожидаемые результаты 1 класс</w:t>
      </w:r>
    </w:p>
    <w:p w:rsidR="001D7B0B" w:rsidRDefault="00AA1359">
      <w:pPr>
        <w:pStyle w:val="a3"/>
        <w:spacing w:line="274" w:lineRule="exact"/>
        <w:jc w:val="left"/>
      </w:pPr>
      <w:r>
        <w:rPr>
          <w:spacing w:val="-60"/>
          <w:u w:val="single"/>
        </w:rPr>
        <w:t xml:space="preserve"> </w:t>
      </w:r>
      <w:r>
        <w:rPr>
          <w:u w:val="single"/>
        </w:rPr>
        <w:t>Результаты обучения:</w:t>
      </w:r>
    </w:p>
    <w:p w:rsidR="001D7B0B" w:rsidRDefault="00AA1359">
      <w:pPr>
        <w:pStyle w:val="a4"/>
        <w:numPr>
          <w:ilvl w:val="0"/>
          <w:numId w:val="38"/>
        </w:numPr>
        <w:tabs>
          <w:tab w:val="left" w:pos="763"/>
        </w:tabs>
        <w:ind w:right="693" w:firstLine="60"/>
        <w:jc w:val="left"/>
        <w:rPr>
          <w:sz w:val="24"/>
        </w:rPr>
      </w:pPr>
      <w:r>
        <w:rPr>
          <w:sz w:val="24"/>
        </w:rPr>
        <w:t>дети будут знать виды материалов для тво</w:t>
      </w:r>
      <w:r>
        <w:rPr>
          <w:sz w:val="24"/>
        </w:rPr>
        <w:t>рчества (природные, бумага, картон, нитки, пластилин.), их свойства и</w:t>
      </w:r>
      <w:r>
        <w:rPr>
          <w:spacing w:val="-1"/>
          <w:sz w:val="24"/>
        </w:rPr>
        <w:t xml:space="preserve"> </w:t>
      </w:r>
      <w:r>
        <w:rPr>
          <w:sz w:val="24"/>
        </w:rPr>
        <w:t>названия.</w:t>
      </w:r>
    </w:p>
    <w:p w:rsidR="001D7B0B" w:rsidRDefault="00AA1359">
      <w:pPr>
        <w:pStyle w:val="a3"/>
        <w:jc w:val="left"/>
      </w:pPr>
      <w:r>
        <w:rPr>
          <w:spacing w:val="-60"/>
          <w:u w:val="single"/>
        </w:rPr>
        <w:t xml:space="preserve"> </w:t>
      </w:r>
      <w:r>
        <w:rPr>
          <w:u w:val="single"/>
        </w:rPr>
        <w:t>Результаты развития:</w:t>
      </w:r>
    </w:p>
    <w:p w:rsidR="001D7B0B" w:rsidRDefault="00AA1359">
      <w:pPr>
        <w:pStyle w:val="a3"/>
        <w:jc w:val="left"/>
      </w:pPr>
      <w:r>
        <w:t>-формирование художественного вкуса,</w:t>
      </w:r>
    </w:p>
    <w:p w:rsidR="001D7B0B" w:rsidRDefault="00AA1359">
      <w:pPr>
        <w:pStyle w:val="a4"/>
        <w:numPr>
          <w:ilvl w:val="0"/>
          <w:numId w:val="38"/>
        </w:numPr>
        <w:tabs>
          <w:tab w:val="left" w:pos="682"/>
        </w:tabs>
        <w:ind w:left="681" w:hanging="140"/>
        <w:jc w:val="left"/>
        <w:rPr>
          <w:sz w:val="24"/>
        </w:rPr>
      </w:pPr>
      <w:r>
        <w:rPr>
          <w:sz w:val="24"/>
        </w:rPr>
        <w:t>развитие фантазии и творческого</w:t>
      </w:r>
      <w:r>
        <w:rPr>
          <w:spacing w:val="-4"/>
          <w:sz w:val="24"/>
        </w:rPr>
        <w:t xml:space="preserve"> </w:t>
      </w:r>
      <w:r>
        <w:rPr>
          <w:sz w:val="24"/>
        </w:rPr>
        <w:t>потенциала.</w:t>
      </w:r>
    </w:p>
    <w:p w:rsidR="001D7B0B" w:rsidRDefault="00AA1359">
      <w:pPr>
        <w:pStyle w:val="a3"/>
        <w:jc w:val="left"/>
      </w:pPr>
      <w:r>
        <w:rPr>
          <w:spacing w:val="-60"/>
          <w:u w:val="single"/>
        </w:rPr>
        <w:t xml:space="preserve"> </w:t>
      </w:r>
      <w:r>
        <w:rPr>
          <w:u w:val="single"/>
        </w:rPr>
        <w:t>Результаты воспитания:</w:t>
      </w:r>
    </w:p>
    <w:p w:rsidR="001D7B0B" w:rsidRDefault="00AA1359">
      <w:pPr>
        <w:pStyle w:val="a3"/>
        <w:jc w:val="left"/>
      </w:pPr>
      <w:r>
        <w:t>-воспитание уважительного отношения к людям разны</w:t>
      </w:r>
      <w:r>
        <w:t>х профессий,</w:t>
      </w:r>
    </w:p>
    <w:p w:rsidR="001D7B0B" w:rsidRDefault="00AA1359">
      <w:pPr>
        <w:pStyle w:val="a3"/>
        <w:jc w:val="left"/>
      </w:pPr>
      <w:r>
        <w:t>-бережное отношение к результату своего труда и труда других людей.</w:t>
      </w:r>
    </w:p>
    <w:p w:rsidR="001D7B0B" w:rsidRDefault="00AA1359">
      <w:pPr>
        <w:pStyle w:val="2"/>
        <w:spacing w:before="6" w:line="274" w:lineRule="exact"/>
        <w:jc w:val="left"/>
      </w:pPr>
      <w:r>
        <w:t>Ожидаемые результаты 2 класс</w:t>
      </w:r>
    </w:p>
    <w:p w:rsidR="001D7B0B" w:rsidRDefault="00AA1359">
      <w:pPr>
        <w:pStyle w:val="a3"/>
        <w:spacing w:line="274" w:lineRule="exact"/>
        <w:jc w:val="left"/>
      </w:pPr>
      <w:r>
        <w:rPr>
          <w:spacing w:val="-60"/>
          <w:u w:val="single"/>
        </w:rPr>
        <w:t xml:space="preserve"> </w:t>
      </w:r>
      <w:r>
        <w:rPr>
          <w:u w:val="single"/>
        </w:rPr>
        <w:t>Результаты обучения:</w:t>
      </w:r>
    </w:p>
    <w:p w:rsidR="001D7B0B" w:rsidRDefault="00AA1359">
      <w:pPr>
        <w:pStyle w:val="a3"/>
        <w:tabs>
          <w:tab w:val="left" w:pos="1609"/>
          <w:tab w:val="left" w:pos="3654"/>
          <w:tab w:val="left" w:pos="5964"/>
          <w:tab w:val="left" w:pos="7590"/>
          <w:tab w:val="left" w:pos="8997"/>
        </w:tabs>
        <w:spacing w:before="2" w:line="237" w:lineRule="auto"/>
        <w:ind w:right="692" w:firstLine="60"/>
        <w:jc w:val="left"/>
      </w:pPr>
      <w:r>
        <w:t>-усвоят</w:t>
      </w:r>
      <w:r>
        <w:tab/>
        <w:t>технологическую</w:t>
      </w:r>
      <w:r>
        <w:tab/>
        <w:t>последовательность</w:t>
      </w:r>
      <w:r>
        <w:tab/>
        <w:t>изготовления</w:t>
      </w:r>
      <w:r>
        <w:tab/>
        <w:t>несложных</w:t>
      </w:r>
      <w:r>
        <w:tab/>
      </w:r>
      <w:r>
        <w:rPr>
          <w:spacing w:val="-3"/>
        </w:rPr>
        <w:t xml:space="preserve">изделий: </w:t>
      </w:r>
      <w:r>
        <w:t>разметка, резание,</w:t>
      </w:r>
      <w:r>
        <w:rPr>
          <w:spacing w:val="-1"/>
        </w:rPr>
        <w:t xml:space="preserve"> </w:t>
      </w:r>
      <w:r>
        <w:t>сборка,</w:t>
      </w:r>
    </w:p>
    <w:p w:rsidR="001D7B0B" w:rsidRDefault="001D7B0B">
      <w:pPr>
        <w:spacing w:line="237" w:lineRule="auto"/>
        <w:sectPr w:rsidR="001D7B0B">
          <w:pgSz w:w="11910" w:h="16840"/>
          <w:pgMar w:top="760" w:right="160" w:bottom="580" w:left="1160" w:header="0" w:footer="313" w:gutter="0"/>
          <w:cols w:space="720"/>
        </w:sectPr>
      </w:pPr>
    </w:p>
    <w:p w:rsidR="001D7B0B" w:rsidRDefault="00AA1359">
      <w:pPr>
        <w:pStyle w:val="a3"/>
        <w:spacing w:before="65"/>
        <w:jc w:val="left"/>
      </w:pPr>
      <w:r>
        <w:lastRenderedPageBreak/>
        <w:t>-умение ориентироваться в специальной терминологии.</w:t>
      </w:r>
    </w:p>
    <w:p w:rsidR="001D7B0B" w:rsidRDefault="00AA1359">
      <w:pPr>
        <w:pStyle w:val="a3"/>
        <w:jc w:val="left"/>
      </w:pPr>
      <w:r>
        <w:rPr>
          <w:spacing w:val="-60"/>
          <w:u w:val="single"/>
        </w:rPr>
        <w:t xml:space="preserve"> </w:t>
      </w:r>
      <w:r>
        <w:rPr>
          <w:u w:val="single"/>
        </w:rPr>
        <w:t>Результаты развития:</w:t>
      </w:r>
    </w:p>
    <w:p w:rsidR="001D7B0B" w:rsidRDefault="00AA1359">
      <w:pPr>
        <w:pStyle w:val="a3"/>
        <w:jc w:val="left"/>
      </w:pPr>
      <w:r>
        <w:t>-развитие образного мышления и воображения.</w:t>
      </w:r>
    </w:p>
    <w:p w:rsidR="001D7B0B" w:rsidRDefault="00AA1359">
      <w:pPr>
        <w:pStyle w:val="a3"/>
        <w:spacing w:before="1"/>
        <w:jc w:val="left"/>
      </w:pPr>
      <w:r>
        <w:rPr>
          <w:spacing w:val="-60"/>
          <w:u w:val="single"/>
        </w:rPr>
        <w:t xml:space="preserve"> </w:t>
      </w:r>
      <w:r>
        <w:rPr>
          <w:u w:val="single"/>
        </w:rPr>
        <w:t>Результаты воспитания:</w:t>
      </w:r>
    </w:p>
    <w:p w:rsidR="001D7B0B" w:rsidRDefault="00AA1359">
      <w:pPr>
        <w:pStyle w:val="a3"/>
        <w:jc w:val="left"/>
      </w:pPr>
      <w:r>
        <w:t>-умение действовать в</w:t>
      </w:r>
      <w:r>
        <w:rPr>
          <w:spacing w:val="-14"/>
        </w:rPr>
        <w:t xml:space="preserve"> </w:t>
      </w:r>
      <w:r>
        <w:t>коллективе.</w:t>
      </w:r>
    </w:p>
    <w:p w:rsidR="001D7B0B" w:rsidRDefault="00AA1359">
      <w:pPr>
        <w:pStyle w:val="2"/>
        <w:spacing w:before="5" w:line="274" w:lineRule="exact"/>
        <w:jc w:val="left"/>
      </w:pPr>
      <w:r>
        <w:t>Ожидаемые результаты: 3</w:t>
      </w:r>
      <w:r>
        <w:rPr>
          <w:spacing w:val="-11"/>
        </w:rPr>
        <w:t xml:space="preserve"> </w:t>
      </w:r>
      <w:r>
        <w:t>класс</w:t>
      </w:r>
    </w:p>
    <w:p w:rsidR="001D7B0B" w:rsidRDefault="00AA1359">
      <w:pPr>
        <w:pStyle w:val="a3"/>
        <w:spacing w:line="274" w:lineRule="exact"/>
        <w:jc w:val="left"/>
      </w:pPr>
      <w:r>
        <w:rPr>
          <w:spacing w:val="-60"/>
          <w:u w:val="single"/>
        </w:rPr>
        <w:t xml:space="preserve"> </w:t>
      </w:r>
      <w:r>
        <w:rPr>
          <w:u w:val="single"/>
        </w:rPr>
        <w:t>Результаты обучения:</w:t>
      </w:r>
    </w:p>
    <w:p w:rsidR="001D7B0B" w:rsidRDefault="00AA1359">
      <w:pPr>
        <w:pStyle w:val="a4"/>
        <w:numPr>
          <w:ilvl w:val="0"/>
          <w:numId w:val="38"/>
        </w:numPr>
        <w:tabs>
          <w:tab w:val="left" w:pos="742"/>
        </w:tabs>
        <w:ind w:left="741" w:hanging="140"/>
        <w:jc w:val="left"/>
        <w:rPr>
          <w:sz w:val="24"/>
        </w:rPr>
      </w:pPr>
      <w:r>
        <w:rPr>
          <w:sz w:val="24"/>
        </w:rPr>
        <w:t>освоение правил работы с пла</w:t>
      </w:r>
      <w:r>
        <w:rPr>
          <w:sz w:val="24"/>
        </w:rPr>
        <w:t>стичными материалами, создания объѐмных</w:t>
      </w:r>
      <w:r>
        <w:rPr>
          <w:spacing w:val="-15"/>
          <w:sz w:val="24"/>
        </w:rPr>
        <w:t xml:space="preserve"> </w:t>
      </w:r>
      <w:r>
        <w:rPr>
          <w:sz w:val="24"/>
        </w:rPr>
        <w:t>композиций.</w:t>
      </w:r>
    </w:p>
    <w:p w:rsidR="001D7B0B" w:rsidRDefault="00AA1359">
      <w:pPr>
        <w:pStyle w:val="a3"/>
        <w:spacing w:line="275" w:lineRule="exact"/>
        <w:jc w:val="left"/>
      </w:pPr>
      <w:r>
        <w:rPr>
          <w:spacing w:val="-60"/>
          <w:u w:val="single"/>
        </w:rPr>
        <w:t xml:space="preserve"> </w:t>
      </w:r>
      <w:r>
        <w:rPr>
          <w:u w:val="single"/>
        </w:rPr>
        <w:t>Результаты развития:</w:t>
      </w:r>
    </w:p>
    <w:p w:rsidR="001D7B0B" w:rsidRDefault="00AA1359">
      <w:pPr>
        <w:pStyle w:val="a3"/>
        <w:spacing w:line="275" w:lineRule="exact"/>
        <w:jc w:val="left"/>
      </w:pPr>
      <w:r>
        <w:t>-формирование эстетического восприятия окружающего мира.</w:t>
      </w:r>
    </w:p>
    <w:p w:rsidR="001D7B0B" w:rsidRDefault="00AA1359">
      <w:pPr>
        <w:pStyle w:val="a3"/>
        <w:jc w:val="left"/>
      </w:pPr>
      <w:r>
        <w:rPr>
          <w:spacing w:val="-60"/>
          <w:u w:val="single"/>
        </w:rPr>
        <w:t xml:space="preserve"> </w:t>
      </w:r>
      <w:r>
        <w:rPr>
          <w:u w:val="single"/>
        </w:rPr>
        <w:t>Результаты воспитания:</w:t>
      </w:r>
    </w:p>
    <w:p w:rsidR="001D7B0B" w:rsidRDefault="00AA1359">
      <w:pPr>
        <w:pStyle w:val="a3"/>
        <w:jc w:val="left"/>
      </w:pPr>
      <w:r>
        <w:t>-уметь аргументировать свою точку зрения,</w:t>
      </w:r>
    </w:p>
    <w:p w:rsidR="001D7B0B" w:rsidRDefault="00AA1359">
      <w:pPr>
        <w:pStyle w:val="a3"/>
        <w:jc w:val="left"/>
      </w:pPr>
      <w:r>
        <w:t>-уважать чужое мнение.</w:t>
      </w:r>
    </w:p>
    <w:p w:rsidR="001D7B0B" w:rsidRDefault="00AA1359">
      <w:pPr>
        <w:pStyle w:val="2"/>
        <w:spacing w:before="4" w:line="274" w:lineRule="exact"/>
        <w:jc w:val="left"/>
      </w:pPr>
      <w:r>
        <w:t>Ожидаемые результаты: 4 класс</w:t>
      </w:r>
    </w:p>
    <w:p w:rsidR="001D7B0B" w:rsidRDefault="00AA1359">
      <w:pPr>
        <w:pStyle w:val="a3"/>
        <w:spacing w:line="274" w:lineRule="exact"/>
        <w:jc w:val="left"/>
      </w:pPr>
      <w:r>
        <w:rPr>
          <w:spacing w:val="-60"/>
          <w:u w:val="single"/>
        </w:rPr>
        <w:t xml:space="preserve"> </w:t>
      </w:r>
      <w:r>
        <w:rPr>
          <w:u w:val="single"/>
        </w:rPr>
        <w:t>Резул</w:t>
      </w:r>
      <w:r>
        <w:rPr>
          <w:u w:val="single"/>
        </w:rPr>
        <w:t>ьтаты обучения:</w:t>
      </w:r>
    </w:p>
    <w:p w:rsidR="001D7B0B" w:rsidRDefault="00AA1359">
      <w:pPr>
        <w:pStyle w:val="a4"/>
        <w:numPr>
          <w:ilvl w:val="0"/>
          <w:numId w:val="38"/>
        </w:numPr>
        <w:tabs>
          <w:tab w:val="left" w:pos="742"/>
        </w:tabs>
        <w:spacing w:before="1"/>
        <w:ind w:left="741" w:hanging="140"/>
        <w:jc w:val="left"/>
        <w:rPr>
          <w:sz w:val="24"/>
        </w:rPr>
      </w:pPr>
      <w:r>
        <w:rPr>
          <w:sz w:val="24"/>
        </w:rPr>
        <w:t>освоение правил работы с различными материалами, создания объѐмных</w:t>
      </w:r>
      <w:r>
        <w:rPr>
          <w:spacing w:val="-14"/>
          <w:sz w:val="24"/>
        </w:rPr>
        <w:t xml:space="preserve"> </w:t>
      </w:r>
      <w:r>
        <w:rPr>
          <w:sz w:val="24"/>
        </w:rPr>
        <w:t>композиций.</w:t>
      </w:r>
    </w:p>
    <w:p w:rsidR="001D7B0B" w:rsidRDefault="00AA1359">
      <w:pPr>
        <w:pStyle w:val="a3"/>
        <w:jc w:val="left"/>
      </w:pPr>
      <w:r>
        <w:rPr>
          <w:spacing w:val="-60"/>
          <w:u w:val="single"/>
        </w:rPr>
        <w:t xml:space="preserve"> </w:t>
      </w:r>
      <w:r>
        <w:rPr>
          <w:u w:val="single"/>
        </w:rPr>
        <w:t>Результаты развития:</w:t>
      </w:r>
    </w:p>
    <w:p w:rsidR="001D7B0B" w:rsidRDefault="00AA1359">
      <w:pPr>
        <w:pStyle w:val="a3"/>
        <w:jc w:val="left"/>
      </w:pPr>
      <w:r>
        <w:t>-формирование эстетического восприятия окружающего мира.</w:t>
      </w:r>
    </w:p>
    <w:p w:rsidR="001D7B0B" w:rsidRDefault="00AA1359">
      <w:pPr>
        <w:pStyle w:val="a3"/>
        <w:jc w:val="left"/>
      </w:pPr>
      <w:r>
        <w:rPr>
          <w:spacing w:val="-60"/>
          <w:u w:val="single"/>
        </w:rPr>
        <w:t xml:space="preserve"> </w:t>
      </w:r>
      <w:r>
        <w:rPr>
          <w:u w:val="single"/>
        </w:rPr>
        <w:t>Результаты воспитания:</w:t>
      </w:r>
    </w:p>
    <w:p w:rsidR="001D7B0B" w:rsidRDefault="00AA1359">
      <w:pPr>
        <w:pStyle w:val="a3"/>
        <w:jc w:val="left"/>
      </w:pPr>
      <w:r>
        <w:t>-уметь аргументировать свою точку зрения,</w:t>
      </w:r>
    </w:p>
    <w:p w:rsidR="001D7B0B" w:rsidRDefault="00AA1359">
      <w:pPr>
        <w:pStyle w:val="a3"/>
        <w:jc w:val="left"/>
      </w:pPr>
      <w:r>
        <w:t>-уважать чужое мнение.</w:t>
      </w:r>
    </w:p>
    <w:p w:rsidR="001D7B0B" w:rsidRDefault="00AA1359">
      <w:pPr>
        <w:pStyle w:val="2"/>
        <w:spacing w:before="4" w:line="274" w:lineRule="exact"/>
        <w:jc w:val="left"/>
      </w:pPr>
      <w:r>
        <w:t>Форма проведения итогов образовательной программы</w:t>
      </w:r>
    </w:p>
    <w:p w:rsidR="001D7B0B" w:rsidRDefault="00AA1359">
      <w:pPr>
        <w:pStyle w:val="a3"/>
        <w:ind w:right="685"/>
      </w:pPr>
      <w:r>
        <w:t>В конце года запланирован показ изделий, изготовленный за время прохождения данного курса. Выставка работ будет проходить на школьном уровне, на которую учащиеся, родители, и просто л</w:t>
      </w:r>
      <w:r>
        <w:t>юбители декоративно-прикладного искусства могут придти и полюбоваться.</w:t>
      </w:r>
    </w:p>
    <w:p w:rsidR="001D7B0B" w:rsidRDefault="00AA1359">
      <w:pPr>
        <w:pStyle w:val="2"/>
        <w:spacing w:before="3"/>
        <w:ind w:right="684"/>
      </w:pPr>
      <w:r>
        <w:t>Блоки изучаемые в программе по декоративно-прикладному творчеству « Технология»</w:t>
      </w:r>
    </w:p>
    <w:p w:rsidR="001D7B0B" w:rsidRDefault="00AA1359">
      <w:pPr>
        <w:pStyle w:val="a4"/>
        <w:numPr>
          <w:ilvl w:val="0"/>
          <w:numId w:val="37"/>
        </w:numPr>
        <w:tabs>
          <w:tab w:val="left" w:pos="1186"/>
        </w:tabs>
        <w:spacing w:line="274" w:lineRule="exact"/>
        <w:ind w:hanging="361"/>
        <w:rPr>
          <w:sz w:val="24"/>
        </w:rPr>
      </w:pPr>
      <w:r>
        <w:rPr>
          <w:sz w:val="24"/>
        </w:rPr>
        <w:t>Работа с природными</w:t>
      </w:r>
      <w:r>
        <w:rPr>
          <w:spacing w:val="-13"/>
          <w:sz w:val="24"/>
        </w:rPr>
        <w:t xml:space="preserve"> </w:t>
      </w:r>
      <w:r>
        <w:rPr>
          <w:sz w:val="24"/>
        </w:rPr>
        <w:t>материалами.</w:t>
      </w:r>
    </w:p>
    <w:p w:rsidR="001D7B0B" w:rsidRDefault="00AA1359">
      <w:pPr>
        <w:pStyle w:val="a4"/>
        <w:numPr>
          <w:ilvl w:val="0"/>
          <w:numId w:val="37"/>
        </w:numPr>
        <w:tabs>
          <w:tab w:val="left" w:pos="1186"/>
        </w:tabs>
        <w:spacing w:before="22"/>
        <w:ind w:hanging="361"/>
        <w:rPr>
          <w:sz w:val="24"/>
        </w:rPr>
      </w:pPr>
      <w:r>
        <w:rPr>
          <w:sz w:val="24"/>
        </w:rPr>
        <w:t>Работа с бумагой(</w:t>
      </w:r>
      <w:r>
        <w:rPr>
          <w:spacing w:val="-14"/>
          <w:sz w:val="24"/>
        </w:rPr>
        <w:t xml:space="preserve"> </w:t>
      </w:r>
      <w:r>
        <w:rPr>
          <w:sz w:val="24"/>
        </w:rPr>
        <w:t>бумагопластика).</w:t>
      </w:r>
    </w:p>
    <w:p w:rsidR="001D7B0B" w:rsidRDefault="00AA1359">
      <w:pPr>
        <w:pStyle w:val="a4"/>
        <w:numPr>
          <w:ilvl w:val="0"/>
          <w:numId w:val="37"/>
        </w:numPr>
        <w:tabs>
          <w:tab w:val="left" w:pos="1186"/>
        </w:tabs>
        <w:spacing w:before="22"/>
        <w:ind w:hanging="361"/>
        <w:rPr>
          <w:sz w:val="24"/>
        </w:rPr>
      </w:pPr>
      <w:r>
        <w:rPr>
          <w:sz w:val="24"/>
        </w:rPr>
        <w:t>Работа с пластичными материалами</w:t>
      </w:r>
      <w:r>
        <w:rPr>
          <w:spacing w:val="-3"/>
          <w:sz w:val="24"/>
        </w:rPr>
        <w:t xml:space="preserve"> </w:t>
      </w:r>
      <w:r>
        <w:rPr>
          <w:sz w:val="24"/>
        </w:rPr>
        <w:t>(плс</w:t>
      </w:r>
      <w:r>
        <w:rPr>
          <w:sz w:val="24"/>
        </w:rPr>
        <w:t>тилинография)</w:t>
      </w:r>
    </w:p>
    <w:p w:rsidR="001D7B0B" w:rsidRDefault="00AA1359">
      <w:pPr>
        <w:pStyle w:val="a4"/>
        <w:numPr>
          <w:ilvl w:val="0"/>
          <w:numId w:val="37"/>
        </w:numPr>
        <w:tabs>
          <w:tab w:val="left" w:pos="1186"/>
        </w:tabs>
        <w:spacing w:before="24"/>
        <w:ind w:hanging="361"/>
        <w:rPr>
          <w:sz w:val="24"/>
        </w:rPr>
      </w:pPr>
      <w:r>
        <w:rPr>
          <w:sz w:val="24"/>
        </w:rPr>
        <w:t>Работа с текстильными</w:t>
      </w:r>
      <w:r>
        <w:rPr>
          <w:spacing w:val="-5"/>
          <w:sz w:val="24"/>
        </w:rPr>
        <w:t xml:space="preserve"> </w:t>
      </w:r>
      <w:r>
        <w:rPr>
          <w:sz w:val="24"/>
        </w:rPr>
        <w:t>материалами</w:t>
      </w:r>
    </w:p>
    <w:p w:rsidR="001D7B0B" w:rsidRDefault="00AA1359">
      <w:pPr>
        <w:pStyle w:val="a4"/>
        <w:numPr>
          <w:ilvl w:val="0"/>
          <w:numId w:val="37"/>
        </w:numPr>
        <w:tabs>
          <w:tab w:val="left" w:pos="1186"/>
        </w:tabs>
        <w:spacing w:before="21"/>
        <w:ind w:hanging="361"/>
        <w:rPr>
          <w:sz w:val="24"/>
        </w:rPr>
      </w:pPr>
      <w:r>
        <w:rPr>
          <w:sz w:val="24"/>
        </w:rPr>
        <w:t>Работа с бросовым</w:t>
      </w:r>
      <w:r>
        <w:rPr>
          <w:spacing w:val="-2"/>
          <w:sz w:val="24"/>
        </w:rPr>
        <w:t xml:space="preserve"> </w:t>
      </w:r>
      <w:r>
        <w:rPr>
          <w:sz w:val="24"/>
        </w:rPr>
        <w:t>материалом.</w:t>
      </w:r>
    </w:p>
    <w:p w:rsidR="001D7B0B" w:rsidRDefault="00AA1359">
      <w:pPr>
        <w:pStyle w:val="2"/>
        <w:spacing w:before="24" w:line="275" w:lineRule="exact"/>
        <w:jc w:val="left"/>
      </w:pPr>
      <w:r>
        <w:t>Содержание программы 1 класс</w:t>
      </w:r>
    </w:p>
    <w:p w:rsidR="001D7B0B" w:rsidRDefault="00AA1359">
      <w:pPr>
        <w:pStyle w:val="a4"/>
        <w:numPr>
          <w:ilvl w:val="0"/>
          <w:numId w:val="36"/>
        </w:numPr>
        <w:tabs>
          <w:tab w:val="left" w:pos="1262"/>
        </w:tabs>
        <w:spacing w:line="256" w:lineRule="auto"/>
        <w:ind w:left="1261" w:right="7550"/>
        <w:rPr>
          <w:sz w:val="24"/>
        </w:rPr>
      </w:pPr>
      <w:r>
        <w:rPr>
          <w:spacing w:val="-60"/>
          <w:sz w:val="24"/>
          <w:u w:val="single"/>
        </w:rPr>
        <w:t xml:space="preserve"> </w:t>
      </w:r>
      <w:r>
        <w:rPr>
          <w:sz w:val="24"/>
          <w:u w:val="single"/>
        </w:rPr>
        <w:t>Вводное занятие.</w:t>
      </w:r>
      <w:r>
        <w:rPr>
          <w:sz w:val="24"/>
        </w:rPr>
        <w:t xml:space="preserve"> Беседа</w:t>
      </w:r>
    </w:p>
    <w:p w:rsidR="001D7B0B" w:rsidRDefault="00AA1359">
      <w:pPr>
        <w:pStyle w:val="a3"/>
        <w:spacing w:line="257" w:lineRule="exact"/>
        <w:jc w:val="left"/>
      </w:pPr>
      <w:r>
        <w:t>Знакомство с программой курса «Технология» и блоками изучаемые в течение всего</w:t>
      </w:r>
    </w:p>
    <w:p w:rsidR="001D7B0B" w:rsidRDefault="00AA1359">
      <w:pPr>
        <w:pStyle w:val="a3"/>
        <w:jc w:val="left"/>
      </w:pPr>
      <w:r>
        <w:t>курса. Техника безопасности.</w:t>
      </w:r>
    </w:p>
    <w:p w:rsidR="001D7B0B" w:rsidRDefault="00AA1359">
      <w:pPr>
        <w:pStyle w:val="a4"/>
        <w:numPr>
          <w:ilvl w:val="0"/>
          <w:numId w:val="36"/>
        </w:numPr>
        <w:tabs>
          <w:tab w:val="left" w:pos="1262"/>
        </w:tabs>
        <w:spacing w:before="2"/>
        <w:ind w:hanging="361"/>
        <w:rPr>
          <w:sz w:val="24"/>
        </w:rPr>
      </w:pPr>
      <w:r>
        <w:rPr>
          <w:spacing w:val="-60"/>
          <w:sz w:val="24"/>
          <w:u w:val="single"/>
        </w:rPr>
        <w:t xml:space="preserve"> </w:t>
      </w:r>
      <w:r>
        <w:rPr>
          <w:sz w:val="24"/>
          <w:u w:val="single"/>
        </w:rPr>
        <w:t>Работа с природными</w:t>
      </w:r>
      <w:r>
        <w:rPr>
          <w:spacing w:val="-3"/>
          <w:sz w:val="24"/>
          <w:u w:val="single"/>
        </w:rPr>
        <w:t xml:space="preserve"> </w:t>
      </w:r>
      <w:r>
        <w:rPr>
          <w:sz w:val="24"/>
          <w:u w:val="single"/>
        </w:rPr>
        <w:t>материалами.</w:t>
      </w:r>
    </w:p>
    <w:p w:rsidR="001D7B0B" w:rsidRDefault="00AA1359">
      <w:pPr>
        <w:pStyle w:val="a3"/>
        <w:spacing w:before="19"/>
        <w:ind w:left="1261"/>
        <w:jc w:val="left"/>
      </w:pPr>
      <w:r>
        <w:t>Беседа, Практическое выполнение работы.</w:t>
      </w:r>
    </w:p>
    <w:p w:rsidR="001D7B0B" w:rsidRDefault="00AA1359">
      <w:pPr>
        <w:pStyle w:val="a3"/>
        <w:ind w:right="684"/>
      </w:pPr>
      <w:r>
        <w:t>Техника безопасности при работе с природным материалом. Как производить сбор листьев, семян, цветов, кореньев и шишек, мха. Сушка собранного материала. Представление и название листье</w:t>
      </w:r>
      <w:r>
        <w:t>в. Инструменты и материалы для работы с природными материалами. Показ готовых изделий с использованием природных материалов. Разработка и выполнение аппликации из листьев. (бабочка, петушок, солнышко и т.д. ). Разработка и выполнение объемная поделки из пр</w:t>
      </w:r>
      <w:r>
        <w:t>иродных материалов.( человечек, ежик и т.д.)</w:t>
      </w:r>
    </w:p>
    <w:p w:rsidR="001D7B0B" w:rsidRDefault="00C93285">
      <w:pPr>
        <w:pStyle w:val="a3"/>
        <w:spacing w:before="1"/>
        <w:jc w:val="left"/>
      </w:pPr>
      <w:r>
        <w:rPr>
          <w:noProof/>
          <w:lang w:bidi="ar-SA"/>
        </w:rPr>
        <mc:AlternateContent>
          <mc:Choice Requires="wpg">
            <w:drawing>
              <wp:anchor distT="0" distB="0" distL="114300" distR="114300" simplePos="0" relativeHeight="251727872" behindDoc="0" locked="0" layoutInCell="1" allowOverlap="1">
                <wp:simplePos x="0" y="0"/>
                <wp:positionH relativeFrom="page">
                  <wp:posOffset>1309370</wp:posOffset>
                </wp:positionH>
                <wp:positionV relativeFrom="paragraph">
                  <wp:posOffset>177800</wp:posOffset>
                </wp:positionV>
                <wp:extent cx="140335" cy="387350"/>
                <wp:effectExtent l="0" t="0" r="0" b="0"/>
                <wp:wrapNone/>
                <wp:docPr id="130"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35" cy="387350"/>
                          <a:chOff x="2062" y="280"/>
                          <a:chExt cx="221" cy="610"/>
                        </a:xfrm>
                      </wpg:grpSpPr>
                      <pic:pic xmlns:pic="http://schemas.openxmlformats.org/drawingml/2006/picture">
                        <pic:nvPicPr>
                          <pic:cNvPr id="132" name="Picture 1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062" y="280"/>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4" name="Picture 1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062" y="595"/>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4C2DF1C" id="Group 129" o:spid="_x0000_s1026" style="position:absolute;margin-left:103.1pt;margin-top:14pt;width:11.05pt;height:30.5pt;z-index:251727872;mso-position-horizontal-relative:page" coordorigin="2062,280" coordsize="221,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">
                <v:shape id="Picture 131" o:spid="_x0000_s1027" type="#_x0000_t75" style="position:absolute;left:2062;top:280;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O/+PCAAAA3AAAAA8AAABkcnMvZG93bnJldi54bWxET99rwjAQfh/4P4QTfJupCkOrUWRDEMY2&#10;rYKvZ3M21eZSmmi7/34ZDPZ2H9/PW6w6W4kHNb50rGA0TEAQ506XXCg4HjbPUxA+IGusHJOCb/Kw&#10;WvaeFphq1/KeHlkoRAxhn6ICE0KdSulzQxb90NXEkbu4xmKIsCmkbrCN4baS4yR5kRZLjg0Ga3o1&#10;lN+yu1WQTT/eN+68+zRVm0jzduWvmTspNeh36zmIQF34F/+5tzrOn4zh95l4gV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Tv/jwgAAANwAAAAPAAAAAAAAAAAAAAAAAJ8C&#10;AABkcnMvZG93bnJldi54bWxQSwUGAAAAAAQABAD3AAAAjgMAAAAA&#10;">
                  <v:imagedata r:id="rId26" o:title=""/>
                </v:shape>
                <v:shape id="Picture 130" o:spid="_x0000_s1028" type="#_x0000_t75" style="position:absolute;left:2062;top:595;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rwgzDAAAA3AAAAA8AAABkcnMvZG93bnJldi54bWxET99rwjAQfh/sfwg32NtMN0W0GkUmwkCc&#10;swq+3ppb09lcShNt/e/NQNjbfXw/bzrvbCUu1PjSsYLXXgKCOHe65ELBYb96GYHwAVlj5ZgUXMnD&#10;fPb4MMVUu5Z3dMlCIWII+xQVmBDqVEqfG7Loe64mjtyPayyGCJtC6gbbGG4r+ZYkQ2mx5NhgsKZ3&#10;Q/kpO1sF2WizXrnvr09TtYk0y1/ejt1RqeenbjEBEagL/+K7+0PH+f0B/D0TL5Cz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OvCDMMAAADcAAAADwAAAAAAAAAAAAAAAACf&#10;AgAAZHJzL2Rvd25yZXYueG1sUEsFBgAAAAAEAAQA9wAAAI8DAAAAAA==&#10;">
                  <v:imagedata r:id="rId26" o:title=""/>
                </v:shape>
                <w10:wrap anchorx="page"/>
              </v:group>
            </w:pict>
          </mc:Fallback>
        </mc:AlternateContent>
      </w:r>
      <w:r w:rsidR="00AA1359">
        <w:t>Изделия:</w:t>
      </w:r>
    </w:p>
    <w:p w:rsidR="001D7B0B" w:rsidRDefault="00AA1359">
      <w:pPr>
        <w:pStyle w:val="a3"/>
        <w:spacing w:before="19" w:line="273" w:lineRule="auto"/>
        <w:ind w:left="1261" w:right="2455"/>
        <w:jc w:val="left"/>
      </w:pPr>
      <w:r>
        <w:t>Аппликация из листьев – бабочка, рыбка, солнышко, ежик, береза. Объемная поделка - человечек, ежик, зайчик.</w:t>
      </w:r>
    </w:p>
    <w:p w:rsidR="001D7B0B" w:rsidRDefault="00AA1359">
      <w:pPr>
        <w:pStyle w:val="a4"/>
        <w:numPr>
          <w:ilvl w:val="0"/>
          <w:numId w:val="36"/>
        </w:numPr>
        <w:tabs>
          <w:tab w:val="left" w:pos="1262"/>
        </w:tabs>
        <w:spacing w:line="259" w:lineRule="exact"/>
        <w:ind w:hanging="361"/>
        <w:rPr>
          <w:sz w:val="24"/>
        </w:rPr>
      </w:pPr>
      <w:r>
        <w:rPr>
          <w:spacing w:val="-60"/>
          <w:sz w:val="24"/>
          <w:u w:val="single"/>
        </w:rPr>
        <w:t xml:space="preserve"> </w:t>
      </w:r>
      <w:r>
        <w:rPr>
          <w:sz w:val="24"/>
          <w:u w:val="single"/>
        </w:rPr>
        <w:t>Работа с</w:t>
      </w:r>
      <w:r>
        <w:rPr>
          <w:spacing w:val="-3"/>
          <w:sz w:val="24"/>
          <w:u w:val="single"/>
        </w:rPr>
        <w:t xml:space="preserve"> </w:t>
      </w:r>
      <w:r>
        <w:rPr>
          <w:sz w:val="24"/>
          <w:u w:val="single"/>
        </w:rPr>
        <w:t>бумагой</w:t>
      </w:r>
    </w:p>
    <w:p w:rsidR="001D7B0B" w:rsidRDefault="00AA1359">
      <w:pPr>
        <w:pStyle w:val="a3"/>
        <w:spacing w:before="19"/>
        <w:ind w:left="1261"/>
        <w:jc w:val="left"/>
      </w:pPr>
      <w:r>
        <w:t>Беседа, Практическое выполнение работы.</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688" w:firstLine="60"/>
      </w:pPr>
      <w:r>
        <w:lastRenderedPageBreak/>
        <w:t>Бумага как унив</w:t>
      </w:r>
      <w:r>
        <w:t>ерсальный материал, применяемый для различных целей. История аппликации. Материалы и инструменты для работы. Определение слова «аппликация». Аппликация предметная, сюжетная, декоративная. Показ готовых изделий в технике аппликация. Техника выполнения аппли</w:t>
      </w:r>
      <w:r>
        <w:t>кации, Техника выполнения объѐмной аппликации, Геометрические фигуры их название. Техника выполнения аппликации из геометрических фигур. Разработка и выполнение аппликации, плоскостной, объемной, геометрической.</w:t>
      </w:r>
    </w:p>
    <w:p w:rsidR="001D7B0B" w:rsidRDefault="00C93285">
      <w:pPr>
        <w:pStyle w:val="a3"/>
        <w:spacing w:before="1"/>
        <w:jc w:val="left"/>
      </w:pPr>
      <w:r>
        <w:rPr>
          <w:noProof/>
          <w:lang w:bidi="ar-SA"/>
        </w:rPr>
        <mc:AlternateContent>
          <mc:Choice Requires="wpg">
            <w:drawing>
              <wp:anchor distT="0" distB="0" distL="114300" distR="114300" simplePos="0" relativeHeight="251728896" behindDoc="0" locked="0" layoutInCell="1" allowOverlap="1">
                <wp:simplePos x="0" y="0"/>
                <wp:positionH relativeFrom="page">
                  <wp:posOffset>1309370</wp:posOffset>
                </wp:positionH>
                <wp:positionV relativeFrom="paragraph">
                  <wp:posOffset>177800</wp:posOffset>
                </wp:positionV>
                <wp:extent cx="140335" cy="387350"/>
                <wp:effectExtent l="0" t="0" r="0" b="0"/>
                <wp:wrapNone/>
                <wp:docPr id="574"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35" cy="387350"/>
                          <a:chOff x="2062" y="280"/>
                          <a:chExt cx="221" cy="610"/>
                        </a:xfrm>
                      </wpg:grpSpPr>
                      <pic:pic xmlns:pic="http://schemas.openxmlformats.org/drawingml/2006/picture">
                        <pic:nvPicPr>
                          <pic:cNvPr id="575" name="Picture 1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062" y="280"/>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8" name="Picture 1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062" y="594"/>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8D6E95E" id="Group 126" o:spid="_x0000_s1026" style="position:absolute;margin-left:103.1pt;margin-top:14pt;width:11.05pt;height:30.5pt;z-index:251728896;mso-position-horizontal-relative:page" coordorigin="2062,280" coordsize="221,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">
                <v:shape id="Picture 128" o:spid="_x0000_s1027" type="#_x0000_t75" style="position:absolute;left:2062;top:280;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Cck7FAAAA3AAAAA8AAABkcnMvZG93bnJldi54bWxEj0FrwkAUhO+C/2F5gjfdWLC10VVKiyCU&#10;apsKXp/ZZzaafRuyW5P++65Q8DjMzDfMYtXZSlyp8aVjBZNxAoI4d7rkQsH+ez2agfABWWPlmBT8&#10;kofVst9bYKpdy190zUIhIoR9igpMCHUqpc8NWfRjVxNH7+QaiyHKppC6wTbCbSUfkuRRWiw5Lhis&#10;6dVQfsl+rIJs9vG+dsfPranaRJq3M++e3UGp4aB7mYMI1IV7+L+90QqmT1O4nYlHQC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QnJOxQAAANwAAAAPAAAAAAAAAAAAAAAA&#10;AJ8CAABkcnMvZG93bnJldi54bWxQSwUGAAAAAAQABAD3AAAAkQMAAAAA&#10;">
                  <v:imagedata r:id="rId26" o:title=""/>
                </v:shape>
                <v:shape id="Picture 127" o:spid="_x0000_s1028" type="#_x0000_t75" style="position:absolute;left:2062;top:594;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XtTFAAAA3AAAAA8AAABkcnMvZG93bnJldi54bWxEj0FrwkAQhe8F/8MyQm91Uw9iU1eRFqEg&#10;2hoLXsfsmE2bnQ3ZrUn/fedQ8DbDe/PeN4vV4Bt1pS7WgQ08TjJQxGWwNVcGPo+bhzmomJAtNoHJ&#10;wC9FWC1HdwvMbej5QNciVUpCOOZowKXU5lrH0pHHOAktsWiX0HlMsnaVth32Eu4bPc2ymfZYszQ4&#10;bOnFUfld/HgDxXy33YTzx941fabd6xe/P4WTMffjYf0MKtGQbub/6zcr+FOhlWdkAr38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f17UxQAAANwAAAAPAAAAAAAAAAAAAAAA&#10;AJ8CAABkcnMvZG93bnJldi54bWxQSwUGAAAAAAQABAD3AAAAkQMAAAAA&#10;">
                  <v:imagedata r:id="rId26" o:title=""/>
                </v:shape>
                <w10:wrap anchorx="page"/>
              </v:group>
            </w:pict>
          </mc:Fallback>
        </mc:AlternateContent>
      </w:r>
      <w:r w:rsidR="00AA1359">
        <w:t>Изделия:</w:t>
      </w:r>
    </w:p>
    <w:p w:rsidR="001D7B0B" w:rsidRDefault="00AA1359">
      <w:pPr>
        <w:pStyle w:val="a3"/>
        <w:spacing w:before="19" w:line="273" w:lineRule="auto"/>
        <w:ind w:left="1261" w:right="1660"/>
        <w:jc w:val="left"/>
      </w:pPr>
      <w:r>
        <w:t>Аппликация из бумаги – зонт, петушок, геометрические фигуры (бабочка) Объемая поделка – букет цветов, елочка, улитка.</w:t>
      </w:r>
    </w:p>
    <w:p w:rsidR="001D7B0B" w:rsidRDefault="00AA1359">
      <w:pPr>
        <w:pStyle w:val="a4"/>
        <w:numPr>
          <w:ilvl w:val="0"/>
          <w:numId w:val="36"/>
        </w:numPr>
        <w:tabs>
          <w:tab w:val="left" w:pos="1262"/>
        </w:tabs>
        <w:spacing w:line="259" w:lineRule="exact"/>
        <w:ind w:hanging="361"/>
        <w:rPr>
          <w:sz w:val="24"/>
        </w:rPr>
      </w:pPr>
      <w:r>
        <w:rPr>
          <w:spacing w:val="-60"/>
          <w:sz w:val="24"/>
          <w:u w:val="single"/>
        </w:rPr>
        <w:t xml:space="preserve"> </w:t>
      </w:r>
      <w:r>
        <w:rPr>
          <w:sz w:val="24"/>
          <w:u w:val="single"/>
        </w:rPr>
        <w:t>Работа с пластическими</w:t>
      </w:r>
      <w:r>
        <w:rPr>
          <w:spacing w:val="-3"/>
          <w:sz w:val="24"/>
          <w:u w:val="single"/>
        </w:rPr>
        <w:t xml:space="preserve"> </w:t>
      </w:r>
      <w:r>
        <w:rPr>
          <w:sz w:val="24"/>
          <w:u w:val="single"/>
        </w:rPr>
        <w:t>материалами.</w:t>
      </w:r>
    </w:p>
    <w:p w:rsidR="001D7B0B" w:rsidRDefault="00AA1359">
      <w:pPr>
        <w:pStyle w:val="a3"/>
        <w:spacing w:before="19"/>
        <w:ind w:left="1261"/>
        <w:jc w:val="left"/>
      </w:pPr>
      <w:r>
        <w:t>Беседа, Практическое выполнение работы.</w:t>
      </w:r>
    </w:p>
    <w:p w:rsidR="001D7B0B" w:rsidRDefault="00AA1359">
      <w:pPr>
        <w:pStyle w:val="a3"/>
        <w:ind w:right="690" w:firstLine="60"/>
      </w:pPr>
      <w:r>
        <w:t>Знакомство с новой техникой. Материалы и инструменты, применя</w:t>
      </w:r>
      <w:r>
        <w:t>емые при работе с пластилином. Техника безопасности при работе. Объемная лепка пластилином. Показ готовых изделий .Лепка простых элементов на картоне (Солнышко, цветок). Разработка и выполнение работы объемное рисование на картоне пластилином (ваза с цвета</w:t>
      </w:r>
      <w:r>
        <w:t>ми). Разработка и выполнение обратной мозаики на прозрачной основе.</w:t>
      </w:r>
    </w:p>
    <w:p w:rsidR="001D7B0B" w:rsidRDefault="00AA1359">
      <w:pPr>
        <w:pStyle w:val="a3"/>
        <w:spacing w:before="1"/>
        <w:jc w:val="left"/>
      </w:pPr>
      <w:r>
        <w:t>Изделия:</w:t>
      </w:r>
    </w:p>
    <w:p w:rsidR="001D7B0B" w:rsidRDefault="00AA1359">
      <w:pPr>
        <w:pStyle w:val="a3"/>
        <w:spacing w:before="3" w:line="254" w:lineRule="auto"/>
        <w:ind w:left="1261" w:right="709" w:hanging="360"/>
        <w:jc w:val="left"/>
      </w:pPr>
      <w:r>
        <w:rPr>
          <w:noProof/>
          <w:position w:val="-5"/>
          <w:lang w:bidi="ar-SA"/>
        </w:rPr>
        <w:drawing>
          <wp:inline distT="0" distB="0" distL="0" distR="0">
            <wp:extent cx="140207" cy="187451"/>
            <wp:effectExtent l="0" t="0" r="0" b="0"/>
            <wp:docPr id="2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Ваза с цветами, мозайкана прозрачной основе - животные, арбузная долька, цветок с пайетками, животные из</w:t>
      </w:r>
      <w:r>
        <w:rPr>
          <w:spacing w:val="-3"/>
        </w:rPr>
        <w:t xml:space="preserve"> </w:t>
      </w:r>
      <w:r>
        <w:t>пластилина.</w:t>
      </w:r>
    </w:p>
    <w:p w:rsidR="001D7B0B" w:rsidRDefault="00AA1359">
      <w:pPr>
        <w:pStyle w:val="a4"/>
        <w:numPr>
          <w:ilvl w:val="0"/>
          <w:numId w:val="36"/>
        </w:numPr>
        <w:tabs>
          <w:tab w:val="left" w:pos="1262"/>
        </w:tabs>
        <w:spacing w:before="6" w:line="259" w:lineRule="auto"/>
        <w:ind w:left="1261" w:right="4932"/>
        <w:rPr>
          <w:sz w:val="24"/>
        </w:rPr>
      </w:pPr>
      <w:r>
        <w:rPr>
          <w:spacing w:val="-60"/>
          <w:sz w:val="24"/>
          <w:u w:val="single"/>
        </w:rPr>
        <w:t xml:space="preserve"> </w:t>
      </w:r>
      <w:r>
        <w:rPr>
          <w:sz w:val="24"/>
          <w:u w:val="single"/>
        </w:rPr>
        <w:t>Работа с текстильными материалами.</w:t>
      </w:r>
      <w:r>
        <w:rPr>
          <w:sz w:val="24"/>
        </w:rPr>
        <w:t xml:space="preserve"> Беседа, Практическое в</w:t>
      </w:r>
      <w:r>
        <w:rPr>
          <w:sz w:val="24"/>
        </w:rPr>
        <w:t>ыполнение</w:t>
      </w:r>
      <w:r>
        <w:rPr>
          <w:spacing w:val="-10"/>
          <w:sz w:val="24"/>
        </w:rPr>
        <w:t xml:space="preserve"> </w:t>
      </w:r>
      <w:r>
        <w:rPr>
          <w:sz w:val="24"/>
        </w:rPr>
        <w:t>работы.</w:t>
      </w:r>
    </w:p>
    <w:p w:rsidR="001D7B0B" w:rsidRDefault="00AA1359">
      <w:pPr>
        <w:pStyle w:val="a3"/>
        <w:spacing w:line="253" w:lineRule="exact"/>
        <w:jc w:val="left"/>
      </w:pPr>
      <w:r>
        <w:t>Знакомство с новой техникой. Материалы и инструменты, применяемые при работе</w:t>
      </w:r>
      <w:r>
        <w:rPr>
          <w:spacing w:val="55"/>
        </w:rPr>
        <w:t xml:space="preserve"> </w:t>
      </w:r>
      <w:r>
        <w:t>с</w:t>
      </w:r>
    </w:p>
    <w:p w:rsidR="001D7B0B" w:rsidRDefault="00AA1359">
      <w:pPr>
        <w:pStyle w:val="a3"/>
        <w:jc w:val="left"/>
      </w:pPr>
      <w:r>
        <w:t>нитками. Показ готовых аппликаций с использованием ниток. Разработка и выполнение аппликации из цельных ниток, разработка и выполнение аппликации из резаных ниток.</w:t>
      </w:r>
    </w:p>
    <w:p w:rsidR="001D7B0B" w:rsidRDefault="00AA1359">
      <w:pPr>
        <w:pStyle w:val="a3"/>
        <w:spacing w:before="1"/>
        <w:ind w:left="901"/>
        <w:jc w:val="left"/>
      </w:pPr>
      <w:r>
        <w:rPr>
          <w:noProof/>
          <w:position w:val="-5"/>
          <w:lang w:bidi="ar-SA"/>
        </w:rPr>
        <w:drawing>
          <wp:inline distT="0" distB="0" distL="0" distR="0">
            <wp:extent cx="140207" cy="187451"/>
            <wp:effectExtent l="0" t="0" r="0" b="0"/>
            <wp:docPr id="2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Аппликация из ниток - ежик,</w:t>
      </w:r>
      <w:r>
        <w:rPr>
          <w:spacing w:val="-7"/>
        </w:rPr>
        <w:t xml:space="preserve"> </w:t>
      </w:r>
      <w:r>
        <w:t>рыбка.</w:t>
      </w:r>
    </w:p>
    <w:p w:rsidR="001D7B0B" w:rsidRDefault="00AA1359">
      <w:pPr>
        <w:pStyle w:val="a4"/>
        <w:numPr>
          <w:ilvl w:val="0"/>
          <w:numId w:val="36"/>
        </w:numPr>
        <w:tabs>
          <w:tab w:val="left" w:pos="1262"/>
        </w:tabs>
        <w:spacing w:before="21"/>
        <w:ind w:hanging="361"/>
        <w:rPr>
          <w:sz w:val="24"/>
        </w:rPr>
      </w:pPr>
      <w:r>
        <w:rPr>
          <w:spacing w:val="-60"/>
          <w:sz w:val="24"/>
          <w:u w:val="single"/>
        </w:rPr>
        <w:t xml:space="preserve"> </w:t>
      </w:r>
      <w:r>
        <w:rPr>
          <w:sz w:val="24"/>
          <w:u w:val="single"/>
        </w:rPr>
        <w:t>Работа с бросовыми</w:t>
      </w:r>
      <w:r>
        <w:rPr>
          <w:spacing w:val="-3"/>
          <w:sz w:val="24"/>
          <w:u w:val="single"/>
        </w:rPr>
        <w:t xml:space="preserve"> </w:t>
      </w:r>
      <w:r>
        <w:rPr>
          <w:sz w:val="24"/>
          <w:u w:val="single"/>
        </w:rPr>
        <w:t>материалами.</w:t>
      </w:r>
    </w:p>
    <w:p w:rsidR="001D7B0B" w:rsidRDefault="00AA1359">
      <w:pPr>
        <w:pStyle w:val="a3"/>
        <w:spacing w:before="19"/>
        <w:ind w:left="1261"/>
        <w:jc w:val="left"/>
      </w:pPr>
      <w:r>
        <w:t>Беседа, Практическое</w:t>
      </w:r>
      <w:r>
        <w:t xml:space="preserve"> выполнение работы.</w:t>
      </w:r>
    </w:p>
    <w:p w:rsidR="001D7B0B" w:rsidRDefault="00AA1359">
      <w:pPr>
        <w:pStyle w:val="a3"/>
        <w:ind w:right="682"/>
      </w:pPr>
      <w:r>
        <w:t>Что такое бросовый материал. Применение бросового материала в декоративно- прикладном творчестве. Примеры работ с использованием бросового материала. Материалы и инструменты при работе. Техника безопасности при работе с бросовыми материалами. Выполнение ка</w:t>
      </w:r>
      <w:r>
        <w:t>ртины « бабочки на лугу» применяя фантики от конфет, золотая рыбка из диска и бумаги.</w:t>
      </w:r>
    </w:p>
    <w:p w:rsidR="001D7B0B" w:rsidRDefault="00AA1359">
      <w:pPr>
        <w:pStyle w:val="a3"/>
        <w:spacing w:before="4"/>
        <w:ind w:left="901"/>
        <w:jc w:val="left"/>
      </w:pPr>
      <w:r>
        <w:rPr>
          <w:noProof/>
          <w:position w:val="-5"/>
          <w:lang w:bidi="ar-SA"/>
        </w:rPr>
        <w:drawing>
          <wp:inline distT="0" distB="0" distL="0" distR="0">
            <wp:extent cx="140207" cy="187451"/>
            <wp:effectExtent l="0" t="0" r="0" b="0"/>
            <wp:docPr id="2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Барашек из салфеток, снеговик из ватных</w:t>
      </w:r>
      <w:r>
        <w:rPr>
          <w:spacing w:val="1"/>
        </w:rPr>
        <w:t xml:space="preserve"> </w:t>
      </w:r>
      <w:r>
        <w:t>дисков.</w:t>
      </w:r>
    </w:p>
    <w:p w:rsidR="001D7B0B" w:rsidRDefault="00AA1359">
      <w:pPr>
        <w:pStyle w:val="a4"/>
        <w:numPr>
          <w:ilvl w:val="0"/>
          <w:numId w:val="36"/>
        </w:numPr>
        <w:tabs>
          <w:tab w:val="left" w:pos="1262"/>
        </w:tabs>
        <w:spacing w:before="18" w:line="256" w:lineRule="auto"/>
        <w:ind w:left="1261" w:right="5740"/>
        <w:rPr>
          <w:sz w:val="24"/>
        </w:rPr>
      </w:pPr>
      <w:r>
        <w:rPr>
          <w:spacing w:val="-60"/>
          <w:sz w:val="24"/>
          <w:u w:val="single"/>
        </w:rPr>
        <w:t xml:space="preserve"> </w:t>
      </w:r>
      <w:r>
        <w:rPr>
          <w:sz w:val="24"/>
          <w:u w:val="single"/>
        </w:rPr>
        <w:t>Общая коллективная работа.</w:t>
      </w:r>
      <w:r>
        <w:rPr>
          <w:sz w:val="24"/>
        </w:rPr>
        <w:t xml:space="preserve"> Практическое выполнение</w:t>
      </w:r>
      <w:r>
        <w:rPr>
          <w:spacing w:val="-11"/>
          <w:sz w:val="24"/>
        </w:rPr>
        <w:t xml:space="preserve"> </w:t>
      </w:r>
      <w:r>
        <w:rPr>
          <w:sz w:val="24"/>
        </w:rPr>
        <w:t>работы.</w:t>
      </w:r>
    </w:p>
    <w:p w:rsidR="001D7B0B" w:rsidRDefault="001D7B0B">
      <w:pPr>
        <w:pStyle w:val="a3"/>
        <w:spacing w:before="4"/>
        <w:ind w:left="0"/>
        <w:jc w:val="left"/>
        <w:rPr>
          <w:sz w:val="22"/>
        </w:rPr>
      </w:pPr>
    </w:p>
    <w:p w:rsidR="001D7B0B" w:rsidRDefault="00AA1359">
      <w:pPr>
        <w:pStyle w:val="a3"/>
      </w:pPr>
      <w:r>
        <w:t>Разработка и выполнение коллективной работы, выбор техник</w:t>
      </w:r>
      <w:r>
        <w:t>и для выполнения работы.</w:t>
      </w:r>
    </w:p>
    <w:p w:rsidR="001D7B0B" w:rsidRDefault="00AA1359">
      <w:pPr>
        <w:pStyle w:val="a4"/>
        <w:numPr>
          <w:ilvl w:val="0"/>
          <w:numId w:val="36"/>
        </w:numPr>
        <w:tabs>
          <w:tab w:val="left" w:pos="1262"/>
        </w:tabs>
        <w:spacing w:before="3" w:line="256" w:lineRule="auto"/>
        <w:ind w:left="1261" w:right="4504"/>
        <w:jc w:val="both"/>
        <w:rPr>
          <w:sz w:val="24"/>
        </w:rPr>
      </w:pPr>
      <w:r>
        <w:rPr>
          <w:spacing w:val="-60"/>
          <w:sz w:val="24"/>
          <w:u w:val="single"/>
        </w:rPr>
        <w:t xml:space="preserve"> </w:t>
      </w:r>
      <w:r>
        <w:rPr>
          <w:sz w:val="24"/>
          <w:u w:val="single"/>
        </w:rPr>
        <w:t>Выставка работ по итогам пройденного курса.</w:t>
      </w:r>
      <w:r>
        <w:rPr>
          <w:sz w:val="24"/>
        </w:rPr>
        <w:t xml:space="preserve"> Практическое выполнение</w:t>
      </w:r>
      <w:r>
        <w:rPr>
          <w:spacing w:val="-3"/>
          <w:sz w:val="24"/>
        </w:rPr>
        <w:t xml:space="preserve"> </w:t>
      </w:r>
      <w:r>
        <w:rPr>
          <w:sz w:val="24"/>
        </w:rPr>
        <w:t>работы.</w:t>
      </w:r>
    </w:p>
    <w:p w:rsidR="001D7B0B" w:rsidRDefault="00AA1359">
      <w:pPr>
        <w:pStyle w:val="a3"/>
        <w:spacing w:line="257" w:lineRule="exact"/>
      </w:pPr>
      <w:r>
        <w:t>Организация школьной выставки.</w:t>
      </w:r>
    </w:p>
    <w:p w:rsidR="001D7B0B" w:rsidRDefault="00AA1359">
      <w:pPr>
        <w:pStyle w:val="2"/>
        <w:spacing w:before="4" w:line="275" w:lineRule="exact"/>
      </w:pPr>
      <w:r>
        <w:t>Содержание программы. 2 класс</w:t>
      </w:r>
    </w:p>
    <w:p w:rsidR="001D7B0B" w:rsidRDefault="00AA1359">
      <w:pPr>
        <w:pStyle w:val="a4"/>
        <w:numPr>
          <w:ilvl w:val="0"/>
          <w:numId w:val="35"/>
        </w:numPr>
        <w:tabs>
          <w:tab w:val="left" w:pos="1262"/>
        </w:tabs>
        <w:spacing w:line="256" w:lineRule="auto"/>
        <w:ind w:left="1261" w:right="7550"/>
        <w:jc w:val="both"/>
        <w:rPr>
          <w:sz w:val="24"/>
        </w:rPr>
      </w:pPr>
      <w:r>
        <w:rPr>
          <w:spacing w:val="-60"/>
          <w:sz w:val="24"/>
          <w:u w:val="single"/>
        </w:rPr>
        <w:t xml:space="preserve"> </w:t>
      </w:r>
      <w:r>
        <w:rPr>
          <w:sz w:val="24"/>
          <w:u w:val="single"/>
        </w:rPr>
        <w:t>Вводное занятие.</w:t>
      </w:r>
      <w:r>
        <w:rPr>
          <w:sz w:val="24"/>
        </w:rPr>
        <w:t xml:space="preserve"> Беседа</w:t>
      </w:r>
    </w:p>
    <w:p w:rsidR="001D7B0B" w:rsidRDefault="00AA1359">
      <w:pPr>
        <w:pStyle w:val="a3"/>
        <w:spacing w:line="257" w:lineRule="exact"/>
      </w:pPr>
      <w:r>
        <w:t>Знакомство с программой курса «Технология» и блоками изучаемые в теч</w:t>
      </w:r>
      <w:r>
        <w:t>ение всего</w:t>
      </w:r>
    </w:p>
    <w:p w:rsidR="001D7B0B" w:rsidRDefault="00AA1359">
      <w:pPr>
        <w:pStyle w:val="a3"/>
      </w:pPr>
      <w:r>
        <w:t>курса. Техника безопасности.</w:t>
      </w:r>
    </w:p>
    <w:p w:rsidR="001D7B0B" w:rsidRDefault="00AA1359">
      <w:pPr>
        <w:pStyle w:val="a4"/>
        <w:numPr>
          <w:ilvl w:val="0"/>
          <w:numId w:val="35"/>
        </w:numPr>
        <w:tabs>
          <w:tab w:val="left" w:pos="1262"/>
        </w:tabs>
        <w:spacing w:before="2"/>
        <w:ind w:hanging="361"/>
        <w:jc w:val="both"/>
        <w:rPr>
          <w:sz w:val="24"/>
        </w:rPr>
      </w:pPr>
      <w:r>
        <w:rPr>
          <w:spacing w:val="-60"/>
          <w:sz w:val="24"/>
          <w:u w:val="single"/>
        </w:rPr>
        <w:t xml:space="preserve"> </w:t>
      </w:r>
      <w:r>
        <w:rPr>
          <w:sz w:val="24"/>
          <w:u w:val="single"/>
        </w:rPr>
        <w:t>Работа с природными</w:t>
      </w:r>
      <w:r>
        <w:rPr>
          <w:spacing w:val="-3"/>
          <w:sz w:val="24"/>
          <w:u w:val="single"/>
        </w:rPr>
        <w:t xml:space="preserve"> </w:t>
      </w:r>
      <w:r>
        <w:rPr>
          <w:sz w:val="24"/>
          <w:u w:val="single"/>
        </w:rPr>
        <w:t>материалами.</w:t>
      </w:r>
    </w:p>
    <w:p w:rsidR="001D7B0B" w:rsidRDefault="00AA1359">
      <w:pPr>
        <w:pStyle w:val="a3"/>
        <w:spacing w:before="19"/>
        <w:ind w:left="1261"/>
      </w:pPr>
      <w:r>
        <w:t>Беседа, Практическое выполнение работы.</w:t>
      </w:r>
    </w:p>
    <w:p w:rsidR="001D7B0B" w:rsidRDefault="00AA1359">
      <w:pPr>
        <w:pStyle w:val="a3"/>
        <w:ind w:right="686"/>
      </w:pPr>
      <w:r>
        <w:t>Техника безопасности при работе с природным материалом. Повторение материала с прошлого года. Как производить сбор листьев, семян, цветов, кореньев и шишек, мха. Сушка собранного материала. Инструменты и материалы для работы с природными материалами. Показ</w:t>
      </w:r>
      <w:r>
        <w:t xml:space="preserve"> готовых изделий с использованием природных материалов. Виды</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683"/>
      </w:pPr>
      <w:r>
        <w:lastRenderedPageBreak/>
        <w:t>природных материалов. Сыпучие материалы, использование сыпучих материалов в декоративно- прикладном творчестве. Разработка и изготовление работы с использование сыпучих материал</w:t>
      </w:r>
      <w:r>
        <w:t>ов- панно из манки и т.д. Разработка и выполнение панно из очистков карандашей.</w:t>
      </w:r>
    </w:p>
    <w:p w:rsidR="001D7B0B" w:rsidRDefault="00C93285">
      <w:pPr>
        <w:pStyle w:val="a3"/>
        <w:spacing w:before="1"/>
        <w:jc w:val="left"/>
      </w:pPr>
      <w:r>
        <w:rPr>
          <w:noProof/>
          <w:lang w:bidi="ar-SA"/>
        </w:rPr>
        <mc:AlternateContent>
          <mc:Choice Requires="wpg">
            <w:drawing>
              <wp:anchor distT="0" distB="0" distL="114300" distR="114300" simplePos="0" relativeHeight="251729920" behindDoc="0" locked="0" layoutInCell="1" allowOverlap="1">
                <wp:simplePos x="0" y="0"/>
                <wp:positionH relativeFrom="page">
                  <wp:posOffset>1309370</wp:posOffset>
                </wp:positionH>
                <wp:positionV relativeFrom="paragraph">
                  <wp:posOffset>177800</wp:posOffset>
                </wp:positionV>
                <wp:extent cx="140335" cy="586740"/>
                <wp:effectExtent l="0" t="0" r="0" b="0"/>
                <wp:wrapNone/>
                <wp:docPr id="570"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35" cy="586740"/>
                          <a:chOff x="2062" y="280"/>
                          <a:chExt cx="221" cy="924"/>
                        </a:xfrm>
                      </wpg:grpSpPr>
                      <pic:pic xmlns:pic="http://schemas.openxmlformats.org/drawingml/2006/picture">
                        <pic:nvPicPr>
                          <pic:cNvPr id="571" name="Picture 1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062" y="280"/>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2" name="Picture 1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062" y="594"/>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3" name="Picture 1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062" y="909"/>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905BEE1" id="Group 122" o:spid="_x0000_s1026" style="position:absolute;margin-left:103.1pt;margin-top:14pt;width:11.05pt;height:46.2pt;z-index:251729920;mso-position-horizontal-relative:page" coordorigin="2062,280" coordsize="221,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">
                <v:shape id="Picture 125" o:spid="_x0000_s1027" type="#_x0000_t75" style="position:absolute;left:2062;top:280;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5dE3FAAAA3AAAAA8AAABkcnMvZG93bnJldi54bWxEj0FrwkAUhO+C/2F5Qm+6sWC10VVKRSiU&#10;apsKXp/ZZzY2+zZktyb9911B8DjMzDfMYtXZSlyo8aVjBeNRAoI4d7rkQsH+ezOcgfABWWPlmBT8&#10;kYfVst9bYKpdy190yUIhIoR9igpMCHUqpc8NWfQjVxNH7+QaiyHKppC6wTbCbSUfk+RJWiw5Lhis&#10;6dVQ/pP9WgXZ7ON9446fW1O1iTTrM++e3UGph0H3MgcRqAv38K39phVMpmO4nolHQC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eXRNxQAAANwAAAAPAAAAAAAAAAAAAAAA&#10;AJ8CAABkcnMvZG93bnJldi54bWxQSwUGAAAAAAQABAD3AAAAkQMAAAAA&#10;">
                  <v:imagedata r:id="rId26" o:title=""/>
                </v:shape>
                <v:shape id="Picture 124" o:spid="_x0000_s1028" type="#_x0000_t75" style="position:absolute;left:2062;top:594;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r6jrFAAAA3AAAAA8AAABkcnMvZG93bnJldi54bWxEj91qwkAUhO8LfYflFHpXNxX8S11FFKEg&#10;thoFb0+zp9m02bMhu5r49m5B6OUwM98w03lnK3GhxpeOFbz2EhDEudMlFwqOh/XLGIQPyBorx6Tg&#10;Sh7ms8eHKabatbynSxYKESHsU1RgQqhTKX1uyKLvuZo4et+usRiibAqpG2wj3FaynyRDabHkuGCw&#10;pqWh/Dc7WwXZeLtZu6/dh6naRJrVD39O3Emp56du8QYiUBf+w/f2u1YwGPXh70w8AnJ2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q+o6xQAAANwAAAAPAAAAAAAAAAAAAAAA&#10;AJ8CAABkcnMvZG93bnJldi54bWxQSwUGAAAAAAQABAD3AAAAkQMAAAAA&#10;">
                  <v:imagedata r:id="rId26" o:title=""/>
                </v:shape>
                <v:shape id="Picture 123" o:spid="_x0000_s1029" type="#_x0000_t75" style="position:absolute;left:2062;top:909;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nT6HGAAAA3AAAAA8AAABkcnMvZG93bnJldi54bWxEj91qwkAUhO8LvsNyhN7VTVvUGF2lKEKh&#10;9C8WenvMnmaj2bMhuzXp27sFwcthZr5hFqve1uJEra8cK7gfJSCIC6crLhV87bZ3KQgfkDXWjknB&#10;H3lYLQc3C8y06/iTTnkoRYSwz1CBCaHJpPSFIYt+5Bri6P241mKIsi2lbrGLcFvLhySZSIsVxwWD&#10;Da0NFcf81yrI09eXrdt/vJm6S6TZHPh95r6Vuh32T3MQgfpwDV/az1rBePoI/2fiEZDLM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udPocYAAADcAAAADwAAAAAAAAAAAAAA&#10;AACfAgAAZHJzL2Rvd25yZXYueG1sUEsFBgAAAAAEAAQA9wAAAJIDAAAAAA==&#10;">
                  <v:imagedata r:id="rId26" o:title=""/>
                </v:shape>
                <w10:wrap anchorx="page"/>
              </v:group>
            </w:pict>
          </mc:Fallback>
        </mc:AlternateContent>
      </w:r>
      <w:r w:rsidR="00AA1359">
        <w:t>Изделия:</w:t>
      </w:r>
    </w:p>
    <w:p w:rsidR="001D7B0B" w:rsidRDefault="00AA1359">
      <w:pPr>
        <w:pStyle w:val="a3"/>
        <w:spacing w:before="19" w:line="273" w:lineRule="auto"/>
        <w:ind w:left="1261" w:right="5245"/>
        <w:jc w:val="left"/>
      </w:pPr>
      <w:r>
        <w:t>Аппликация из листьев – животные. Аппликация из крупы - бабочка Объемные поделки – домик, животные.</w:t>
      </w:r>
    </w:p>
    <w:p w:rsidR="001D7B0B" w:rsidRDefault="00AA1359">
      <w:pPr>
        <w:pStyle w:val="a4"/>
        <w:numPr>
          <w:ilvl w:val="0"/>
          <w:numId w:val="35"/>
        </w:numPr>
        <w:tabs>
          <w:tab w:val="left" w:pos="1262"/>
        </w:tabs>
        <w:spacing w:line="259" w:lineRule="exact"/>
        <w:ind w:hanging="361"/>
        <w:rPr>
          <w:sz w:val="24"/>
        </w:rPr>
      </w:pPr>
      <w:r>
        <w:rPr>
          <w:spacing w:val="-60"/>
          <w:sz w:val="24"/>
          <w:u w:val="single"/>
        </w:rPr>
        <w:t xml:space="preserve"> </w:t>
      </w:r>
      <w:r>
        <w:rPr>
          <w:sz w:val="24"/>
          <w:u w:val="single"/>
        </w:rPr>
        <w:t>Работа с</w:t>
      </w:r>
      <w:r>
        <w:rPr>
          <w:spacing w:val="-3"/>
          <w:sz w:val="24"/>
          <w:u w:val="single"/>
        </w:rPr>
        <w:t xml:space="preserve"> </w:t>
      </w:r>
      <w:r>
        <w:rPr>
          <w:sz w:val="24"/>
          <w:u w:val="single"/>
        </w:rPr>
        <w:t>бумагой</w:t>
      </w:r>
    </w:p>
    <w:p w:rsidR="001D7B0B" w:rsidRDefault="00AA1359">
      <w:pPr>
        <w:pStyle w:val="a3"/>
        <w:spacing w:before="19"/>
        <w:ind w:left="1322"/>
        <w:jc w:val="left"/>
      </w:pPr>
      <w:r>
        <w:t>Беседа, Практическое выполнение работы.</w:t>
      </w:r>
    </w:p>
    <w:p w:rsidR="001D7B0B" w:rsidRDefault="00AA1359">
      <w:pPr>
        <w:pStyle w:val="a3"/>
        <w:ind w:right="684"/>
      </w:pPr>
      <w:r>
        <w:t>История возникновения и развития бумагопластики, сведения о материалах,  инструментах и приспособлениях, знакомство с техникой создания работ с использованием мятой бумаги. Способы декоративного оформления готовых работ. Техника мятой бумаги. Материалы и и</w:t>
      </w:r>
      <w:r>
        <w:t>нструменты для работы. Примеры работ с мятой бумагой. Разработка и выполнение панно из мятой бумаги или мятых салфеток. Оригами - искусство передачи предметов окружающего мира только посредством бумаги. Модульное оригами. История возникновения техники. При</w:t>
      </w:r>
      <w:r>
        <w:t>меры работ выполненных в технике оригами. Разработка и выполнение изделия в технике оригами- птицы, животные и</w:t>
      </w:r>
      <w:r>
        <w:rPr>
          <w:spacing w:val="-1"/>
        </w:rPr>
        <w:t xml:space="preserve"> </w:t>
      </w:r>
      <w:r>
        <w:t>лодочки-кораблика.</w:t>
      </w:r>
    </w:p>
    <w:p w:rsidR="001D7B0B" w:rsidRDefault="00AA1359">
      <w:pPr>
        <w:pStyle w:val="a3"/>
        <w:spacing w:before="1"/>
        <w:jc w:val="left"/>
      </w:pPr>
      <w:r>
        <w:t>Изделия:</w:t>
      </w:r>
    </w:p>
    <w:p w:rsidR="001D7B0B" w:rsidRDefault="00AA1359">
      <w:pPr>
        <w:pStyle w:val="a3"/>
        <w:spacing w:before="3" w:line="256" w:lineRule="auto"/>
        <w:ind w:left="1261" w:right="1038" w:hanging="360"/>
        <w:jc w:val="left"/>
      </w:pPr>
      <w:r>
        <w:rPr>
          <w:noProof/>
          <w:position w:val="-5"/>
          <w:lang w:bidi="ar-SA"/>
        </w:rPr>
        <w:drawing>
          <wp:inline distT="0" distB="0" distL="0" distR="0">
            <wp:extent cx="140207" cy="187452"/>
            <wp:effectExtent l="0" t="0" r="0" b="0"/>
            <wp:docPr id="2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2.png"/>
                    <pic:cNvPicPr/>
                  </pic:nvPicPr>
                  <pic:blipFill>
                    <a:blip r:embed="rId10" cstate="print"/>
                    <a:stretch>
                      <a:fillRect/>
                    </a:stretch>
                  </pic:blipFill>
                  <pic:spPr>
                    <a:xfrm>
                      <a:off x="0" y="0"/>
                      <a:ext cx="140207" cy="187452"/>
                    </a:xfrm>
                    <a:prstGeom prst="rect">
                      <a:avLst/>
                    </a:prstGeom>
                  </pic:spPr>
                </pic:pic>
              </a:graphicData>
            </a:graphic>
          </wp:inline>
        </w:drawing>
      </w:r>
      <w:r>
        <w:rPr>
          <w:sz w:val="20"/>
        </w:rPr>
        <w:t xml:space="preserve">  </w:t>
      </w:r>
      <w:r>
        <w:rPr>
          <w:spacing w:val="-11"/>
          <w:sz w:val="20"/>
        </w:rPr>
        <w:t xml:space="preserve"> </w:t>
      </w:r>
      <w:r>
        <w:t>Аппликация из бумаги - девочка под зонтом, клоун, ракета и космос, 8 марта – открытка.</w:t>
      </w:r>
    </w:p>
    <w:p w:rsidR="001D7B0B" w:rsidRDefault="00AA1359">
      <w:pPr>
        <w:pStyle w:val="a3"/>
        <w:spacing w:before="4" w:line="254" w:lineRule="auto"/>
        <w:ind w:left="1261" w:right="1038" w:hanging="360"/>
        <w:jc w:val="left"/>
      </w:pPr>
      <w:r>
        <w:rPr>
          <w:noProof/>
          <w:position w:val="-5"/>
          <w:lang w:bidi="ar-SA"/>
        </w:rPr>
        <w:drawing>
          <wp:inline distT="0" distB="0" distL="0" distR="0">
            <wp:extent cx="140207" cy="187451"/>
            <wp:effectExtent l="0" t="0" r="0" b="0"/>
            <wp:docPr id="2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Объемные работы из бум</w:t>
      </w:r>
      <w:r>
        <w:t>аги – тыква, божья коровка, букет цветов, снежинки, ангелочек.</w:t>
      </w:r>
    </w:p>
    <w:p w:rsidR="001D7B0B" w:rsidRDefault="00AA1359">
      <w:pPr>
        <w:pStyle w:val="a4"/>
        <w:numPr>
          <w:ilvl w:val="0"/>
          <w:numId w:val="35"/>
        </w:numPr>
        <w:tabs>
          <w:tab w:val="left" w:pos="1262"/>
        </w:tabs>
        <w:spacing w:before="5" w:line="256" w:lineRule="auto"/>
        <w:ind w:left="1322" w:right="4875" w:hanging="420"/>
        <w:rPr>
          <w:sz w:val="24"/>
        </w:rPr>
      </w:pPr>
      <w:r>
        <w:rPr>
          <w:spacing w:val="-60"/>
          <w:sz w:val="24"/>
          <w:u w:val="single"/>
        </w:rPr>
        <w:t xml:space="preserve"> </w:t>
      </w:r>
      <w:r>
        <w:rPr>
          <w:sz w:val="24"/>
          <w:u w:val="single"/>
        </w:rPr>
        <w:t>Работа с пластическими материалами.</w:t>
      </w:r>
      <w:r>
        <w:rPr>
          <w:sz w:val="24"/>
        </w:rPr>
        <w:t xml:space="preserve"> Беседа, Практическое выполнение</w:t>
      </w:r>
      <w:r>
        <w:rPr>
          <w:spacing w:val="-13"/>
          <w:sz w:val="24"/>
        </w:rPr>
        <w:t xml:space="preserve"> </w:t>
      </w:r>
      <w:r>
        <w:rPr>
          <w:sz w:val="24"/>
        </w:rPr>
        <w:t>работы.</w:t>
      </w:r>
    </w:p>
    <w:p w:rsidR="001D7B0B" w:rsidRDefault="00AA1359">
      <w:pPr>
        <w:pStyle w:val="a3"/>
        <w:spacing w:line="257" w:lineRule="exact"/>
        <w:jc w:val="left"/>
      </w:pPr>
      <w:r>
        <w:t>Знакомство с новой техникой. Материалы и инструменты, лепка пластилином. Показ</w:t>
      </w:r>
    </w:p>
    <w:p w:rsidR="001D7B0B" w:rsidRDefault="00AA1359">
      <w:pPr>
        <w:pStyle w:val="a3"/>
        <w:ind w:right="1038"/>
        <w:jc w:val="left"/>
      </w:pPr>
      <w:r>
        <w:t>готовых изделий . Разработка и выполнение обратной мозаики на прозрачной основе. Техника безопасности при работе</w:t>
      </w:r>
    </w:p>
    <w:p w:rsidR="001D7B0B" w:rsidRDefault="00AA1359">
      <w:pPr>
        <w:pStyle w:val="a3"/>
        <w:ind w:left="602"/>
        <w:jc w:val="left"/>
      </w:pPr>
      <w:r>
        <w:t>Изделия:</w:t>
      </w:r>
    </w:p>
    <w:p w:rsidR="001D7B0B" w:rsidRDefault="00AA1359">
      <w:pPr>
        <w:pStyle w:val="a3"/>
        <w:spacing w:before="4"/>
        <w:ind w:left="901"/>
        <w:jc w:val="left"/>
      </w:pPr>
      <w:r>
        <w:rPr>
          <w:noProof/>
          <w:position w:val="-5"/>
          <w:lang w:bidi="ar-SA"/>
        </w:rPr>
        <w:drawing>
          <wp:inline distT="0" distB="0" distL="0" distR="0">
            <wp:extent cx="140207" cy="187451"/>
            <wp:effectExtent l="0" t="0" r="0" b="0"/>
            <wp:docPr id="2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Ваза с цветами, пластилиновая живопись,</w:t>
      </w:r>
      <w:r>
        <w:rPr>
          <w:spacing w:val="-4"/>
        </w:rPr>
        <w:t xml:space="preserve"> </w:t>
      </w:r>
      <w:r>
        <w:t>животные.</w:t>
      </w:r>
    </w:p>
    <w:p w:rsidR="001D7B0B" w:rsidRDefault="00AA1359">
      <w:pPr>
        <w:pStyle w:val="a4"/>
        <w:numPr>
          <w:ilvl w:val="0"/>
          <w:numId w:val="35"/>
        </w:numPr>
        <w:tabs>
          <w:tab w:val="left" w:pos="1262"/>
        </w:tabs>
        <w:spacing w:before="18" w:line="256" w:lineRule="auto"/>
        <w:ind w:left="1261" w:right="4932"/>
        <w:rPr>
          <w:sz w:val="24"/>
        </w:rPr>
      </w:pPr>
      <w:r>
        <w:rPr>
          <w:spacing w:val="-60"/>
          <w:sz w:val="24"/>
          <w:u w:val="single"/>
        </w:rPr>
        <w:t xml:space="preserve"> </w:t>
      </w:r>
      <w:r>
        <w:rPr>
          <w:sz w:val="24"/>
          <w:u w:val="single"/>
        </w:rPr>
        <w:t>Работа с текстильными материалами.</w:t>
      </w:r>
      <w:r>
        <w:rPr>
          <w:sz w:val="24"/>
        </w:rPr>
        <w:t xml:space="preserve"> Беседа, Практическое выполнение</w:t>
      </w:r>
      <w:r>
        <w:rPr>
          <w:spacing w:val="-10"/>
          <w:sz w:val="24"/>
        </w:rPr>
        <w:t xml:space="preserve"> </w:t>
      </w:r>
      <w:r>
        <w:rPr>
          <w:sz w:val="24"/>
        </w:rPr>
        <w:t>работы.</w:t>
      </w:r>
    </w:p>
    <w:p w:rsidR="001D7B0B" w:rsidRDefault="00AA1359">
      <w:pPr>
        <w:pStyle w:val="a3"/>
        <w:spacing w:line="257" w:lineRule="exact"/>
      </w:pPr>
      <w:r>
        <w:t>Аппл</w:t>
      </w:r>
      <w:r>
        <w:t>икация из ткани. Виды текстильных материалов, применяемые в декоративно-</w:t>
      </w:r>
    </w:p>
    <w:p w:rsidR="001D7B0B" w:rsidRDefault="00AA1359">
      <w:pPr>
        <w:pStyle w:val="a3"/>
        <w:ind w:right="686"/>
      </w:pPr>
      <w:r>
        <w:t xml:space="preserve">прикладном творчестве. Материалы и инструменты, применяемые при работе . Показ готовых аппликаций с использованием ткани. Разработка и выполнение аппликации из ткани. Помпон. Способы </w:t>
      </w:r>
      <w:r>
        <w:t>создания помпонов из ниток. Игрушки из помпонов. Разработка и изготовление игрушки из помпонов-</w:t>
      </w:r>
      <w:r>
        <w:rPr>
          <w:spacing w:val="-6"/>
        </w:rPr>
        <w:t xml:space="preserve"> </w:t>
      </w:r>
      <w:r>
        <w:t>животные.</w:t>
      </w:r>
    </w:p>
    <w:p w:rsidR="001D7B0B" w:rsidRDefault="00AA1359">
      <w:pPr>
        <w:pStyle w:val="a3"/>
        <w:spacing w:before="1"/>
        <w:jc w:val="left"/>
      </w:pPr>
      <w:r>
        <w:t>Изделия:</w:t>
      </w:r>
    </w:p>
    <w:p w:rsidR="001D7B0B" w:rsidRDefault="00AA1359">
      <w:pPr>
        <w:pStyle w:val="a3"/>
        <w:spacing w:before="3"/>
        <w:ind w:left="901"/>
        <w:jc w:val="left"/>
      </w:pPr>
      <w:r>
        <w:rPr>
          <w:noProof/>
          <w:position w:val="-5"/>
          <w:lang w:bidi="ar-SA"/>
        </w:rPr>
        <w:drawing>
          <wp:inline distT="0" distB="0" distL="0" distR="0">
            <wp:extent cx="140207" cy="187451"/>
            <wp:effectExtent l="0" t="0" r="0" b="0"/>
            <wp:docPr id="2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Аппликация из ниток – ежик,</w:t>
      </w:r>
      <w:r>
        <w:rPr>
          <w:spacing w:val="-6"/>
        </w:rPr>
        <w:t xml:space="preserve"> </w:t>
      </w:r>
      <w:r>
        <w:t>птичка.</w:t>
      </w:r>
    </w:p>
    <w:p w:rsidR="001D7B0B" w:rsidRDefault="00AA1359">
      <w:pPr>
        <w:pStyle w:val="a4"/>
        <w:numPr>
          <w:ilvl w:val="0"/>
          <w:numId w:val="35"/>
        </w:numPr>
        <w:tabs>
          <w:tab w:val="left" w:pos="1262"/>
        </w:tabs>
        <w:spacing w:before="21"/>
        <w:ind w:hanging="361"/>
        <w:rPr>
          <w:sz w:val="24"/>
        </w:rPr>
      </w:pPr>
      <w:r>
        <w:rPr>
          <w:spacing w:val="-60"/>
          <w:sz w:val="24"/>
          <w:u w:val="single"/>
        </w:rPr>
        <w:t xml:space="preserve"> </w:t>
      </w:r>
      <w:r>
        <w:rPr>
          <w:sz w:val="24"/>
          <w:u w:val="single"/>
        </w:rPr>
        <w:t>Работа с бросовыми</w:t>
      </w:r>
      <w:r>
        <w:rPr>
          <w:spacing w:val="-3"/>
          <w:sz w:val="24"/>
          <w:u w:val="single"/>
        </w:rPr>
        <w:t xml:space="preserve"> </w:t>
      </w:r>
      <w:r>
        <w:rPr>
          <w:sz w:val="24"/>
          <w:u w:val="single"/>
        </w:rPr>
        <w:t>материалами.</w:t>
      </w:r>
    </w:p>
    <w:p w:rsidR="001D7B0B" w:rsidRDefault="00AA1359">
      <w:pPr>
        <w:pStyle w:val="a3"/>
        <w:spacing w:before="19"/>
        <w:ind w:left="1261"/>
        <w:jc w:val="left"/>
      </w:pPr>
      <w:r>
        <w:t>Беседа, Практическое выполнение работы.</w:t>
      </w:r>
    </w:p>
    <w:p w:rsidR="001D7B0B" w:rsidRDefault="00AA1359">
      <w:pPr>
        <w:pStyle w:val="a3"/>
        <w:ind w:right="682"/>
      </w:pPr>
      <w:r>
        <w:t>Что такое бросовый материал. Применение бросового материала в декоративно- прикладном творчестве. Примеры работ с использованием бросового материала. Материалы и инструменты при работе. Техника безопасности при работе с бросовыми материалами. Панно –аквари</w:t>
      </w:r>
      <w:r>
        <w:t>ум из пробок. Божья коровка и пластиковых ложек.</w:t>
      </w:r>
    </w:p>
    <w:p w:rsidR="001D7B0B" w:rsidRDefault="00AA1359">
      <w:pPr>
        <w:pStyle w:val="a3"/>
        <w:jc w:val="left"/>
      </w:pPr>
      <w:r>
        <w:t>Изделия:</w:t>
      </w:r>
    </w:p>
    <w:p w:rsidR="001D7B0B" w:rsidRDefault="00AA1359">
      <w:pPr>
        <w:pStyle w:val="a3"/>
        <w:spacing w:before="3" w:line="254" w:lineRule="auto"/>
        <w:ind w:left="1261" w:right="1003" w:hanging="360"/>
        <w:jc w:val="left"/>
      </w:pPr>
      <w:r>
        <w:rPr>
          <w:noProof/>
          <w:position w:val="-5"/>
          <w:lang w:bidi="ar-SA"/>
        </w:rPr>
        <w:drawing>
          <wp:inline distT="0" distB="0" distL="0" distR="0">
            <wp:extent cx="140207" cy="187451"/>
            <wp:effectExtent l="0" t="0" r="0" b="0"/>
            <wp:docPr id="2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Ваза с цветами из очисток карандашей, барашек из мятых салфеток, снеговик из ватных дисков.</w:t>
      </w:r>
    </w:p>
    <w:p w:rsidR="001D7B0B" w:rsidRDefault="00AA1359">
      <w:pPr>
        <w:pStyle w:val="a4"/>
        <w:numPr>
          <w:ilvl w:val="0"/>
          <w:numId w:val="35"/>
        </w:numPr>
        <w:tabs>
          <w:tab w:val="left" w:pos="1262"/>
        </w:tabs>
        <w:spacing w:before="6" w:line="256" w:lineRule="auto"/>
        <w:ind w:left="1261" w:right="5740"/>
        <w:rPr>
          <w:sz w:val="24"/>
        </w:rPr>
      </w:pPr>
      <w:r>
        <w:rPr>
          <w:spacing w:val="-60"/>
          <w:sz w:val="24"/>
          <w:u w:val="single"/>
        </w:rPr>
        <w:t xml:space="preserve"> </w:t>
      </w:r>
      <w:r>
        <w:rPr>
          <w:sz w:val="24"/>
          <w:u w:val="single"/>
        </w:rPr>
        <w:t>Общая коллективная работа .</w:t>
      </w:r>
      <w:r>
        <w:rPr>
          <w:sz w:val="24"/>
        </w:rPr>
        <w:t xml:space="preserve"> Практическое выполнение</w:t>
      </w:r>
      <w:r>
        <w:rPr>
          <w:spacing w:val="-11"/>
          <w:sz w:val="24"/>
        </w:rPr>
        <w:t xml:space="preserve"> </w:t>
      </w:r>
      <w:r>
        <w:rPr>
          <w:sz w:val="24"/>
        </w:rPr>
        <w:t>работы.</w:t>
      </w:r>
    </w:p>
    <w:p w:rsidR="001D7B0B" w:rsidRDefault="00AA1359">
      <w:pPr>
        <w:pStyle w:val="a3"/>
        <w:spacing w:line="257" w:lineRule="exact"/>
        <w:jc w:val="left"/>
      </w:pPr>
      <w:r>
        <w:t>Разработка и выполнение коллективной работы, выбор техники для выполнения работы.</w:t>
      </w:r>
    </w:p>
    <w:p w:rsidR="001D7B0B" w:rsidRDefault="001D7B0B">
      <w:pPr>
        <w:spacing w:line="257" w:lineRule="exact"/>
        <w:sectPr w:rsidR="001D7B0B">
          <w:pgSz w:w="11910" w:h="16840"/>
          <w:pgMar w:top="760" w:right="160" w:bottom="580" w:left="1160" w:header="0" w:footer="313" w:gutter="0"/>
          <w:cols w:space="720"/>
        </w:sectPr>
      </w:pPr>
    </w:p>
    <w:p w:rsidR="001D7B0B" w:rsidRDefault="00AA1359">
      <w:pPr>
        <w:pStyle w:val="a4"/>
        <w:numPr>
          <w:ilvl w:val="0"/>
          <w:numId w:val="35"/>
        </w:numPr>
        <w:tabs>
          <w:tab w:val="left" w:pos="1262"/>
        </w:tabs>
        <w:spacing w:before="68" w:line="256" w:lineRule="auto"/>
        <w:ind w:left="1261" w:right="4504"/>
        <w:jc w:val="both"/>
        <w:rPr>
          <w:sz w:val="24"/>
        </w:rPr>
      </w:pPr>
      <w:r>
        <w:rPr>
          <w:spacing w:val="-60"/>
          <w:sz w:val="24"/>
          <w:u w:val="single"/>
        </w:rPr>
        <w:lastRenderedPageBreak/>
        <w:t xml:space="preserve"> </w:t>
      </w:r>
      <w:r>
        <w:rPr>
          <w:sz w:val="24"/>
          <w:u w:val="single"/>
        </w:rPr>
        <w:t>Выставка работ по итогам пройденного курса.</w:t>
      </w:r>
      <w:r>
        <w:rPr>
          <w:sz w:val="24"/>
        </w:rPr>
        <w:t xml:space="preserve"> Практическое выполнение</w:t>
      </w:r>
      <w:r>
        <w:rPr>
          <w:spacing w:val="-3"/>
          <w:sz w:val="24"/>
        </w:rPr>
        <w:t xml:space="preserve"> </w:t>
      </w:r>
      <w:r>
        <w:rPr>
          <w:sz w:val="24"/>
        </w:rPr>
        <w:t>работы.</w:t>
      </w:r>
    </w:p>
    <w:p w:rsidR="001D7B0B" w:rsidRDefault="00AA1359">
      <w:pPr>
        <w:pStyle w:val="a3"/>
        <w:spacing w:line="257" w:lineRule="exact"/>
      </w:pPr>
      <w:r>
        <w:t>Организация школьной выставки</w:t>
      </w:r>
    </w:p>
    <w:p w:rsidR="001D7B0B" w:rsidRDefault="00AA1359">
      <w:pPr>
        <w:pStyle w:val="2"/>
        <w:spacing w:before="4" w:line="275" w:lineRule="exact"/>
      </w:pPr>
      <w:r>
        <w:t>Содержание программы. 3 класс</w:t>
      </w:r>
    </w:p>
    <w:p w:rsidR="001D7B0B" w:rsidRDefault="00AA1359">
      <w:pPr>
        <w:pStyle w:val="a4"/>
        <w:numPr>
          <w:ilvl w:val="0"/>
          <w:numId w:val="34"/>
        </w:numPr>
        <w:tabs>
          <w:tab w:val="left" w:pos="1262"/>
        </w:tabs>
        <w:spacing w:line="256" w:lineRule="auto"/>
        <w:ind w:left="1261" w:right="7550"/>
        <w:jc w:val="both"/>
        <w:rPr>
          <w:sz w:val="24"/>
        </w:rPr>
      </w:pPr>
      <w:r>
        <w:rPr>
          <w:spacing w:val="-60"/>
          <w:sz w:val="24"/>
          <w:u w:val="single"/>
        </w:rPr>
        <w:t xml:space="preserve"> </w:t>
      </w:r>
      <w:r>
        <w:rPr>
          <w:sz w:val="24"/>
          <w:u w:val="single"/>
        </w:rPr>
        <w:t>Вводное занятие.</w:t>
      </w:r>
      <w:r>
        <w:rPr>
          <w:sz w:val="24"/>
        </w:rPr>
        <w:t xml:space="preserve"> Б</w:t>
      </w:r>
      <w:r>
        <w:rPr>
          <w:sz w:val="24"/>
        </w:rPr>
        <w:t>еседа.</w:t>
      </w:r>
    </w:p>
    <w:p w:rsidR="001D7B0B" w:rsidRDefault="00AA1359">
      <w:pPr>
        <w:pStyle w:val="a3"/>
        <w:spacing w:line="257" w:lineRule="exact"/>
      </w:pPr>
      <w:r>
        <w:t>Знакомство с программой курса «Технология» и блоками изучаемые в течение всего</w:t>
      </w:r>
    </w:p>
    <w:p w:rsidR="001D7B0B" w:rsidRDefault="00AA1359">
      <w:pPr>
        <w:pStyle w:val="a3"/>
      </w:pPr>
      <w:r>
        <w:t>курса. Техника безопасности.</w:t>
      </w:r>
    </w:p>
    <w:p w:rsidR="001D7B0B" w:rsidRDefault="00AA1359">
      <w:pPr>
        <w:pStyle w:val="a4"/>
        <w:numPr>
          <w:ilvl w:val="0"/>
          <w:numId w:val="34"/>
        </w:numPr>
        <w:tabs>
          <w:tab w:val="left" w:pos="1262"/>
        </w:tabs>
        <w:spacing w:before="2"/>
        <w:ind w:hanging="361"/>
        <w:jc w:val="both"/>
        <w:rPr>
          <w:sz w:val="24"/>
        </w:rPr>
      </w:pPr>
      <w:r>
        <w:rPr>
          <w:spacing w:val="-60"/>
          <w:sz w:val="24"/>
          <w:u w:val="single"/>
        </w:rPr>
        <w:t xml:space="preserve"> </w:t>
      </w:r>
      <w:r>
        <w:rPr>
          <w:sz w:val="24"/>
          <w:u w:val="single"/>
        </w:rPr>
        <w:t>Работа с природными</w:t>
      </w:r>
      <w:r>
        <w:rPr>
          <w:spacing w:val="-3"/>
          <w:sz w:val="24"/>
          <w:u w:val="single"/>
        </w:rPr>
        <w:t xml:space="preserve"> </w:t>
      </w:r>
      <w:r>
        <w:rPr>
          <w:sz w:val="24"/>
          <w:u w:val="single"/>
        </w:rPr>
        <w:t>материалами.</w:t>
      </w:r>
    </w:p>
    <w:p w:rsidR="001D7B0B" w:rsidRDefault="00AA1359">
      <w:pPr>
        <w:pStyle w:val="a3"/>
        <w:spacing w:before="19"/>
        <w:ind w:left="1261"/>
      </w:pPr>
      <w:r>
        <w:t>Беседа, Практическое выполнение работы.</w:t>
      </w:r>
    </w:p>
    <w:p w:rsidR="001D7B0B" w:rsidRDefault="00AA1359">
      <w:pPr>
        <w:pStyle w:val="a3"/>
        <w:ind w:right="691"/>
      </w:pPr>
      <w:r>
        <w:t>Техника безопасности при работе с природным материалом. Повторение материала с прошлого года. Как производить сбор листьев, семян, цветов, кореньев и шишек, мха. Сушка собранного материала. Инструменты и материалы для работы с природными материалами. Показ</w:t>
      </w:r>
      <w:r>
        <w:t xml:space="preserve"> готовых изделий с использованием природных материалов. Виды природных материалов. Разработка и выполнение объемных поделок из природных материалов –домик.</w:t>
      </w:r>
    </w:p>
    <w:p w:rsidR="001D7B0B" w:rsidRDefault="00AA1359">
      <w:pPr>
        <w:pStyle w:val="a3"/>
        <w:spacing w:before="1"/>
        <w:jc w:val="left"/>
      </w:pPr>
      <w:r>
        <w:t>Изделие:</w:t>
      </w:r>
    </w:p>
    <w:p w:rsidR="001D7B0B" w:rsidRDefault="00AA1359">
      <w:pPr>
        <w:pStyle w:val="a3"/>
        <w:spacing w:before="3"/>
        <w:ind w:left="901"/>
        <w:jc w:val="left"/>
      </w:pPr>
      <w:r>
        <w:rPr>
          <w:noProof/>
          <w:position w:val="-5"/>
          <w:lang w:bidi="ar-SA"/>
        </w:rPr>
        <w:drawing>
          <wp:inline distT="0" distB="0" distL="0" distR="0">
            <wp:extent cx="140207" cy="187451"/>
            <wp:effectExtent l="0" t="0" r="0" b="0"/>
            <wp:docPr id="2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Фоторамка из палочек, домик,</w:t>
      </w:r>
      <w:r>
        <w:rPr>
          <w:spacing w:val="-2"/>
        </w:rPr>
        <w:t xml:space="preserve"> </w:t>
      </w:r>
      <w:r>
        <w:t>животные.</w:t>
      </w:r>
    </w:p>
    <w:p w:rsidR="001D7B0B" w:rsidRDefault="00AA1359">
      <w:pPr>
        <w:pStyle w:val="a4"/>
        <w:numPr>
          <w:ilvl w:val="0"/>
          <w:numId w:val="34"/>
        </w:numPr>
        <w:tabs>
          <w:tab w:val="left" w:pos="1262"/>
        </w:tabs>
        <w:spacing w:before="18"/>
        <w:ind w:hanging="361"/>
        <w:rPr>
          <w:sz w:val="24"/>
        </w:rPr>
      </w:pPr>
      <w:r>
        <w:rPr>
          <w:spacing w:val="-60"/>
          <w:sz w:val="24"/>
          <w:u w:val="single"/>
        </w:rPr>
        <w:t xml:space="preserve"> </w:t>
      </w:r>
      <w:r>
        <w:rPr>
          <w:sz w:val="24"/>
          <w:u w:val="single"/>
        </w:rPr>
        <w:t>Работа с</w:t>
      </w:r>
      <w:r>
        <w:rPr>
          <w:spacing w:val="-3"/>
          <w:sz w:val="24"/>
          <w:u w:val="single"/>
        </w:rPr>
        <w:t xml:space="preserve"> </w:t>
      </w:r>
      <w:r>
        <w:rPr>
          <w:sz w:val="24"/>
          <w:u w:val="single"/>
        </w:rPr>
        <w:t>бумагой</w:t>
      </w:r>
    </w:p>
    <w:p w:rsidR="001D7B0B" w:rsidRDefault="00AA1359">
      <w:pPr>
        <w:pStyle w:val="a3"/>
        <w:spacing w:before="20"/>
        <w:ind w:left="1261"/>
        <w:jc w:val="left"/>
      </w:pPr>
      <w:r>
        <w:t>Беседа, Практическое выполнени</w:t>
      </w:r>
      <w:r>
        <w:t>е работы.</w:t>
      </w:r>
    </w:p>
    <w:p w:rsidR="001D7B0B" w:rsidRDefault="00AA1359">
      <w:pPr>
        <w:pStyle w:val="a3"/>
        <w:ind w:right="684" w:firstLine="60"/>
      </w:pPr>
      <w:r>
        <w:t xml:space="preserve">История возникновения и развития бумагопластики, сведения о материалах, инструментах и приспособлениях .Понятие витраж и витраж из бумаги . Техника изготовления витража из бумаги. Примеры работ в этой технике. Выполнение работы используя технику </w:t>
      </w:r>
      <w:r>
        <w:t>витраж из бумаги. Понятие техники квиллинг, пример работ в этой технике , история создания техники, разработка и изготовление изделия –букет цветов в технике квиллинг. Выполнение радужной птицы из</w:t>
      </w:r>
      <w:r>
        <w:rPr>
          <w:spacing w:val="-4"/>
        </w:rPr>
        <w:t xml:space="preserve"> </w:t>
      </w:r>
      <w:r>
        <w:t>бумаги.</w:t>
      </w:r>
    </w:p>
    <w:p w:rsidR="001D7B0B" w:rsidRDefault="00AA1359">
      <w:pPr>
        <w:pStyle w:val="a3"/>
        <w:jc w:val="left"/>
      </w:pPr>
      <w:r>
        <w:t>Изделие:</w:t>
      </w:r>
    </w:p>
    <w:p w:rsidR="001D7B0B" w:rsidRDefault="00AA1359">
      <w:pPr>
        <w:pStyle w:val="a3"/>
        <w:tabs>
          <w:tab w:val="left" w:pos="4649"/>
        </w:tabs>
        <w:spacing w:before="3" w:line="254" w:lineRule="auto"/>
        <w:ind w:left="1261" w:right="684" w:hanging="360"/>
        <w:jc w:val="left"/>
      </w:pPr>
      <w:r>
        <w:rPr>
          <w:noProof/>
          <w:position w:val="-5"/>
          <w:lang w:bidi="ar-SA"/>
        </w:rPr>
        <w:drawing>
          <wp:inline distT="0" distB="0" distL="0" distR="0">
            <wp:extent cx="140207" cy="187451"/>
            <wp:effectExtent l="0" t="0" r="0" b="0"/>
            <wp:docPr id="2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Объемный  зонтик</w:t>
      </w:r>
      <w:r>
        <w:rPr>
          <w:spacing w:val="49"/>
        </w:rPr>
        <w:t xml:space="preserve"> </w:t>
      </w:r>
      <w:r>
        <w:t>из</w:t>
      </w:r>
      <w:r>
        <w:rPr>
          <w:spacing w:val="55"/>
        </w:rPr>
        <w:t xml:space="preserve"> </w:t>
      </w:r>
      <w:r>
        <w:t>бумаги,</w:t>
      </w:r>
      <w:r>
        <w:tab/>
      </w:r>
      <w:r>
        <w:t>летучая мышь, тыква, птица-павлин, открытка – тюльпан, снежинки, божья коровка,</w:t>
      </w:r>
      <w:r>
        <w:rPr>
          <w:spacing w:val="-1"/>
        </w:rPr>
        <w:t xml:space="preserve"> </w:t>
      </w:r>
      <w:r>
        <w:t>ракета.</w:t>
      </w:r>
    </w:p>
    <w:p w:rsidR="001D7B0B" w:rsidRDefault="00AA1359">
      <w:pPr>
        <w:pStyle w:val="a3"/>
        <w:spacing w:before="4"/>
        <w:jc w:val="left"/>
      </w:pPr>
      <w:r>
        <w:rPr>
          <w:spacing w:val="-60"/>
          <w:u w:val="single"/>
        </w:rPr>
        <w:t xml:space="preserve"> </w:t>
      </w:r>
      <w:r>
        <w:rPr>
          <w:u w:val="single"/>
        </w:rPr>
        <w:t>Работа с пластическими материалами.</w:t>
      </w:r>
    </w:p>
    <w:p w:rsidR="001D7B0B" w:rsidRDefault="00AA1359">
      <w:pPr>
        <w:pStyle w:val="a3"/>
        <w:ind w:left="1322"/>
        <w:jc w:val="left"/>
      </w:pPr>
      <w:r>
        <w:t>Беседа, Практическое выполнение работы.</w:t>
      </w:r>
    </w:p>
    <w:p w:rsidR="001D7B0B" w:rsidRDefault="00AA1359">
      <w:pPr>
        <w:pStyle w:val="a3"/>
        <w:ind w:right="688"/>
      </w:pPr>
      <w:r>
        <w:t>Знакомство с новой техникой. Материалы и инструменты, применяемые при работе с соленым тест</w:t>
      </w:r>
      <w:r>
        <w:t>ом. Техника безопасности при работе. Показ готовых изделий . Как приготовить тесто для лепки. Лепка деталей по шаблону. Разработка и лепка изделия из соленого теста. Пластилиновая живопись. Панно- дерево.</w:t>
      </w:r>
    </w:p>
    <w:p w:rsidR="001D7B0B" w:rsidRDefault="00AA1359">
      <w:pPr>
        <w:pStyle w:val="a3"/>
        <w:jc w:val="left"/>
      </w:pPr>
      <w:r>
        <w:t>Изделие:</w:t>
      </w:r>
    </w:p>
    <w:p w:rsidR="001D7B0B" w:rsidRDefault="00AA1359">
      <w:pPr>
        <w:pStyle w:val="a3"/>
        <w:spacing w:before="3"/>
        <w:ind w:left="901"/>
        <w:jc w:val="left"/>
      </w:pPr>
      <w:r>
        <w:rPr>
          <w:noProof/>
          <w:position w:val="-5"/>
          <w:lang w:bidi="ar-SA"/>
        </w:rPr>
        <w:drawing>
          <wp:inline distT="0" distB="0" distL="0" distR="0">
            <wp:extent cx="140207" cy="187451"/>
            <wp:effectExtent l="0" t="0" r="0" b="0"/>
            <wp:docPr id="2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Пластилинография – цветы,</w:t>
      </w:r>
      <w:r>
        <w:rPr>
          <w:spacing w:val="-3"/>
        </w:rPr>
        <w:t xml:space="preserve"> </w:t>
      </w:r>
      <w:r>
        <w:t>дерево.</w:t>
      </w:r>
    </w:p>
    <w:p w:rsidR="001D7B0B" w:rsidRDefault="00AA1359">
      <w:pPr>
        <w:pStyle w:val="a4"/>
        <w:numPr>
          <w:ilvl w:val="0"/>
          <w:numId w:val="34"/>
        </w:numPr>
        <w:tabs>
          <w:tab w:val="left" w:pos="1262"/>
        </w:tabs>
        <w:spacing w:before="21" w:line="256" w:lineRule="auto"/>
        <w:ind w:left="1261" w:right="4932"/>
        <w:rPr>
          <w:sz w:val="24"/>
        </w:rPr>
      </w:pPr>
      <w:r>
        <w:rPr>
          <w:spacing w:val="-60"/>
          <w:sz w:val="24"/>
          <w:u w:val="single"/>
        </w:rPr>
        <w:t xml:space="preserve"> </w:t>
      </w:r>
      <w:r>
        <w:rPr>
          <w:sz w:val="24"/>
          <w:u w:val="single"/>
        </w:rPr>
        <w:t>Работа с текстильными материалами.</w:t>
      </w:r>
      <w:r>
        <w:rPr>
          <w:sz w:val="24"/>
        </w:rPr>
        <w:t xml:space="preserve"> Беседа, Практическое выполнение</w:t>
      </w:r>
      <w:r>
        <w:rPr>
          <w:spacing w:val="-10"/>
          <w:sz w:val="24"/>
        </w:rPr>
        <w:t xml:space="preserve"> </w:t>
      </w:r>
      <w:r>
        <w:rPr>
          <w:sz w:val="24"/>
        </w:rPr>
        <w:t>работы.</w:t>
      </w:r>
    </w:p>
    <w:p w:rsidR="001D7B0B" w:rsidRDefault="00AA1359">
      <w:pPr>
        <w:pStyle w:val="a3"/>
        <w:spacing w:line="257" w:lineRule="exact"/>
      </w:pPr>
      <w:r>
        <w:t>Применение пуговиц в декоративно-прикладном творчестве. Способы пришивания</w:t>
      </w:r>
    </w:p>
    <w:p w:rsidR="001D7B0B" w:rsidRDefault="00AA1359">
      <w:pPr>
        <w:pStyle w:val="a3"/>
        <w:ind w:right="689"/>
      </w:pPr>
      <w:r>
        <w:t>пуговиц. Материалы и инструменты, применяемые при работе. Выполнение образца с пришивными пуговицами. Эски</w:t>
      </w:r>
      <w:r>
        <w:t>зирование и выполнение панно с пришивными пуговицами – дерево</w:t>
      </w:r>
      <w:r>
        <w:rPr>
          <w:spacing w:val="-1"/>
        </w:rPr>
        <w:t xml:space="preserve"> </w:t>
      </w:r>
      <w:r>
        <w:t>счастья.</w:t>
      </w:r>
    </w:p>
    <w:p w:rsidR="001D7B0B" w:rsidRDefault="00AA1359">
      <w:pPr>
        <w:pStyle w:val="a3"/>
        <w:spacing w:before="1"/>
        <w:jc w:val="left"/>
      </w:pPr>
      <w:r>
        <w:t>Изделие:</w:t>
      </w:r>
    </w:p>
    <w:p w:rsidR="001D7B0B" w:rsidRDefault="00AA1359">
      <w:pPr>
        <w:pStyle w:val="a3"/>
        <w:spacing w:before="3"/>
        <w:ind w:left="901"/>
        <w:jc w:val="left"/>
      </w:pPr>
      <w:r>
        <w:rPr>
          <w:noProof/>
          <w:position w:val="-5"/>
          <w:lang w:bidi="ar-SA"/>
        </w:rPr>
        <w:drawing>
          <wp:inline distT="0" distB="0" distL="0" distR="0">
            <wp:extent cx="140207" cy="187451"/>
            <wp:effectExtent l="0" t="0" r="0" b="0"/>
            <wp:docPr id="2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Аппликация из ниток –</w:t>
      </w:r>
      <w:r>
        <w:rPr>
          <w:spacing w:val="-6"/>
        </w:rPr>
        <w:t xml:space="preserve"> </w:t>
      </w:r>
      <w:r>
        <w:t>рыбка.</w:t>
      </w:r>
    </w:p>
    <w:p w:rsidR="001D7B0B" w:rsidRDefault="00AA1359">
      <w:pPr>
        <w:pStyle w:val="a4"/>
        <w:numPr>
          <w:ilvl w:val="0"/>
          <w:numId w:val="34"/>
        </w:numPr>
        <w:tabs>
          <w:tab w:val="left" w:pos="1262"/>
        </w:tabs>
        <w:spacing w:before="18"/>
        <w:ind w:hanging="361"/>
        <w:rPr>
          <w:sz w:val="24"/>
        </w:rPr>
      </w:pPr>
      <w:r>
        <w:rPr>
          <w:spacing w:val="-60"/>
          <w:sz w:val="24"/>
          <w:u w:val="single"/>
        </w:rPr>
        <w:t xml:space="preserve"> </w:t>
      </w:r>
      <w:r>
        <w:rPr>
          <w:sz w:val="24"/>
          <w:u w:val="single"/>
        </w:rPr>
        <w:t>Работа с бросовыми</w:t>
      </w:r>
      <w:r>
        <w:rPr>
          <w:spacing w:val="-3"/>
          <w:sz w:val="24"/>
          <w:u w:val="single"/>
        </w:rPr>
        <w:t xml:space="preserve"> </w:t>
      </w:r>
      <w:r>
        <w:rPr>
          <w:sz w:val="24"/>
          <w:u w:val="single"/>
        </w:rPr>
        <w:t>материалами.</w:t>
      </w:r>
    </w:p>
    <w:p w:rsidR="001D7B0B" w:rsidRDefault="00AA1359">
      <w:pPr>
        <w:pStyle w:val="a3"/>
        <w:spacing w:before="19"/>
        <w:ind w:left="1261"/>
        <w:jc w:val="left"/>
      </w:pPr>
      <w:r>
        <w:t>Беседа, Практическое выполнение работы.</w:t>
      </w:r>
    </w:p>
    <w:p w:rsidR="001D7B0B" w:rsidRDefault="00AA1359">
      <w:pPr>
        <w:pStyle w:val="a3"/>
        <w:ind w:right="682"/>
      </w:pPr>
      <w:r>
        <w:t>Что такое бросовый материал. Применение бросового материала в декорати</w:t>
      </w:r>
      <w:r>
        <w:t>вно- прикладном творчестве. Примеры работ с использованием бросового материала. Материалы и инструменты при работе. Техника безопасности при работе с бросовыми материалами. Яичная скорлупа в декоративно-прикладном творчестве. Разработка и выполнение работы</w:t>
      </w:r>
      <w:r>
        <w:t xml:space="preserve"> с использованием яичной скорлупы. Панно из яичной скорлупы.</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1038"/>
        <w:jc w:val="left"/>
      </w:pPr>
      <w:r>
        <w:lastRenderedPageBreak/>
        <w:t>Разработка и выполнение цветов из пластиковых ложек. Создание панно из сделанных цветков.</w:t>
      </w:r>
    </w:p>
    <w:p w:rsidR="001D7B0B" w:rsidRDefault="00AA1359">
      <w:pPr>
        <w:pStyle w:val="a3"/>
        <w:jc w:val="left"/>
      </w:pPr>
      <w:r>
        <w:t>Изделие:</w:t>
      </w:r>
    </w:p>
    <w:p w:rsidR="001D7B0B" w:rsidRDefault="00AA1359">
      <w:pPr>
        <w:pStyle w:val="a3"/>
        <w:spacing w:before="4" w:line="254" w:lineRule="auto"/>
        <w:ind w:left="1261" w:right="684" w:hanging="360"/>
        <w:jc w:val="left"/>
      </w:pPr>
      <w:r>
        <w:rPr>
          <w:noProof/>
          <w:position w:val="-5"/>
          <w:lang w:bidi="ar-SA"/>
        </w:rPr>
        <w:drawing>
          <wp:inline distT="0" distB="0" distL="0" distR="0">
            <wp:extent cx="140207" cy="187451"/>
            <wp:effectExtent l="0" t="0" r="0" b="0"/>
            <wp:docPr id="2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Ваза с цветами из очистков карандашей, барашек из ватных палочек, снеговик</w:t>
      </w:r>
      <w:r>
        <w:t xml:space="preserve"> из ватных дисков.</w:t>
      </w:r>
    </w:p>
    <w:p w:rsidR="001D7B0B" w:rsidRDefault="00AA1359">
      <w:pPr>
        <w:pStyle w:val="a4"/>
        <w:numPr>
          <w:ilvl w:val="0"/>
          <w:numId w:val="34"/>
        </w:numPr>
        <w:tabs>
          <w:tab w:val="left" w:pos="1262"/>
        </w:tabs>
        <w:spacing w:before="6" w:line="256" w:lineRule="auto"/>
        <w:ind w:left="1261" w:right="5740"/>
        <w:rPr>
          <w:sz w:val="24"/>
        </w:rPr>
      </w:pPr>
      <w:r>
        <w:rPr>
          <w:spacing w:val="-60"/>
          <w:sz w:val="24"/>
          <w:u w:val="single"/>
        </w:rPr>
        <w:t xml:space="preserve"> </w:t>
      </w:r>
      <w:r>
        <w:rPr>
          <w:sz w:val="24"/>
          <w:u w:val="single"/>
        </w:rPr>
        <w:t>Общая коллективная работа.</w:t>
      </w:r>
      <w:r>
        <w:rPr>
          <w:sz w:val="24"/>
        </w:rPr>
        <w:t xml:space="preserve"> Практическое выполнение</w:t>
      </w:r>
      <w:r>
        <w:rPr>
          <w:spacing w:val="-11"/>
          <w:sz w:val="24"/>
        </w:rPr>
        <w:t xml:space="preserve"> </w:t>
      </w:r>
      <w:r>
        <w:rPr>
          <w:sz w:val="24"/>
        </w:rPr>
        <w:t>работы.</w:t>
      </w:r>
    </w:p>
    <w:p w:rsidR="001D7B0B" w:rsidRDefault="00AA1359">
      <w:pPr>
        <w:pStyle w:val="a3"/>
        <w:spacing w:line="257" w:lineRule="exact"/>
        <w:jc w:val="left"/>
      </w:pPr>
      <w:r>
        <w:t>Разработка и выполнение коллективной работы, выбор техники для выполнения работы.</w:t>
      </w:r>
    </w:p>
    <w:p w:rsidR="001D7B0B" w:rsidRDefault="00AA1359">
      <w:pPr>
        <w:pStyle w:val="a4"/>
        <w:numPr>
          <w:ilvl w:val="0"/>
          <w:numId w:val="34"/>
        </w:numPr>
        <w:tabs>
          <w:tab w:val="left" w:pos="1262"/>
        </w:tabs>
        <w:spacing w:before="2" w:line="256" w:lineRule="auto"/>
        <w:ind w:left="1261" w:right="4504"/>
        <w:rPr>
          <w:sz w:val="24"/>
        </w:rPr>
      </w:pPr>
      <w:r>
        <w:rPr>
          <w:spacing w:val="-60"/>
          <w:sz w:val="24"/>
          <w:u w:val="single"/>
        </w:rPr>
        <w:t xml:space="preserve"> </w:t>
      </w:r>
      <w:r>
        <w:rPr>
          <w:sz w:val="24"/>
          <w:u w:val="single"/>
        </w:rPr>
        <w:t>Выставка работ по итогам пройденного курса.</w:t>
      </w:r>
      <w:r>
        <w:rPr>
          <w:sz w:val="24"/>
        </w:rPr>
        <w:t xml:space="preserve"> Практическое выполнение</w:t>
      </w:r>
      <w:r>
        <w:rPr>
          <w:spacing w:val="-3"/>
          <w:sz w:val="24"/>
        </w:rPr>
        <w:t xml:space="preserve"> </w:t>
      </w:r>
      <w:r>
        <w:rPr>
          <w:sz w:val="24"/>
        </w:rPr>
        <w:t>работы.</w:t>
      </w:r>
    </w:p>
    <w:p w:rsidR="001D7B0B" w:rsidRDefault="00AA1359">
      <w:pPr>
        <w:pStyle w:val="a3"/>
        <w:spacing w:line="257" w:lineRule="exact"/>
        <w:jc w:val="left"/>
      </w:pPr>
      <w:r>
        <w:t>Организация школьной выставки.</w:t>
      </w:r>
    </w:p>
    <w:p w:rsidR="001D7B0B" w:rsidRDefault="00AA1359">
      <w:pPr>
        <w:pStyle w:val="2"/>
        <w:spacing w:before="5" w:line="275" w:lineRule="exact"/>
        <w:jc w:val="left"/>
      </w:pPr>
      <w:r>
        <w:t>Содержание программы. 4 класс</w:t>
      </w:r>
    </w:p>
    <w:p w:rsidR="001D7B0B" w:rsidRDefault="00AA1359">
      <w:pPr>
        <w:pStyle w:val="a4"/>
        <w:numPr>
          <w:ilvl w:val="0"/>
          <w:numId w:val="33"/>
        </w:numPr>
        <w:tabs>
          <w:tab w:val="left" w:pos="1262"/>
        </w:tabs>
        <w:spacing w:line="256" w:lineRule="auto"/>
        <w:ind w:left="1261" w:right="7550"/>
        <w:rPr>
          <w:sz w:val="24"/>
        </w:rPr>
      </w:pPr>
      <w:r>
        <w:rPr>
          <w:spacing w:val="-60"/>
          <w:sz w:val="24"/>
          <w:u w:val="single"/>
        </w:rPr>
        <w:t xml:space="preserve"> </w:t>
      </w:r>
      <w:r>
        <w:rPr>
          <w:sz w:val="24"/>
          <w:u w:val="single"/>
        </w:rPr>
        <w:t>Вводное занятие.</w:t>
      </w:r>
      <w:r>
        <w:rPr>
          <w:sz w:val="24"/>
        </w:rPr>
        <w:t xml:space="preserve"> Беседа.</w:t>
      </w:r>
    </w:p>
    <w:p w:rsidR="001D7B0B" w:rsidRDefault="00AA1359">
      <w:pPr>
        <w:pStyle w:val="a3"/>
        <w:spacing w:line="257" w:lineRule="exact"/>
        <w:jc w:val="left"/>
      </w:pPr>
      <w:r>
        <w:t>Знакомство с программой курса «Технология» и блоками изучаемые в течение всего</w:t>
      </w:r>
    </w:p>
    <w:p w:rsidR="001D7B0B" w:rsidRDefault="00AA1359">
      <w:pPr>
        <w:pStyle w:val="a3"/>
        <w:jc w:val="left"/>
      </w:pPr>
      <w:r>
        <w:t>курса. Техника безопасности.</w:t>
      </w:r>
    </w:p>
    <w:p w:rsidR="001D7B0B" w:rsidRDefault="00AA1359">
      <w:pPr>
        <w:pStyle w:val="a4"/>
        <w:numPr>
          <w:ilvl w:val="0"/>
          <w:numId w:val="33"/>
        </w:numPr>
        <w:tabs>
          <w:tab w:val="left" w:pos="1262"/>
        </w:tabs>
        <w:spacing w:before="1"/>
        <w:ind w:hanging="361"/>
        <w:rPr>
          <w:sz w:val="24"/>
        </w:rPr>
      </w:pPr>
      <w:r>
        <w:rPr>
          <w:spacing w:val="-60"/>
          <w:sz w:val="24"/>
          <w:u w:val="single"/>
        </w:rPr>
        <w:t xml:space="preserve"> </w:t>
      </w:r>
      <w:r>
        <w:rPr>
          <w:sz w:val="24"/>
          <w:u w:val="single"/>
        </w:rPr>
        <w:t>Работа с природными</w:t>
      </w:r>
      <w:r>
        <w:rPr>
          <w:spacing w:val="-1"/>
          <w:sz w:val="24"/>
          <w:u w:val="single"/>
        </w:rPr>
        <w:t xml:space="preserve"> </w:t>
      </w:r>
      <w:r>
        <w:rPr>
          <w:sz w:val="24"/>
          <w:u w:val="single"/>
        </w:rPr>
        <w:t>материалами.</w:t>
      </w:r>
    </w:p>
    <w:p w:rsidR="001D7B0B" w:rsidRDefault="00AA1359">
      <w:pPr>
        <w:pStyle w:val="a3"/>
        <w:spacing w:before="19"/>
        <w:ind w:left="1261"/>
        <w:jc w:val="left"/>
      </w:pPr>
      <w:r>
        <w:t>Беседа, Практическое выполн</w:t>
      </w:r>
      <w:r>
        <w:t>ение работы.</w:t>
      </w:r>
    </w:p>
    <w:p w:rsidR="001D7B0B" w:rsidRDefault="00AA1359">
      <w:pPr>
        <w:pStyle w:val="a3"/>
        <w:ind w:right="687"/>
      </w:pPr>
      <w:r>
        <w:t>Техника безопасности при работе с природным материалом. Повторение материала с прошлого года. Как производить сбор листьев, семян, цветов, кореньев и шишек, мха. Сушка собранного материала. Инструменты и материалы для работы с природными матер</w:t>
      </w:r>
      <w:r>
        <w:t>иалами. Показ готовых изделий с использованием природных материалов. Виды природных материалов. Разработка и выполнение объемных поделок из природных материалов –домик и его жители.</w:t>
      </w:r>
    </w:p>
    <w:p w:rsidR="001D7B0B" w:rsidRDefault="00AA1359">
      <w:pPr>
        <w:pStyle w:val="a3"/>
        <w:spacing w:before="1"/>
        <w:jc w:val="left"/>
      </w:pPr>
      <w:r>
        <w:t>Изделие:</w:t>
      </w:r>
    </w:p>
    <w:p w:rsidR="001D7B0B" w:rsidRDefault="00AA1359">
      <w:pPr>
        <w:pStyle w:val="a3"/>
        <w:spacing w:before="3"/>
        <w:ind w:left="901"/>
        <w:jc w:val="left"/>
      </w:pPr>
      <w:r>
        <w:rPr>
          <w:noProof/>
          <w:position w:val="-5"/>
          <w:lang w:bidi="ar-SA"/>
        </w:rPr>
        <w:drawing>
          <wp:inline distT="0" distB="0" distL="0" distR="0">
            <wp:extent cx="140207" cy="187451"/>
            <wp:effectExtent l="0" t="0" r="0" b="0"/>
            <wp:docPr id="2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Фоторамка из палочек, цветы из клиновых</w:t>
      </w:r>
      <w:r>
        <w:rPr>
          <w:spacing w:val="-1"/>
        </w:rPr>
        <w:t xml:space="preserve"> </w:t>
      </w:r>
      <w:r>
        <w:t>листьев.</w:t>
      </w:r>
    </w:p>
    <w:p w:rsidR="001D7B0B" w:rsidRDefault="00AA1359">
      <w:pPr>
        <w:pStyle w:val="a4"/>
        <w:numPr>
          <w:ilvl w:val="0"/>
          <w:numId w:val="33"/>
        </w:numPr>
        <w:tabs>
          <w:tab w:val="left" w:pos="1262"/>
        </w:tabs>
        <w:spacing w:before="19"/>
        <w:ind w:hanging="361"/>
        <w:rPr>
          <w:sz w:val="24"/>
        </w:rPr>
      </w:pPr>
      <w:r>
        <w:rPr>
          <w:spacing w:val="-60"/>
          <w:sz w:val="24"/>
          <w:u w:val="single"/>
        </w:rPr>
        <w:t xml:space="preserve"> </w:t>
      </w:r>
      <w:r>
        <w:rPr>
          <w:sz w:val="24"/>
          <w:u w:val="single"/>
        </w:rPr>
        <w:t>Работа с</w:t>
      </w:r>
      <w:r>
        <w:rPr>
          <w:spacing w:val="-3"/>
          <w:sz w:val="24"/>
          <w:u w:val="single"/>
        </w:rPr>
        <w:t xml:space="preserve"> </w:t>
      </w:r>
      <w:r>
        <w:rPr>
          <w:sz w:val="24"/>
          <w:u w:val="single"/>
        </w:rPr>
        <w:t>бумагой</w:t>
      </w:r>
    </w:p>
    <w:p w:rsidR="001D7B0B" w:rsidRDefault="00AA1359">
      <w:pPr>
        <w:pStyle w:val="a3"/>
        <w:spacing w:before="21"/>
        <w:ind w:left="1261"/>
        <w:jc w:val="left"/>
      </w:pPr>
      <w:r>
        <w:t>Беседа, Практическое выполнение работы.</w:t>
      </w:r>
    </w:p>
    <w:p w:rsidR="001D7B0B" w:rsidRDefault="00AA1359">
      <w:pPr>
        <w:pStyle w:val="a3"/>
        <w:ind w:right="685" w:firstLine="60"/>
      </w:pPr>
      <w:r>
        <w:t>История возникновения и развития бумагопластики, сведения о материалах, инструментах и приспособлениях, знакомство с техникой. Создания работ с использованием техники папье маше. Техника папье маше. Материалы</w:t>
      </w:r>
      <w:r>
        <w:t xml:space="preserve"> и инструменты  для работы. Примеры работ в этой технике. Выполнение работы используя технику папье маше- карнавальная</w:t>
      </w:r>
      <w:r>
        <w:rPr>
          <w:spacing w:val="-2"/>
        </w:rPr>
        <w:t xml:space="preserve"> </w:t>
      </w:r>
      <w:r>
        <w:t>маска.</w:t>
      </w:r>
    </w:p>
    <w:p w:rsidR="001D7B0B" w:rsidRDefault="00AA1359">
      <w:pPr>
        <w:pStyle w:val="a3"/>
        <w:spacing w:line="274" w:lineRule="exact"/>
        <w:jc w:val="left"/>
      </w:pPr>
      <w:r>
        <w:t>Изделие:</w:t>
      </w:r>
    </w:p>
    <w:p w:rsidR="001D7B0B" w:rsidRDefault="00AA1359">
      <w:pPr>
        <w:pStyle w:val="a3"/>
        <w:spacing w:before="4"/>
        <w:ind w:left="901"/>
        <w:jc w:val="left"/>
      </w:pPr>
      <w:r>
        <w:rPr>
          <w:noProof/>
          <w:position w:val="-5"/>
          <w:lang w:bidi="ar-SA"/>
        </w:rPr>
        <w:drawing>
          <wp:inline distT="0" distB="0" distL="0" distR="0">
            <wp:extent cx="140207" cy="187451"/>
            <wp:effectExtent l="0" t="0" r="0" b="0"/>
            <wp:docPr id="2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Цветы из бумаги, зонтик, снежинки, снеговик, елочка, ракета,</w:t>
      </w:r>
      <w:r>
        <w:rPr>
          <w:spacing w:val="-12"/>
        </w:rPr>
        <w:t xml:space="preserve"> </w:t>
      </w:r>
      <w:r>
        <w:t>рыбки-квиллинг.</w:t>
      </w:r>
    </w:p>
    <w:p w:rsidR="001D7B0B" w:rsidRDefault="001D7B0B">
      <w:pPr>
        <w:pStyle w:val="a3"/>
        <w:spacing w:before="9"/>
        <w:ind w:left="0"/>
        <w:jc w:val="left"/>
        <w:rPr>
          <w:sz w:val="25"/>
        </w:rPr>
      </w:pPr>
    </w:p>
    <w:p w:rsidR="001D7B0B" w:rsidRDefault="00AA1359">
      <w:pPr>
        <w:pStyle w:val="a4"/>
        <w:numPr>
          <w:ilvl w:val="0"/>
          <w:numId w:val="33"/>
        </w:numPr>
        <w:tabs>
          <w:tab w:val="left" w:pos="1262"/>
        </w:tabs>
        <w:spacing w:line="256" w:lineRule="auto"/>
        <w:ind w:left="1322" w:right="4875" w:hanging="420"/>
        <w:jc w:val="both"/>
        <w:rPr>
          <w:sz w:val="24"/>
        </w:rPr>
      </w:pPr>
      <w:r>
        <w:rPr>
          <w:spacing w:val="-60"/>
          <w:sz w:val="24"/>
          <w:u w:val="single"/>
        </w:rPr>
        <w:t xml:space="preserve"> </w:t>
      </w:r>
      <w:r>
        <w:rPr>
          <w:sz w:val="24"/>
          <w:u w:val="single"/>
        </w:rPr>
        <w:t>Работа с пластическими материалами.</w:t>
      </w:r>
      <w:r>
        <w:rPr>
          <w:sz w:val="24"/>
        </w:rPr>
        <w:t xml:space="preserve"> Бе</w:t>
      </w:r>
      <w:r>
        <w:rPr>
          <w:sz w:val="24"/>
        </w:rPr>
        <w:t>седа, Практическое выполнение</w:t>
      </w:r>
      <w:r>
        <w:rPr>
          <w:spacing w:val="-13"/>
          <w:sz w:val="24"/>
        </w:rPr>
        <w:t xml:space="preserve"> </w:t>
      </w:r>
      <w:r>
        <w:rPr>
          <w:sz w:val="24"/>
        </w:rPr>
        <w:t>работы.</w:t>
      </w:r>
    </w:p>
    <w:p w:rsidR="001D7B0B" w:rsidRDefault="00AA1359">
      <w:pPr>
        <w:pStyle w:val="a3"/>
        <w:spacing w:line="257" w:lineRule="exact"/>
      </w:pPr>
      <w:r>
        <w:t>Знакомство с новой техникой. Материалы и инструменты, применяемые при работе</w:t>
      </w:r>
      <w:r>
        <w:rPr>
          <w:spacing w:val="55"/>
        </w:rPr>
        <w:t xml:space="preserve"> </w:t>
      </w:r>
      <w:r>
        <w:t>с</w:t>
      </w:r>
    </w:p>
    <w:p w:rsidR="001D7B0B" w:rsidRDefault="00AA1359">
      <w:pPr>
        <w:pStyle w:val="a3"/>
        <w:ind w:right="683"/>
      </w:pPr>
      <w:r>
        <w:t>пластилином . Техника безопасности при работе. Показ готовых изделий . Как пользоваться шприцом. Лепка простых животных. Разработка и лепка панно-цветочное дерево.</w:t>
      </w:r>
    </w:p>
    <w:p w:rsidR="001D7B0B" w:rsidRDefault="00AA1359">
      <w:pPr>
        <w:pStyle w:val="a3"/>
        <w:jc w:val="left"/>
      </w:pPr>
      <w:r>
        <w:t>Изделие:</w:t>
      </w:r>
    </w:p>
    <w:p w:rsidR="001D7B0B" w:rsidRDefault="00AA1359">
      <w:pPr>
        <w:pStyle w:val="a3"/>
        <w:spacing w:before="3"/>
        <w:ind w:left="901"/>
        <w:jc w:val="left"/>
      </w:pPr>
      <w:r>
        <w:rPr>
          <w:noProof/>
          <w:position w:val="-5"/>
          <w:lang w:bidi="ar-SA"/>
        </w:rPr>
        <w:drawing>
          <wp:inline distT="0" distB="0" distL="0" distR="0">
            <wp:extent cx="140207" cy="187451"/>
            <wp:effectExtent l="0" t="0" r="0" b="0"/>
            <wp:docPr id="2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Пластилинография-</w:t>
      </w:r>
      <w:r>
        <w:rPr>
          <w:spacing w:val="-2"/>
        </w:rPr>
        <w:t xml:space="preserve"> </w:t>
      </w:r>
      <w:r>
        <w:t>животные.</w:t>
      </w:r>
    </w:p>
    <w:p w:rsidR="001D7B0B" w:rsidRDefault="00AA1359">
      <w:pPr>
        <w:pStyle w:val="a4"/>
        <w:numPr>
          <w:ilvl w:val="0"/>
          <w:numId w:val="33"/>
        </w:numPr>
        <w:tabs>
          <w:tab w:val="left" w:pos="1262"/>
        </w:tabs>
        <w:spacing w:before="18" w:line="256" w:lineRule="auto"/>
        <w:ind w:left="1322" w:right="4875" w:hanging="420"/>
        <w:rPr>
          <w:sz w:val="24"/>
        </w:rPr>
      </w:pPr>
      <w:r>
        <w:rPr>
          <w:spacing w:val="-60"/>
          <w:sz w:val="24"/>
          <w:u w:val="single"/>
        </w:rPr>
        <w:t xml:space="preserve"> </w:t>
      </w:r>
      <w:r>
        <w:rPr>
          <w:sz w:val="24"/>
          <w:u w:val="single"/>
        </w:rPr>
        <w:t>Работа с текстильными материалами.</w:t>
      </w:r>
      <w:r>
        <w:rPr>
          <w:sz w:val="24"/>
        </w:rPr>
        <w:t xml:space="preserve"> Беседа, Практич</w:t>
      </w:r>
      <w:r>
        <w:rPr>
          <w:sz w:val="24"/>
        </w:rPr>
        <w:t>еское выполнение</w:t>
      </w:r>
      <w:r>
        <w:rPr>
          <w:spacing w:val="-13"/>
          <w:sz w:val="24"/>
        </w:rPr>
        <w:t xml:space="preserve"> </w:t>
      </w:r>
      <w:r>
        <w:rPr>
          <w:sz w:val="24"/>
        </w:rPr>
        <w:t>работы.</w:t>
      </w:r>
    </w:p>
    <w:p w:rsidR="001D7B0B" w:rsidRDefault="00AA1359">
      <w:pPr>
        <w:pStyle w:val="a3"/>
        <w:spacing w:line="257" w:lineRule="exact"/>
      </w:pPr>
      <w:r>
        <w:t>Фетр- что за материал .Применение фетра в декоративно-прикладном творчестве. Шов</w:t>
      </w:r>
    </w:p>
    <w:p w:rsidR="001D7B0B" w:rsidRDefault="00AA1359">
      <w:pPr>
        <w:pStyle w:val="a3"/>
        <w:spacing w:before="1"/>
        <w:ind w:right="686"/>
      </w:pPr>
      <w:r>
        <w:t>через край .Выполнение шва через край на образце. Материалы и инструменты, применяемые при работе. Выполнение образца. Эскизирование и выполнение  игрушки  из фетра.</w:t>
      </w:r>
    </w:p>
    <w:p w:rsidR="001D7B0B" w:rsidRDefault="00AA1359">
      <w:pPr>
        <w:pStyle w:val="a3"/>
        <w:jc w:val="left"/>
      </w:pPr>
      <w:r>
        <w:rPr>
          <w:noProof/>
          <w:lang w:bidi="ar-SA"/>
        </w:rPr>
        <w:drawing>
          <wp:anchor distT="0" distB="0" distL="0" distR="0" simplePos="0" relativeHeight="251730944" behindDoc="0" locked="0" layoutInCell="1" allowOverlap="1">
            <wp:simplePos x="0" y="0"/>
            <wp:positionH relativeFrom="page">
              <wp:posOffset>1309369</wp:posOffset>
            </wp:positionH>
            <wp:positionV relativeFrom="paragraph">
              <wp:posOffset>177331</wp:posOffset>
            </wp:positionV>
            <wp:extent cx="140207" cy="187452"/>
            <wp:effectExtent l="0" t="0" r="0" b="0"/>
            <wp:wrapNone/>
            <wp:docPr id="2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2.png"/>
                    <pic:cNvPicPr/>
                  </pic:nvPicPr>
                  <pic:blipFill>
                    <a:blip r:embed="rId10" cstate="print"/>
                    <a:stretch>
                      <a:fillRect/>
                    </a:stretch>
                  </pic:blipFill>
                  <pic:spPr>
                    <a:xfrm>
                      <a:off x="0" y="0"/>
                      <a:ext cx="140207" cy="187452"/>
                    </a:xfrm>
                    <a:prstGeom prst="rect">
                      <a:avLst/>
                    </a:prstGeom>
                  </pic:spPr>
                </pic:pic>
              </a:graphicData>
            </a:graphic>
          </wp:anchor>
        </w:drawing>
      </w:r>
      <w:r>
        <w:t>Изделие:</w:t>
      </w:r>
    </w:p>
    <w:p w:rsidR="001D7B0B" w:rsidRDefault="00AA1359">
      <w:pPr>
        <w:pStyle w:val="a3"/>
        <w:spacing w:before="19"/>
        <w:ind w:left="1261"/>
        <w:jc w:val="left"/>
      </w:pPr>
      <w:r>
        <w:t>Шапочка из ниток на елку, украшения на елку из ниток, мандала из ниток - оберег.</w:t>
      </w:r>
    </w:p>
    <w:p w:rsidR="001D7B0B" w:rsidRDefault="001D7B0B">
      <w:pPr>
        <w:sectPr w:rsidR="001D7B0B">
          <w:pgSz w:w="11910" w:h="16840"/>
          <w:pgMar w:top="760" w:right="160" w:bottom="580" w:left="1160" w:header="0" w:footer="313" w:gutter="0"/>
          <w:cols w:space="720"/>
        </w:sectPr>
      </w:pPr>
    </w:p>
    <w:p w:rsidR="001D7B0B" w:rsidRDefault="00AA1359">
      <w:pPr>
        <w:pStyle w:val="a4"/>
        <w:numPr>
          <w:ilvl w:val="0"/>
          <w:numId w:val="33"/>
        </w:numPr>
        <w:tabs>
          <w:tab w:val="left" w:pos="1262"/>
        </w:tabs>
        <w:spacing w:before="68"/>
        <w:ind w:hanging="361"/>
        <w:jc w:val="both"/>
        <w:rPr>
          <w:sz w:val="24"/>
        </w:rPr>
      </w:pPr>
      <w:r>
        <w:rPr>
          <w:spacing w:val="-60"/>
          <w:sz w:val="24"/>
          <w:u w:val="single"/>
        </w:rPr>
        <w:lastRenderedPageBreak/>
        <w:t xml:space="preserve"> </w:t>
      </w:r>
      <w:r>
        <w:rPr>
          <w:sz w:val="24"/>
          <w:u w:val="single"/>
        </w:rPr>
        <w:t>Работа с бросовыми</w:t>
      </w:r>
      <w:r>
        <w:rPr>
          <w:spacing w:val="-3"/>
          <w:sz w:val="24"/>
          <w:u w:val="single"/>
        </w:rPr>
        <w:t xml:space="preserve"> </w:t>
      </w:r>
      <w:r>
        <w:rPr>
          <w:sz w:val="24"/>
          <w:u w:val="single"/>
        </w:rPr>
        <w:t>материалами.</w:t>
      </w:r>
    </w:p>
    <w:p w:rsidR="001D7B0B" w:rsidRDefault="00AA1359">
      <w:pPr>
        <w:pStyle w:val="a3"/>
        <w:spacing w:before="19"/>
        <w:ind w:left="1261"/>
      </w:pPr>
      <w:r>
        <w:t>Беседа, Практическое выполнение работы.</w:t>
      </w:r>
    </w:p>
    <w:p w:rsidR="001D7B0B" w:rsidRDefault="00AA1359">
      <w:pPr>
        <w:pStyle w:val="a3"/>
        <w:ind w:right="682"/>
      </w:pPr>
      <w:r>
        <w:t>Что такое бросовый материал. Применение бросового материала в декоративно- прикладном творчестве. Примеры работ с использованием бросового материала. Материалы и ин</w:t>
      </w:r>
      <w:r>
        <w:t>струменты при работе. Техника безопасности при работе с бросовыми материалами. Яичная скорлупа в декоративно-прикладном творчестве. Разработка и выполнение работы с использованием яичной скорлупы. Панно из яичной скорлупы. Разработка и выполнение цветов из</w:t>
      </w:r>
      <w:r>
        <w:t xml:space="preserve"> пластиковых ложек. Создание панно из сделанных цветков.</w:t>
      </w:r>
    </w:p>
    <w:p w:rsidR="001D7B0B" w:rsidRDefault="00AA1359">
      <w:pPr>
        <w:pStyle w:val="a3"/>
        <w:jc w:val="left"/>
      </w:pPr>
      <w:r>
        <w:t>Изделие:</w:t>
      </w:r>
    </w:p>
    <w:p w:rsidR="001D7B0B" w:rsidRDefault="00AA1359">
      <w:pPr>
        <w:pStyle w:val="a3"/>
        <w:spacing w:before="4"/>
        <w:ind w:left="901"/>
        <w:jc w:val="left"/>
      </w:pPr>
      <w:r>
        <w:rPr>
          <w:noProof/>
          <w:position w:val="-5"/>
          <w:lang w:bidi="ar-SA"/>
        </w:rPr>
        <w:drawing>
          <wp:inline distT="0" distB="0" distL="0" distR="0">
            <wp:extent cx="140207" cy="187451"/>
            <wp:effectExtent l="0" t="0" r="0" b="0"/>
            <wp:docPr id="2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Балерина из салфеток, барашек из ватных палочек, использование</w:t>
      </w:r>
      <w:r>
        <w:rPr>
          <w:spacing w:val="-8"/>
        </w:rPr>
        <w:t xml:space="preserve"> </w:t>
      </w:r>
      <w:r>
        <w:t>ваты.</w:t>
      </w:r>
    </w:p>
    <w:p w:rsidR="001D7B0B" w:rsidRDefault="00AA1359">
      <w:pPr>
        <w:pStyle w:val="a4"/>
        <w:numPr>
          <w:ilvl w:val="0"/>
          <w:numId w:val="33"/>
        </w:numPr>
        <w:tabs>
          <w:tab w:val="left" w:pos="1262"/>
        </w:tabs>
        <w:spacing w:before="18" w:line="256" w:lineRule="auto"/>
        <w:ind w:left="1261" w:right="5740"/>
        <w:rPr>
          <w:sz w:val="24"/>
        </w:rPr>
      </w:pPr>
      <w:r>
        <w:rPr>
          <w:spacing w:val="-60"/>
          <w:sz w:val="24"/>
          <w:u w:val="single"/>
        </w:rPr>
        <w:t xml:space="preserve"> </w:t>
      </w:r>
      <w:r>
        <w:rPr>
          <w:sz w:val="24"/>
          <w:u w:val="single"/>
        </w:rPr>
        <w:t>Общая коллективная работа.</w:t>
      </w:r>
      <w:r>
        <w:rPr>
          <w:sz w:val="24"/>
        </w:rPr>
        <w:t xml:space="preserve"> Практическое выполнение</w:t>
      </w:r>
      <w:r>
        <w:rPr>
          <w:spacing w:val="-11"/>
          <w:sz w:val="24"/>
        </w:rPr>
        <w:t xml:space="preserve"> </w:t>
      </w:r>
      <w:r>
        <w:rPr>
          <w:sz w:val="24"/>
        </w:rPr>
        <w:t>работы.</w:t>
      </w:r>
    </w:p>
    <w:p w:rsidR="001D7B0B" w:rsidRDefault="00AA1359">
      <w:pPr>
        <w:pStyle w:val="a3"/>
        <w:spacing w:line="257" w:lineRule="exact"/>
        <w:jc w:val="left"/>
      </w:pPr>
      <w:r>
        <w:t>Разработка и выполнение коллективной работы, выбор техник</w:t>
      </w:r>
      <w:r>
        <w:t>и для выполнения работы.</w:t>
      </w:r>
    </w:p>
    <w:p w:rsidR="001D7B0B" w:rsidRDefault="00AA1359">
      <w:pPr>
        <w:pStyle w:val="a4"/>
        <w:numPr>
          <w:ilvl w:val="0"/>
          <w:numId w:val="33"/>
        </w:numPr>
        <w:tabs>
          <w:tab w:val="left" w:pos="1262"/>
        </w:tabs>
        <w:spacing w:before="3" w:line="256" w:lineRule="auto"/>
        <w:ind w:left="1261" w:right="4504"/>
        <w:rPr>
          <w:sz w:val="24"/>
        </w:rPr>
      </w:pPr>
      <w:r>
        <w:rPr>
          <w:spacing w:val="-60"/>
          <w:sz w:val="24"/>
          <w:u w:val="single"/>
        </w:rPr>
        <w:t xml:space="preserve"> </w:t>
      </w:r>
      <w:r>
        <w:rPr>
          <w:sz w:val="24"/>
          <w:u w:val="single"/>
        </w:rPr>
        <w:t>Выставка работ по итогам пройденного курса.</w:t>
      </w:r>
      <w:r>
        <w:rPr>
          <w:sz w:val="24"/>
        </w:rPr>
        <w:t xml:space="preserve"> Практическое выполнение</w:t>
      </w:r>
      <w:r>
        <w:rPr>
          <w:spacing w:val="-3"/>
          <w:sz w:val="24"/>
        </w:rPr>
        <w:t xml:space="preserve"> </w:t>
      </w:r>
      <w:r>
        <w:rPr>
          <w:sz w:val="24"/>
        </w:rPr>
        <w:t>работы.</w:t>
      </w:r>
    </w:p>
    <w:p w:rsidR="001D7B0B" w:rsidRDefault="00AA1359">
      <w:pPr>
        <w:pStyle w:val="a3"/>
        <w:spacing w:line="257" w:lineRule="exact"/>
        <w:jc w:val="left"/>
      </w:pPr>
      <w:r>
        <w:t>Организация школьной выставки.</w:t>
      </w:r>
    </w:p>
    <w:p w:rsidR="001D7B0B" w:rsidRDefault="001D7B0B">
      <w:pPr>
        <w:pStyle w:val="a3"/>
        <w:ind w:left="0"/>
        <w:jc w:val="left"/>
        <w:rPr>
          <w:sz w:val="26"/>
        </w:rPr>
      </w:pPr>
    </w:p>
    <w:p w:rsidR="001D7B0B" w:rsidRDefault="001D7B0B">
      <w:pPr>
        <w:pStyle w:val="a3"/>
        <w:spacing w:before="7"/>
        <w:ind w:left="0"/>
        <w:jc w:val="left"/>
        <w:rPr>
          <w:sz w:val="22"/>
        </w:rPr>
      </w:pPr>
    </w:p>
    <w:p w:rsidR="001D7B0B" w:rsidRDefault="00AA1359">
      <w:pPr>
        <w:pStyle w:val="2"/>
        <w:tabs>
          <w:tab w:val="left" w:pos="2399"/>
        </w:tabs>
        <w:jc w:val="left"/>
      </w:pPr>
      <w:r>
        <w:t>ПРОГРАММА</w:t>
      </w:r>
      <w:r>
        <w:tab/>
        <w:t>внеурочной деятельности: «Экскурсии, походы, посещение</w:t>
      </w:r>
      <w:r>
        <w:rPr>
          <w:spacing w:val="-15"/>
        </w:rPr>
        <w:t xml:space="preserve"> </w:t>
      </w:r>
      <w:r>
        <w:t>музеев»</w:t>
      </w:r>
    </w:p>
    <w:p w:rsidR="001D7B0B" w:rsidRDefault="00AA1359">
      <w:pPr>
        <w:pStyle w:val="a3"/>
        <w:spacing w:before="164" w:line="242" w:lineRule="auto"/>
        <w:ind w:right="687"/>
      </w:pPr>
      <w:r>
        <w:t>Направление – духовно-нравственное. Вид внеурочной деятельности- туристско- краеведческая деятельность.</w:t>
      </w:r>
    </w:p>
    <w:p w:rsidR="001D7B0B" w:rsidRDefault="00AA1359">
      <w:pPr>
        <w:pStyle w:val="a3"/>
        <w:spacing w:before="165"/>
        <w:ind w:right="688"/>
      </w:pPr>
      <w:r>
        <w:t>Программа составлена для работы с младшими школьниками и направлена на социокультурную адаптацию младшего школьника, на подготовку его к гражданской и н</w:t>
      </w:r>
      <w:r>
        <w:t>равственной деятельности. Материалы программы могут быть использованы на уроках окружающего мира, литературного чтения, технологии, изобразительного искусства в начальной школе, на внеклассных занятиях.</w:t>
      </w:r>
    </w:p>
    <w:p w:rsidR="001D7B0B" w:rsidRDefault="00AA1359">
      <w:pPr>
        <w:pStyle w:val="a3"/>
        <w:spacing w:before="173"/>
        <w:ind w:right="684"/>
      </w:pPr>
      <w:r>
        <w:rPr>
          <w:b/>
          <w:i/>
        </w:rPr>
        <w:t xml:space="preserve">Экскурсии </w:t>
      </w:r>
      <w:r>
        <w:t>- это наиболее ѐмкий, наиболее синкретическ</w:t>
      </w:r>
      <w:r>
        <w:t>ий вид познания, который может быть бесконечно разнообразен в своем культурном контексте. Основная цель школьных образовательных экскурсий - углубленное изучение школьной программы, поэтому они проводятся в соответствии с планом воспитательной работы и тем</w:t>
      </w:r>
      <w:r>
        <w:t>атическому планированию по определѐнному предмету. Не менее важным в экскурсионной политики является развитие кругозора, разносторонне развитой личности в каждом ребенке. Важна экскурсионная работа и как средство снятия физической усталости, психологическо</w:t>
      </w:r>
      <w:r>
        <w:t>го напряжения и стрессов. Экскурсии помогают развивать в детях коммуникабельность, самодисциплину, адаптивность. Обучение и воспитание с помощью внешкольного метода активизирует школьников, мобилизует и развивает их способности, стимулирует любознательност</w:t>
      </w:r>
      <w:r>
        <w:t>ь и интерес к той огромной сумме знаний, которую накопило человечество.</w:t>
      </w:r>
    </w:p>
    <w:p w:rsidR="001D7B0B" w:rsidRDefault="00AA1359">
      <w:pPr>
        <w:pStyle w:val="a3"/>
        <w:spacing w:before="171" w:line="242" w:lineRule="auto"/>
        <w:ind w:right="1038" w:firstLine="424"/>
        <w:jc w:val="left"/>
      </w:pPr>
      <w:r>
        <w:t xml:space="preserve">В начальной школе музейная и экскурсионная деятельность основывается на следующих </w:t>
      </w:r>
      <w:r>
        <w:rPr>
          <w:b/>
        </w:rPr>
        <w:t>принципах</w:t>
      </w:r>
      <w:r>
        <w:t>:</w:t>
      </w:r>
    </w:p>
    <w:p w:rsidR="001D7B0B" w:rsidRDefault="00AA1359">
      <w:pPr>
        <w:pStyle w:val="a3"/>
        <w:tabs>
          <w:tab w:val="left" w:pos="1948"/>
          <w:tab w:val="left" w:pos="8055"/>
        </w:tabs>
        <w:spacing w:before="165" w:line="242" w:lineRule="auto"/>
        <w:ind w:left="1261" w:right="684" w:hanging="360"/>
        <w:jc w:val="left"/>
      </w:pPr>
      <w:r>
        <w:rPr>
          <w:noProof/>
          <w:position w:val="-4"/>
          <w:lang w:bidi="ar-SA"/>
        </w:rPr>
        <w:drawing>
          <wp:inline distT="0" distB="0" distL="0" distR="0">
            <wp:extent cx="115824" cy="155448"/>
            <wp:effectExtent l="0" t="0" r="0" b="0"/>
            <wp:docPr id="28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учет</w:t>
      </w:r>
      <w:r>
        <w:tab/>
        <w:t xml:space="preserve">возрастных   особенностей </w:t>
      </w:r>
      <w:r>
        <w:rPr>
          <w:spacing w:val="43"/>
        </w:rPr>
        <w:t xml:space="preserve"> </w:t>
      </w:r>
      <w:r>
        <w:t xml:space="preserve">(познавательных </w:t>
      </w:r>
      <w:r>
        <w:rPr>
          <w:spacing w:val="53"/>
        </w:rPr>
        <w:t xml:space="preserve"> </w:t>
      </w:r>
      <w:r>
        <w:t>интересов</w:t>
      </w:r>
      <w:r>
        <w:tab/>
        <w:t>и возможностей) учащихся;</w:t>
      </w:r>
    </w:p>
    <w:p w:rsidR="001D7B0B" w:rsidRDefault="00AA1359">
      <w:pPr>
        <w:pStyle w:val="a3"/>
        <w:spacing w:before="167"/>
        <w:ind w:left="901"/>
        <w:jc w:val="left"/>
      </w:pPr>
      <w:r>
        <w:rPr>
          <w:noProof/>
          <w:position w:val="-4"/>
          <w:lang w:bidi="ar-SA"/>
        </w:rPr>
        <w:drawing>
          <wp:inline distT="0" distB="0" distL="0" distR="0">
            <wp:extent cx="115824" cy="155448"/>
            <wp:effectExtent l="0" t="0" r="0" b="0"/>
            <wp:docPr id="28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образовательный аспект (тесная связь с учебными программами по</w:t>
      </w:r>
      <w:r>
        <w:rPr>
          <w:spacing w:val="-1"/>
        </w:rPr>
        <w:t xml:space="preserve"> </w:t>
      </w:r>
      <w:r>
        <w:t>предметам);</w:t>
      </w:r>
    </w:p>
    <w:p w:rsidR="001D7B0B" w:rsidRDefault="00AA1359">
      <w:pPr>
        <w:pStyle w:val="a3"/>
        <w:spacing w:before="171"/>
        <w:ind w:left="1261" w:hanging="360"/>
        <w:jc w:val="left"/>
      </w:pPr>
      <w:r>
        <w:rPr>
          <w:noProof/>
          <w:position w:val="-4"/>
          <w:lang w:bidi="ar-SA"/>
        </w:rPr>
        <w:drawing>
          <wp:inline distT="0" distB="0" distL="0" distR="0">
            <wp:extent cx="115824" cy="155447"/>
            <wp:effectExtent l="0" t="0" r="0" b="0"/>
            <wp:docPr id="29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27.png"/>
                    <pic:cNvPicPr/>
                  </pic:nvPicPr>
                  <pic:blipFill>
                    <a:blip r:embed="rId48" cstate="print"/>
                    <a:stretch>
                      <a:fillRect/>
                    </a:stretch>
                  </pic:blipFill>
                  <pic:spPr>
                    <a:xfrm>
                      <a:off x="0" y="0"/>
                      <a:ext cx="115824" cy="155447"/>
                    </a:xfrm>
                    <a:prstGeom prst="rect">
                      <a:avLst/>
                    </a:prstGeom>
                  </pic:spPr>
                </pic:pic>
              </a:graphicData>
            </a:graphic>
          </wp:inline>
        </w:drawing>
      </w:r>
      <w:r>
        <w:rPr>
          <w:sz w:val="20"/>
        </w:rPr>
        <w:t xml:space="preserve">   </w:t>
      </w:r>
      <w:r>
        <w:rPr>
          <w:spacing w:val="-23"/>
          <w:sz w:val="20"/>
        </w:rPr>
        <w:t xml:space="preserve"> </w:t>
      </w:r>
      <w:r>
        <w:t>воспитательный аспект (привитие интереса и любви к родной стране, ее культуре и истории);</w:t>
      </w:r>
    </w:p>
    <w:p w:rsidR="001D7B0B" w:rsidRDefault="00AA1359">
      <w:pPr>
        <w:pStyle w:val="a3"/>
        <w:spacing w:before="173"/>
        <w:ind w:left="901"/>
        <w:jc w:val="left"/>
      </w:pPr>
      <w:r>
        <w:rPr>
          <w:noProof/>
          <w:position w:val="-4"/>
          <w:lang w:bidi="ar-SA"/>
        </w:rPr>
        <w:drawing>
          <wp:inline distT="0" distB="0" distL="0" distR="0">
            <wp:extent cx="115824" cy="155447"/>
            <wp:effectExtent l="0" t="0" r="0" b="0"/>
            <wp:docPr id="29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27.png"/>
                    <pic:cNvPicPr/>
                  </pic:nvPicPr>
                  <pic:blipFill>
                    <a:blip r:embed="rId48" cstate="print"/>
                    <a:stretch>
                      <a:fillRect/>
                    </a:stretch>
                  </pic:blipFill>
                  <pic:spPr>
                    <a:xfrm>
                      <a:off x="0" y="0"/>
                      <a:ext cx="115824" cy="155447"/>
                    </a:xfrm>
                    <a:prstGeom prst="rect">
                      <a:avLst/>
                    </a:prstGeom>
                  </pic:spPr>
                </pic:pic>
              </a:graphicData>
            </a:graphic>
          </wp:inline>
        </w:drawing>
      </w:r>
      <w:r>
        <w:rPr>
          <w:sz w:val="20"/>
        </w:rPr>
        <w:t xml:space="preserve">   </w:t>
      </w:r>
      <w:r>
        <w:rPr>
          <w:spacing w:val="-23"/>
          <w:sz w:val="20"/>
        </w:rPr>
        <w:t xml:space="preserve"> </w:t>
      </w:r>
      <w:r>
        <w:t>практический аспект (знакомство с ремеслами,</w:t>
      </w:r>
      <w:r>
        <w:rPr>
          <w:spacing w:val="-6"/>
        </w:rPr>
        <w:t xml:space="preserve"> </w:t>
      </w:r>
      <w:r>
        <w:t>производством);</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8"/>
        <w:ind w:left="901"/>
        <w:jc w:val="left"/>
      </w:pPr>
      <w:r>
        <w:rPr>
          <w:noProof/>
          <w:position w:val="-4"/>
          <w:lang w:bidi="ar-SA"/>
        </w:rPr>
        <w:lastRenderedPageBreak/>
        <w:drawing>
          <wp:inline distT="0" distB="0" distL="0" distR="0">
            <wp:extent cx="115824" cy="155448"/>
            <wp:effectExtent l="0" t="0" r="0" b="0"/>
            <wp:docPr id="29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здоровьсбережение;</w:t>
      </w:r>
    </w:p>
    <w:p w:rsidR="001D7B0B" w:rsidRDefault="00AA1359">
      <w:pPr>
        <w:pStyle w:val="a3"/>
        <w:spacing w:before="170"/>
        <w:ind w:left="901"/>
        <w:jc w:val="left"/>
      </w:pPr>
      <w:r>
        <w:rPr>
          <w:noProof/>
          <w:position w:val="-4"/>
          <w:lang w:bidi="ar-SA"/>
        </w:rPr>
        <w:drawing>
          <wp:inline distT="0" distB="0" distL="0" distR="0">
            <wp:extent cx="115824" cy="155448"/>
            <wp:effectExtent l="0" t="0" r="0" b="0"/>
            <wp:docPr id="29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развитие общего кругозора и</w:t>
      </w:r>
      <w:r>
        <w:rPr>
          <w:spacing w:val="-4"/>
        </w:rPr>
        <w:t xml:space="preserve"> </w:t>
      </w:r>
      <w:r>
        <w:t>эрудиции;</w:t>
      </w:r>
    </w:p>
    <w:p w:rsidR="001D7B0B" w:rsidRDefault="00AA1359">
      <w:pPr>
        <w:pStyle w:val="a3"/>
        <w:spacing w:before="168" w:line="242" w:lineRule="auto"/>
        <w:ind w:left="1261" w:right="689" w:hanging="360"/>
      </w:pPr>
      <w:r>
        <w:rPr>
          <w:noProof/>
          <w:position w:val="-4"/>
          <w:lang w:bidi="ar-SA"/>
        </w:rPr>
        <w:drawing>
          <wp:inline distT="0" distB="0" distL="0" distR="0">
            <wp:extent cx="115824" cy="155448"/>
            <wp:effectExtent l="0" t="0" r="0" b="0"/>
            <wp:docPr id="29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жесткий временной регламент (экскурсии начинаются не ранее 11 часов, заканчиваются – не позднее 16</w:t>
      </w:r>
      <w:r>
        <w:rPr>
          <w:spacing w:val="-2"/>
        </w:rPr>
        <w:t xml:space="preserve"> </w:t>
      </w:r>
      <w:r>
        <w:t>часов);</w:t>
      </w:r>
    </w:p>
    <w:p w:rsidR="001D7B0B" w:rsidRDefault="00AA1359">
      <w:pPr>
        <w:pStyle w:val="a3"/>
        <w:spacing w:before="165" w:line="242" w:lineRule="auto"/>
        <w:ind w:left="1261" w:right="692" w:hanging="360"/>
      </w:pPr>
      <w:r>
        <w:rPr>
          <w:noProof/>
          <w:position w:val="-4"/>
          <w:lang w:bidi="ar-SA"/>
        </w:rPr>
        <w:drawing>
          <wp:inline distT="0" distB="0" distL="0" distR="0">
            <wp:extent cx="115824" cy="155448"/>
            <wp:effectExtent l="0" t="0" r="0" b="0"/>
            <wp:docPr id="30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вовлечение родителей с целью формирования общих интересов с детьми, развития взаимопонимания;</w:t>
      </w:r>
    </w:p>
    <w:p w:rsidR="001D7B0B" w:rsidRDefault="00AA1359">
      <w:pPr>
        <w:pStyle w:val="a3"/>
        <w:spacing w:before="170"/>
        <w:ind w:left="901"/>
        <w:jc w:val="left"/>
      </w:pPr>
      <w:r>
        <w:rPr>
          <w:noProof/>
          <w:position w:val="-4"/>
          <w:lang w:bidi="ar-SA"/>
        </w:rPr>
        <w:drawing>
          <wp:inline distT="0" distB="0" distL="0" distR="0">
            <wp:extent cx="115824" cy="155448"/>
            <wp:effectExtent l="0" t="0" r="0" b="0"/>
            <wp:docPr id="30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системный, плановый</w:t>
      </w:r>
      <w:r>
        <w:rPr>
          <w:spacing w:val="-3"/>
        </w:rPr>
        <w:t xml:space="preserve"> </w:t>
      </w:r>
      <w:r>
        <w:t>характер</w:t>
      </w:r>
    </w:p>
    <w:p w:rsidR="001D7B0B" w:rsidRDefault="00AA1359">
      <w:pPr>
        <w:spacing w:before="171"/>
        <w:ind w:left="841"/>
        <w:rPr>
          <w:sz w:val="24"/>
        </w:rPr>
      </w:pPr>
      <w:r>
        <w:rPr>
          <w:sz w:val="24"/>
        </w:rPr>
        <w:t xml:space="preserve">Выделяются следующие </w:t>
      </w:r>
      <w:r>
        <w:rPr>
          <w:b/>
          <w:sz w:val="24"/>
        </w:rPr>
        <w:t>направления музейной и экскурсионной деятельности</w:t>
      </w:r>
      <w:r>
        <w:rPr>
          <w:sz w:val="24"/>
        </w:rPr>
        <w:t>:</w:t>
      </w:r>
    </w:p>
    <w:p w:rsidR="001D7B0B" w:rsidRDefault="00AA1359">
      <w:pPr>
        <w:pStyle w:val="a3"/>
        <w:spacing w:before="168" w:line="242" w:lineRule="auto"/>
        <w:ind w:left="1261" w:right="685" w:hanging="360"/>
      </w:pPr>
      <w:r>
        <w:rPr>
          <w:noProof/>
          <w:position w:val="-4"/>
          <w:lang w:bidi="ar-SA"/>
        </w:rPr>
        <w:drawing>
          <wp:inline distT="0" distB="0" distL="0" distR="0">
            <wp:extent cx="115824" cy="155448"/>
            <wp:effectExtent l="0" t="0" r="0" b="0"/>
            <wp:docPr id="30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учебно – тематические (гуманитарный цикл, естественно - научный цикл, инженерно – технический</w:t>
      </w:r>
      <w:r>
        <w:rPr>
          <w:spacing w:val="-1"/>
        </w:rPr>
        <w:t xml:space="preserve"> </w:t>
      </w:r>
      <w:r>
        <w:t>цикл);</w:t>
      </w:r>
    </w:p>
    <w:p w:rsidR="001D7B0B" w:rsidRDefault="00AA1359">
      <w:pPr>
        <w:pStyle w:val="a3"/>
        <w:spacing w:before="165"/>
        <w:ind w:left="1261" w:right="685" w:hanging="360"/>
      </w:pPr>
      <w:r>
        <w:rPr>
          <w:noProof/>
          <w:position w:val="-4"/>
          <w:lang w:bidi="ar-SA"/>
        </w:rPr>
        <w:drawing>
          <wp:inline distT="0" distB="0" distL="0" distR="0">
            <wp:extent cx="115824" cy="155448"/>
            <wp:effectExtent l="0" t="0" r="0" b="0"/>
            <wp:docPr id="30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воспитательные (духовного цикла, художественно – эстетического цикла, экологического цикла, военно – спортивного цикла, гражданско – патриотического ц</w:t>
      </w:r>
      <w:r>
        <w:t>икла);</w:t>
      </w:r>
    </w:p>
    <w:p w:rsidR="001D7B0B" w:rsidRDefault="00AA1359">
      <w:pPr>
        <w:pStyle w:val="a3"/>
        <w:spacing w:before="171" w:line="242" w:lineRule="auto"/>
        <w:ind w:left="1261" w:right="694" w:hanging="360"/>
      </w:pPr>
      <w:r>
        <w:rPr>
          <w:noProof/>
          <w:position w:val="-4"/>
          <w:lang w:bidi="ar-SA"/>
        </w:rPr>
        <w:drawing>
          <wp:inline distT="0" distB="0" distL="0" distR="0">
            <wp:extent cx="115824" cy="155448"/>
            <wp:effectExtent l="0" t="0" r="0" b="0"/>
            <wp:docPr id="30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экскурс (встречи, знакомства с людьми разных профессий, знакомство с ремеслами,</w:t>
      </w:r>
      <w:r>
        <w:rPr>
          <w:spacing w:val="-1"/>
        </w:rPr>
        <w:t xml:space="preserve"> </w:t>
      </w:r>
      <w:r>
        <w:t>производством).</w:t>
      </w:r>
    </w:p>
    <w:p w:rsidR="001D7B0B" w:rsidRDefault="00AA1359">
      <w:pPr>
        <w:pStyle w:val="a3"/>
        <w:spacing w:before="167"/>
        <w:ind w:right="687"/>
      </w:pPr>
      <w:r>
        <w:rPr>
          <w:b/>
        </w:rPr>
        <w:t xml:space="preserve">Целью </w:t>
      </w:r>
      <w:r>
        <w:t>программы является формирование основ этнического самосознания школьника и расширение собственного культурного опыта, интерес к истории Москвы</w:t>
      </w:r>
      <w:r>
        <w:t>, сформировать у школьников представление о достопримечательностях Москвы</w:t>
      </w:r>
    </w:p>
    <w:p w:rsidR="001D7B0B" w:rsidRDefault="00AA1359">
      <w:pPr>
        <w:pStyle w:val="2"/>
        <w:spacing w:before="178"/>
        <w:jc w:val="left"/>
      </w:pPr>
      <w:r>
        <w:t>Задачи программы:</w:t>
      </w:r>
    </w:p>
    <w:p w:rsidR="001D7B0B" w:rsidRDefault="00AA1359">
      <w:pPr>
        <w:pStyle w:val="a3"/>
        <w:spacing w:before="163"/>
        <w:ind w:right="684"/>
      </w:pPr>
      <w:r>
        <w:rPr>
          <w:b/>
        </w:rPr>
        <w:t xml:space="preserve">образовательные: </w:t>
      </w:r>
      <w:r>
        <w:t>структура программы позволяет познакомить ребят с многонациональным составом населения, культурными учреждениями района, историей возникновения и р</w:t>
      </w:r>
      <w:r>
        <w:t>азвития Москвы;</w:t>
      </w:r>
    </w:p>
    <w:p w:rsidR="001D7B0B" w:rsidRDefault="00AA1359">
      <w:pPr>
        <w:pStyle w:val="a3"/>
        <w:spacing w:before="171"/>
        <w:ind w:right="694"/>
      </w:pPr>
      <w:r>
        <w:rPr>
          <w:b/>
        </w:rPr>
        <w:t xml:space="preserve">развивающие: </w:t>
      </w:r>
      <w:r>
        <w:t>развивать в детях наблюдательность, самостоятельность и инициативу; развивать у детей способности проявлять свои теоретические, практические умения и навыки;</w:t>
      </w:r>
    </w:p>
    <w:p w:rsidR="001D7B0B" w:rsidRDefault="00AA1359">
      <w:pPr>
        <w:pStyle w:val="a3"/>
        <w:spacing w:before="173"/>
        <w:ind w:right="686"/>
      </w:pPr>
      <w:r>
        <w:rPr>
          <w:b/>
        </w:rPr>
        <w:t xml:space="preserve">воспитательные: </w:t>
      </w:r>
      <w:r>
        <w:t>воспитывать такие личностные качества как доброта, честность, взаимопомощь; воспитывать у детей культуру труда и этику общения; воспитывать бережное отношение к природе, родному краю.</w:t>
      </w:r>
    </w:p>
    <w:p w:rsidR="001D7B0B" w:rsidRDefault="00AA1359">
      <w:pPr>
        <w:spacing w:before="172"/>
        <w:ind w:left="542"/>
        <w:rPr>
          <w:sz w:val="24"/>
        </w:rPr>
      </w:pPr>
      <w:r>
        <w:rPr>
          <w:b/>
          <w:sz w:val="24"/>
        </w:rPr>
        <w:t xml:space="preserve">Основные принципы, </w:t>
      </w:r>
      <w:r>
        <w:rPr>
          <w:sz w:val="24"/>
        </w:rPr>
        <w:t>положенные в основу программы:</w:t>
      </w:r>
    </w:p>
    <w:p w:rsidR="001D7B0B" w:rsidRDefault="00AA1359">
      <w:pPr>
        <w:pStyle w:val="a3"/>
        <w:spacing w:before="169" w:line="242" w:lineRule="auto"/>
        <w:ind w:left="1261" w:right="684" w:hanging="360"/>
      </w:pPr>
      <w:r>
        <w:rPr>
          <w:noProof/>
          <w:position w:val="-4"/>
          <w:lang w:bidi="ar-SA"/>
        </w:rPr>
        <w:drawing>
          <wp:inline distT="0" distB="0" distL="0" distR="0">
            <wp:extent cx="115824" cy="155448"/>
            <wp:effectExtent l="0" t="0" r="0" b="0"/>
            <wp:docPr id="31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принцип доступнос</w:t>
      </w:r>
      <w:r>
        <w:t>ти,учитывающий индивидуальные особенности каждого ребенка, создание благоприятных условий для их</w:t>
      </w:r>
      <w:r>
        <w:rPr>
          <w:spacing w:val="2"/>
        </w:rPr>
        <w:t xml:space="preserve"> </w:t>
      </w:r>
      <w:r>
        <w:t>развития;</w:t>
      </w:r>
    </w:p>
    <w:p w:rsidR="001D7B0B" w:rsidRDefault="00AA1359">
      <w:pPr>
        <w:pStyle w:val="a3"/>
        <w:spacing w:before="167"/>
        <w:ind w:left="901"/>
        <w:jc w:val="left"/>
      </w:pPr>
      <w:r>
        <w:rPr>
          <w:noProof/>
          <w:position w:val="-4"/>
          <w:lang w:bidi="ar-SA"/>
        </w:rPr>
        <w:drawing>
          <wp:inline distT="0" distB="0" distL="0" distR="0">
            <wp:extent cx="115824" cy="155448"/>
            <wp:effectExtent l="0" t="0" r="0" b="0"/>
            <wp:docPr id="31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принцип демократичности, предполагающий сотрудничество учителя и</w:t>
      </w:r>
      <w:r>
        <w:rPr>
          <w:spacing w:val="-5"/>
        </w:rPr>
        <w:t xml:space="preserve"> </w:t>
      </w:r>
      <w:r>
        <w:t>ученика;</w:t>
      </w:r>
    </w:p>
    <w:p w:rsidR="001D7B0B" w:rsidRDefault="00AA1359">
      <w:pPr>
        <w:pStyle w:val="a3"/>
        <w:spacing w:before="171" w:line="242" w:lineRule="auto"/>
        <w:ind w:left="1261" w:right="690" w:hanging="360"/>
      </w:pPr>
      <w:r>
        <w:rPr>
          <w:noProof/>
          <w:position w:val="-4"/>
          <w:lang w:bidi="ar-SA"/>
        </w:rPr>
        <w:drawing>
          <wp:inline distT="0" distB="0" distL="0" distR="0">
            <wp:extent cx="115824" cy="155448"/>
            <wp:effectExtent l="0" t="0" r="0" b="0"/>
            <wp:docPr id="31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 xml:space="preserve">научности, предполагающий отбор материала из научных источников, </w:t>
      </w:r>
      <w:r>
        <w:t>проверенных</w:t>
      </w:r>
      <w:r>
        <w:rPr>
          <w:spacing w:val="-2"/>
        </w:rPr>
        <w:t xml:space="preserve"> </w:t>
      </w:r>
      <w:r>
        <w:t>практикой;</w:t>
      </w:r>
    </w:p>
    <w:p w:rsidR="001D7B0B" w:rsidRDefault="00AA1359">
      <w:pPr>
        <w:pStyle w:val="a3"/>
        <w:spacing w:before="165"/>
        <w:ind w:left="1261" w:right="688" w:hanging="360"/>
      </w:pPr>
      <w:r>
        <w:rPr>
          <w:noProof/>
          <w:position w:val="-4"/>
          <w:lang w:bidi="ar-SA"/>
        </w:rPr>
        <w:drawing>
          <wp:inline distT="0" distB="0" distL="0" distR="0">
            <wp:extent cx="115824" cy="155448"/>
            <wp:effectExtent l="0" t="0" r="0" b="0"/>
            <wp:docPr id="31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систематичности и последовательности – знание в программе даются в определенной системе, накапливая запас знаний, дети могут применять их на практике.</w:t>
      </w:r>
    </w:p>
    <w:p w:rsidR="001D7B0B" w:rsidRDefault="00AA1359">
      <w:pPr>
        <w:pStyle w:val="a3"/>
        <w:spacing w:before="170" w:line="242" w:lineRule="auto"/>
        <w:ind w:right="690"/>
      </w:pPr>
      <w:r>
        <w:rPr>
          <w:b/>
        </w:rPr>
        <w:t xml:space="preserve">Основными критериями </w:t>
      </w:r>
      <w:r>
        <w:t>отбора материала при составлении программы является ее к</w:t>
      </w:r>
      <w:r>
        <w:t>ультурная значимость в жизни села и района, актуальность, воспитательная ценность.</w:t>
      </w:r>
    </w:p>
    <w:p w:rsidR="001D7B0B" w:rsidRDefault="00AA1359">
      <w:pPr>
        <w:pStyle w:val="2"/>
        <w:spacing w:before="173"/>
        <w:jc w:val="left"/>
      </w:pPr>
      <w:r>
        <w:t>Методы работы:</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left="1261" w:right="689" w:hanging="360"/>
      </w:pPr>
      <w:r>
        <w:rPr>
          <w:noProof/>
          <w:position w:val="-4"/>
          <w:lang w:bidi="ar-SA"/>
        </w:rPr>
        <w:lastRenderedPageBreak/>
        <w:drawing>
          <wp:inline distT="0" distB="0" distL="0" distR="0">
            <wp:extent cx="115824" cy="155448"/>
            <wp:effectExtent l="0" t="0" r="0" b="0"/>
            <wp:docPr id="31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словесные методы: рассказ, беседа, сообщения - эти методы способствуют обогащению теоретических знаний детей, являются источником новой</w:t>
      </w:r>
      <w:r>
        <w:t xml:space="preserve"> информации.</w:t>
      </w:r>
    </w:p>
    <w:p w:rsidR="001D7B0B" w:rsidRDefault="00AA1359">
      <w:pPr>
        <w:pStyle w:val="a3"/>
        <w:spacing w:before="171"/>
        <w:ind w:left="1261" w:right="685" w:hanging="360"/>
      </w:pPr>
      <w:r>
        <w:rPr>
          <w:noProof/>
          <w:position w:val="-4"/>
          <w:lang w:bidi="ar-SA"/>
        </w:rPr>
        <w:drawing>
          <wp:inline distT="0" distB="0" distL="0" distR="0">
            <wp:extent cx="115824" cy="155448"/>
            <wp:effectExtent l="0" t="0" r="0" b="0"/>
            <wp:docPr id="32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наглядные методы: демонстрации рисунков, плакатов, макетов, схем, коллекций, иллюстраций. Наглядные методы дают возможность более детального обследования объектов, дополняют словесные методы, способствуют развитию мышления</w:t>
      </w:r>
      <w:r>
        <w:rPr>
          <w:spacing w:val="-1"/>
        </w:rPr>
        <w:t xml:space="preserve"> </w:t>
      </w:r>
      <w:r>
        <w:t>детей;</w:t>
      </w:r>
    </w:p>
    <w:p w:rsidR="001D7B0B" w:rsidRDefault="00AA1359">
      <w:pPr>
        <w:pStyle w:val="a4"/>
        <w:numPr>
          <w:ilvl w:val="0"/>
          <w:numId w:val="38"/>
        </w:numPr>
        <w:tabs>
          <w:tab w:val="left" w:pos="742"/>
        </w:tabs>
        <w:spacing w:before="171"/>
        <w:ind w:right="682" w:firstLine="0"/>
        <w:rPr>
          <w:sz w:val="24"/>
        </w:rPr>
      </w:pPr>
      <w:r>
        <w:rPr>
          <w:sz w:val="24"/>
        </w:rPr>
        <w:t>практические методы: изготовление рисунков, плакатов, схем, практические работы. Практические методы позволяют воплотить теоретические знания на практике, способствуют развитию навыков и умение детей. Учитывая возрастные и психологические особенности детей</w:t>
      </w:r>
      <w:r>
        <w:rPr>
          <w:sz w:val="24"/>
        </w:rPr>
        <w:t xml:space="preserve">, специфику курса Экскурсии, походы, посещение музеев необходимо использовать такие </w:t>
      </w:r>
      <w:r>
        <w:rPr>
          <w:b/>
          <w:sz w:val="24"/>
        </w:rPr>
        <w:t xml:space="preserve">формы </w:t>
      </w:r>
      <w:r>
        <w:rPr>
          <w:sz w:val="24"/>
        </w:rPr>
        <w:t xml:space="preserve">проведения занятий как экскурсии, занятия-встречи с информантами, практические работы. Такие формы работы позволяют детям почувствовать их причастность к культурному </w:t>
      </w:r>
      <w:r>
        <w:rPr>
          <w:sz w:val="24"/>
        </w:rPr>
        <w:t>наследию народа, его ценностям. Особенностью организации учебного процесса является динамичность ее форм. Как можно больше экскурсий, целевых прогулок, походов, тематических актов, игр и праздников на воздухе, то есть необходимо расширение образовательного</w:t>
      </w:r>
      <w:r>
        <w:rPr>
          <w:sz w:val="24"/>
        </w:rPr>
        <w:t xml:space="preserve"> пространства. Наряду с традиционными, в программе используются современные технологии и методики: технология развивающего воспитания и обучения, здоровьесберегающие технологии, игровые технологии, компьютерные технологии, проектные</w:t>
      </w:r>
      <w:r>
        <w:rPr>
          <w:spacing w:val="-16"/>
          <w:sz w:val="24"/>
        </w:rPr>
        <w:t xml:space="preserve"> </w:t>
      </w:r>
      <w:r>
        <w:rPr>
          <w:sz w:val="24"/>
        </w:rPr>
        <w:t>технологии.</w:t>
      </w:r>
    </w:p>
    <w:p w:rsidR="001D7B0B" w:rsidRDefault="00AA1359">
      <w:pPr>
        <w:pStyle w:val="2"/>
        <w:spacing w:before="178"/>
        <w:jc w:val="left"/>
      </w:pPr>
      <w:r>
        <w:t>Виды деятел</w:t>
      </w:r>
      <w:r>
        <w:t>ьности.</w:t>
      </w:r>
    </w:p>
    <w:p w:rsidR="001D7B0B" w:rsidRDefault="00AA1359">
      <w:pPr>
        <w:pStyle w:val="a4"/>
        <w:numPr>
          <w:ilvl w:val="0"/>
          <w:numId w:val="32"/>
        </w:numPr>
        <w:tabs>
          <w:tab w:val="left" w:pos="783"/>
        </w:tabs>
        <w:spacing w:before="171"/>
        <w:ind w:hanging="241"/>
        <w:jc w:val="both"/>
        <w:rPr>
          <w:b/>
          <w:sz w:val="24"/>
        </w:rPr>
      </w:pPr>
      <w:r>
        <w:rPr>
          <w:b/>
          <w:sz w:val="24"/>
        </w:rPr>
        <w:t>Учебная:</w:t>
      </w:r>
    </w:p>
    <w:p w:rsidR="001D7B0B" w:rsidRDefault="00AA1359">
      <w:pPr>
        <w:pStyle w:val="a4"/>
        <w:numPr>
          <w:ilvl w:val="0"/>
          <w:numId w:val="31"/>
        </w:numPr>
        <w:tabs>
          <w:tab w:val="left" w:pos="809"/>
        </w:tabs>
        <w:spacing w:before="165" w:line="242" w:lineRule="auto"/>
        <w:ind w:right="684" w:firstLine="0"/>
        <w:jc w:val="both"/>
        <w:rPr>
          <w:sz w:val="24"/>
        </w:rPr>
      </w:pPr>
      <w:r>
        <w:rPr>
          <w:sz w:val="24"/>
        </w:rPr>
        <w:t>классная работа (уроки различных типов, в том числе лекции, проведение литературно- краеведческих викторин, олимпиад, элементы фольклорного и литературно- краеведческого театра, заочные путешествия по стране с использованием</w:t>
      </w:r>
      <w:r>
        <w:rPr>
          <w:spacing w:val="-11"/>
          <w:sz w:val="24"/>
        </w:rPr>
        <w:t xml:space="preserve"> </w:t>
      </w:r>
      <w:r>
        <w:rPr>
          <w:sz w:val="24"/>
        </w:rPr>
        <w:t>карты).</w:t>
      </w:r>
    </w:p>
    <w:p w:rsidR="001D7B0B" w:rsidRDefault="00AA1359">
      <w:pPr>
        <w:pStyle w:val="a4"/>
        <w:numPr>
          <w:ilvl w:val="0"/>
          <w:numId w:val="31"/>
        </w:numPr>
        <w:tabs>
          <w:tab w:val="left" w:pos="874"/>
        </w:tabs>
        <w:spacing w:before="163"/>
        <w:ind w:right="682" w:firstLine="0"/>
        <w:jc w:val="both"/>
        <w:rPr>
          <w:sz w:val="24"/>
        </w:rPr>
      </w:pPr>
      <w:r>
        <w:rPr>
          <w:sz w:val="24"/>
        </w:rPr>
        <w:t>внекла</w:t>
      </w:r>
      <w:r>
        <w:rPr>
          <w:sz w:val="24"/>
        </w:rPr>
        <w:t>ссная работа с книгой (чтение и изучение легенд и сказаний, отыскивание справок в словарях и справочной литературе, энциклопедиях; вырезание нужных материалов из периодических изданий, их классификация и</w:t>
      </w:r>
      <w:r>
        <w:rPr>
          <w:spacing w:val="-7"/>
          <w:sz w:val="24"/>
        </w:rPr>
        <w:t xml:space="preserve"> </w:t>
      </w:r>
      <w:r>
        <w:rPr>
          <w:sz w:val="24"/>
        </w:rPr>
        <w:t>т.д.).</w:t>
      </w:r>
    </w:p>
    <w:p w:rsidR="001D7B0B" w:rsidRDefault="00AA1359">
      <w:pPr>
        <w:pStyle w:val="a4"/>
        <w:numPr>
          <w:ilvl w:val="0"/>
          <w:numId w:val="31"/>
        </w:numPr>
        <w:tabs>
          <w:tab w:val="left" w:pos="830"/>
        </w:tabs>
        <w:spacing w:before="170"/>
        <w:ind w:right="687" w:firstLine="0"/>
        <w:jc w:val="both"/>
        <w:rPr>
          <w:sz w:val="24"/>
        </w:rPr>
      </w:pPr>
      <w:r>
        <w:rPr>
          <w:sz w:val="24"/>
        </w:rPr>
        <w:t>развитие устной и письменной речи (классное и</w:t>
      </w:r>
      <w:r>
        <w:rPr>
          <w:sz w:val="24"/>
        </w:rPr>
        <w:t xml:space="preserve"> внеклассное) формирование богатой, интонационно и лексически насыщенной речи, в которой отражается история и бытие народа, отдельного</w:t>
      </w:r>
      <w:r>
        <w:rPr>
          <w:spacing w:val="-1"/>
          <w:sz w:val="24"/>
        </w:rPr>
        <w:t xml:space="preserve"> </w:t>
      </w:r>
      <w:r>
        <w:rPr>
          <w:sz w:val="24"/>
        </w:rPr>
        <w:t>человека.</w:t>
      </w:r>
    </w:p>
    <w:p w:rsidR="001D7B0B" w:rsidRDefault="00AA1359">
      <w:pPr>
        <w:pStyle w:val="a3"/>
        <w:spacing w:before="171" w:line="242" w:lineRule="auto"/>
        <w:jc w:val="left"/>
      </w:pPr>
      <w:r>
        <w:rPr>
          <w:b/>
          <w:i/>
        </w:rPr>
        <w:t xml:space="preserve">Формы работы: </w:t>
      </w:r>
      <w:r>
        <w:t xml:space="preserve">устное рассказывание о своих впечатлениях, изложение текстов легенд и сказаний, сочинения разных </w:t>
      </w:r>
      <w:r>
        <w:t>жанров и форм и т.д.</w:t>
      </w:r>
    </w:p>
    <w:p w:rsidR="001D7B0B" w:rsidRDefault="00AA1359">
      <w:pPr>
        <w:pStyle w:val="a4"/>
        <w:numPr>
          <w:ilvl w:val="0"/>
          <w:numId w:val="32"/>
        </w:numPr>
        <w:tabs>
          <w:tab w:val="left" w:pos="881"/>
        </w:tabs>
        <w:spacing w:before="168" w:line="242" w:lineRule="auto"/>
        <w:ind w:left="542" w:right="692" w:firstLine="0"/>
        <w:jc w:val="both"/>
        <w:rPr>
          <w:sz w:val="24"/>
        </w:rPr>
      </w:pPr>
      <w:r>
        <w:rPr>
          <w:b/>
          <w:sz w:val="24"/>
        </w:rPr>
        <w:t>Эвристическая</w:t>
      </w:r>
      <w:r>
        <w:rPr>
          <w:sz w:val="24"/>
        </w:rPr>
        <w:t>(участие в читательских конференциях, экскурсиях в музеи села, г.Сибай, г.Уфа и</w:t>
      </w:r>
      <w:r>
        <w:rPr>
          <w:spacing w:val="-2"/>
          <w:sz w:val="24"/>
        </w:rPr>
        <w:t xml:space="preserve"> </w:t>
      </w:r>
      <w:r>
        <w:rPr>
          <w:sz w:val="24"/>
        </w:rPr>
        <w:t>г.Оренбург</w:t>
      </w:r>
    </w:p>
    <w:p w:rsidR="001D7B0B" w:rsidRDefault="00AA1359">
      <w:pPr>
        <w:pStyle w:val="a4"/>
        <w:numPr>
          <w:ilvl w:val="0"/>
          <w:numId w:val="32"/>
        </w:numPr>
        <w:tabs>
          <w:tab w:val="left" w:pos="852"/>
        </w:tabs>
        <w:spacing w:before="165"/>
        <w:ind w:left="542" w:right="688" w:firstLine="0"/>
        <w:jc w:val="both"/>
        <w:rPr>
          <w:sz w:val="24"/>
        </w:rPr>
      </w:pPr>
      <w:r>
        <w:rPr>
          <w:b/>
          <w:sz w:val="24"/>
        </w:rPr>
        <w:t xml:space="preserve">Творческая </w:t>
      </w:r>
      <w:r>
        <w:rPr>
          <w:sz w:val="24"/>
        </w:rPr>
        <w:t>(выпуск специальных стенных газет, инсценирование сказок и легенд, проведение литературно-краеведческихчасов, подготовка заметок и статей в стенные газеты, подготовка докладов, работа над</w:t>
      </w:r>
      <w:r>
        <w:rPr>
          <w:spacing w:val="-2"/>
          <w:sz w:val="24"/>
        </w:rPr>
        <w:t xml:space="preserve"> </w:t>
      </w:r>
      <w:r>
        <w:rPr>
          <w:sz w:val="24"/>
        </w:rPr>
        <w:t>проектами).</w:t>
      </w:r>
    </w:p>
    <w:p w:rsidR="001D7B0B" w:rsidRDefault="001D7B0B">
      <w:pPr>
        <w:pStyle w:val="a3"/>
        <w:ind w:left="0"/>
        <w:jc w:val="left"/>
        <w:rPr>
          <w:sz w:val="26"/>
        </w:rPr>
      </w:pPr>
    </w:p>
    <w:p w:rsidR="001D7B0B" w:rsidRDefault="001D7B0B">
      <w:pPr>
        <w:pStyle w:val="a3"/>
        <w:ind w:left="0"/>
        <w:jc w:val="left"/>
        <w:rPr>
          <w:sz w:val="28"/>
        </w:rPr>
      </w:pPr>
    </w:p>
    <w:p w:rsidR="001D7B0B" w:rsidRDefault="00AA1359">
      <w:pPr>
        <w:pStyle w:val="2"/>
        <w:spacing w:line="242" w:lineRule="auto"/>
        <w:jc w:val="left"/>
      </w:pPr>
      <w:r>
        <w:t>Личностные, метапредметные и предметные результаты осв</w:t>
      </w:r>
      <w:r>
        <w:t>оения курса внеурочной деятельности «Экскурсии, походы, посещение музеев»</w:t>
      </w:r>
    </w:p>
    <w:p w:rsidR="001D7B0B" w:rsidRDefault="00AA1359">
      <w:pPr>
        <w:pStyle w:val="a3"/>
        <w:spacing w:before="160" w:line="242" w:lineRule="auto"/>
        <w:ind w:right="1038"/>
        <w:jc w:val="left"/>
      </w:pPr>
      <w:r>
        <w:t>Данная программа ориентирована на формирование и развитие следующих видов универсальных учебных действий:</w:t>
      </w:r>
    </w:p>
    <w:p w:rsidR="001D7B0B" w:rsidRDefault="00AA1359">
      <w:pPr>
        <w:pStyle w:val="2"/>
        <w:spacing w:before="175"/>
        <w:jc w:val="left"/>
      </w:pPr>
      <w:r>
        <w:t>Личностные УУД:</w:t>
      </w:r>
    </w:p>
    <w:p w:rsidR="001D7B0B" w:rsidRDefault="001D7B0B">
      <w:pPr>
        <w:sectPr w:rsidR="001D7B0B">
          <w:pgSz w:w="11910" w:h="16840"/>
          <w:pgMar w:top="760" w:right="160" w:bottom="580" w:left="1160" w:header="0" w:footer="313" w:gutter="0"/>
          <w:cols w:space="720"/>
        </w:sectPr>
      </w:pPr>
    </w:p>
    <w:p w:rsidR="001D7B0B" w:rsidRDefault="00AA1359">
      <w:pPr>
        <w:spacing w:before="72"/>
        <w:ind w:left="542"/>
        <w:rPr>
          <w:b/>
          <w:sz w:val="24"/>
        </w:rPr>
      </w:pPr>
      <w:r>
        <w:rPr>
          <w:b/>
          <w:sz w:val="24"/>
        </w:rPr>
        <w:lastRenderedPageBreak/>
        <w:t>Будут сформированы:</w:t>
      </w:r>
    </w:p>
    <w:p w:rsidR="001D7B0B" w:rsidRDefault="00AA1359">
      <w:pPr>
        <w:pStyle w:val="a3"/>
        <w:spacing w:before="164"/>
        <w:ind w:left="901"/>
        <w:jc w:val="left"/>
      </w:pPr>
      <w:r>
        <w:rPr>
          <w:noProof/>
          <w:position w:val="-4"/>
          <w:lang w:bidi="ar-SA"/>
        </w:rPr>
        <w:drawing>
          <wp:inline distT="0" distB="0" distL="0" distR="0">
            <wp:extent cx="115824" cy="155448"/>
            <wp:effectExtent l="0" t="0" r="0" b="0"/>
            <wp:docPr id="32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Осознание своих в</w:t>
      </w:r>
      <w:r>
        <w:t xml:space="preserve">озможностей в учении на основе сравнения </w:t>
      </w:r>
      <w:r>
        <w:rPr>
          <w:spacing w:val="-2"/>
        </w:rPr>
        <w:t>«Я»</w:t>
      </w:r>
      <w:r>
        <w:rPr>
          <w:spacing w:val="6"/>
        </w:rPr>
        <w:t xml:space="preserve"> </w:t>
      </w:r>
      <w:r>
        <w:t>позиции и</w:t>
      </w:r>
    </w:p>
    <w:p w:rsidR="001D7B0B" w:rsidRDefault="00AA1359">
      <w:pPr>
        <w:pStyle w:val="a3"/>
        <w:spacing w:before="2"/>
        <w:ind w:left="1261"/>
        <w:jc w:val="left"/>
      </w:pPr>
      <w:r>
        <w:t>«хороший ученик»;</w:t>
      </w:r>
    </w:p>
    <w:p w:rsidR="001D7B0B" w:rsidRDefault="00AA1359">
      <w:pPr>
        <w:pStyle w:val="a3"/>
        <w:spacing w:before="169" w:line="242" w:lineRule="auto"/>
        <w:ind w:left="1261" w:right="690" w:hanging="360"/>
        <w:jc w:val="left"/>
      </w:pPr>
      <w:r>
        <w:rPr>
          <w:noProof/>
          <w:position w:val="-4"/>
          <w:lang w:bidi="ar-SA"/>
        </w:rPr>
        <w:drawing>
          <wp:inline distT="0" distB="0" distL="0" distR="0">
            <wp:extent cx="115824" cy="155448"/>
            <wp:effectExtent l="0" t="0" r="0" b="0"/>
            <wp:docPr id="32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Широкая мотивационная основа учебной деятельности, включая социальные, учебно-познавательные и внешние</w:t>
      </w:r>
      <w:r>
        <w:rPr>
          <w:spacing w:val="-4"/>
        </w:rPr>
        <w:t xml:space="preserve"> </w:t>
      </w:r>
      <w:r>
        <w:t>мотивы;</w:t>
      </w:r>
    </w:p>
    <w:p w:rsidR="001D7B0B" w:rsidRDefault="00AA1359">
      <w:pPr>
        <w:pStyle w:val="a3"/>
        <w:spacing w:before="164" w:line="242" w:lineRule="auto"/>
        <w:ind w:left="1261" w:hanging="360"/>
        <w:jc w:val="left"/>
      </w:pPr>
      <w:r>
        <w:rPr>
          <w:noProof/>
          <w:position w:val="-4"/>
          <w:lang w:bidi="ar-SA"/>
        </w:rPr>
        <w:drawing>
          <wp:inline distT="0" distB="0" distL="0" distR="0">
            <wp:extent cx="115824" cy="155448"/>
            <wp:effectExtent l="0" t="0" r="0" b="0"/>
            <wp:docPr id="32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Чувство прекрасного и эстетические чувства на основе знакомства с отечественной художественной</w:t>
      </w:r>
      <w:r>
        <w:rPr>
          <w:spacing w:val="-1"/>
        </w:rPr>
        <w:t xml:space="preserve"> </w:t>
      </w:r>
      <w:r>
        <w:t>культурой.</w:t>
      </w:r>
    </w:p>
    <w:p w:rsidR="001D7B0B" w:rsidRDefault="00AA1359">
      <w:pPr>
        <w:pStyle w:val="2"/>
        <w:spacing w:before="175"/>
        <w:jc w:val="left"/>
      </w:pPr>
      <w:r>
        <w:t>Ученик получит возможность для формирования:</w:t>
      </w:r>
    </w:p>
    <w:p w:rsidR="001D7B0B" w:rsidRDefault="00AA1359">
      <w:pPr>
        <w:pStyle w:val="a3"/>
        <w:spacing w:before="163" w:line="242" w:lineRule="auto"/>
        <w:ind w:left="1261" w:right="766" w:hanging="360"/>
        <w:jc w:val="left"/>
      </w:pPr>
      <w:r>
        <w:rPr>
          <w:noProof/>
          <w:position w:val="-4"/>
          <w:lang w:bidi="ar-SA"/>
        </w:rPr>
        <w:drawing>
          <wp:inline distT="0" distB="0" distL="0" distR="0">
            <wp:extent cx="115824" cy="155448"/>
            <wp:effectExtent l="0" t="0" r="0" b="0"/>
            <wp:docPr id="32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Осознанных устойчивых эстетических предпочтений и ориентации на искусство как значимую сферу человеческой</w:t>
      </w:r>
      <w:r>
        <w:rPr>
          <w:spacing w:val="-4"/>
        </w:rPr>
        <w:t xml:space="preserve"> </w:t>
      </w:r>
      <w:r>
        <w:t>жизни;</w:t>
      </w:r>
    </w:p>
    <w:p w:rsidR="001D7B0B" w:rsidRDefault="00AA1359">
      <w:pPr>
        <w:pStyle w:val="a3"/>
        <w:spacing w:before="168"/>
        <w:ind w:left="901"/>
        <w:jc w:val="left"/>
      </w:pPr>
      <w:r>
        <w:rPr>
          <w:noProof/>
          <w:position w:val="-4"/>
          <w:lang w:bidi="ar-SA"/>
        </w:rPr>
        <w:drawing>
          <wp:inline distT="0" distB="0" distL="0" distR="0">
            <wp:extent cx="115824" cy="155448"/>
            <wp:effectExtent l="0" t="0" r="0" b="0"/>
            <wp:docPr id="33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Адекватного понимания причин</w:t>
      </w:r>
      <w:r>
        <w:rPr>
          <w:spacing w:val="2"/>
        </w:rPr>
        <w:t xml:space="preserve"> </w:t>
      </w:r>
      <w:r>
        <w:t>успешности.</w:t>
      </w:r>
    </w:p>
    <w:p w:rsidR="001D7B0B" w:rsidRDefault="00AA1359">
      <w:pPr>
        <w:pStyle w:val="2"/>
        <w:spacing w:before="175"/>
        <w:jc w:val="left"/>
      </w:pPr>
      <w:r>
        <w:t>Регулятивные УУД:</w:t>
      </w:r>
    </w:p>
    <w:p w:rsidR="001D7B0B" w:rsidRDefault="00AA1359">
      <w:pPr>
        <w:pStyle w:val="a3"/>
        <w:spacing w:before="166"/>
        <w:ind w:left="901"/>
        <w:jc w:val="left"/>
      </w:pPr>
      <w:r>
        <w:rPr>
          <w:noProof/>
          <w:position w:val="-4"/>
          <w:lang w:bidi="ar-SA"/>
        </w:rPr>
        <w:drawing>
          <wp:inline distT="0" distB="0" distL="0" distR="0">
            <wp:extent cx="115824" cy="155448"/>
            <wp:effectExtent l="0" t="0" r="0" b="0"/>
            <wp:docPr id="33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Принимать и сохранять учебную</w:t>
      </w:r>
      <w:r>
        <w:rPr>
          <w:spacing w:val="-3"/>
        </w:rPr>
        <w:t xml:space="preserve"> </w:t>
      </w:r>
      <w:r>
        <w:t>задачу;</w:t>
      </w:r>
    </w:p>
    <w:p w:rsidR="001D7B0B" w:rsidRDefault="00AA1359">
      <w:pPr>
        <w:pStyle w:val="a3"/>
        <w:spacing w:before="170" w:line="242" w:lineRule="auto"/>
        <w:ind w:left="1261" w:right="709" w:hanging="360"/>
        <w:jc w:val="left"/>
      </w:pPr>
      <w:r>
        <w:rPr>
          <w:noProof/>
          <w:position w:val="-4"/>
          <w:lang w:bidi="ar-SA"/>
        </w:rPr>
        <w:drawing>
          <wp:inline distT="0" distB="0" distL="0" distR="0">
            <wp:extent cx="115824" cy="155448"/>
            <wp:effectExtent l="0" t="0" r="0" b="0"/>
            <wp:docPr id="33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Учитывать выделенные учителем о</w:t>
      </w:r>
      <w:r>
        <w:t>риентиры действий в новом учебном материале в сотрудничестве с учителем;</w:t>
      </w:r>
    </w:p>
    <w:p w:rsidR="001D7B0B" w:rsidRDefault="00AA1359">
      <w:pPr>
        <w:pStyle w:val="a3"/>
        <w:spacing w:before="168" w:line="388" w:lineRule="auto"/>
        <w:ind w:left="901" w:right="2781"/>
        <w:jc w:val="left"/>
      </w:pPr>
      <w:r>
        <w:rPr>
          <w:noProof/>
          <w:position w:val="-4"/>
          <w:lang w:bidi="ar-SA"/>
        </w:rPr>
        <w:drawing>
          <wp:inline distT="0" distB="0" distL="0" distR="0">
            <wp:extent cx="115824" cy="155448"/>
            <wp:effectExtent l="0" t="0" r="0" b="0"/>
            <wp:docPr id="33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Осуществлять итоговый и пошаговый контроль</w:t>
      </w:r>
      <w:r>
        <w:rPr>
          <w:spacing w:val="-25"/>
        </w:rPr>
        <w:t xml:space="preserve"> </w:t>
      </w:r>
      <w:r>
        <w:t>по</w:t>
      </w:r>
      <w:r>
        <w:rPr>
          <w:spacing w:val="-4"/>
        </w:rPr>
        <w:t xml:space="preserve"> </w:t>
      </w:r>
      <w:r>
        <w:t>результату;</w:t>
      </w:r>
      <w:r>
        <w:rPr>
          <w:spacing w:val="-5"/>
        </w:rPr>
        <w:t xml:space="preserve"> </w:t>
      </w:r>
      <w:r>
        <w:rPr>
          <w:noProof/>
          <w:spacing w:val="-5"/>
          <w:position w:val="-4"/>
          <w:lang w:bidi="ar-SA"/>
        </w:rPr>
        <w:drawing>
          <wp:inline distT="0" distB="0" distL="0" distR="0">
            <wp:extent cx="115824" cy="155448"/>
            <wp:effectExtent l="0" t="0" r="0" b="0"/>
            <wp:docPr id="33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27.png"/>
                    <pic:cNvPicPr/>
                  </pic:nvPicPr>
                  <pic:blipFill>
                    <a:blip r:embed="rId48" cstate="print"/>
                    <a:stretch>
                      <a:fillRect/>
                    </a:stretch>
                  </pic:blipFill>
                  <pic:spPr>
                    <a:xfrm>
                      <a:off x="0" y="0"/>
                      <a:ext cx="115824" cy="155448"/>
                    </a:xfrm>
                    <a:prstGeom prst="rect">
                      <a:avLst/>
                    </a:prstGeom>
                  </pic:spPr>
                </pic:pic>
              </a:graphicData>
            </a:graphic>
          </wp:inline>
        </w:drawing>
      </w:r>
      <w:r>
        <w:rPr>
          <w:spacing w:val="-5"/>
        </w:rPr>
        <w:t xml:space="preserve">  </w:t>
      </w:r>
      <w:r>
        <w:rPr>
          <w:spacing w:val="12"/>
        </w:rPr>
        <w:t xml:space="preserve"> </w:t>
      </w:r>
      <w:r>
        <w:t>Адекватно воспринимать оценку</w:t>
      </w:r>
      <w:r>
        <w:rPr>
          <w:spacing w:val="-5"/>
        </w:rPr>
        <w:t xml:space="preserve"> </w:t>
      </w:r>
      <w:r>
        <w:t>учителя;</w:t>
      </w:r>
    </w:p>
    <w:p w:rsidR="001D7B0B" w:rsidRDefault="00AA1359">
      <w:pPr>
        <w:pStyle w:val="a3"/>
        <w:spacing w:line="275" w:lineRule="exact"/>
        <w:ind w:left="901"/>
        <w:jc w:val="left"/>
      </w:pPr>
      <w:r>
        <w:rPr>
          <w:noProof/>
          <w:position w:val="-4"/>
          <w:lang w:bidi="ar-SA"/>
        </w:rPr>
        <w:drawing>
          <wp:inline distT="0" distB="0" distL="0" distR="0">
            <wp:extent cx="115824" cy="155448"/>
            <wp:effectExtent l="0" t="0" r="0" b="0"/>
            <wp:docPr id="34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Различать способ и результат действия;</w:t>
      </w:r>
    </w:p>
    <w:p w:rsidR="001D7B0B" w:rsidRDefault="00AA1359">
      <w:pPr>
        <w:pStyle w:val="a3"/>
        <w:spacing w:before="173"/>
        <w:ind w:left="901"/>
        <w:jc w:val="left"/>
      </w:pPr>
      <w:r>
        <w:rPr>
          <w:noProof/>
          <w:position w:val="-4"/>
          <w:lang w:bidi="ar-SA"/>
        </w:rPr>
        <w:drawing>
          <wp:inline distT="0" distB="0" distL="0" distR="0">
            <wp:extent cx="115824" cy="155448"/>
            <wp:effectExtent l="0" t="0" r="0" b="0"/>
            <wp:docPr id="34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Выполнять учебные действия в</w:t>
      </w:r>
      <w:r>
        <w:t xml:space="preserve"> материализованной, речевой и умственной</w:t>
      </w:r>
      <w:r>
        <w:rPr>
          <w:spacing w:val="-11"/>
        </w:rPr>
        <w:t xml:space="preserve"> </w:t>
      </w:r>
      <w:r>
        <w:t>форме.</w:t>
      </w:r>
    </w:p>
    <w:p w:rsidR="001D7B0B" w:rsidRDefault="00AA1359">
      <w:pPr>
        <w:pStyle w:val="2"/>
        <w:spacing w:before="175"/>
        <w:jc w:val="left"/>
      </w:pPr>
      <w:r>
        <w:t>Получит возможность научиться:</w:t>
      </w:r>
    </w:p>
    <w:p w:rsidR="001D7B0B" w:rsidRDefault="00AA1359">
      <w:pPr>
        <w:pStyle w:val="a3"/>
        <w:spacing w:before="166"/>
        <w:ind w:left="901"/>
        <w:jc w:val="left"/>
      </w:pPr>
      <w:r>
        <w:rPr>
          <w:noProof/>
          <w:position w:val="-4"/>
          <w:lang w:bidi="ar-SA"/>
        </w:rPr>
        <w:drawing>
          <wp:inline distT="0" distB="0" distL="0" distR="0">
            <wp:extent cx="115824" cy="155448"/>
            <wp:effectExtent l="0" t="0" r="0" b="0"/>
            <wp:docPr id="34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В сотрудничестве с учителем ставить новые учебные</w:t>
      </w:r>
      <w:r>
        <w:rPr>
          <w:spacing w:val="-2"/>
        </w:rPr>
        <w:t xml:space="preserve"> </w:t>
      </w:r>
      <w:r>
        <w:t>задачи;</w:t>
      </w:r>
    </w:p>
    <w:p w:rsidR="001D7B0B" w:rsidRDefault="00AA1359">
      <w:pPr>
        <w:pStyle w:val="a3"/>
        <w:spacing w:before="168" w:line="242" w:lineRule="auto"/>
        <w:ind w:left="1261" w:right="1038" w:hanging="360"/>
        <w:jc w:val="left"/>
      </w:pPr>
      <w:r>
        <w:rPr>
          <w:noProof/>
          <w:position w:val="-4"/>
          <w:lang w:bidi="ar-SA"/>
        </w:rPr>
        <w:drawing>
          <wp:inline distT="0" distB="0" distL="0" distR="0">
            <wp:extent cx="115824" cy="155448"/>
            <wp:effectExtent l="0" t="0" r="0" b="0"/>
            <wp:docPr id="34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Самостоятельно учитывать выделенные учителем ориентиры действия в новом учебном</w:t>
      </w:r>
      <w:r>
        <w:rPr>
          <w:spacing w:val="-2"/>
        </w:rPr>
        <w:t xml:space="preserve"> </w:t>
      </w:r>
      <w:r>
        <w:t>материале.</w:t>
      </w:r>
    </w:p>
    <w:p w:rsidR="001D7B0B" w:rsidRDefault="00AA1359">
      <w:pPr>
        <w:pStyle w:val="2"/>
        <w:spacing w:before="174"/>
        <w:jc w:val="left"/>
      </w:pPr>
      <w:r>
        <w:t>Познавательные УУД:</w:t>
      </w:r>
    </w:p>
    <w:p w:rsidR="001D7B0B" w:rsidRDefault="00AA1359">
      <w:pPr>
        <w:spacing w:before="171"/>
        <w:ind w:left="542"/>
        <w:rPr>
          <w:b/>
          <w:sz w:val="24"/>
        </w:rPr>
      </w:pPr>
      <w:r>
        <w:rPr>
          <w:b/>
          <w:sz w:val="24"/>
        </w:rPr>
        <w:t>Научится:</w:t>
      </w:r>
    </w:p>
    <w:p w:rsidR="001D7B0B" w:rsidRDefault="00AA1359">
      <w:pPr>
        <w:pStyle w:val="a3"/>
        <w:spacing w:before="165"/>
        <w:ind w:left="901"/>
        <w:jc w:val="left"/>
      </w:pPr>
      <w:r>
        <w:rPr>
          <w:noProof/>
          <w:position w:val="-4"/>
          <w:lang w:bidi="ar-SA"/>
        </w:rPr>
        <w:drawing>
          <wp:inline distT="0" distB="0" distL="0" distR="0">
            <wp:extent cx="115824" cy="155448"/>
            <wp:effectExtent l="0" t="0" r="0" b="0"/>
            <wp:docPr id="34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Ориентироваться в музеях родного города.</w:t>
      </w:r>
    </w:p>
    <w:p w:rsidR="001D7B0B" w:rsidRDefault="00AA1359">
      <w:pPr>
        <w:pStyle w:val="a3"/>
        <w:spacing w:before="171"/>
        <w:ind w:left="901"/>
        <w:jc w:val="left"/>
      </w:pPr>
      <w:r>
        <w:rPr>
          <w:noProof/>
          <w:position w:val="-4"/>
          <w:lang w:bidi="ar-SA"/>
        </w:rPr>
        <w:drawing>
          <wp:inline distT="0" distB="0" distL="0" distR="0">
            <wp:extent cx="115824" cy="155448"/>
            <wp:effectExtent l="0" t="0" r="0" b="0"/>
            <wp:docPr id="35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Освоит лексику, необходимую для выражения чувств;</w:t>
      </w:r>
    </w:p>
    <w:p w:rsidR="001D7B0B" w:rsidRDefault="00AA1359">
      <w:pPr>
        <w:pStyle w:val="a3"/>
        <w:spacing w:before="171" w:line="242" w:lineRule="auto"/>
        <w:ind w:left="1261" w:right="684" w:hanging="360"/>
        <w:jc w:val="left"/>
      </w:pPr>
      <w:r>
        <w:rPr>
          <w:noProof/>
          <w:position w:val="-4"/>
          <w:lang w:bidi="ar-SA"/>
        </w:rPr>
        <w:drawing>
          <wp:inline distT="0" distB="0" distL="0" distR="0">
            <wp:extent cx="115824" cy="155448"/>
            <wp:effectExtent l="0" t="0" r="0" b="0"/>
            <wp:docPr id="3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Внимательно рассматривать картину музейные экспонаты и находить указанные детали, а затем самостоятельно открывать подробности, характеризующие</w:t>
      </w:r>
      <w:r>
        <w:rPr>
          <w:spacing w:val="-12"/>
        </w:rPr>
        <w:t xml:space="preserve"> </w:t>
      </w:r>
      <w:r>
        <w:t>их;</w:t>
      </w:r>
    </w:p>
    <w:p w:rsidR="001D7B0B" w:rsidRDefault="00AA1359">
      <w:pPr>
        <w:pStyle w:val="a3"/>
        <w:spacing w:before="165" w:line="242" w:lineRule="auto"/>
        <w:ind w:left="1261" w:right="1038" w:hanging="360"/>
        <w:jc w:val="left"/>
      </w:pPr>
      <w:r>
        <w:rPr>
          <w:noProof/>
          <w:position w:val="-4"/>
          <w:lang w:bidi="ar-SA"/>
        </w:rPr>
        <w:drawing>
          <wp:inline distT="0" distB="0" distL="0" distR="0">
            <wp:extent cx="115824" cy="155448"/>
            <wp:effectExtent l="0" t="0" r="0" b="0"/>
            <wp:docPr id="35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Устанавливать причинно-следственные связи между тем, что видят, и тем, что выходит за рамки</w:t>
      </w:r>
      <w:r>
        <w:rPr>
          <w:spacing w:val="-1"/>
        </w:rPr>
        <w:t xml:space="preserve"> </w:t>
      </w:r>
      <w:r>
        <w:t>увиденного;</w:t>
      </w:r>
    </w:p>
    <w:p w:rsidR="001D7B0B" w:rsidRDefault="00AA1359">
      <w:pPr>
        <w:pStyle w:val="a3"/>
        <w:spacing w:before="167"/>
        <w:ind w:left="901"/>
        <w:jc w:val="left"/>
      </w:pPr>
      <w:r>
        <w:rPr>
          <w:noProof/>
          <w:position w:val="-4"/>
          <w:lang w:bidi="ar-SA"/>
        </w:rPr>
        <w:drawing>
          <wp:inline distT="0" distB="0" distL="0" distR="0">
            <wp:extent cx="115824" cy="155448"/>
            <wp:effectExtent l="0" t="0" r="0" b="0"/>
            <wp:docPr id="35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Объединять разрозненные впечатления в целостную картину</w:t>
      </w:r>
      <w:r>
        <w:rPr>
          <w:spacing w:val="-25"/>
        </w:rPr>
        <w:t xml:space="preserve"> </w:t>
      </w:r>
      <w:r>
        <w:t>мира;</w:t>
      </w:r>
    </w:p>
    <w:p w:rsidR="001D7B0B" w:rsidRDefault="00AA1359">
      <w:pPr>
        <w:pStyle w:val="a3"/>
        <w:spacing w:before="171" w:line="391" w:lineRule="auto"/>
        <w:ind w:left="901" w:right="1038"/>
        <w:jc w:val="left"/>
      </w:pPr>
      <w:r>
        <w:rPr>
          <w:noProof/>
          <w:position w:val="-4"/>
          <w:lang w:bidi="ar-SA"/>
        </w:rPr>
        <w:drawing>
          <wp:inline distT="0" distB="0" distL="0" distR="0">
            <wp:extent cx="115824" cy="155448"/>
            <wp:effectExtent l="0" t="0" r="0" b="0"/>
            <wp:docPr id="35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Оформлять в устных и письменных высказываниях свои наблюдения</w:t>
      </w:r>
      <w:r>
        <w:rPr>
          <w:spacing w:val="-38"/>
        </w:rPr>
        <w:t xml:space="preserve"> </w:t>
      </w:r>
      <w:r>
        <w:t>и</w:t>
      </w:r>
      <w:r>
        <w:rPr>
          <w:spacing w:val="-4"/>
        </w:rPr>
        <w:t xml:space="preserve"> </w:t>
      </w:r>
      <w:r>
        <w:t>выводы;</w:t>
      </w:r>
      <w:r>
        <w:rPr>
          <w:spacing w:val="-1"/>
        </w:rPr>
        <w:t xml:space="preserve"> </w:t>
      </w:r>
      <w:r>
        <w:rPr>
          <w:noProof/>
          <w:spacing w:val="-1"/>
          <w:position w:val="-4"/>
          <w:lang w:bidi="ar-SA"/>
        </w:rPr>
        <w:drawing>
          <wp:inline distT="0" distB="0" distL="0" distR="0">
            <wp:extent cx="115824" cy="155448"/>
            <wp:effectExtent l="0" t="0" r="0" b="0"/>
            <wp:docPr id="36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27.png"/>
                    <pic:cNvPicPr/>
                  </pic:nvPicPr>
                  <pic:blipFill>
                    <a:blip r:embed="rId48" cstate="print"/>
                    <a:stretch>
                      <a:fillRect/>
                    </a:stretch>
                  </pic:blipFill>
                  <pic:spPr>
                    <a:xfrm>
                      <a:off x="0" y="0"/>
                      <a:ext cx="115824" cy="155448"/>
                    </a:xfrm>
                    <a:prstGeom prst="rect">
                      <a:avLst/>
                    </a:prstGeom>
                  </pic:spPr>
                </pic:pic>
              </a:graphicData>
            </a:graphic>
          </wp:inline>
        </w:drawing>
      </w:r>
      <w:r>
        <w:rPr>
          <w:spacing w:val="-1"/>
        </w:rPr>
        <w:t xml:space="preserve">  </w:t>
      </w:r>
      <w:r>
        <w:t xml:space="preserve"> Включаться в творческую деятельность под руководством</w:t>
      </w:r>
      <w:r>
        <w:rPr>
          <w:spacing w:val="-5"/>
        </w:rPr>
        <w:t xml:space="preserve"> </w:t>
      </w:r>
      <w:r>
        <w:t>учителя.</w:t>
      </w:r>
    </w:p>
    <w:p w:rsidR="001D7B0B" w:rsidRDefault="00AA1359">
      <w:pPr>
        <w:pStyle w:val="2"/>
        <w:jc w:val="left"/>
      </w:pPr>
      <w:r>
        <w:t>Получит возможность научиться:</w:t>
      </w:r>
    </w:p>
    <w:p w:rsidR="001D7B0B" w:rsidRDefault="00AA1359">
      <w:pPr>
        <w:pStyle w:val="a3"/>
        <w:spacing w:before="163" w:line="242" w:lineRule="auto"/>
        <w:ind w:left="1261" w:hanging="360"/>
        <w:jc w:val="left"/>
      </w:pPr>
      <w:r>
        <w:rPr>
          <w:noProof/>
          <w:position w:val="-4"/>
          <w:lang w:bidi="ar-SA"/>
        </w:rPr>
        <w:drawing>
          <wp:inline distT="0" distB="0" distL="0" distR="0">
            <wp:extent cx="115824" cy="155447"/>
            <wp:effectExtent l="0" t="0" r="0" b="0"/>
            <wp:docPr id="36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27.png"/>
                    <pic:cNvPicPr/>
                  </pic:nvPicPr>
                  <pic:blipFill>
                    <a:blip r:embed="rId48" cstate="print"/>
                    <a:stretch>
                      <a:fillRect/>
                    </a:stretch>
                  </pic:blipFill>
                  <pic:spPr>
                    <a:xfrm>
                      <a:off x="0" y="0"/>
                      <a:ext cx="115824" cy="155447"/>
                    </a:xfrm>
                    <a:prstGeom prst="rect">
                      <a:avLst/>
                    </a:prstGeom>
                  </pic:spPr>
                </pic:pic>
              </a:graphicData>
            </a:graphic>
          </wp:inline>
        </w:drawing>
      </w:r>
      <w:r>
        <w:rPr>
          <w:sz w:val="20"/>
        </w:rPr>
        <w:t xml:space="preserve">   </w:t>
      </w:r>
      <w:r>
        <w:rPr>
          <w:spacing w:val="-23"/>
          <w:sz w:val="20"/>
        </w:rPr>
        <w:t xml:space="preserve"> </w:t>
      </w:r>
      <w:r>
        <w:t>Различат</w:t>
      </w:r>
      <w:r>
        <w:t>ь некоторые приѐмы передачи объѐма, перспективы, фактуры предметов и эмоционального строя в</w:t>
      </w:r>
      <w:r>
        <w:rPr>
          <w:spacing w:val="-5"/>
        </w:rPr>
        <w:t xml:space="preserve"> </w:t>
      </w:r>
      <w:r>
        <w:t>целом;</w:t>
      </w:r>
    </w:p>
    <w:p w:rsidR="001D7B0B" w:rsidRDefault="001D7B0B">
      <w:pPr>
        <w:spacing w:line="242" w:lineRule="auto"/>
        <w:sectPr w:rsidR="001D7B0B">
          <w:pgSz w:w="11910" w:h="16840"/>
          <w:pgMar w:top="760" w:right="160" w:bottom="580" w:left="1160" w:header="0" w:footer="313" w:gutter="0"/>
          <w:cols w:space="720"/>
        </w:sectPr>
      </w:pPr>
    </w:p>
    <w:p w:rsidR="001D7B0B" w:rsidRDefault="00AA1359">
      <w:pPr>
        <w:pStyle w:val="a3"/>
        <w:spacing w:before="68"/>
        <w:ind w:left="901"/>
        <w:jc w:val="left"/>
      </w:pPr>
      <w:r>
        <w:rPr>
          <w:noProof/>
          <w:position w:val="-4"/>
          <w:lang w:bidi="ar-SA"/>
        </w:rPr>
        <w:lastRenderedPageBreak/>
        <w:drawing>
          <wp:inline distT="0" distB="0" distL="0" distR="0">
            <wp:extent cx="115824" cy="155448"/>
            <wp:effectExtent l="0" t="0" r="0" b="0"/>
            <wp:docPr id="36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Представлять логику развития культурного наследия родного</w:t>
      </w:r>
      <w:r>
        <w:rPr>
          <w:spacing w:val="-9"/>
        </w:rPr>
        <w:t xml:space="preserve"> </w:t>
      </w:r>
      <w:r>
        <w:t>края;</w:t>
      </w:r>
    </w:p>
    <w:p w:rsidR="001D7B0B" w:rsidRDefault="00AA1359">
      <w:pPr>
        <w:pStyle w:val="a3"/>
        <w:spacing w:before="168" w:line="242" w:lineRule="auto"/>
        <w:ind w:left="1261" w:right="1038" w:hanging="360"/>
        <w:jc w:val="left"/>
      </w:pPr>
      <w:r>
        <w:rPr>
          <w:noProof/>
          <w:position w:val="-4"/>
          <w:lang w:bidi="ar-SA"/>
        </w:rPr>
        <w:drawing>
          <wp:inline distT="0" distB="0" distL="0" distR="0">
            <wp:extent cx="115824" cy="155448"/>
            <wp:effectExtent l="0" t="0" r="0" b="0"/>
            <wp:docPr id="36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Проводить под руководством учителя сравнительный анализ двух экспонатов одного и того же периода</w:t>
      </w:r>
      <w:r>
        <w:rPr>
          <w:spacing w:val="-5"/>
        </w:rPr>
        <w:t xml:space="preserve"> </w:t>
      </w:r>
      <w:r>
        <w:t>истории;</w:t>
      </w:r>
    </w:p>
    <w:p w:rsidR="001D7B0B" w:rsidRDefault="00AA1359">
      <w:pPr>
        <w:pStyle w:val="a3"/>
        <w:spacing w:before="165" w:line="242" w:lineRule="auto"/>
        <w:ind w:left="1261" w:right="684" w:hanging="360"/>
        <w:jc w:val="left"/>
      </w:pPr>
      <w:r>
        <w:rPr>
          <w:noProof/>
          <w:position w:val="-4"/>
          <w:lang w:bidi="ar-SA"/>
        </w:rPr>
        <w:drawing>
          <wp:inline distT="0" distB="0" distL="0" distR="0">
            <wp:extent cx="115824" cy="155448"/>
            <wp:effectExtent l="0" t="0" r="0" b="0"/>
            <wp:docPr id="36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Осознанно и произвольно строить речевые высказывания в устной и письменной форме;</w:t>
      </w:r>
    </w:p>
    <w:p w:rsidR="001D7B0B" w:rsidRDefault="00AA1359">
      <w:pPr>
        <w:pStyle w:val="2"/>
        <w:spacing w:before="172"/>
        <w:jc w:val="left"/>
      </w:pPr>
      <w:r>
        <w:t>Коммуникативные УУД:</w:t>
      </w:r>
    </w:p>
    <w:p w:rsidR="001D7B0B" w:rsidRDefault="00AA1359">
      <w:pPr>
        <w:spacing w:before="173"/>
        <w:ind w:left="542"/>
        <w:rPr>
          <w:b/>
          <w:sz w:val="24"/>
        </w:rPr>
      </w:pPr>
      <w:r>
        <w:rPr>
          <w:b/>
          <w:sz w:val="24"/>
        </w:rPr>
        <w:t>Научится:</w:t>
      </w:r>
    </w:p>
    <w:p w:rsidR="001D7B0B" w:rsidRDefault="00AA1359">
      <w:pPr>
        <w:pStyle w:val="a3"/>
        <w:spacing w:before="163" w:line="242" w:lineRule="auto"/>
        <w:ind w:left="1261" w:right="1038" w:hanging="360"/>
        <w:jc w:val="left"/>
      </w:pPr>
      <w:r>
        <w:rPr>
          <w:noProof/>
          <w:position w:val="-4"/>
          <w:lang w:bidi="ar-SA"/>
        </w:rPr>
        <w:drawing>
          <wp:inline distT="0" distB="0" distL="0" distR="0">
            <wp:extent cx="115824" cy="155448"/>
            <wp:effectExtent l="0" t="0" r="0" b="0"/>
            <wp:docPr id="37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Допускать возможность сущес</w:t>
      </w:r>
      <w:r>
        <w:t>твования у людей различных точек зрения, в том числе не совпадающих с его</w:t>
      </w:r>
      <w:r>
        <w:rPr>
          <w:spacing w:val="-6"/>
        </w:rPr>
        <w:t xml:space="preserve"> </w:t>
      </w:r>
      <w:r>
        <w:t>собственной;</w:t>
      </w:r>
    </w:p>
    <w:p w:rsidR="001D7B0B" w:rsidRDefault="00AA1359">
      <w:pPr>
        <w:pStyle w:val="a3"/>
        <w:spacing w:before="165" w:line="242" w:lineRule="auto"/>
        <w:ind w:left="1261" w:right="684" w:hanging="360"/>
        <w:jc w:val="left"/>
      </w:pPr>
      <w:r>
        <w:rPr>
          <w:noProof/>
          <w:position w:val="-4"/>
          <w:lang w:bidi="ar-SA"/>
        </w:rPr>
        <w:drawing>
          <wp:inline distT="0" distB="0" distL="0" distR="0">
            <wp:extent cx="115824" cy="155448"/>
            <wp:effectExtent l="0" t="0" r="0" b="0"/>
            <wp:docPr id="37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Строить понятные высказывания, учитывающие, что партнѐр знает и видит, а что нет;</w:t>
      </w:r>
    </w:p>
    <w:p w:rsidR="001D7B0B" w:rsidRDefault="00AA1359">
      <w:pPr>
        <w:pStyle w:val="a3"/>
        <w:spacing w:before="168"/>
        <w:ind w:left="901"/>
        <w:jc w:val="left"/>
      </w:pPr>
      <w:r>
        <w:rPr>
          <w:noProof/>
          <w:position w:val="-4"/>
          <w:lang w:bidi="ar-SA"/>
        </w:rPr>
        <w:drawing>
          <wp:inline distT="0" distB="0" distL="0" distR="0">
            <wp:extent cx="115824" cy="155448"/>
            <wp:effectExtent l="0" t="0" r="0" b="0"/>
            <wp:docPr id="37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Задавать</w:t>
      </w:r>
      <w:r>
        <w:rPr>
          <w:spacing w:val="-1"/>
        </w:rPr>
        <w:t xml:space="preserve"> </w:t>
      </w:r>
      <w:r>
        <w:t>вопросы;</w:t>
      </w:r>
    </w:p>
    <w:p w:rsidR="001D7B0B" w:rsidRDefault="00AA1359">
      <w:pPr>
        <w:pStyle w:val="a3"/>
        <w:spacing w:before="168" w:line="242" w:lineRule="auto"/>
        <w:ind w:left="1261" w:hanging="360"/>
        <w:jc w:val="left"/>
      </w:pPr>
      <w:r>
        <w:rPr>
          <w:noProof/>
          <w:position w:val="-4"/>
          <w:lang w:bidi="ar-SA"/>
        </w:rPr>
        <w:drawing>
          <wp:inline distT="0" distB="0" distL="0" distR="0">
            <wp:extent cx="115824" cy="155448"/>
            <wp:effectExtent l="0" t="0" r="0" b="0"/>
            <wp:docPr id="37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Строить монологическое высказывание, владеть диалогиче</w:t>
      </w:r>
      <w:r>
        <w:t>ской формой речи при обсуждении увиденного произведения, его фрагментов.</w:t>
      </w:r>
    </w:p>
    <w:p w:rsidR="001D7B0B" w:rsidRDefault="00AA1359">
      <w:pPr>
        <w:pStyle w:val="2"/>
        <w:spacing w:before="175"/>
        <w:jc w:val="left"/>
      </w:pPr>
      <w:r>
        <w:t>Получит возможность научиться:</w:t>
      </w:r>
    </w:p>
    <w:p w:rsidR="001D7B0B" w:rsidRDefault="00AA1359">
      <w:pPr>
        <w:pStyle w:val="a3"/>
        <w:tabs>
          <w:tab w:val="left" w:pos="2173"/>
          <w:tab w:val="left" w:pos="4183"/>
          <w:tab w:val="left" w:pos="5018"/>
          <w:tab w:val="left" w:pos="6356"/>
          <w:tab w:val="left" w:pos="7989"/>
          <w:tab w:val="left" w:pos="9552"/>
        </w:tabs>
        <w:spacing w:before="163" w:line="242" w:lineRule="auto"/>
        <w:ind w:left="1261" w:right="692" w:hanging="360"/>
        <w:jc w:val="left"/>
      </w:pPr>
      <w:r>
        <w:rPr>
          <w:noProof/>
          <w:position w:val="-4"/>
          <w:lang w:bidi="ar-SA"/>
        </w:rPr>
        <w:drawing>
          <wp:inline distT="0" distB="0" distL="0" distR="0">
            <wp:extent cx="115824" cy="155448"/>
            <wp:effectExtent l="0" t="0" r="0" b="0"/>
            <wp:docPr id="37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Точно,</w:t>
      </w:r>
      <w:r>
        <w:tab/>
        <w:t>последовательно,</w:t>
      </w:r>
      <w:r>
        <w:tab/>
        <w:t>полно</w:t>
      </w:r>
      <w:r>
        <w:tab/>
        <w:t>передавать</w:t>
      </w:r>
      <w:r>
        <w:tab/>
        <w:t>необходимую</w:t>
      </w:r>
      <w:r>
        <w:tab/>
        <w:t>информацию</w:t>
      </w:r>
      <w:r>
        <w:tab/>
      </w:r>
      <w:r>
        <w:rPr>
          <w:spacing w:val="-7"/>
        </w:rPr>
        <w:t xml:space="preserve">как </w:t>
      </w:r>
      <w:r>
        <w:t>ориентир для построения</w:t>
      </w:r>
      <w:r>
        <w:rPr>
          <w:spacing w:val="-2"/>
        </w:rPr>
        <w:t xml:space="preserve"> </w:t>
      </w:r>
      <w:r>
        <w:t>действий.</w:t>
      </w:r>
    </w:p>
    <w:p w:rsidR="001D7B0B" w:rsidRDefault="001D7B0B">
      <w:pPr>
        <w:pStyle w:val="a3"/>
        <w:ind w:left="0"/>
        <w:jc w:val="left"/>
        <w:rPr>
          <w:sz w:val="26"/>
        </w:rPr>
      </w:pPr>
    </w:p>
    <w:p w:rsidR="001D7B0B" w:rsidRDefault="001D7B0B">
      <w:pPr>
        <w:pStyle w:val="a3"/>
        <w:spacing w:before="9"/>
        <w:ind w:left="0"/>
        <w:jc w:val="left"/>
        <w:rPr>
          <w:sz w:val="27"/>
        </w:rPr>
      </w:pPr>
    </w:p>
    <w:p w:rsidR="001D7B0B" w:rsidRDefault="00AA1359">
      <w:pPr>
        <w:pStyle w:val="2"/>
        <w:jc w:val="left"/>
      </w:pPr>
      <w:r>
        <w:t>Планируемые результаты освоения программы внеурочной деятельности</w:t>
      </w:r>
    </w:p>
    <w:p w:rsidR="001D7B0B" w:rsidRDefault="00AA1359">
      <w:pPr>
        <w:spacing w:before="173"/>
        <w:ind w:left="542"/>
        <w:rPr>
          <w:b/>
          <w:sz w:val="24"/>
        </w:rPr>
      </w:pPr>
      <w:r>
        <w:rPr>
          <w:b/>
          <w:sz w:val="24"/>
        </w:rPr>
        <w:t>«Экскурсии, походы, посещение музеев»</w:t>
      </w:r>
    </w:p>
    <w:p w:rsidR="001D7B0B" w:rsidRDefault="00AA1359">
      <w:pPr>
        <w:spacing w:before="163" w:line="242" w:lineRule="auto"/>
        <w:ind w:left="542" w:right="1038"/>
        <w:rPr>
          <w:sz w:val="24"/>
        </w:rPr>
      </w:pPr>
      <w:r>
        <w:rPr>
          <w:b/>
          <w:sz w:val="24"/>
        </w:rPr>
        <w:t>Воспитательные результаты первого уровня (</w:t>
      </w:r>
      <w:r>
        <w:rPr>
          <w:sz w:val="24"/>
        </w:rPr>
        <w:t>приобретение социальных знаний, понимания социальной реальности и повседневной жизни)</w:t>
      </w:r>
    </w:p>
    <w:p w:rsidR="001D7B0B" w:rsidRDefault="00AA1359">
      <w:pPr>
        <w:pStyle w:val="2"/>
        <w:spacing w:before="172"/>
        <w:jc w:val="left"/>
      </w:pPr>
      <w:r>
        <w:t>Ученик научится:</w:t>
      </w:r>
    </w:p>
    <w:p w:rsidR="001D7B0B" w:rsidRDefault="00AA1359">
      <w:pPr>
        <w:pStyle w:val="a3"/>
        <w:spacing w:before="164" w:line="242" w:lineRule="auto"/>
        <w:ind w:left="1261" w:right="1038" w:hanging="360"/>
        <w:jc w:val="left"/>
      </w:pPr>
      <w:r>
        <w:rPr>
          <w:noProof/>
          <w:position w:val="-4"/>
          <w:lang w:bidi="ar-SA"/>
        </w:rPr>
        <w:drawing>
          <wp:inline distT="0" distB="0" distL="0" distR="0">
            <wp:extent cx="115824" cy="155448"/>
            <wp:effectExtent l="0" t="0" r="0" b="0"/>
            <wp:docPr id="38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распознавать разные жанры живописи (натюрморт, пейзаж, портрет, бытовой и исторический</w:t>
      </w:r>
      <w:r>
        <w:rPr>
          <w:spacing w:val="-1"/>
        </w:rPr>
        <w:t xml:space="preserve"> </w:t>
      </w:r>
      <w:r>
        <w:t>жанр);</w:t>
      </w:r>
    </w:p>
    <w:p w:rsidR="001D7B0B" w:rsidRDefault="00AA1359">
      <w:pPr>
        <w:pStyle w:val="a3"/>
        <w:spacing w:before="167" w:line="242" w:lineRule="auto"/>
        <w:ind w:left="1261" w:right="1038" w:hanging="360"/>
        <w:jc w:val="left"/>
      </w:pPr>
      <w:r>
        <w:rPr>
          <w:noProof/>
          <w:position w:val="-4"/>
          <w:lang w:bidi="ar-SA"/>
        </w:rPr>
        <w:drawing>
          <wp:inline distT="0" distB="0" distL="0" distR="0">
            <wp:extent cx="115824" cy="155448"/>
            <wp:effectExtent l="0" t="0" r="0" b="0"/>
            <wp:docPr id="38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внимательно рассматривать и устно описывать музейные экспонаты, называя автора, определяя тему и</w:t>
      </w:r>
      <w:r>
        <w:rPr>
          <w:spacing w:val="-5"/>
        </w:rPr>
        <w:t xml:space="preserve"> </w:t>
      </w:r>
      <w:r>
        <w:t>настроение;</w:t>
      </w:r>
    </w:p>
    <w:p w:rsidR="001D7B0B" w:rsidRDefault="00AA1359">
      <w:pPr>
        <w:pStyle w:val="a3"/>
        <w:spacing w:before="168"/>
        <w:ind w:left="901"/>
        <w:jc w:val="left"/>
      </w:pPr>
      <w:r>
        <w:rPr>
          <w:noProof/>
          <w:position w:val="-4"/>
          <w:lang w:bidi="ar-SA"/>
        </w:rPr>
        <w:drawing>
          <wp:inline distT="0" distB="0" distL="0" distR="0">
            <wp:extent cx="115824" cy="155448"/>
            <wp:effectExtent l="0" t="0" r="0" b="0"/>
            <wp:docPr id="38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оформлять в устных высказываниях свои наблю</w:t>
      </w:r>
      <w:r>
        <w:t>дения и</w:t>
      </w:r>
      <w:r>
        <w:rPr>
          <w:spacing w:val="2"/>
        </w:rPr>
        <w:t xml:space="preserve"> </w:t>
      </w:r>
      <w:r>
        <w:t>выводы.</w:t>
      </w:r>
    </w:p>
    <w:p w:rsidR="001D7B0B" w:rsidRDefault="00AA1359">
      <w:pPr>
        <w:pStyle w:val="2"/>
        <w:spacing w:before="175"/>
        <w:jc w:val="left"/>
      </w:pPr>
      <w:r>
        <w:t>Ученик получит возможность научить</w:t>
      </w:r>
    </w:p>
    <w:p w:rsidR="001D7B0B" w:rsidRDefault="00AA1359">
      <w:pPr>
        <w:pStyle w:val="a3"/>
        <w:spacing w:before="166"/>
        <w:ind w:left="901"/>
        <w:jc w:val="left"/>
      </w:pPr>
      <w:r>
        <w:rPr>
          <w:noProof/>
          <w:position w:val="-4"/>
          <w:lang w:bidi="ar-SA"/>
        </w:rPr>
        <w:drawing>
          <wp:inline distT="0" distB="0" distL="0" distR="0">
            <wp:extent cx="115824" cy="155448"/>
            <wp:effectExtent l="0" t="0" r="0" b="0"/>
            <wp:docPr id="38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пробовать себя в роли</w:t>
      </w:r>
      <w:r>
        <w:rPr>
          <w:spacing w:val="-2"/>
        </w:rPr>
        <w:t xml:space="preserve"> </w:t>
      </w:r>
      <w:r>
        <w:t>экскурсовода</w:t>
      </w:r>
    </w:p>
    <w:p w:rsidR="001D7B0B" w:rsidRDefault="00AA1359">
      <w:pPr>
        <w:spacing w:before="170" w:line="242" w:lineRule="auto"/>
        <w:ind w:left="542"/>
        <w:rPr>
          <w:sz w:val="24"/>
        </w:rPr>
      </w:pPr>
      <w:r>
        <w:rPr>
          <w:b/>
          <w:sz w:val="24"/>
        </w:rPr>
        <w:t xml:space="preserve">Воспитательные результаты второго уровня </w:t>
      </w:r>
      <w:r>
        <w:rPr>
          <w:sz w:val="24"/>
        </w:rPr>
        <w:t>(формирование позитивного отношения к базовым ценностям нашего общества и к социальной реальности в целом)</w:t>
      </w:r>
    </w:p>
    <w:p w:rsidR="001D7B0B" w:rsidRDefault="00AA1359">
      <w:pPr>
        <w:pStyle w:val="2"/>
        <w:spacing w:before="172"/>
        <w:jc w:val="left"/>
      </w:pPr>
      <w:r>
        <w:t>У ученика будут с</w:t>
      </w:r>
      <w:r>
        <w:t>формированы:</w:t>
      </w:r>
    </w:p>
    <w:p w:rsidR="001D7B0B" w:rsidRDefault="00AA1359">
      <w:pPr>
        <w:pStyle w:val="a3"/>
        <w:spacing w:before="166" w:line="388" w:lineRule="auto"/>
        <w:ind w:left="901" w:right="1905"/>
        <w:jc w:val="left"/>
      </w:pPr>
      <w:r>
        <w:rPr>
          <w:noProof/>
          <w:position w:val="-4"/>
          <w:lang w:bidi="ar-SA"/>
        </w:rPr>
        <w:drawing>
          <wp:inline distT="0" distB="0" distL="0" distR="0">
            <wp:extent cx="115824" cy="155448"/>
            <wp:effectExtent l="0" t="0" r="0" b="0"/>
            <wp:docPr id="38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учебно – познавательный интерес к изучению</w:t>
      </w:r>
      <w:r>
        <w:rPr>
          <w:spacing w:val="-28"/>
        </w:rPr>
        <w:t xml:space="preserve"> </w:t>
      </w:r>
      <w:r>
        <w:t>произведений</w:t>
      </w:r>
      <w:r>
        <w:rPr>
          <w:spacing w:val="-4"/>
        </w:rPr>
        <w:t xml:space="preserve"> </w:t>
      </w:r>
      <w:r>
        <w:t xml:space="preserve">искусства; </w:t>
      </w:r>
      <w:r>
        <w:rPr>
          <w:noProof/>
          <w:position w:val="-4"/>
          <w:lang w:bidi="ar-SA"/>
        </w:rPr>
        <w:drawing>
          <wp:inline distT="0" distB="0" distL="0" distR="0">
            <wp:extent cx="115824" cy="155447"/>
            <wp:effectExtent l="0" t="0" r="0" b="0"/>
            <wp:docPr id="39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27.png"/>
                    <pic:cNvPicPr/>
                  </pic:nvPicPr>
                  <pic:blipFill>
                    <a:blip r:embed="rId48" cstate="print"/>
                    <a:stretch>
                      <a:fillRect/>
                    </a:stretch>
                  </pic:blipFill>
                  <pic:spPr>
                    <a:xfrm>
                      <a:off x="0" y="0"/>
                      <a:ext cx="115824" cy="155447"/>
                    </a:xfrm>
                    <a:prstGeom prst="rect">
                      <a:avLst/>
                    </a:prstGeom>
                  </pic:spPr>
                </pic:pic>
              </a:graphicData>
            </a:graphic>
          </wp:inline>
        </w:drawing>
      </w:r>
      <w:r>
        <w:t xml:space="preserve">  </w:t>
      </w:r>
      <w:r>
        <w:rPr>
          <w:spacing w:val="-3"/>
        </w:rPr>
        <w:t xml:space="preserve"> </w:t>
      </w:r>
      <w:r>
        <w:t>опыт рассматривания и анализа экспонатов</w:t>
      </w:r>
      <w:r>
        <w:rPr>
          <w:spacing w:val="-4"/>
        </w:rPr>
        <w:t xml:space="preserve"> </w:t>
      </w:r>
      <w:r>
        <w:t>музея;</w:t>
      </w:r>
    </w:p>
    <w:p w:rsidR="001D7B0B" w:rsidRDefault="00AA1359">
      <w:pPr>
        <w:pStyle w:val="a3"/>
        <w:ind w:left="1261" w:hanging="360"/>
        <w:jc w:val="left"/>
      </w:pPr>
      <w:r>
        <w:rPr>
          <w:noProof/>
          <w:position w:val="-4"/>
          <w:lang w:bidi="ar-SA"/>
        </w:rPr>
        <w:drawing>
          <wp:inline distT="0" distB="0" distL="0" distR="0">
            <wp:extent cx="115824" cy="155447"/>
            <wp:effectExtent l="0" t="0" r="0" b="0"/>
            <wp:docPr id="39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27.png"/>
                    <pic:cNvPicPr/>
                  </pic:nvPicPr>
                  <pic:blipFill>
                    <a:blip r:embed="rId48" cstate="print"/>
                    <a:stretch>
                      <a:fillRect/>
                    </a:stretch>
                  </pic:blipFill>
                  <pic:spPr>
                    <a:xfrm>
                      <a:off x="0" y="0"/>
                      <a:ext cx="115824" cy="155447"/>
                    </a:xfrm>
                    <a:prstGeom prst="rect">
                      <a:avLst/>
                    </a:prstGeom>
                  </pic:spPr>
                </pic:pic>
              </a:graphicData>
            </a:graphic>
          </wp:inline>
        </w:drawing>
      </w:r>
      <w:r>
        <w:rPr>
          <w:sz w:val="20"/>
        </w:rPr>
        <w:t xml:space="preserve">   </w:t>
      </w:r>
      <w:r>
        <w:rPr>
          <w:spacing w:val="-23"/>
          <w:sz w:val="20"/>
        </w:rPr>
        <w:t xml:space="preserve"> </w:t>
      </w:r>
      <w:r>
        <w:t>чувство прекрасного и эстетические чувства на основе знакомства с отечественной художественной</w:t>
      </w:r>
      <w:r>
        <w:rPr>
          <w:spacing w:val="-1"/>
        </w:rPr>
        <w:t xml:space="preserve"> </w:t>
      </w:r>
      <w:r>
        <w:t>культурой.</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line="242" w:lineRule="auto"/>
        <w:ind w:left="1261" w:right="1038" w:hanging="360"/>
        <w:jc w:val="left"/>
      </w:pPr>
      <w:r>
        <w:rPr>
          <w:noProof/>
          <w:position w:val="-4"/>
          <w:lang w:bidi="ar-SA"/>
        </w:rPr>
        <w:lastRenderedPageBreak/>
        <w:drawing>
          <wp:inline distT="0" distB="0" distL="0" distR="0">
            <wp:extent cx="115824" cy="155448"/>
            <wp:effectExtent l="0" t="0" r="0" b="0"/>
            <wp:docPr id="39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умение оформлять в устных и письменных высказываниях свои наблюдения и выводы;</w:t>
      </w:r>
    </w:p>
    <w:p w:rsidR="001D7B0B" w:rsidRDefault="00AA1359">
      <w:pPr>
        <w:pStyle w:val="a3"/>
        <w:spacing w:before="168"/>
        <w:ind w:left="901"/>
        <w:jc w:val="left"/>
      </w:pPr>
      <w:r>
        <w:rPr>
          <w:noProof/>
          <w:position w:val="-4"/>
          <w:lang w:bidi="ar-SA"/>
        </w:rPr>
        <w:drawing>
          <wp:inline distT="0" distB="0" distL="0" distR="0">
            <wp:extent cx="115824" cy="155448"/>
            <wp:effectExtent l="0" t="0" r="0" b="0"/>
            <wp:docPr id="39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опыт ролевой игры в роли</w:t>
      </w:r>
      <w:r>
        <w:rPr>
          <w:spacing w:val="-2"/>
        </w:rPr>
        <w:t xml:space="preserve"> </w:t>
      </w:r>
      <w:r>
        <w:t>экскурсовода;</w:t>
      </w:r>
    </w:p>
    <w:p w:rsidR="001D7B0B" w:rsidRDefault="00AA1359">
      <w:pPr>
        <w:pStyle w:val="a3"/>
        <w:spacing w:before="168" w:line="242" w:lineRule="auto"/>
        <w:ind w:left="1261" w:right="1038" w:hanging="360"/>
        <w:jc w:val="left"/>
      </w:pPr>
      <w:r>
        <w:rPr>
          <w:noProof/>
          <w:position w:val="-4"/>
          <w:lang w:bidi="ar-SA"/>
        </w:rPr>
        <w:drawing>
          <wp:inline distT="0" distB="0" distL="0" distR="0">
            <wp:extent cx="115824" cy="155448"/>
            <wp:effectExtent l="0" t="0" r="0" b="0"/>
            <wp:docPr id="39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опыт участия в подготовке и проведении выставки или презентации своей творческой</w:t>
      </w:r>
      <w:r>
        <w:rPr>
          <w:spacing w:val="-1"/>
        </w:rPr>
        <w:t xml:space="preserve"> </w:t>
      </w:r>
      <w:r>
        <w:t>работы.</w:t>
      </w:r>
    </w:p>
    <w:p w:rsidR="001D7B0B" w:rsidRDefault="00AA1359">
      <w:pPr>
        <w:pStyle w:val="2"/>
        <w:spacing w:before="172"/>
        <w:jc w:val="left"/>
      </w:pPr>
      <w:r>
        <w:t>Получит возможность для формирования:</w:t>
      </w:r>
    </w:p>
    <w:p w:rsidR="001D7B0B" w:rsidRDefault="00AA1359">
      <w:pPr>
        <w:pStyle w:val="a3"/>
        <w:spacing w:before="166" w:line="242" w:lineRule="auto"/>
        <w:ind w:left="1261" w:right="766" w:hanging="360"/>
        <w:jc w:val="left"/>
      </w:pPr>
      <w:r>
        <w:rPr>
          <w:noProof/>
          <w:position w:val="-4"/>
          <w:lang w:bidi="ar-SA"/>
        </w:rPr>
        <w:drawing>
          <wp:inline distT="0" distB="0" distL="0" distR="0">
            <wp:extent cx="115824" cy="155448"/>
            <wp:effectExtent l="0" t="0" r="0" b="0"/>
            <wp:docPr id="40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Осознанных устойчивых эстетических предпочтений и ориентации на искусство как значимую сферу человеческой</w:t>
      </w:r>
      <w:r>
        <w:rPr>
          <w:spacing w:val="-4"/>
        </w:rPr>
        <w:t xml:space="preserve"> </w:t>
      </w:r>
      <w:r>
        <w:t>жизни;</w:t>
      </w:r>
    </w:p>
    <w:p w:rsidR="001D7B0B" w:rsidRDefault="00AA1359">
      <w:pPr>
        <w:pStyle w:val="a3"/>
        <w:spacing w:before="167" w:line="388" w:lineRule="auto"/>
        <w:ind w:left="901" w:right="4569"/>
        <w:jc w:val="left"/>
      </w:pPr>
      <w:r>
        <w:rPr>
          <w:noProof/>
          <w:position w:val="-4"/>
          <w:lang w:bidi="ar-SA"/>
        </w:rPr>
        <w:drawing>
          <wp:inline distT="0" distB="0" distL="0" distR="0">
            <wp:extent cx="115824" cy="155448"/>
            <wp:effectExtent l="0" t="0" r="0" b="0"/>
            <wp:docPr id="40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Адекватного понимания</w:t>
      </w:r>
      <w:r>
        <w:rPr>
          <w:spacing w:val="-16"/>
        </w:rPr>
        <w:t xml:space="preserve"> </w:t>
      </w:r>
      <w:r>
        <w:t>причин</w:t>
      </w:r>
      <w:r>
        <w:rPr>
          <w:spacing w:val="-5"/>
        </w:rPr>
        <w:t xml:space="preserve"> </w:t>
      </w:r>
      <w:r>
        <w:t xml:space="preserve">успешности; </w:t>
      </w:r>
      <w:r>
        <w:rPr>
          <w:noProof/>
          <w:position w:val="-4"/>
          <w:lang w:bidi="ar-SA"/>
        </w:rPr>
        <w:drawing>
          <wp:inline distT="0" distB="0" distL="0" distR="0">
            <wp:extent cx="115824" cy="155448"/>
            <wp:effectExtent l="0" t="0" r="0" b="0"/>
            <wp:docPr id="40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27.png"/>
                    <pic:cNvPicPr/>
                  </pic:nvPicPr>
                  <pic:blipFill>
                    <a:blip r:embed="rId48" cstate="print"/>
                    <a:stretch>
                      <a:fillRect/>
                    </a:stretch>
                  </pic:blipFill>
                  <pic:spPr>
                    <a:xfrm>
                      <a:off x="0" y="0"/>
                      <a:ext cx="115824" cy="155448"/>
                    </a:xfrm>
                    <a:prstGeom prst="rect">
                      <a:avLst/>
                    </a:prstGeom>
                  </pic:spPr>
                </pic:pic>
              </a:graphicData>
            </a:graphic>
          </wp:inline>
        </w:drawing>
      </w:r>
      <w:r>
        <w:t xml:space="preserve">  </w:t>
      </w:r>
      <w:r>
        <w:rPr>
          <w:spacing w:val="-3"/>
        </w:rPr>
        <w:t xml:space="preserve"> </w:t>
      </w:r>
      <w:r>
        <w:t>Опыт деловой игры «Посещение</w:t>
      </w:r>
      <w:r>
        <w:rPr>
          <w:spacing w:val="-6"/>
        </w:rPr>
        <w:t xml:space="preserve"> </w:t>
      </w:r>
      <w:r>
        <w:t>музея»;</w:t>
      </w:r>
    </w:p>
    <w:p w:rsidR="001D7B0B" w:rsidRDefault="00AA1359">
      <w:pPr>
        <w:spacing w:line="242" w:lineRule="auto"/>
        <w:ind w:left="542" w:right="1038"/>
        <w:rPr>
          <w:sz w:val="24"/>
        </w:rPr>
      </w:pPr>
      <w:r>
        <w:rPr>
          <w:b/>
          <w:sz w:val="24"/>
        </w:rPr>
        <w:t>Воспитательны</w:t>
      </w:r>
      <w:r>
        <w:rPr>
          <w:b/>
          <w:sz w:val="24"/>
        </w:rPr>
        <w:t xml:space="preserve">е результаты третьего уровня </w:t>
      </w:r>
      <w:r>
        <w:rPr>
          <w:sz w:val="24"/>
        </w:rPr>
        <w:t>(получение опыта самостоятельного социального действия)</w:t>
      </w:r>
    </w:p>
    <w:p w:rsidR="001D7B0B" w:rsidRDefault="00AA1359">
      <w:pPr>
        <w:pStyle w:val="2"/>
        <w:spacing w:before="169"/>
        <w:jc w:val="left"/>
      </w:pPr>
      <w:r>
        <w:t>У ученика будут сформированы:</w:t>
      </w:r>
    </w:p>
    <w:p w:rsidR="001D7B0B" w:rsidRDefault="00AA1359">
      <w:pPr>
        <w:pStyle w:val="a3"/>
        <w:spacing w:before="168"/>
        <w:ind w:left="901"/>
        <w:jc w:val="left"/>
      </w:pPr>
      <w:r>
        <w:rPr>
          <w:noProof/>
          <w:position w:val="-4"/>
          <w:lang w:bidi="ar-SA"/>
        </w:rPr>
        <w:drawing>
          <wp:inline distT="0" distB="0" distL="0" distR="0">
            <wp:extent cx="115824" cy="155448"/>
            <wp:effectExtent l="0" t="0" r="0" b="0"/>
            <wp:docPr id="40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Умения строить рассуждения в устной и письменной</w:t>
      </w:r>
      <w:r>
        <w:rPr>
          <w:spacing w:val="-2"/>
        </w:rPr>
        <w:t xml:space="preserve"> </w:t>
      </w:r>
      <w:r>
        <w:t>форме;</w:t>
      </w:r>
    </w:p>
    <w:p w:rsidR="001D7B0B" w:rsidRDefault="00AA1359">
      <w:pPr>
        <w:pStyle w:val="a3"/>
        <w:spacing w:before="170" w:line="388" w:lineRule="auto"/>
        <w:ind w:left="901" w:right="2607"/>
        <w:jc w:val="left"/>
      </w:pPr>
      <w:r>
        <w:rPr>
          <w:noProof/>
          <w:position w:val="-4"/>
          <w:lang w:bidi="ar-SA"/>
        </w:rPr>
        <w:drawing>
          <wp:inline distT="0" distB="0" distL="0" distR="0">
            <wp:extent cx="115824" cy="155447"/>
            <wp:effectExtent l="0" t="0" r="0" b="0"/>
            <wp:docPr id="40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27.png"/>
                    <pic:cNvPicPr/>
                  </pic:nvPicPr>
                  <pic:blipFill>
                    <a:blip r:embed="rId48" cstate="print"/>
                    <a:stretch>
                      <a:fillRect/>
                    </a:stretch>
                  </pic:blipFill>
                  <pic:spPr>
                    <a:xfrm>
                      <a:off x="0" y="0"/>
                      <a:ext cx="115824" cy="155447"/>
                    </a:xfrm>
                    <a:prstGeom prst="rect">
                      <a:avLst/>
                    </a:prstGeom>
                  </pic:spPr>
                </pic:pic>
              </a:graphicData>
            </a:graphic>
          </wp:inline>
        </w:drawing>
      </w:r>
      <w:r>
        <w:rPr>
          <w:sz w:val="20"/>
        </w:rPr>
        <w:t xml:space="preserve">   </w:t>
      </w:r>
      <w:r>
        <w:rPr>
          <w:spacing w:val="-23"/>
          <w:sz w:val="20"/>
        </w:rPr>
        <w:t xml:space="preserve"> </w:t>
      </w:r>
      <w:r>
        <w:t>В сотрудничестве с учителем определять новые</w:t>
      </w:r>
      <w:r>
        <w:rPr>
          <w:spacing w:val="-17"/>
        </w:rPr>
        <w:t xml:space="preserve"> </w:t>
      </w:r>
      <w:r>
        <w:t>учебные</w:t>
      </w:r>
      <w:r>
        <w:rPr>
          <w:spacing w:val="-4"/>
        </w:rPr>
        <w:t xml:space="preserve"> </w:t>
      </w:r>
      <w:r>
        <w:t xml:space="preserve">задачи; </w:t>
      </w:r>
      <w:r>
        <w:rPr>
          <w:noProof/>
          <w:position w:val="-4"/>
          <w:lang w:bidi="ar-SA"/>
        </w:rPr>
        <w:drawing>
          <wp:inline distT="0" distB="0" distL="0" distR="0">
            <wp:extent cx="115824" cy="155448"/>
            <wp:effectExtent l="0" t="0" r="0" b="0"/>
            <wp:docPr id="41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27.png"/>
                    <pic:cNvPicPr/>
                  </pic:nvPicPr>
                  <pic:blipFill>
                    <a:blip r:embed="rId48" cstate="print"/>
                    <a:stretch>
                      <a:fillRect/>
                    </a:stretch>
                  </pic:blipFill>
                  <pic:spPr>
                    <a:xfrm>
                      <a:off x="0" y="0"/>
                      <a:ext cx="115824" cy="155448"/>
                    </a:xfrm>
                    <a:prstGeom prst="rect">
                      <a:avLst/>
                    </a:prstGeom>
                  </pic:spPr>
                </pic:pic>
              </a:graphicData>
            </a:graphic>
          </wp:inline>
        </w:drawing>
      </w:r>
      <w:r>
        <w:t xml:space="preserve">  </w:t>
      </w:r>
      <w:r>
        <w:rPr>
          <w:spacing w:val="-3"/>
        </w:rPr>
        <w:t xml:space="preserve"> </w:t>
      </w:r>
      <w:r>
        <w:t>Опыт проектной</w:t>
      </w:r>
      <w:r>
        <w:rPr>
          <w:spacing w:val="-1"/>
        </w:rPr>
        <w:t xml:space="preserve"> </w:t>
      </w:r>
      <w:r>
        <w:t>деятельности;</w:t>
      </w:r>
    </w:p>
    <w:p w:rsidR="001D7B0B" w:rsidRDefault="00AA1359">
      <w:pPr>
        <w:pStyle w:val="a3"/>
        <w:spacing w:line="391" w:lineRule="auto"/>
        <w:ind w:left="901" w:right="3442"/>
        <w:jc w:val="left"/>
      </w:pPr>
      <w:r>
        <w:rPr>
          <w:noProof/>
          <w:position w:val="-4"/>
          <w:lang w:bidi="ar-SA"/>
        </w:rPr>
        <w:drawing>
          <wp:inline distT="0" distB="0" distL="0" distR="0">
            <wp:extent cx="115824" cy="155448"/>
            <wp:effectExtent l="0" t="0" r="0" b="0"/>
            <wp:docPr id="41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Опыт проведения экскурсий для учащихся</w:t>
      </w:r>
      <w:r>
        <w:rPr>
          <w:spacing w:val="-14"/>
        </w:rPr>
        <w:t xml:space="preserve"> </w:t>
      </w:r>
      <w:r>
        <w:t>и</w:t>
      </w:r>
      <w:r>
        <w:rPr>
          <w:spacing w:val="-2"/>
        </w:rPr>
        <w:t xml:space="preserve"> </w:t>
      </w:r>
      <w:r>
        <w:t xml:space="preserve">родителей; </w:t>
      </w:r>
      <w:r>
        <w:rPr>
          <w:noProof/>
          <w:position w:val="-4"/>
          <w:lang w:bidi="ar-SA"/>
        </w:rPr>
        <w:drawing>
          <wp:inline distT="0" distB="0" distL="0" distR="0">
            <wp:extent cx="115824" cy="155448"/>
            <wp:effectExtent l="0" t="0" r="0" b="0"/>
            <wp:docPr id="41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27.png"/>
                    <pic:cNvPicPr/>
                  </pic:nvPicPr>
                  <pic:blipFill>
                    <a:blip r:embed="rId48" cstate="print"/>
                    <a:stretch>
                      <a:fillRect/>
                    </a:stretch>
                  </pic:blipFill>
                  <pic:spPr>
                    <a:xfrm>
                      <a:off x="0" y="0"/>
                      <a:ext cx="115824" cy="155448"/>
                    </a:xfrm>
                    <a:prstGeom prst="rect">
                      <a:avLst/>
                    </a:prstGeom>
                  </pic:spPr>
                </pic:pic>
              </a:graphicData>
            </a:graphic>
          </wp:inline>
        </w:drawing>
      </w:r>
      <w:r>
        <w:t xml:space="preserve">  </w:t>
      </w:r>
      <w:r>
        <w:rPr>
          <w:spacing w:val="-3"/>
        </w:rPr>
        <w:t xml:space="preserve"> </w:t>
      </w:r>
      <w:r>
        <w:t>Опыт составления</w:t>
      </w:r>
      <w:r>
        <w:rPr>
          <w:spacing w:val="-1"/>
        </w:rPr>
        <w:t xml:space="preserve"> </w:t>
      </w:r>
      <w:r>
        <w:t>каталога;</w:t>
      </w:r>
    </w:p>
    <w:p w:rsidR="001D7B0B" w:rsidRDefault="00AA1359">
      <w:pPr>
        <w:pStyle w:val="2"/>
        <w:jc w:val="left"/>
      </w:pPr>
      <w:r>
        <w:t>Получит возможность для формирования:</w:t>
      </w:r>
    </w:p>
    <w:p w:rsidR="001D7B0B" w:rsidRDefault="00AA1359">
      <w:pPr>
        <w:pStyle w:val="a3"/>
        <w:spacing w:before="165"/>
        <w:ind w:left="901"/>
        <w:jc w:val="left"/>
      </w:pPr>
      <w:r>
        <w:rPr>
          <w:noProof/>
          <w:position w:val="-4"/>
          <w:lang w:bidi="ar-SA"/>
        </w:rPr>
        <w:drawing>
          <wp:inline distT="0" distB="0" distL="0" distR="0">
            <wp:extent cx="115824" cy="155448"/>
            <wp:effectExtent l="0" t="0" r="0" b="0"/>
            <wp:docPr id="41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Опыт участия в организации выставки достижений</w:t>
      </w:r>
    </w:p>
    <w:p w:rsidR="001D7B0B" w:rsidRDefault="00AA1359">
      <w:pPr>
        <w:pStyle w:val="2"/>
        <w:spacing w:before="176"/>
        <w:jc w:val="left"/>
      </w:pPr>
      <w:r>
        <w:t>Конечный результат:</w:t>
      </w:r>
    </w:p>
    <w:p w:rsidR="001D7B0B" w:rsidRDefault="00AA1359">
      <w:pPr>
        <w:pStyle w:val="a3"/>
        <w:spacing w:before="168" w:line="388" w:lineRule="auto"/>
        <w:ind w:left="901" w:right="6502"/>
        <w:jc w:val="left"/>
      </w:pPr>
      <w:r>
        <w:rPr>
          <w:noProof/>
          <w:position w:val="-4"/>
          <w:lang w:bidi="ar-SA"/>
        </w:rPr>
        <w:drawing>
          <wp:inline distT="0" distB="0" distL="0" distR="0">
            <wp:extent cx="115824" cy="155448"/>
            <wp:effectExtent l="0" t="0" r="0" b="0"/>
            <wp:docPr id="41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Подготовка</w:t>
      </w:r>
      <w:r>
        <w:rPr>
          <w:spacing w:val="-13"/>
        </w:rPr>
        <w:t xml:space="preserve"> </w:t>
      </w:r>
      <w:r>
        <w:t xml:space="preserve">экскурсоводов; </w:t>
      </w:r>
      <w:r>
        <w:rPr>
          <w:noProof/>
          <w:position w:val="-4"/>
          <w:lang w:bidi="ar-SA"/>
        </w:rPr>
        <w:drawing>
          <wp:inline distT="0" distB="0" distL="0" distR="0">
            <wp:extent cx="115824" cy="155448"/>
            <wp:effectExtent l="0" t="0" r="0" b="0"/>
            <wp:docPr id="42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27.png"/>
                    <pic:cNvPicPr/>
                  </pic:nvPicPr>
                  <pic:blipFill>
                    <a:blip r:embed="rId48" cstate="print"/>
                    <a:stretch>
                      <a:fillRect/>
                    </a:stretch>
                  </pic:blipFill>
                  <pic:spPr>
                    <a:xfrm>
                      <a:off x="0" y="0"/>
                      <a:ext cx="115824" cy="155448"/>
                    </a:xfrm>
                    <a:prstGeom prst="rect">
                      <a:avLst/>
                    </a:prstGeom>
                  </pic:spPr>
                </pic:pic>
              </a:graphicData>
            </a:graphic>
          </wp:inline>
        </w:drawing>
      </w:r>
      <w:r>
        <w:t xml:space="preserve">  </w:t>
      </w:r>
      <w:r>
        <w:rPr>
          <w:spacing w:val="-3"/>
        </w:rPr>
        <w:t xml:space="preserve"> </w:t>
      </w:r>
      <w:r>
        <w:t>Подготовка</w:t>
      </w:r>
      <w:r>
        <w:rPr>
          <w:spacing w:val="-2"/>
        </w:rPr>
        <w:t xml:space="preserve"> </w:t>
      </w:r>
      <w:r>
        <w:t>проектов</w:t>
      </w:r>
    </w:p>
    <w:p w:rsidR="001D7B0B" w:rsidRDefault="00AA1359">
      <w:pPr>
        <w:pStyle w:val="a3"/>
        <w:spacing w:line="242" w:lineRule="auto"/>
        <w:ind w:right="684"/>
        <w:jc w:val="left"/>
      </w:pPr>
      <w:r>
        <w:t>В программе представлено тематическое планирование для внеурочной деятельности из расчета 4 часа за год обучения, по 1 часу в четверти</w:t>
      </w:r>
    </w:p>
    <w:p w:rsidR="001D7B0B" w:rsidRDefault="00AA1359">
      <w:pPr>
        <w:pStyle w:val="2"/>
        <w:spacing w:before="163"/>
        <w:jc w:val="left"/>
      </w:pPr>
      <w:r>
        <w:rPr>
          <w:b w:val="0"/>
        </w:rPr>
        <w:t>Т</w:t>
      </w:r>
      <w:r>
        <w:t>ематический план</w:t>
      </w:r>
    </w:p>
    <w:p w:rsidR="001D7B0B" w:rsidRDefault="001D7B0B">
      <w:pPr>
        <w:pStyle w:val="a3"/>
        <w:spacing w:before="7"/>
        <w:ind w:left="0"/>
        <w:jc w:val="left"/>
        <w:rPr>
          <w:b/>
          <w:sz w:val="15"/>
        </w:rPr>
      </w:pPr>
    </w:p>
    <w:tbl>
      <w:tblPr>
        <w:tblStyle w:val="TableNormal"/>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9"/>
        <w:gridCol w:w="5322"/>
        <w:gridCol w:w="2910"/>
      </w:tblGrid>
      <w:tr w:rsidR="001D7B0B">
        <w:trPr>
          <w:trHeight w:val="445"/>
        </w:trPr>
        <w:tc>
          <w:tcPr>
            <w:tcW w:w="749" w:type="dxa"/>
          </w:tcPr>
          <w:p w:rsidR="001D7B0B" w:rsidRDefault="00AA1359">
            <w:pPr>
              <w:pStyle w:val="TableParagraph"/>
              <w:spacing w:line="270" w:lineRule="exact"/>
              <w:ind w:left="114" w:right="-15"/>
              <w:rPr>
                <w:b/>
                <w:sz w:val="24"/>
              </w:rPr>
            </w:pPr>
            <w:r>
              <w:rPr>
                <w:sz w:val="24"/>
              </w:rPr>
              <w:t xml:space="preserve">№ </w:t>
            </w:r>
            <w:r>
              <w:rPr>
                <w:b/>
                <w:spacing w:val="-6"/>
                <w:sz w:val="24"/>
              </w:rPr>
              <w:t>п/п</w:t>
            </w:r>
          </w:p>
        </w:tc>
        <w:tc>
          <w:tcPr>
            <w:tcW w:w="5322" w:type="dxa"/>
          </w:tcPr>
          <w:p w:rsidR="001D7B0B" w:rsidRDefault="00AA1359">
            <w:pPr>
              <w:pStyle w:val="TableParagraph"/>
              <w:spacing w:line="275" w:lineRule="exact"/>
              <w:ind w:left="112"/>
              <w:rPr>
                <w:b/>
                <w:sz w:val="24"/>
              </w:rPr>
            </w:pPr>
            <w:r>
              <w:rPr>
                <w:b/>
                <w:sz w:val="24"/>
              </w:rPr>
              <w:t>Наименование раздела</w:t>
            </w:r>
          </w:p>
        </w:tc>
        <w:tc>
          <w:tcPr>
            <w:tcW w:w="2910" w:type="dxa"/>
          </w:tcPr>
          <w:p w:rsidR="001D7B0B" w:rsidRDefault="00AA1359">
            <w:pPr>
              <w:pStyle w:val="TableParagraph"/>
              <w:spacing w:line="275" w:lineRule="exact"/>
              <w:ind w:left="114"/>
              <w:rPr>
                <w:b/>
                <w:sz w:val="24"/>
              </w:rPr>
            </w:pPr>
            <w:r>
              <w:rPr>
                <w:b/>
                <w:sz w:val="24"/>
              </w:rPr>
              <w:t>Количество часов</w:t>
            </w:r>
          </w:p>
        </w:tc>
      </w:tr>
      <w:tr w:rsidR="001D7B0B">
        <w:trPr>
          <w:trHeight w:val="448"/>
        </w:trPr>
        <w:tc>
          <w:tcPr>
            <w:tcW w:w="749" w:type="dxa"/>
          </w:tcPr>
          <w:p w:rsidR="001D7B0B" w:rsidRDefault="00AA1359">
            <w:pPr>
              <w:pStyle w:val="TableParagraph"/>
              <w:spacing w:line="270" w:lineRule="exact"/>
              <w:ind w:left="114"/>
              <w:rPr>
                <w:sz w:val="24"/>
              </w:rPr>
            </w:pPr>
            <w:r>
              <w:rPr>
                <w:sz w:val="24"/>
              </w:rPr>
              <w:t>1.</w:t>
            </w:r>
          </w:p>
        </w:tc>
        <w:tc>
          <w:tcPr>
            <w:tcW w:w="5322" w:type="dxa"/>
          </w:tcPr>
          <w:p w:rsidR="001D7B0B" w:rsidRDefault="00AA1359">
            <w:pPr>
              <w:pStyle w:val="TableParagraph"/>
              <w:spacing w:line="270" w:lineRule="exact"/>
              <w:ind w:left="112"/>
              <w:rPr>
                <w:sz w:val="24"/>
              </w:rPr>
            </w:pPr>
            <w:r>
              <w:rPr>
                <w:sz w:val="24"/>
              </w:rPr>
              <w:t>Введение</w:t>
            </w:r>
          </w:p>
        </w:tc>
        <w:tc>
          <w:tcPr>
            <w:tcW w:w="2910" w:type="dxa"/>
          </w:tcPr>
          <w:p w:rsidR="001D7B0B" w:rsidRDefault="00AA1359">
            <w:pPr>
              <w:pStyle w:val="TableParagraph"/>
              <w:spacing w:line="275" w:lineRule="exact"/>
              <w:ind w:left="114"/>
              <w:rPr>
                <w:b/>
                <w:sz w:val="24"/>
              </w:rPr>
            </w:pPr>
            <w:r>
              <w:rPr>
                <w:b/>
                <w:sz w:val="24"/>
              </w:rPr>
              <w:t>0,5</w:t>
            </w:r>
          </w:p>
        </w:tc>
      </w:tr>
      <w:tr w:rsidR="001D7B0B">
        <w:trPr>
          <w:trHeight w:val="445"/>
        </w:trPr>
        <w:tc>
          <w:tcPr>
            <w:tcW w:w="749" w:type="dxa"/>
          </w:tcPr>
          <w:p w:rsidR="001D7B0B" w:rsidRDefault="00AA1359">
            <w:pPr>
              <w:pStyle w:val="TableParagraph"/>
              <w:spacing w:line="270" w:lineRule="exact"/>
              <w:ind w:left="114"/>
              <w:rPr>
                <w:sz w:val="24"/>
              </w:rPr>
            </w:pPr>
            <w:r>
              <w:rPr>
                <w:sz w:val="24"/>
              </w:rPr>
              <w:t>2.</w:t>
            </w:r>
          </w:p>
        </w:tc>
        <w:tc>
          <w:tcPr>
            <w:tcW w:w="5322" w:type="dxa"/>
          </w:tcPr>
          <w:p w:rsidR="001D7B0B" w:rsidRDefault="00AA1359">
            <w:pPr>
              <w:pStyle w:val="TableParagraph"/>
              <w:spacing w:line="270" w:lineRule="exact"/>
              <w:ind w:left="112"/>
              <w:rPr>
                <w:sz w:val="24"/>
              </w:rPr>
            </w:pPr>
            <w:r>
              <w:rPr>
                <w:sz w:val="24"/>
              </w:rPr>
              <w:t>Правила поведения юных экскурсантов</w:t>
            </w:r>
          </w:p>
        </w:tc>
        <w:tc>
          <w:tcPr>
            <w:tcW w:w="2910" w:type="dxa"/>
          </w:tcPr>
          <w:p w:rsidR="001D7B0B" w:rsidRDefault="00AA1359">
            <w:pPr>
              <w:pStyle w:val="TableParagraph"/>
              <w:spacing w:line="270" w:lineRule="exact"/>
              <w:ind w:left="114"/>
              <w:rPr>
                <w:sz w:val="24"/>
              </w:rPr>
            </w:pPr>
            <w:r>
              <w:rPr>
                <w:sz w:val="24"/>
              </w:rPr>
              <w:t>0,5</w:t>
            </w:r>
          </w:p>
        </w:tc>
      </w:tr>
      <w:tr w:rsidR="001D7B0B">
        <w:trPr>
          <w:trHeight w:val="724"/>
        </w:trPr>
        <w:tc>
          <w:tcPr>
            <w:tcW w:w="749" w:type="dxa"/>
          </w:tcPr>
          <w:p w:rsidR="001D7B0B" w:rsidRDefault="00AA1359">
            <w:pPr>
              <w:pStyle w:val="TableParagraph"/>
              <w:spacing w:line="270" w:lineRule="exact"/>
              <w:ind w:left="114"/>
              <w:rPr>
                <w:sz w:val="24"/>
              </w:rPr>
            </w:pPr>
            <w:r>
              <w:rPr>
                <w:sz w:val="24"/>
              </w:rPr>
              <w:t>3.</w:t>
            </w:r>
          </w:p>
        </w:tc>
        <w:tc>
          <w:tcPr>
            <w:tcW w:w="5322" w:type="dxa"/>
          </w:tcPr>
          <w:p w:rsidR="001D7B0B" w:rsidRDefault="00AA1359">
            <w:pPr>
              <w:pStyle w:val="TableParagraph"/>
              <w:tabs>
                <w:tab w:val="left" w:pos="2740"/>
              </w:tabs>
              <w:spacing w:line="242" w:lineRule="auto"/>
              <w:ind w:left="112"/>
              <w:rPr>
                <w:sz w:val="24"/>
              </w:rPr>
            </w:pPr>
            <w:r>
              <w:rPr>
                <w:sz w:val="24"/>
              </w:rPr>
              <w:t>Экскурсия</w:t>
            </w:r>
            <w:r>
              <w:rPr>
                <w:spacing w:val="40"/>
                <w:sz w:val="24"/>
              </w:rPr>
              <w:t xml:space="preserve"> </w:t>
            </w:r>
            <w:r>
              <w:rPr>
                <w:sz w:val="24"/>
              </w:rPr>
              <w:t>в</w:t>
            </w:r>
            <w:r>
              <w:rPr>
                <w:spacing w:val="40"/>
                <w:sz w:val="24"/>
              </w:rPr>
              <w:t xml:space="preserve"> </w:t>
            </w:r>
            <w:r>
              <w:rPr>
                <w:sz w:val="24"/>
              </w:rPr>
              <w:t>районный</w:t>
            </w:r>
            <w:r>
              <w:rPr>
                <w:sz w:val="24"/>
              </w:rPr>
              <w:tab/>
              <w:t>музей, изучение раздела ВОВ «Боевой</w:t>
            </w:r>
            <w:r>
              <w:rPr>
                <w:spacing w:val="1"/>
                <w:sz w:val="24"/>
              </w:rPr>
              <w:t xml:space="preserve"> </w:t>
            </w:r>
            <w:r>
              <w:rPr>
                <w:sz w:val="24"/>
              </w:rPr>
              <w:t>Славы»</w:t>
            </w:r>
          </w:p>
        </w:tc>
        <w:tc>
          <w:tcPr>
            <w:tcW w:w="2910" w:type="dxa"/>
          </w:tcPr>
          <w:p w:rsidR="001D7B0B" w:rsidRDefault="00AA1359">
            <w:pPr>
              <w:pStyle w:val="TableParagraph"/>
              <w:spacing w:line="270" w:lineRule="exact"/>
              <w:ind w:left="114"/>
              <w:rPr>
                <w:sz w:val="24"/>
              </w:rPr>
            </w:pPr>
            <w:r>
              <w:rPr>
                <w:sz w:val="24"/>
              </w:rPr>
              <w:t>0,5</w:t>
            </w:r>
          </w:p>
        </w:tc>
      </w:tr>
      <w:tr w:rsidR="001D7B0B">
        <w:trPr>
          <w:trHeight w:val="445"/>
        </w:trPr>
        <w:tc>
          <w:tcPr>
            <w:tcW w:w="749" w:type="dxa"/>
          </w:tcPr>
          <w:p w:rsidR="001D7B0B" w:rsidRDefault="00AA1359">
            <w:pPr>
              <w:pStyle w:val="TableParagraph"/>
              <w:spacing w:line="270" w:lineRule="exact"/>
              <w:ind w:left="114"/>
              <w:rPr>
                <w:sz w:val="24"/>
              </w:rPr>
            </w:pPr>
            <w:r>
              <w:rPr>
                <w:sz w:val="24"/>
              </w:rPr>
              <w:t>4.</w:t>
            </w:r>
          </w:p>
        </w:tc>
        <w:tc>
          <w:tcPr>
            <w:tcW w:w="5322" w:type="dxa"/>
          </w:tcPr>
          <w:p w:rsidR="001D7B0B" w:rsidRDefault="00AA1359">
            <w:pPr>
              <w:pStyle w:val="TableParagraph"/>
              <w:spacing w:line="270" w:lineRule="exact"/>
              <w:ind w:left="112"/>
              <w:rPr>
                <w:sz w:val="24"/>
              </w:rPr>
            </w:pPr>
            <w:r>
              <w:rPr>
                <w:sz w:val="24"/>
              </w:rPr>
              <w:t>Москва. Виртуальная экскурсия по городу.</w:t>
            </w:r>
          </w:p>
        </w:tc>
        <w:tc>
          <w:tcPr>
            <w:tcW w:w="2910" w:type="dxa"/>
          </w:tcPr>
          <w:p w:rsidR="001D7B0B" w:rsidRDefault="001D7B0B">
            <w:pPr>
              <w:pStyle w:val="TableParagraph"/>
              <w:ind w:left="0"/>
              <w:rPr>
                <w:sz w:val="24"/>
              </w:rPr>
            </w:pPr>
          </w:p>
        </w:tc>
      </w:tr>
      <w:tr w:rsidR="001D7B0B">
        <w:trPr>
          <w:trHeight w:val="724"/>
        </w:trPr>
        <w:tc>
          <w:tcPr>
            <w:tcW w:w="749" w:type="dxa"/>
          </w:tcPr>
          <w:p w:rsidR="001D7B0B" w:rsidRDefault="00AA1359">
            <w:pPr>
              <w:pStyle w:val="TableParagraph"/>
              <w:spacing w:line="270" w:lineRule="exact"/>
              <w:ind w:left="114"/>
              <w:rPr>
                <w:sz w:val="24"/>
              </w:rPr>
            </w:pPr>
            <w:r>
              <w:rPr>
                <w:sz w:val="24"/>
              </w:rPr>
              <w:t>5.</w:t>
            </w:r>
          </w:p>
        </w:tc>
        <w:tc>
          <w:tcPr>
            <w:tcW w:w="5322" w:type="dxa"/>
          </w:tcPr>
          <w:p w:rsidR="001D7B0B" w:rsidRDefault="00AA1359">
            <w:pPr>
              <w:pStyle w:val="TableParagraph"/>
              <w:tabs>
                <w:tab w:val="left" w:pos="1071"/>
                <w:tab w:val="left" w:pos="1421"/>
                <w:tab w:val="left" w:pos="2521"/>
                <w:tab w:val="left" w:pos="3445"/>
                <w:tab w:val="left" w:pos="5207"/>
              </w:tabs>
              <w:spacing w:line="242" w:lineRule="auto"/>
              <w:ind w:left="112" w:right="-15"/>
              <w:rPr>
                <w:sz w:val="24"/>
              </w:rPr>
            </w:pPr>
            <w:r>
              <w:rPr>
                <w:sz w:val="24"/>
              </w:rPr>
              <w:t>Музеи,</w:t>
            </w:r>
            <w:r>
              <w:rPr>
                <w:sz w:val="24"/>
              </w:rPr>
              <w:tab/>
              <w:t>в</w:t>
            </w:r>
            <w:r>
              <w:rPr>
                <w:sz w:val="24"/>
              </w:rPr>
              <w:tab/>
              <w:t>которых</w:t>
            </w:r>
            <w:r>
              <w:rPr>
                <w:sz w:val="24"/>
              </w:rPr>
              <w:tab/>
              <w:t>можно</w:t>
            </w:r>
            <w:r>
              <w:rPr>
                <w:sz w:val="24"/>
              </w:rPr>
              <w:tab/>
              <w:t>познакомиться</w:t>
            </w:r>
            <w:r>
              <w:rPr>
                <w:sz w:val="24"/>
              </w:rPr>
              <w:tab/>
            </w:r>
            <w:r>
              <w:rPr>
                <w:spacing w:val="-12"/>
                <w:sz w:val="24"/>
              </w:rPr>
              <w:t xml:space="preserve">с </w:t>
            </w:r>
            <w:r>
              <w:rPr>
                <w:sz w:val="24"/>
              </w:rPr>
              <w:t>историей республики и</w:t>
            </w:r>
            <w:r>
              <w:rPr>
                <w:spacing w:val="-4"/>
                <w:sz w:val="24"/>
              </w:rPr>
              <w:t xml:space="preserve"> </w:t>
            </w:r>
            <w:r>
              <w:rPr>
                <w:sz w:val="24"/>
              </w:rPr>
              <w:t>страны</w:t>
            </w:r>
          </w:p>
        </w:tc>
        <w:tc>
          <w:tcPr>
            <w:tcW w:w="2910" w:type="dxa"/>
          </w:tcPr>
          <w:p w:rsidR="001D7B0B" w:rsidRDefault="001D7B0B">
            <w:pPr>
              <w:pStyle w:val="TableParagraph"/>
              <w:ind w:left="0"/>
              <w:rPr>
                <w:sz w:val="24"/>
              </w:rPr>
            </w:pPr>
          </w:p>
        </w:tc>
      </w:tr>
      <w:tr w:rsidR="001D7B0B">
        <w:trPr>
          <w:trHeight w:val="445"/>
        </w:trPr>
        <w:tc>
          <w:tcPr>
            <w:tcW w:w="749" w:type="dxa"/>
          </w:tcPr>
          <w:p w:rsidR="001D7B0B" w:rsidRDefault="00AA1359">
            <w:pPr>
              <w:pStyle w:val="TableParagraph"/>
              <w:spacing w:line="270" w:lineRule="exact"/>
              <w:ind w:left="114"/>
              <w:rPr>
                <w:sz w:val="24"/>
              </w:rPr>
            </w:pPr>
            <w:r>
              <w:rPr>
                <w:sz w:val="24"/>
              </w:rPr>
              <w:t>6</w:t>
            </w:r>
          </w:p>
        </w:tc>
        <w:tc>
          <w:tcPr>
            <w:tcW w:w="5322" w:type="dxa"/>
          </w:tcPr>
          <w:p w:rsidR="001D7B0B" w:rsidRDefault="00AA1359">
            <w:pPr>
              <w:pStyle w:val="TableParagraph"/>
              <w:spacing w:line="270" w:lineRule="exact"/>
              <w:ind w:left="112"/>
              <w:rPr>
                <w:sz w:val="24"/>
              </w:rPr>
            </w:pPr>
            <w:r>
              <w:rPr>
                <w:sz w:val="24"/>
              </w:rPr>
              <w:t>Посещение районного краеведческого музея</w:t>
            </w:r>
          </w:p>
        </w:tc>
        <w:tc>
          <w:tcPr>
            <w:tcW w:w="2910" w:type="dxa"/>
          </w:tcPr>
          <w:p w:rsidR="001D7B0B" w:rsidRDefault="00AA1359">
            <w:pPr>
              <w:pStyle w:val="TableParagraph"/>
              <w:spacing w:line="270" w:lineRule="exact"/>
              <w:ind w:left="114"/>
              <w:rPr>
                <w:sz w:val="24"/>
              </w:rPr>
            </w:pPr>
            <w:r>
              <w:rPr>
                <w:sz w:val="24"/>
              </w:rPr>
              <w:t>0,5</w:t>
            </w:r>
          </w:p>
        </w:tc>
      </w:tr>
    </w:tbl>
    <w:p w:rsidR="001D7B0B" w:rsidRDefault="001D7B0B">
      <w:pPr>
        <w:spacing w:line="270" w:lineRule="exact"/>
        <w:rPr>
          <w:sz w:val="24"/>
        </w:rPr>
        <w:sectPr w:rsidR="001D7B0B">
          <w:pgSz w:w="11910" w:h="16840"/>
          <w:pgMar w:top="760" w:right="160" w:bottom="580" w:left="1160" w:header="0" w:footer="313" w:gutter="0"/>
          <w:cols w:space="720"/>
        </w:sectPr>
      </w:pPr>
    </w:p>
    <w:tbl>
      <w:tblPr>
        <w:tblStyle w:val="TableNormal"/>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9"/>
        <w:gridCol w:w="5322"/>
        <w:gridCol w:w="2910"/>
      </w:tblGrid>
      <w:tr w:rsidR="001D7B0B">
        <w:trPr>
          <w:trHeight w:val="445"/>
        </w:trPr>
        <w:tc>
          <w:tcPr>
            <w:tcW w:w="749" w:type="dxa"/>
          </w:tcPr>
          <w:p w:rsidR="001D7B0B" w:rsidRDefault="00AA1359">
            <w:pPr>
              <w:pStyle w:val="TableParagraph"/>
              <w:spacing w:line="264" w:lineRule="exact"/>
              <w:ind w:left="114"/>
              <w:rPr>
                <w:sz w:val="24"/>
              </w:rPr>
            </w:pPr>
            <w:r>
              <w:rPr>
                <w:sz w:val="24"/>
              </w:rPr>
              <w:lastRenderedPageBreak/>
              <w:t>7.</w:t>
            </w:r>
          </w:p>
        </w:tc>
        <w:tc>
          <w:tcPr>
            <w:tcW w:w="5322" w:type="dxa"/>
          </w:tcPr>
          <w:p w:rsidR="001D7B0B" w:rsidRDefault="00AA1359">
            <w:pPr>
              <w:pStyle w:val="TableParagraph"/>
              <w:spacing w:line="264" w:lineRule="exact"/>
              <w:ind w:left="112"/>
              <w:rPr>
                <w:sz w:val="24"/>
              </w:rPr>
            </w:pPr>
            <w:r>
              <w:rPr>
                <w:sz w:val="24"/>
              </w:rPr>
              <w:t>Музеи изобразительного искусства</w:t>
            </w:r>
          </w:p>
        </w:tc>
        <w:tc>
          <w:tcPr>
            <w:tcW w:w="2910" w:type="dxa"/>
          </w:tcPr>
          <w:p w:rsidR="001D7B0B" w:rsidRDefault="001D7B0B">
            <w:pPr>
              <w:pStyle w:val="TableParagraph"/>
              <w:ind w:left="0"/>
              <w:rPr>
                <w:sz w:val="24"/>
              </w:rPr>
            </w:pPr>
          </w:p>
        </w:tc>
      </w:tr>
      <w:tr w:rsidR="001D7B0B">
        <w:trPr>
          <w:trHeight w:val="448"/>
        </w:trPr>
        <w:tc>
          <w:tcPr>
            <w:tcW w:w="749" w:type="dxa"/>
          </w:tcPr>
          <w:p w:rsidR="001D7B0B" w:rsidRDefault="00AA1359">
            <w:pPr>
              <w:pStyle w:val="TableParagraph"/>
              <w:spacing w:line="264" w:lineRule="exact"/>
              <w:ind w:left="114"/>
              <w:rPr>
                <w:sz w:val="24"/>
              </w:rPr>
            </w:pPr>
            <w:r>
              <w:rPr>
                <w:sz w:val="24"/>
              </w:rPr>
              <w:t>8</w:t>
            </w:r>
          </w:p>
        </w:tc>
        <w:tc>
          <w:tcPr>
            <w:tcW w:w="5322" w:type="dxa"/>
          </w:tcPr>
          <w:p w:rsidR="001D7B0B" w:rsidRDefault="00AA1359">
            <w:pPr>
              <w:pStyle w:val="TableParagraph"/>
              <w:spacing w:line="264" w:lineRule="exact"/>
              <w:ind w:left="112"/>
              <w:rPr>
                <w:sz w:val="24"/>
              </w:rPr>
            </w:pPr>
            <w:r>
              <w:rPr>
                <w:sz w:val="24"/>
              </w:rPr>
              <w:t>Посещение Картинной Галереи *(выездной)</w:t>
            </w:r>
          </w:p>
        </w:tc>
        <w:tc>
          <w:tcPr>
            <w:tcW w:w="2910" w:type="dxa"/>
          </w:tcPr>
          <w:p w:rsidR="001D7B0B" w:rsidRDefault="00AA1359">
            <w:pPr>
              <w:pStyle w:val="TableParagraph"/>
              <w:spacing w:line="264" w:lineRule="exact"/>
              <w:ind w:left="114"/>
              <w:rPr>
                <w:sz w:val="24"/>
              </w:rPr>
            </w:pPr>
            <w:r>
              <w:rPr>
                <w:sz w:val="24"/>
              </w:rPr>
              <w:t>0,5</w:t>
            </w:r>
          </w:p>
        </w:tc>
      </w:tr>
      <w:tr w:rsidR="001D7B0B">
        <w:trPr>
          <w:trHeight w:val="445"/>
        </w:trPr>
        <w:tc>
          <w:tcPr>
            <w:tcW w:w="749" w:type="dxa"/>
          </w:tcPr>
          <w:p w:rsidR="001D7B0B" w:rsidRDefault="00AA1359">
            <w:pPr>
              <w:pStyle w:val="TableParagraph"/>
              <w:spacing w:line="264" w:lineRule="exact"/>
              <w:ind w:left="114"/>
              <w:rPr>
                <w:sz w:val="24"/>
              </w:rPr>
            </w:pPr>
            <w:r>
              <w:rPr>
                <w:sz w:val="24"/>
              </w:rPr>
              <w:t>9.</w:t>
            </w:r>
          </w:p>
        </w:tc>
        <w:tc>
          <w:tcPr>
            <w:tcW w:w="5322" w:type="dxa"/>
          </w:tcPr>
          <w:p w:rsidR="001D7B0B" w:rsidRDefault="00AA1359">
            <w:pPr>
              <w:pStyle w:val="TableParagraph"/>
              <w:spacing w:line="264" w:lineRule="exact"/>
              <w:ind w:left="112"/>
              <w:rPr>
                <w:sz w:val="24"/>
              </w:rPr>
            </w:pPr>
            <w:r>
              <w:rPr>
                <w:sz w:val="24"/>
              </w:rPr>
              <w:t>Музеи декоративно – прикладного искусства</w:t>
            </w:r>
          </w:p>
        </w:tc>
        <w:tc>
          <w:tcPr>
            <w:tcW w:w="2910" w:type="dxa"/>
          </w:tcPr>
          <w:p w:rsidR="001D7B0B" w:rsidRDefault="00AA1359">
            <w:pPr>
              <w:pStyle w:val="TableParagraph"/>
              <w:spacing w:line="264" w:lineRule="exact"/>
              <w:ind w:left="114"/>
              <w:rPr>
                <w:sz w:val="24"/>
              </w:rPr>
            </w:pPr>
            <w:r>
              <w:rPr>
                <w:sz w:val="24"/>
              </w:rPr>
              <w:t>1</w:t>
            </w:r>
          </w:p>
        </w:tc>
      </w:tr>
      <w:tr w:rsidR="001D7B0B">
        <w:trPr>
          <w:trHeight w:val="551"/>
        </w:trPr>
        <w:tc>
          <w:tcPr>
            <w:tcW w:w="749" w:type="dxa"/>
          </w:tcPr>
          <w:p w:rsidR="001D7B0B" w:rsidRDefault="00AA1359">
            <w:pPr>
              <w:pStyle w:val="TableParagraph"/>
              <w:spacing w:line="264" w:lineRule="exact"/>
              <w:ind w:left="114"/>
              <w:rPr>
                <w:sz w:val="24"/>
              </w:rPr>
            </w:pPr>
            <w:r>
              <w:rPr>
                <w:sz w:val="24"/>
              </w:rPr>
              <w:t>10.</w:t>
            </w:r>
          </w:p>
        </w:tc>
        <w:tc>
          <w:tcPr>
            <w:tcW w:w="5322" w:type="dxa"/>
          </w:tcPr>
          <w:p w:rsidR="001D7B0B" w:rsidRDefault="00AA1359">
            <w:pPr>
              <w:pStyle w:val="TableParagraph"/>
              <w:tabs>
                <w:tab w:val="left" w:pos="2091"/>
                <w:tab w:val="left" w:pos="3568"/>
              </w:tabs>
              <w:spacing w:line="261" w:lineRule="exact"/>
              <w:ind w:left="112" w:right="-15"/>
              <w:rPr>
                <w:sz w:val="24"/>
              </w:rPr>
            </w:pPr>
            <w:r>
              <w:rPr>
                <w:sz w:val="24"/>
              </w:rPr>
              <w:t>АРТ-проекты</w:t>
            </w:r>
            <w:r>
              <w:rPr>
                <w:sz w:val="24"/>
              </w:rPr>
              <w:tab/>
              <w:t>Зилаира.</w:t>
            </w:r>
            <w:r>
              <w:rPr>
                <w:sz w:val="24"/>
              </w:rPr>
              <w:tab/>
              <w:t>Преображенский</w:t>
            </w:r>
          </w:p>
          <w:p w:rsidR="001D7B0B" w:rsidRDefault="00AA1359">
            <w:pPr>
              <w:pStyle w:val="TableParagraph"/>
              <w:spacing w:line="270" w:lineRule="exact"/>
              <w:ind w:left="112"/>
              <w:rPr>
                <w:sz w:val="24"/>
              </w:rPr>
            </w:pPr>
            <w:r>
              <w:rPr>
                <w:sz w:val="24"/>
              </w:rPr>
              <w:t>медеплавильный завод.</w:t>
            </w:r>
          </w:p>
        </w:tc>
        <w:tc>
          <w:tcPr>
            <w:tcW w:w="2910" w:type="dxa"/>
          </w:tcPr>
          <w:p w:rsidR="001D7B0B" w:rsidRDefault="00AA1359">
            <w:pPr>
              <w:pStyle w:val="TableParagraph"/>
              <w:spacing w:line="264" w:lineRule="exact"/>
              <w:ind w:left="114"/>
              <w:rPr>
                <w:sz w:val="24"/>
              </w:rPr>
            </w:pPr>
            <w:r>
              <w:rPr>
                <w:sz w:val="24"/>
              </w:rPr>
              <w:t>1</w:t>
            </w:r>
          </w:p>
        </w:tc>
      </w:tr>
      <w:tr w:rsidR="001D7B0B">
        <w:trPr>
          <w:trHeight w:val="448"/>
        </w:trPr>
        <w:tc>
          <w:tcPr>
            <w:tcW w:w="8981" w:type="dxa"/>
            <w:gridSpan w:val="3"/>
          </w:tcPr>
          <w:p w:rsidR="001D7B0B" w:rsidRDefault="00AA1359">
            <w:pPr>
              <w:pStyle w:val="TableParagraph"/>
              <w:spacing w:line="271" w:lineRule="exact"/>
              <w:ind w:left="0" w:right="2788"/>
              <w:jc w:val="right"/>
              <w:rPr>
                <w:b/>
                <w:sz w:val="24"/>
              </w:rPr>
            </w:pPr>
            <w:r>
              <w:rPr>
                <w:b/>
                <w:sz w:val="24"/>
              </w:rPr>
              <w:t>4</w:t>
            </w:r>
          </w:p>
        </w:tc>
      </w:tr>
    </w:tbl>
    <w:p w:rsidR="001D7B0B" w:rsidRDefault="001D7B0B">
      <w:pPr>
        <w:pStyle w:val="a3"/>
        <w:ind w:left="0"/>
        <w:jc w:val="left"/>
        <w:rPr>
          <w:b/>
          <w:sz w:val="20"/>
        </w:rPr>
      </w:pPr>
    </w:p>
    <w:p w:rsidR="001D7B0B" w:rsidRDefault="00AA1359">
      <w:pPr>
        <w:spacing w:before="209"/>
        <w:ind w:left="542"/>
        <w:rPr>
          <w:b/>
          <w:sz w:val="24"/>
        </w:rPr>
      </w:pPr>
      <w:r>
        <w:rPr>
          <w:b/>
          <w:sz w:val="24"/>
        </w:rPr>
        <w:t>Методическое обеспечение курса «Экскурсии, походы, посещение музеев».</w:t>
      </w:r>
    </w:p>
    <w:p w:rsidR="001D7B0B" w:rsidRDefault="00AA1359">
      <w:pPr>
        <w:pStyle w:val="a3"/>
        <w:spacing w:before="168"/>
        <w:jc w:val="left"/>
      </w:pPr>
      <w:r>
        <w:t>Программы по учебным предметам:</w:t>
      </w:r>
    </w:p>
    <w:p w:rsidR="001D7B0B" w:rsidRDefault="00AA1359">
      <w:pPr>
        <w:spacing w:before="168" w:line="242" w:lineRule="auto"/>
        <w:ind w:left="542" w:right="684"/>
        <w:rPr>
          <w:sz w:val="24"/>
        </w:rPr>
      </w:pPr>
      <w:r>
        <w:rPr>
          <w:i/>
          <w:sz w:val="24"/>
        </w:rPr>
        <w:t xml:space="preserve">Л.Г.Савенкова, Е.А.Ермолинская. </w:t>
      </w:r>
      <w:r>
        <w:rPr>
          <w:b/>
          <w:sz w:val="24"/>
        </w:rPr>
        <w:t xml:space="preserve">Изобразительное искусство Программа 1 – 4 класс </w:t>
      </w:r>
      <w:r>
        <w:rPr>
          <w:sz w:val="24"/>
        </w:rPr>
        <w:t>– М.: Вентана-Граф, 2013.</w:t>
      </w:r>
    </w:p>
    <w:p w:rsidR="001D7B0B" w:rsidRDefault="00AA1359">
      <w:pPr>
        <w:pStyle w:val="a3"/>
        <w:spacing w:before="168"/>
        <w:jc w:val="left"/>
      </w:pPr>
      <w:r>
        <w:rPr>
          <w:i/>
        </w:rPr>
        <w:t xml:space="preserve">Лутцева Е.А. </w:t>
      </w:r>
      <w:r>
        <w:t>Технология. Программа. 1-4 классы. – М.: Вентана-Граф, 2013.</w:t>
      </w:r>
    </w:p>
    <w:p w:rsidR="001D7B0B" w:rsidRDefault="00AA1359">
      <w:pPr>
        <w:spacing w:before="168" w:line="242" w:lineRule="auto"/>
        <w:ind w:left="542" w:right="684"/>
        <w:rPr>
          <w:sz w:val="24"/>
        </w:rPr>
      </w:pPr>
      <w:r>
        <w:rPr>
          <w:i/>
          <w:sz w:val="24"/>
        </w:rPr>
        <w:t xml:space="preserve">Ефросинина Л.А., Оморокова М.И </w:t>
      </w:r>
      <w:r>
        <w:rPr>
          <w:sz w:val="24"/>
        </w:rPr>
        <w:t>Литературное чтение. Программа. 1-4 класс.– М.: Вентана-Граф, 2013.</w:t>
      </w:r>
    </w:p>
    <w:p w:rsidR="001D7B0B" w:rsidRDefault="00AA1359">
      <w:pPr>
        <w:pStyle w:val="a3"/>
        <w:spacing w:before="167"/>
        <w:jc w:val="left"/>
      </w:pPr>
      <w:r>
        <w:rPr>
          <w:i/>
        </w:rPr>
        <w:t>Виноградова Н.Ф</w:t>
      </w:r>
      <w:r>
        <w:t>. Окружающий мир. Программа. 1-4 классы. – М.: Вентана-Граф, 2013.</w:t>
      </w:r>
    </w:p>
    <w:p w:rsidR="001D7B0B" w:rsidRDefault="00AA1359">
      <w:pPr>
        <w:pStyle w:val="a3"/>
        <w:spacing w:before="171" w:line="242" w:lineRule="auto"/>
        <w:ind w:right="684"/>
        <w:jc w:val="left"/>
      </w:pPr>
      <w:r>
        <w:rPr>
          <w:i/>
        </w:rPr>
        <w:t>Виноградова Н.</w:t>
      </w:r>
      <w:r>
        <w:rPr>
          <w:i/>
        </w:rPr>
        <w:t>Ф</w:t>
      </w:r>
      <w:r>
        <w:t>. Сборник программ внеурочной деятельности 1 – 4 классы – М.: Вентана-Граф, 2013.</w:t>
      </w:r>
    </w:p>
    <w:p w:rsidR="001D7B0B" w:rsidRDefault="00AA1359">
      <w:pPr>
        <w:spacing w:before="165" w:line="242" w:lineRule="auto"/>
        <w:ind w:left="542" w:right="684"/>
        <w:rPr>
          <w:sz w:val="24"/>
        </w:rPr>
      </w:pPr>
      <w:r>
        <w:rPr>
          <w:i/>
          <w:sz w:val="24"/>
        </w:rPr>
        <w:t xml:space="preserve">Мишакина Т. Л., Гладкова С.А. </w:t>
      </w:r>
      <w:r>
        <w:rPr>
          <w:b/>
          <w:sz w:val="24"/>
        </w:rPr>
        <w:t>Москва музейная Дневник юного экскурсанта</w:t>
      </w:r>
      <w:r>
        <w:rPr>
          <w:sz w:val="24"/>
        </w:rPr>
        <w:t>. Пособие для учащихся 1 – 4 класса. – М.: Ювент</w:t>
      </w:r>
    </w:p>
    <w:p w:rsidR="001D7B0B" w:rsidRDefault="001D7B0B">
      <w:pPr>
        <w:pStyle w:val="a3"/>
        <w:spacing w:before="9"/>
        <w:ind w:left="0"/>
        <w:jc w:val="left"/>
        <w:rPr>
          <w:sz w:val="38"/>
        </w:rPr>
      </w:pPr>
    </w:p>
    <w:p w:rsidR="001D7B0B" w:rsidRDefault="00AA1359">
      <w:pPr>
        <w:pStyle w:val="2"/>
        <w:ind w:right="2305"/>
      </w:pPr>
      <w:r>
        <w:t xml:space="preserve">Программа внеурочной деятельности: «Изобразительное </w:t>
      </w:r>
      <w:r>
        <w:t>искусство» Пояснительная записка</w:t>
      </w:r>
    </w:p>
    <w:p w:rsidR="001D7B0B" w:rsidRDefault="00AA1359">
      <w:pPr>
        <w:pStyle w:val="a3"/>
        <w:spacing w:line="271" w:lineRule="exact"/>
        <w:ind w:left="1108"/>
      </w:pPr>
      <w:r>
        <w:t>Программа внеурочной деятельности общекультурной направленности</w:t>
      </w:r>
    </w:p>
    <w:p w:rsidR="001D7B0B" w:rsidRDefault="00AA1359">
      <w:pPr>
        <w:pStyle w:val="a3"/>
        <w:ind w:right="688"/>
      </w:pPr>
      <w:r>
        <w:t>«Изобразительное искусство» для обучающихся 2-4 классов  разработана в соответствии  с требованиями Федерального государственного стандарта общего образования второго поколения.</w:t>
      </w:r>
    </w:p>
    <w:p w:rsidR="001D7B0B" w:rsidRDefault="00AA1359">
      <w:pPr>
        <w:pStyle w:val="a3"/>
        <w:ind w:right="1175" w:firstLine="566"/>
      </w:pPr>
      <w:r>
        <w:t>Внеурочная работа по изобразительному искусству – органичная часть учебного пр</w:t>
      </w:r>
      <w:r>
        <w:t>оцесса, она дополняет, развивает и углубляет его.</w:t>
      </w:r>
    </w:p>
    <w:p w:rsidR="001D7B0B" w:rsidRDefault="00AA1359">
      <w:pPr>
        <w:pStyle w:val="a3"/>
        <w:ind w:right="690" w:firstLine="566"/>
      </w:pPr>
      <w:r>
        <w:t>На внеурочной работе несравненно больше, чем на уроке, создаются условия для развития индивидуальных задатков, интересов, склонностей учащихся, да и сама внеурочная работа, призванная учитывать личные запро</w:t>
      </w:r>
      <w:r>
        <w:t>сы школьника, стремится к их удовлетворению, требует дифференцированного и индивидуального подхода в обучении.</w:t>
      </w:r>
    </w:p>
    <w:p w:rsidR="001D7B0B" w:rsidRDefault="00AA1359">
      <w:pPr>
        <w:pStyle w:val="a3"/>
        <w:spacing w:before="1"/>
        <w:ind w:right="683" w:firstLine="566"/>
      </w:pPr>
      <w:r>
        <w:rPr>
          <w:b/>
          <w:i/>
        </w:rPr>
        <w:t xml:space="preserve">Актуальность </w:t>
      </w:r>
      <w:r>
        <w:t>данной программы обусловлена ее практической значимостью. Дети могут применить полученные знания и практический опыт при выполнении творческих работ, участвовать в изготовлении рисунков, открыток. Предлагаемые занятия основной упор делают на изучение цвето</w:t>
      </w:r>
      <w:r>
        <w:t>вой гаммы, подбор цветовых оттенков при выполнении работ. Данная программа внеурочной деятельности предполагает уровень освоения знаний и практических навыков, по функциональному предназначению – учебно- познавательной</w:t>
      </w:r>
    </w:p>
    <w:p w:rsidR="001D7B0B" w:rsidRDefault="00AA1359">
      <w:pPr>
        <w:pStyle w:val="a3"/>
        <w:ind w:right="691" w:firstLine="566"/>
      </w:pPr>
      <w:r>
        <w:rPr>
          <w:b/>
          <w:i/>
        </w:rPr>
        <w:t xml:space="preserve">Целью </w:t>
      </w:r>
      <w:r>
        <w:t>учебной программы является – фо</w:t>
      </w:r>
      <w:r>
        <w:t>рмирование художественной культуры учащихся как неотъемлемой части культуры духовной.</w:t>
      </w:r>
    </w:p>
    <w:p w:rsidR="001D7B0B" w:rsidRDefault="00AA1359">
      <w:pPr>
        <w:pStyle w:val="a3"/>
        <w:ind w:right="689" w:firstLine="566"/>
        <w:rPr>
          <w:b/>
          <w:i/>
        </w:rPr>
      </w:pPr>
      <w:r>
        <w:t xml:space="preserve">Реализация цели учебной программы соотносится с решением поставленных образовательных </w:t>
      </w:r>
      <w:r>
        <w:rPr>
          <w:b/>
          <w:i/>
        </w:rPr>
        <w:t>задач:</w:t>
      </w:r>
    </w:p>
    <w:p w:rsidR="001D7B0B" w:rsidRDefault="00AA1359">
      <w:pPr>
        <w:pStyle w:val="a4"/>
        <w:numPr>
          <w:ilvl w:val="1"/>
          <w:numId w:val="32"/>
        </w:numPr>
        <w:tabs>
          <w:tab w:val="left" w:pos="1250"/>
        </w:tabs>
        <w:ind w:right="839" w:firstLine="566"/>
        <w:rPr>
          <w:sz w:val="24"/>
        </w:rPr>
      </w:pPr>
      <w:r>
        <w:rPr>
          <w:sz w:val="24"/>
        </w:rPr>
        <w:t>формирование у учащихся нравственно-эстетической отзывчивости на прекрасное и</w:t>
      </w:r>
      <w:r>
        <w:rPr>
          <w:sz w:val="24"/>
        </w:rPr>
        <w:t xml:space="preserve"> безобразное в жизни и в</w:t>
      </w:r>
      <w:r>
        <w:rPr>
          <w:spacing w:val="-6"/>
          <w:sz w:val="24"/>
        </w:rPr>
        <w:t xml:space="preserve"> </w:t>
      </w:r>
      <w:r>
        <w:rPr>
          <w:sz w:val="24"/>
        </w:rPr>
        <w:t>искусстве;</w:t>
      </w:r>
    </w:p>
    <w:p w:rsidR="001D7B0B" w:rsidRDefault="001D7B0B">
      <w:pPr>
        <w:jc w:val="both"/>
        <w:rPr>
          <w:sz w:val="24"/>
        </w:rPr>
        <w:sectPr w:rsidR="001D7B0B">
          <w:pgSz w:w="11910" w:h="16840"/>
          <w:pgMar w:top="840" w:right="160" w:bottom="580" w:left="1160" w:header="0" w:footer="313" w:gutter="0"/>
          <w:cols w:space="720"/>
        </w:sectPr>
      </w:pPr>
    </w:p>
    <w:p w:rsidR="001D7B0B" w:rsidRDefault="00AA1359">
      <w:pPr>
        <w:pStyle w:val="a4"/>
        <w:numPr>
          <w:ilvl w:val="1"/>
          <w:numId w:val="32"/>
        </w:numPr>
        <w:tabs>
          <w:tab w:val="left" w:pos="1250"/>
        </w:tabs>
        <w:spacing w:before="65"/>
        <w:ind w:left="1250"/>
        <w:rPr>
          <w:sz w:val="24"/>
        </w:rPr>
      </w:pPr>
      <w:r>
        <w:rPr>
          <w:sz w:val="24"/>
        </w:rPr>
        <w:lastRenderedPageBreak/>
        <w:t>формирование художественно-творческой активности</w:t>
      </w:r>
      <w:r>
        <w:rPr>
          <w:spacing w:val="-3"/>
          <w:sz w:val="24"/>
        </w:rPr>
        <w:t xml:space="preserve"> </w:t>
      </w:r>
      <w:r>
        <w:rPr>
          <w:sz w:val="24"/>
        </w:rPr>
        <w:t>школьников;</w:t>
      </w:r>
    </w:p>
    <w:p w:rsidR="001D7B0B" w:rsidRDefault="00AA1359">
      <w:pPr>
        <w:pStyle w:val="a4"/>
        <w:numPr>
          <w:ilvl w:val="1"/>
          <w:numId w:val="32"/>
        </w:numPr>
        <w:tabs>
          <w:tab w:val="left" w:pos="1250"/>
        </w:tabs>
        <w:ind w:right="689" w:firstLine="566"/>
        <w:rPr>
          <w:sz w:val="24"/>
        </w:rPr>
      </w:pPr>
      <w:r>
        <w:rPr>
          <w:sz w:val="24"/>
        </w:rPr>
        <w:t>овладение образным языком изобразительного искусства посредством формирования художественных знаний, умений и</w:t>
      </w:r>
      <w:r>
        <w:rPr>
          <w:spacing w:val="-4"/>
          <w:sz w:val="24"/>
        </w:rPr>
        <w:t xml:space="preserve"> </w:t>
      </w:r>
      <w:r>
        <w:rPr>
          <w:sz w:val="24"/>
        </w:rPr>
        <w:t>навыков</w:t>
      </w:r>
    </w:p>
    <w:p w:rsidR="001D7B0B" w:rsidRDefault="00AA1359">
      <w:pPr>
        <w:pStyle w:val="a4"/>
        <w:numPr>
          <w:ilvl w:val="1"/>
          <w:numId w:val="32"/>
        </w:numPr>
        <w:tabs>
          <w:tab w:val="left" w:pos="1250"/>
        </w:tabs>
        <w:spacing w:before="1"/>
        <w:ind w:left="1250"/>
        <w:rPr>
          <w:sz w:val="24"/>
        </w:rPr>
      </w:pPr>
      <w:r>
        <w:rPr>
          <w:sz w:val="24"/>
        </w:rPr>
        <w:t>воспитание интереса к и</w:t>
      </w:r>
      <w:r>
        <w:rPr>
          <w:sz w:val="24"/>
        </w:rPr>
        <w:t>зобразительному</w:t>
      </w:r>
      <w:r>
        <w:rPr>
          <w:spacing w:val="-8"/>
          <w:sz w:val="24"/>
        </w:rPr>
        <w:t xml:space="preserve"> </w:t>
      </w:r>
      <w:r>
        <w:rPr>
          <w:sz w:val="24"/>
        </w:rPr>
        <w:t>искусству;</w:t>
      </w:r>
    </w:p>
    <w:p w:rsidR="001D7B0B" w:rsidRDefault="00AA1359">
      <w:pPr>
        <w:pStyle w:val="a4"/>
        <w:numPr>
          <w:ilvl w:val="1"/>
          <w:numId w:val="32"/>
        </w:numPr>
        <w:tabs>
          <w:tab w:val="left" w:pos="1250"/>
        </w:tabs>
        <w:ind w:left="1250"/>
        <w:rPr>
          <w:sz w:val="24"/>
        </w:rPr>
      </w:pPr>
      <w:r>
        <w:rPr>
          <w:sz w:val="24"/>
        </w:rPr>
        <w:t>обогащение нравственного опыта, формирование представлений о добре и</w:t>
      </w:r>
      <w:r>
        <w:rPr>
          <w:spacing w:val="-10"/>
          <w:sz w:val="24"/>
        </w:rPr>
        <w:t xml:space="preserve"> </w:t>
      </w:r>
      <w:r>
        <w:rPr>
          <w:sz w:val="24"/>
        </w:rPr>
        <w:t>зле;</w:t>
      </w:r>
    </w:p>
    <w:p w:rsidR="001D7B0B" w:rsidRDefault="00AA1359">
      <w:pPr>
        <w:pStyle w:val="a4"/>
        <w:numPr>
          <w:ilvl w:val="1"/>
          <w:numId w:val="32"/>
        </w:numPr>
        <w:tabs>
          <w:tab w:val="left" w:pos="1250"/>
        </w:tabs>
        <w:ind w:left="1250"/>
        <w:rPr>
          <w:sz w:val="24"/>
        </w:rPr>
      </w:pPr>
      <w:r>
        <w:rPr>
          <w:sz w:val="24"/>
        </w:rPr>
        <w:t>развитие нравственных</w:t>
      </w:r>
      <w:r>
        <w:rPr>
          <w:spacing w:val="-2"/>
          <w:sz w:val="24"/>
        </w:rPr>
        <w:t xml:space="preserve"> </w:t>
      </w:r>
      <w:r>
        <w:rPr>
          <w:sz w:val="24"/>
        </w:rPr>
        <w:t>чувств</w:t>
      </w:r>
    </w:p>
    <w:p w:rsidR="001D7B0B" w:rsidRDefault="00AA1359">
      <w:pPr>
        <w:pStyle w:val="a4"/>
        <w:numPr>
          <w:ilvl w:val="1"/>
          <w:numId w:val="32"/>
        </w:numPr>
        <w:tabs>
          <w:tab w:val="left" w:pos="1250"/>
        </w:tabs>
        <w:ind w:right="687" w:firstLine="566"/>
        <w:rPr>
          <w:sz w:val="24"/>
        </w:rPr>
      </w:pPr>
      <w:r>
        <w:rPr>
          <w:sz w:val="24"/>
        </w:rPr>
        <w:t>развитие воображения, творческого потенциала ребенка, желания и умения подходить к любой своей деятельности творчески, способностей к эмоционально ценностному отношению к искусству и окружающему</w:t>
      </w:r>
      <w:r>
        <w:rPr>
          <w:spacing w:val="-18"/>
          <w:sz w:val="24"/>
        </w:rPr>
        <w:t xml:space="preserve"> </w:t>
      </w:r>
      <w:r>
        <w:rPr>
          <w:sz w:val="24"/>
        </w:rPr>
        <w:t>миру,</w:t>
      </w:r>
    </w:p>
    <w:p w:rsidR="001D7B0B" w:rsidRDefault="00AA1359">
      <w:pPr>
        <w:pStyle w:val="a4"/>
        <w:numPr>
          <w:ilvl w:val="1"/>
          <w:numId w:val="32"/>
        </w:numPr>
        <w:tabs>
          <w:tab w:val="left" w:pos="1250"/>
        </w:tabs>
        <w:ind w:right="685" w:firstLine="566"/>
        <w:rPr>
          <w:sz w:val="24"/>
        </w:rPr>
      </w:pPr>
      <w:r>
        <w:rPr>
          <w:sz w:val="24"/>
        </w:rPr>
        <w:t>освоение первоначальных знаний о пластических искусства</w:t>
      </w:r>
      <w:r>
        <w:rPr>
          <w:sz w:val="24"/>
        </w:rPr>
        <w:t>х: изобразительных, декоративно прикладных, архитектуре и дизайне, их роли в жизни человека и</w:t>
      </w:r>
      <w:r>
        <w:rPr>
          <w:spacing w:val="-26"/>
          <w:sz w:val="24"/>
        </w:rPr>
        <w:t xml:space="preserve"> </w:t>
      </w:r>
      <w:r>
        <w:rPr>
          <w:sz w:val="24"/>
        </w:rPr>
        <w:t>общества;</w:t>
      </w:r>
    </w:p>
    <w:p w:rsidR="001D7B0B" w:rsidRDefault="00AA1359">
      <w:pPr>
        <w:pStyle w:val="a4"/>
        <w:numPr>
          <w:ilvl w:val="1"/>
          <w:numId w:val="32"/>
        </w:numPr>
        <w:tabs>
          <w:tab w:val="left" w:pos="1250"/>
        </w:tabs>
        <w:ind w:right="687" w:firstLine="566"/>
        <w:rPr>
          <w:sz w:val="24"/>
        </w:rPr>
      </w:pPr>
      <w:r>
        <w:rPr>
          <w:sz w:val="24"/>
        </w:rPr>
        <w:t>овладение элементарной художественной грамотой, формирование художественного кругозора и приобретение опыта работы в различных видах художественно творч</w:t>
      </w:r>
      <w:r>
        <w:rPr>
          <w:sz w:val="24"/>
        </w:rPr>
        <w:t>еской</w:t>
      </w:r>
      <w:r>
        <w:rPr>
          <w:spacing w:val="-1"/>
          <w:sz w:val="24"/>
        </w:rPr>
        <w:t xml:space="preserve"> </w:t>
      </w:r>
      <w:r>
        <w:rPr>
          <w:sz w:val="24"/>
        </w:rPr>
        <w:t>деятельности;</w:t>
      </w:r>
    </w:p>
    <w:p w:rsidR="001D7B0B" w:rsidRDefault="00AA1359">
      <w:pPr>
        <w:pStyle w:val="a4"/>
        <w:numPr>
          <w:ilvl w:val="1"/>
          <w:numId w:val="32"/>
        </w:numPr>
        <w:tabs>
          <w:tab w:val="left" w:pos="1250"/>
        </w:tabs>
        <w:ind w:right="691" w:firstLine="566"/>
        <w:rPr>
          <w:sz w:val="24"/>
        </w:rPr>
      </w:pPr>
      <w:r>
        <w:rPr>
          <w:sz w:val="24"/>
        </w:rPr>
        <w:t>совершенствование эстетического вкуса, умения работать разными художественными</w:t>
      </w:r>
      <w:r>
        <w:rPr>
          <w:spacing w:val="-1"/>
          <w:sz w:val="24"/>
        </w:rPr>
        <w:t xml:space="preserve"> </w:t>
      </w:r>
      <w:r>
        <w:rPr>
          <w:sz w:val="24"/>
        </w:rPr>
        <w:t>материалами.</w:t>
      </w:r>
    </w:p>
    <w:p w:rsidR="001D7B0B" w:rsidRDefault="00AA1359">
      <w:pPr>
        <w:ind w:left="542" w:right="2116" w:firstLine="566"/>
        <w:jc w:val="both"/>
        <w:rPr>
          <w:sz w:val="24"/>
        </w:rPr>
      </w:pPr>
      <w:r>
        <w:rPr>
          <w:noProof/>
          <w:lang w:bidi="ar-SA"/>
        </w:rPr>
        <w:drawing>
          <wp:anchor distT="0" distB="0" distL="0" distR="0" simplePos="0" relativeHeight="233486336" behindDoc="1" locked="0" layoutInCell="1" allowOverlap="1">
            <wp:simplePos x="0" y="0"/>
            <wp:positionH relativeFrom="page">
              <wp:posOffset>1897633</wp:posOffset>
            </wp:positionH>
            <wp:positionV relativeFrom="paragraph">
              <wp:posOffset>352591</wp:posOffset>
            </wp:positionV>
            <wp:extent cx="140207" cy="187451"/>
            <wp:effectExtent l="0" t="0" r="0" b="0"/>
            <wp:wrapNone/>
            <wp:docPr id="4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2.png"/>
                    <pic:cNvPicPr/>
                  </pic:nvPicPr>
                  <pic:blipFill>
                    <a:blip r:embed="rId10" cstate="print"/>
                    <a:stretch>
                      <a:fillRect/>
                    </a:stretch>
                  </pic:blipFill>
                  <pic:spPr>
                    <a:xfrm>
                      <a:off x="0" y="0"/>
                      <a:ext cx="140207" cy="187451"/>
                    </a:xfrm>
                    <a:prstGeom prst="rect">
                      <a:avLst/>
                    </a:prstGeom>
                  </pic:spPr>
                </pic:pic>
              </a:graphicData>
            </a:graphic>
          </wp:anchor>
        </w:drawing>
      </w:r>
      <w:r>
        <w:rPr>
          <w:b/>
          <w:i/>
          <w:sz w:val="24"/>
        </w:rPr>
        <w:t xml:space="preserve">Основными принципами образовательного процесса </w:t>
      </w:r>
      <w:r>
        <w:rPr>
          <w:sz w:val="24"/>
        </w:rPr>
        <w:t>в рамках данной образовательной программы являются:</w:t>
      </w:r>
    </w:p>
    <w:p w:rsidR="001D7B0B" w:rsidRDefault="00AA1359">
      <w:pPr>
        <w:pStyle w:val="a3"/>
        <w:spacing w:before="17" w:line="278" w:lineRule="auto"/>
        <w:ind w:left="1261" w:right="684" w:firstLine="696"/>
        <w:jc w:val="left"/>
      </w:pPr>
      <w:r>
        <w:rPr>
          <w:noProof/>
          <w:lang w:bidi="ar-SA"/>
        </w:rPr>
        <w:drawing>
          <wp:anchor distT="0" distB="0" distL="0" distR="0" simplePos="0" relativeHeight="233487360" behindDoc="1" locked="0" layoutInCell="1" allowOverlap="1">
            <wp:simplePos x="0" y="0"/>
            <wp:positionH relativeFrom="page">
              <wp:posOffset>1897633</wp:posOffset>
            </wp:positionH>
            <wp:positionV relativeFrom="paragraph">
              <wp:posOffset>415202</wp:posOffset>
            </wp:positionV>
            <wp:extent cx="140207" cy="187452"/>
            <wp:effectExtent l="0" t="0" r="0" b="0"/>
            <wp:wrapNone/>
            <wp:docPr id="4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2.png"/>
                    <pic:cNvPicPr/>
                  </pic:nvPicPr>
                  <pic:blipFill>
                    <a:blip r:embed="rId10" cstate="print"/>
                    <a:stretch>
                      <a:fillRect/>
                    </a:stretch>
                  </pic:blipFill>
                  <pic:spPr>
                    <a:xfrm>
                      <a:off x="0" y="0"/>
                      <a:ext cx="140207" cy="187452"/>
                    </a:xfrm>
                    <a:prstGeom prst="rect">
                      <a:avLst/>
                    </a:prstGeom>
                  </pic:spPr>
                </pic:pic>
              </a:graphicData>
            </a:graphic>
          </wp:anchor>
        </w:drawing>
      </w:r>
      <w:r>
        <w:t>Принцип преемственности (содержание более с</w:t>
      </w:r>
      <w:r>
        <w:t>ложного курса основывается на знаниях, умениях и навыков, полученных на более ранних этапах)</w:t>
      </w:r>
    </w:p>
    <w:p w:rsidR="001D7B0B" w:rsidRDefault="00AA1359">
      <w:pPr>
        <w:pStyle w:val="a3"/>
        <w:spacing w:before="13" w:line="276" w:lineRule="auto"/>
        <w:ind w:left="1261" w:right="1038" w:firstLine="696"/>
        <w:jc w:val="left"/>
      </w:pPr>
      <w:r>
        <w:rPr>
          <w:noProof/>
          <w:lang w:bidi="ar-SA"/>
        </w:rPr>
        <w:drawing>
          <wp:anchor distT="0" distB="0" distL="0" distR="0" simplePos="0" relativeHeight="233488384" behindDoc="1" locked="0" layoutInCell="1" allowOverlap="1">
            <wp:simplePos x="0" y="0"/>
            <wp:positionH relativeFrom="page">
              <wp:posOffset>1897633</wp:posOffset>
            </wp:positionH>
            <wp:positionV relativeFrom="paragraph">
              <wp:posOffset>412662</wp:posOffset>
            </wp:positionV>
            <wp:extent cx="140207" cy="187451"/>
            <wp:effectExtent l="0" t="0" r="0" b="0"/>
            <wp:wrapNone/>
            <wp:docPr id="4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2.png"/>
                    <pic:cNvPicPr/>
                  </pic:nvPicPr>
                  <pic:blipFill>
                    <a:blip r:embed="rId10" cstate="print"/>
                    <a:stretch>
                      <a:fillRect/>
                    </a:stretch>
                  </pic:blipFill>
                  <pic:spPr>
                    <a:xfrm>
                      <a:off x="0" y="0"/>
                      <a:ext cx="140207" cy="187451"/>
                    </a:xfrm>
                    <a:prstGeom prst="rect">
                      <a:avLst/>
                    </a:prstGeom>
                  </pic:spPr>
                </pic:pic>
              </a:graphicData>
            </a:graphic>
          </wp:anchor>
        </w:drawing>
      </w:r>
      <w:r>
        <w:t>Принцип практической направленности (умение применять полученные ЗУН в другие сферы, осознание ребѐнком того, что это ему всѐ</w:t>
      </w:r>
      <w:r>
        <w:rPr>
          <w:spacing w:val="-16"/>
        </w:rPr>
        <w:t xml:space="preserve"> </w:t>
      </w:r>
      <w:r>
        <w:t>пригодится)</w:t>
      </w:r>
    </w:p>
    <w:p w:rsidR="001D7B0B" w:rsidRDefault="00AA1359">
      <w:pPr>
        <w:pStyle w:val="a3"/>
        <w:spacing w:before="18" w:line="276" w:lineRule="auto"/>
        <w:ind w:left="1261" w:right="1038" w:firstLine="696"/>
        <w:jc w:val="left"/>
      </w:pPr>
      <w:r>
        <w:rPr>
          <w:noProof/>
          <w:lang w:bidi="ar-SA"/>
        </w:rPr>
        <w:drawing>
          <wp:anchor distT="0" distB="0" distL="0" distR="0" simplePos="0" relativeHeight="233489408" behindDoc="1" locked="0" layoutInCell="1" allowOverlap="1">
            <wp:simplePos x="0" y="0"/>
            <wp:positionH relativeFrom="page">
              <wp:posOffset>1897633</wp:posOffset>
            </wp:positionH>
            <wp:positionV relativeFrom="paragraph">
              <wp:posOffset>414313</wp:posOffset>
            </wp:positionV>
            <wp:extent cx="140207" cy="187451"/>
            <wp:effectExtent l="0" t="0" r="0" b="0"/>
            <wp:wrapNone/>
            <wp:docPr id="4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2.png"/>
                    <pic:cNvPicPr/>
                  </pic:nvPicPr>
                  <pic:blipFill>
                    <a:blip r:embed="rId10" cstate="print"/>
                    <a:stretch>
                      <a:fillRect/>
                    </a:stretch>
                  </pic:blipFill>
                  <pic:spPr>
                    <a:xfrm>
                      <a:off x="0" y="0"/>
                      <a:ext cx="140207" cy="187451"/>
                    </a:xfrm>
                    <a:prstGeom prst="rect">
                      <a:avLst/>
                    </a:prstGeom>
                  </pic:spPr>
                </pic:pic>
              </a:graphicData>
            </a:graphic>
          </wp:anchor>
        </w:drawing>
      </w:r>
      <w:r>
        <w:t>Принцип доступности (пр</w:t>
      </w:r>
      <w:r>
        <w:t>оцесс усвоения знаний, умений и навыков учитывает возрастные особенности обучающихся)</w:t>
      </w:r>
    </w:p>
    <w:p w:rsidR="001D7B0B" w:rsidRDefault="00AA1359">
      <w:pPr>
        <w:pStyle w:val="a3"/>
        <w:spacing w:before="16" w:line="278" w:lineRule="auto"/>
        <w:ind w:left="1261" w:right="684" w:firstLine="696"/>
        <w:jc w:val="left"/>
      </w:pPr>
      <w:r>
        <w:rPr>
          <w:noProof/>
          <w:lang w:bidi="ar-SA"/>
        </w:rPr>
        <w:drawing>
          <wp:anchor distT="0" distB="0" distL="0" distR="0" simplePos="0" relativeHeight="233490432" behindDoc="1" locked="0" layoutInCell="1" allowOverlap="1">
            <wp:simplePos x="0" y="0"/>
            <wp:positionH relativeFrom="page">
              <wp:posOffset>1897633</wp:posOffset>
            </wp:positionH>
            <wp:positionV relativeFrom="paragraph">
              <wp:posOffset>414821</wp:posOffset>
            </wp:positionV>
            <wp:extent cx="140207" cy="187451"/>
            <wp:effectExtent l="0" t="0" r="0" b="0"/>
            <wp:wrapNone/>
            <wp:docPr id="4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2.png"/>
                    <pic:cNvPicPr/>
                  </pic:nvPicPr>
                  <pic:blipFill>
                    <a:blip r:embed="rId10" cstate="print"/>
                    <a:stretch>
                      <a:fillRect/>
                    </a:stretch>
                  </pic:blipFill>
                  <pic:spPr>
                    <a:xfrm>
                      <a:off x="0" y="0"/>
                      <a:ext cx="140207" cy="187451"/>
                    </a:xfrm>
                    <a:prstGeom prst="rect">
                      <a:avLst/>
                    </a:prstGeom>
                  </pic:spPr>
                </pic:pic>
              </a:graphicData>
            </a:graphic>
          </wp:anchor>
        </w:drawing>
      </w:r>
      <w:r>
        <w:t>Принцип сотрудничества (ребѐнок всегда может обратиться за помощью к педагогу, педагог -его друг и старший помощник)</w:t>
      </w:r>
    </w:p>
    <w:p w:rsidR="001D7B0B" w:rsidRDefault="00C93285">
      <w:pPr>
        <w:pStyle w:val="a3"/>
        <w:spacing w:before="13" w:line="276" w:lineRule="auto"/>
        <w:ind w:left="1261" w:right="1038" w:firstLine="696"/>
        <w:jc w:val="left"/>
      </w:pPr>
      <w:r>
        <w:rPr>
          <w:noProof/>
          <w:lang w:bidi="ar-SA"/>
        </w:rPr>
        <mc:AlternateContent>
          <mc:Choice Requires="wpg">
            <w:drawing>
              <wp:anchor distT="0" distB="0" distL="114300" distR="114300" simplePos="0" relativeHeight="233491456" behindDoc="1" locked="0" layoutInCell="1" allowOverlap="1">
                <wp:simplePos x="0" y="0"/>
                <wp:positionH relativeFrom="page">
                  <wp:posOffset>1897380</wp:posOffset>
                </wp:positionH>
                <wp:positionV relativeFrom="paragraph">
                  <wp:posOffset>412750</wp:posOffset>
                </wp:positionV>
                <wp:extent cx="140335" cy="399415"/>
                <wp:effectExtent l="0" t="0" r="0" b="0"/>
                <wp:wrapNone/>
                <wp:docPr id="566"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35" cy="399415"/>
                          <a:chOff x="2988" y="650"/>
                          <a:chExt cx="221" cy="629"/>
                        </a:xfrm>
                      </wpg:grpSpPr>
                      <pic:pic xmlns:pic="http://schemas.openxmlformats.org/drawingml/2006/picture">
                        <pic:nvPicPr>
                          <pic:cNvPr id="568" name="Pictur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988" y="649"/>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9" name="Picture 1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988" y="983"/>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64608DC" id="Group 119" o:spid="_x0000_s1026" style="position:absolute;margin-left:149.4pt;margin-top:32.5pt;width:11.05pt;height:31.45pt;z-index:-269825024;mso-position-horizontal-relative:page" coordorigin="2988,650" coordsize="221,6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">
                <v:shape id="Picture 121" o:spid="_x0000_s1027" type="#_x0000_t75" style="position:absolute;left:2988;top:649;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aSw3CAAAA3AAAAA8AAABkcnMvZG93bnJldi54bWxET11rwjAUfRf8D+EKvmm6wcRV0zIcwmDM&#10;bZ3g67W5azqbm9JEW//98iD4eDjf63ywjbhQ52vHCh7mCQji0umaKwX7n+1sCcIHZI2NY1JwJQ95&#10;Nh6tMdWu52+6FKESMYR9igpMCG0qpS8NWfRz1xJH7td1FkOEXSV1h30Mt418TJKFtFhzbDDY0sZQ&#10;eSrOVkGx/HjfuuPXzjR9Is3rH38+u4NS08nwsgIRaAh38c39phU8LeLaeCYeAZn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9mksNwgAAANwAAAAPAAAAAAAAAAAAAAAAAJ8C&#10;AABkcnMvZG93bnJldi54bWxQSwUGAAAAAAQABAD3AAAAjgMAAAAA&#10;">
                  <v:imagedata r:id="rId26" o:title=""/>
                </v:shape>
                <v:shape id="Picture 120" o:spid="_x0000_s1028" type="#_x0000_t75" style="position:absolute;left:2988;top:983;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W7pbFAAAA3AAAAA8AAABkcnMvZG93bnJldi54bWxEj91qwkAUhO+FvsNyCr0zmwoVja5SKkJB&#10;/Gla6O0xe5pNmz0bslsT394VBC+HmfmGmS97W4sTtb5yrOA5SUEQF05XXCr4+lwPJyB8QNZYOyYF&#10;Z/KwXDwM5php1/EHnfJQighhn6ECE0KTSekLQxZ94hri6P241mKIsi2lbrGLcFvLUZqOpcWK44LB&#10;ht4MFX/5v1WQT7abtTsedqbuUmlWv7yfum+lnh771xmIQH24h2/td63gZTyF65l4BOTi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1u6WxQAAANwAAAAPAAAAAAAAAAAAAAAA&#10;AJ8CAABkcnMvZG93bnJldi54bWxQSwUGAAAAAAQABAD3AAAAkQMAAAAA&#10;">
                  <v:imagedata r:id="rId26" o:title=""/>
                </v:shape>
                <w10:wrap anchorx="page"/>
              </v:group>
            </w:pict>
          </mc:Fallback>
        </mc:AlternateContent>
      </w:r>
      <w:r w:rsidR="00AA1359">
        <w:t>Принцип гуманно- личностного подхода к каждому ребѐнку (поддержка личности, уважения и любви к ребѐнку, веру в его творческие силы)</w:t>
      </w:r>
    </w:p>
    <w:p w:rsidR="001D7B0B" w:rsidRDefault="00AA1359">
      <w:pPr>
        <w:pStyle w:val="a3"/>
        <w:spacing w:before="18"/>
        <w:ind w:left="1958"/>
      </w:pPr>
      <w:r>
        <w:t>Принцип опоры на личный опыт педагога.</w:t>
      </w:r>
    </w:p>
    <w:p w:rsidR="001D7B0B" w:rsidRDefault="00AA1359">
      <w:pPr>
        <w:pStyle w:val="a3"/>
        <w:spacing w:before="57" w:line="276" w:lineRule="auto"/>
        <w:ind w:left="1261" w:right="693" w:firstLine="696"/>
      </w:pPr>
      <w:r>
        <w:t>Принцип комплексности обучающих, развивающих и воспитательных воздействий (это даѐт г</w:t>
      </w:r>
      <w:r>
        <w:t>арантию на развитие творческого потенциала личности ребѐнка.</w:t>
      </w:r>
    </w:p>
    <w:p w:rsidR="001D7B0B" w:rsidRDefault="00AA1359">
      <w:pPr>
        <w:pStyle w:val="3"/>
        <w:spacing w:before="3"/>
        <w:ind w:left="4217"/>
      </w:pPr>
      <w:r>
        <w:t>Режим и форма занятий</w:t>
      </w:r>
    </w:p>
    <w:p w:rsidR="001D7B0B" w:rsidRDefault="00AA1359">
      <w:pPr>
        <w:pStyle w:val="a3"/>
        <w:ind w:right="814" w:firstLine="566"/>
        <w:jc w:val="left"/>
      </w:pPr>
      <w:r>
        <w:t>Программа рассчитана на 3 года, 54 часа. Программа ориентирована на учащихся 2- 4-х классов.</w:t>
      </w:r>
    </w:p>
    <w:p w:rsidR="001D7B0B" w:rsidRDefault="00AA1359">
      <w:pPr>
        <w:pStyle w:val="a3"/>
        <w:tabs>
          <w:tab w:val="left" w:pos="1791"/>
          <w:tab w:val="left" w:pos="3329"/>
          <w:tab w:val="left" w:pos="5065"/>
          <w:tab w:val="left" w:pos="7812"/>
          <w:tab w:val="left" w:pos="8650"/>
        </w:tabs>
        <w:ind w:right="690" w:firstLine="566"/>
        <w:jc w:val="left"/>
      </w:pPr>
      <w:r>
        <w:t>Для</w:t>
      </w:r>
      <w:r>
        <w:tab/>
        <w:t>выполнения</w:t>
      </w:r>
      <w:r>
        <w:tab/>
        <w:t>поставленных</w:t>
      </w:r>
      <w:r>
        <w:tab/>
        <w:t>учебно-воспитательных</w:t>
      </w:r>
      <w:r>
        <w:tab/>
        <w:t>задач</w:t>
      </w:r>
      <w:r>
        <w:tab/>
      </w:r>
      <w:r>
        <w:rPr>
          <w:spacing w:val="-3"/>
        </w:rPr>
        <w:t xml:space="preserve">программой </w:t>
      </w:r>
      <w:r>
        <w:t>предусмотрены</w:t>
      </w:r>
      <w:r>
        <w:t xml:space="preserve"> следующие </w:t>
      </w:r>
      <w:r>
        <w:rPr>
          <w:b/>
          <w:i/>
        </w:rPr>
        <w:t>виды</w:t>
      </w:r>
      <w:r>
        <w:rPr>
          <w:b/>
          <w:i/>
          <w:spacing w:val="-1"/>
        </w:rPr>
        <w:t xml:space="preserve"> </w:t>
      </w:r>
      <w:r>
        <w:t>занятий:</w:t>
      </w:r>
    </w:p>
    <w:p w:rsidR="001D7B0B" w:rsidRDefault="00AA1359">
      <w:pPr>
        <w:pStyle w:val="a3"/>
        <w:ind w:left="1168"/>
        <w:jc w:val="left"/>
      </w:pPr>
      <w:r>
        <w:t>рисование с натуры,</w:t>
      </w:r>
    </w:p>
    <w:p w:rsidR="001D7B0B" w:rsidRDefault="00AA1359">
      <w:pPr>
        <w:pStyle w:val="a3"/>
        <w:ind w:left="1168"/>
        <w:jc w:val="left"/>
      </w:pPr>
      <w:r>
        <w:t>рисование на тему и иллюстрирование,</w:t>
      </w:r>
    </w:p>
    <w:p w:rsidR="001D7B0B" w:rsidRDefault="00AA1359">
      <w:pPr>
        <w:pStyle w:val="a3"/>
        <w:ind w:left="1168"/>
        <w:jc w:val="left"/>
      </w:pPr>
      <w:r>
        <w:t>декоративная работа с элементами дизайна, аппликация,</w:t>
      </w:r>
    </w:p>
    <w:p w:rsidR="001D7B0B" w:rsidRDefault="00AA1359">
      <w:pPr>
        <w:pStyle w:val="a3"/>
        <w:ind w:left="1168"/>
        <w:jc w:val="left"/>
      </w:pPr>
      <w:r>
        <w:t>беседы об изобразительном искусстве и красоте вокруг нас.</w:t>
      </w:r>
    </w:p>
    <w:p w:rsidR="001D7B0B" w:rsidRDefault="00AA1359">
      <w:pPr>
        <w:pStyle w:val="a3"/>
        <w:ind w:left="1108"/>
        <w:jc w:val="left"/>
        <w:rPr>
          <w:b/>
        </w:rPr>
      </w:pPr>
      <w:r>
        <w:t>В зависимости от решения учебных задач занятия делятся на след</w:t>
      </w:r>
      <w:r>
        <w:t xml:space="preserve">ующие </w:t>
      </w:r>
      <w:r>
        <w:rPr>
          <w:b/>
          <w:i/>
        </w:rPr>
        <w:t>типы</w:t>
      </w:r>
      <w:r>
        <w:rPr>
          <w:b/>
        </w:rPr>
        <w:t>:</w:t>
      </w:r>
    </w:p>
    <w:p w:rsidR="001D7B0B" w:rsidRDefault="00AA1359">
      <w:pPr>
        <w:pStyle w:val="a3"/>
        <w:tabs>
          <w:tab w:val="left" w:pos="4584"/>
        </w:tabs>
        <w:spacing w:before="7" w:line="235" w:lineRule="auto"/>
        <w:ind w:right="766" w:firstLine="566"/>
        <w:jc w:val="left"/>
      </w:pPr>
      <w:r>
        <w:rPr>
          <w:noProof/>
          <w:position w:val="-5"/>
          <w:lang w:bidi="ar-SA"/>
        </w:rPr>
        <w:drawing>
          <wp:inline distT="0" distB="0" distL="0" distR="0">
            <wp:extent cx="140208" cy="187451"/>
            <wp:effectExtent l="0" t="0" r="0" b="0"/>
            <wp:docPr id="4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2.png"/>
                    <pic:cNvPicPr/>
                  </pic:nvPicPr>
                  <pic:blipFill>
                    <a:blip r:embed="rId10" cstate="print"/>
                    <a:stretch>
                      <a:fillRect/>
                    </a:stretch>
                  </pic:blipFill>
                  <pic:spPr>
                    <a:xfrm>
                      <a:off x="0" y="0"/>
                      <a:ext cx="140208" cy="187451"/>
                    </a:xfrm>
                    <a:prstGeom prst="rect">
                      <a:avLst/>
                    </a:prstGeom>
                  </pic:spPr>
                </pic:pic>
              </a:graphicData>
            </a:graphic>
          </wp:inline>
        </w:drawing>
      </w:r>
      <w:r>
        <w:t>приобретение</w:t>
      </w:r>
      <w:r>
        <w:rPr>
          <w:spacing w:val="52"/>
        </w:rPr>
        <w:t xml:space="preserve"> </w:t>
      </w:r>
      <w:r>
        <w:t>новых</w:t>
      </w:r>
      <w:r>
        <w:rPr>
          <w:spacing w:val="56"/>
        </w:rPr>
        <w:t xml:space="preserve"> </w:t>
      </w:r>
      <w:r>
        <w:t>знаний</w:t>
      </w:r>
      <w:r>
        <w:tab/>
        <w:t>(руководитель сообщает учащимся теоретические сведения); с занятий такого типа воспитанники начинают изучение новых</w:t>
      </w:r>
      <w:r>
        <w:rPr>
          <w:spacing w:val="-15"/>
        </w:rPr>
        <w:t xml:space="preserve"> </w:t>
      </w:r>
      <w:r>
        <w:t>тем;</w:t>
      </w:r>
    </w:p>
    <w:p w:rsidR="001D7B0B" w:rsidRDefault="00AA1359">
      <w:pPr>
        <w:pStyle w:val="a3"/>
        <w:spacing w:before="7" w:line="237" w:lineRule="auto"/>
        <w:ind w:right="1038" w:firstLine="566"/>
        <w:jc w:val="left"/>
      </w:pPr>
      <w:r>
        <w:rPr>
          <w:noProof/>
          <w:lang w:bidi="ar-SA"/>
        </w:rPr>
        <w:drawing>
          <wp:anchor distT="0" distB="0" distL="0" distR="0" simplePos="0" relativeHeight="233492480" behindDoc="1" locked="0" layoutInCell="1" allowOverlap="1">
            <wp:simplePos x="0" y="0"/>
            <wp:positionH relativeFrom="page">
              <wp:posOffset>1440433</wp:posOffset>
            </wp:positionH>
            <wp:positionV relativeFrom="paragraph">
              <wp:posOffset>365633</wp:posOffset>
            </wp:positionV>
            <wp:extent cx="140208" cy="187452"/>
            <wp:effectExtent l="0" t="0" r="0" b="0"/>
            <wp:wrapNone/>
            <wp:docPr id="4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2.png"/>
                    <pic:cNvPicPr/>
                  </pic:nvPicPr>
                  <pic:blipFill>
                    <a:blip r:embed="rId10" cstate="print"/>
                    <a:stretch>
                      <a:fillRect/>
                    </a:stretch>
                  </pic:blipFill>
                  <pic:spPr>
                    <a:xfrm>
                      <a:off x="0" y="0"/>
                      <a:ext cx="140208" cy="187452"/>
                    </a:xfrm>
                    <a:prstGeom prst="rect">
                      <a:avLst/>
                    </a:prstGeom>
                  </pic:spPr>
                </pic:pic>
              </a:graphicData>
            </a:graphic>
          </wp:anchor>
        </w:drawing>
      </w:r>
      <w:r>
        <w:rPr>
          <w:noProof/>
          <w:position w:val="-5"/>
          <w:lang w:bidi="ar-SA"/>
        </w:rPr>
        <w:drawing>
          <wp:inline distT="0" distB="0" distL="0" distR="0">
            <wp:extent cx="140208" cy="187451"/>
            <wp:effectExtent l="0" t="0" r="0" b="0"/>
            <wp:docPr id="4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2.png"/>
                    <pic:cNvPicPr/>
                  </pic:nvPicPr>
                  <pic:blipFill>
                    <a:blip r:embed="rId10" cstate="print"/>
                    <a:stretch>
                      <a:fillRect/>
                    </a:stretch>
                  </pic:blipFill>
                  <pic:spPr>
                    <a:xfrm>
                      <a:off x="0" y="0"/>
                      <a:ext cx="140208" cy="187451"/>
                    </a:xfrm>
                    <a:prstGeom prst="rect">
                      <a:avLst/>
                    </a:prstGeom>
                  </pic:spPr>
                </pic:pic>
              </a:graphicData>
            </a:graphic>
          </wp:inline>
        </w:drawing>
      </w:r>
      <w:r>
        <w:rPr>
          <w:spacing w:val="-12"/>
          <w:sz w:val="20"/>
        </w:rPr>
        <w:t xml:space="preserve"> </w:t>
      </w:r>
      <w:r>
        <w:t>занятия по формированию умений и навыков (самостоятельная деятельность ребенка под руководством</w:t>
      </w:r>
      <w:r>
        <w:rPr>
          <w:spacing w:val="-3"/>
        </w:rPr>
        <w:t xml:space="preserve"> </w:t>
      </w:r>
      <w:r>
        <w:t>руководителя);</w:t>
      </w:r>
    </w:p>
    <w:p w:rsidR="001D7B0B" w:rsidRDefault="00AA1359">
      <w:pPr>
        <w:pStyle w:val="a3"/>
        <w:spacing w:before="19"/>
        <w:ind w:right="1038" w:firstLine="787"/>
        <w:jc w:val="left"/>
      </w:pPr>
      <w:r>
        <w:rPr>
          <w:noProof/>
          <w:lang w:bidi="ar-SA"/>
        </w:rPr>
        <w:drawing>
          <wp:anchor distT="0" distB="0" distL="0" distR="0" simplePos="0" relativeHeight="233493504" behindDoc="1" locked="0" layoutInCell="1" allowOverlap="1">
            <wp:simplePos x="0" y="0"/>
            <wp:positionH relativeFrom="page">
              <wp:posOffset>1440433</wp:posOffset>
            </wp:positionH>
            <wp:positionV relativeFrom="paragraph">
              <wp:posOffset>363386</wp:posOffset>
            </wp:positionV>
            <wp:extent cx="140208" cy="187452"/>
            <wp:effectExtent l="0" t="0" r="0" b="0"/>
            <wp:wrapNone/>
            <wp:docPr id="4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2.png"/>
                    <pic:cNvPicPr/>
                  </pic:nvPicPr>
                  <pic:blipFill>
                    <a:blip r:embed="rId10" cstate="print"/>
                    <a:stretch>
                      <a:fillRect/>
                    </a:stretch>
                  </pic:blipFill>
                  <pic:spPr>
                    <a:xfrm>
                      <a:off x="0" y="0"/>
                      <a:ext cx="140208" cy="187452"/>
                    </a:xfrm>
                    <a:prstGeom prst="rect">
                      <a:avLst/>
                    </a:prstGeom>
                  </pic:spPr>
                </pic:pic>
              </a:graphicData>
            </a:graphic>
          </wp:anchor>
        </w:drawing>
      </w:r>
      <w:r>
        <w:t>повторение (определяют качество усвоения материала и овладение умениями и навыками); подобные занятия является заключительными;</w:t>
      </w:r>
    </w:p>
    <w:p w:rsidR="001D7B0B" w:rsidRDefault="00AA1359">
      <w:pPr>
        <w:pStyle w:val="a3"/>
        <w:spacing w:before="17"/>
        <w:ind w:left="1278"/>
        <w:jc w:val="left"/>
      </w:pPr>
      <w:r>
        <w:t xml:space="preserve">комбинированные </w:t>
      </w:r>
      <w:r>
        <w:t>занятия (решение нескольких учебных задач).</w:t>
      </w:r>
    </w:p>
    <w:p w:rsidR="001D7B0B" w:rsidRDefault="00AA1359">
      <w:pPr>
        <w:pStyle w:val="a3"/>
        <w:ind w:right="1038" w:firstLine="566"/>
        <w:jc w:val="left"/>
      </w:pPr>
      <w:r>
        <w:t>Основные виды занятий тесно связаны и дополняют друг друга. При этом учитываются особенности времени года и интересы учащихся.</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691" w:firstLine="566"/>
      </w:pPr>
      <w:r>
        <w:rPr>
          <w:b/>
          <w:i/>
        </w:rPr>
        <w:lastRenderedPageBreak/>
        <w:t xml:space="preserve">Формы </w:t>
      </w:r>
      <w:r>
        <w:t>занятий. Одно из главных условий успеха обучения детей и разв</w:t>
      </w:r>
      <w:r>
        <w:t>ития их творчества – это индивидуальный подход к каждому ребенку. Важен и принцип обучения и воспитания в коллективе. В зависимости от особенностей темы и содержания работы предполагается сочетание коллективных, групповых, индивидуальных форм организации н</w:t>
      </w:r>
      <w:r>
        <w:t>а занятиях. Коллективные задания вводятся в программу с целью формирования опыта общения и чувства коллективизма.</w:t>
      </w:r>
    </w:p>
    <w:p w:rsidR="001D7B0B" w:rsidRDefault="00AA1359">
      <w:pPr>
        <w:pStyle w:val="3"/>
        <w:spacing w:before="6"/>
        <w:jc w:val="both"/>
      </w:pPr>
      <w:r>
        <w:t>Общая характеристика учебного курса.</w:t>
      </w:r>
    </w:p>
    <w:p w:rsidR="001D7B0B" w:rsidRDefault="00AA1359">
      <w:pPr>
        <w:pStyle w:val="a3"/>
        <w:ind w:right="683" w:firstLine="566"/>
      </w:pPr>
      <w:r>
        <w:t>Данная программа внеурочной деятельности НОО «Рисуем и исследуем» поможет учащимся освоить азы художестве</w:t>
      </w:r>
      <w:r>
        <w:t xml:space="preserve">нного мастерства, расширить горизонты мировоззрения. Кроме того, рисование, как и многие другие виды творчества, </w:t>
      </w:r>
      <w:r>
        <w:rPr>
          <w:spacing w:val="4"/>
        </w:rPr>
        <w:t xml:space="preserve">по </w:t>
      </w:r>
      <w:r>
        <w:t>мнению психологов, способно объединить родителей и детей духовно. Физиологи же, отмечают , что рисование имеет опосредованное воздействие на</w:t>
      </w:r>
      <w:r>
        <w:t xml:space="preserve"> развитие определенных центров головного мозга. Программа «Волшебная палитра» предназначена для детей с разной степенью одаренности, имеющих интерес к художественной деятельности и направлена на обеспечение дополнительной теоретической и практической подго</w:t>
      </w:r>
      <w:r>
        <w:t>товки по изобразительному</w:t>
      </w:r>
      <w:r>
        <w:rPr>
          <w:spacing w:val="-6"/>
        </w:rPr>
        <w:t xml:space="preserve"> </w:t>
      </w:r>
      <w:r>
        <w:t>искусству.</w:t>
      </w:r>
    </w:p>
    <w:p w:rsidR="001D7B0B" w:rsidRDefault="00AA1359">
      <w:pPr>
        <w:pStyle w:val="a3"/>
        <w:ind w:right="691" w:firstLine="566"/>
      </w:pPr>
      <w:r>
        <w:t>Содержание программы нацелено на формирование культуры творческой личности, на приобщение учащихся к общечеловеческим ценностям через собственное творчество и освоение опыта прошлого. Содержание программы расширяет пред</w:t>
      </w:r>
      <w:r>
        <w:t>ставления учащихся о видах изобразительного искусства, стилях, формирует чувство гармонии и эстетического вкуса.</w:t>
      </w:r>
    </w:p>
    <w:p w:rsidR="001D7B0B" w:rsidRDefault="00AA1359">
      <w:pPr>
        <w:pStyle w:val="a3"/>
        <w:ind w:right="684" w:firstLine="899"/>
        <w:jc w:val="left"/>
      </w:pPr>
      <w:r>
        <w:t>Деятельность педагога направлена на достижение успеха своего воспитанника, для этого необходимо:</w:t>
      </w:r>
    </w:p>
    <w:p w:rsidR="001D7B0B" w:rsidRDefault="00AA1359">
      <w:pPr>
        <w:pStyle w:val="a3"/>
        <w:spacing w:before="1" w:line="237" w:lineRule="auto"/>
        <w:ind w:left="2162" w:right="1038" w:hanging="360"/>
        <w:jc w:val="left"/>
      </w:pPr>
      <w:r>
        <w:rPr>
          <w:noProof/>
          <w:position w:val="-5"/>
          <w:lang w:bidi="ar-SA"/>
        </w:rPr>
        <w:drawing>
          <wp:inline distT="0" distB="0" distL="0" distR="0">
            <wp:extent cx="140207" cy="187451"/>
            <wp:effectExtent l="0" t="0" r="0" b="0"/>
            <wp:docPr id="4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Мотивация ребѐнка на освоение нового и интересного для него вида деятельности (экскурсии, выставки работ педагога и</w:t>
      </w:r>
      <w:r>
        <w:rPr>
          <w:spacing w:val="-4"/>
        </w:rPr>
        <w:t xml:space="preserve"> </w:t>
      </w:r>
      <w:r>
        <w:t>ребят)</w:t>
      </w:r>
    </w:p>
    <w:p w:rsidR="001D7B0B" w:rsidRDefault="00AA1359">
      <w:pPr>
        <w:pStyle w:val="a3"/>
        <w:tabs>
          <w:tab w:val="left" w:pos="3910"/>
          <w:tab w:val="left" w:pos="4241"/>
          <w:tab w:val="left" w:pos="6205"/>
          <w:tab w:val="left" w:pos="8128"/>
          <w:tab w:val="left" w:pos="9250"/>
        </w:tabs>
        <w:spacing w:before="4" w:line="247" w:lineRule="auto"/>
        <w:ind w:left="2162" w:right="687" w:hanging="360"/>
        <w:jc w:val="left"/>
      </w:pPr>
      <w:r>
        <w:rPr>
          <w:noProof/>
          <w:lang w:bidi="ar-SA"/>
        </w:rPr>
        <w:drawing>
          <wp:anchor distT="0" distB="0" distL="0" distR="0" simplePos="0" relativeHeight="233494528" behindDoc="1" locked="0" layoutInCell="1" allowOverlap="1">
            <wp:simplePos x="0" y="0"/>
            <wp:positionH relativeFrom="page">
              <wp:posOffset>1880870</wp:posOffset>
            </wp:positionH>
            <wp:positionV relativeFrom="paragraph">
              <wp:posOffset>363981</wp:posOffset>
            </wp:positionV>
            <wp:extent cx="140207" cy="559307"/>
            <wp:effectExtent l="0" t="0" r="0" b="0"/>
            <wp:wrapNone/>
            <wp:docPr id="44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25.png"/>
                    <pic:cNvPicPr/>
                  </pic:nvPicPr>
                  <pic:blipFill>
                    <a:blip r:embed="rId47" cstate="print"/>
                    <a:stretch>
                      <a:fillRect/>
                    </a:stretch>
                  </pic:blipFill>
                  <pic:spPr>
                    <a:xfrm>
                      <a:off x="0" y="0"/>
                      <a:ext cx="140207" cy="559307"/>
                    </a:xfrm>
                    <a:prstGeom prst="rect">
                      <a:avLst/>
                    </a:prstGeom>
                  </pic:spPr>
                </pic:pic>
              </a:graphicData>
            </a:graphic>
          </wp:anchor>
        </w:drawing>
      </w:r>
      <w:r>
        <w:rPr>
          <w:noProof/>
          <w:position w:val="-5"/>
          <w:lang w:bidi="ar-SA"/>
        </w:rPr>
        <w:drawing>
          <wp:inline distT="0" distB="0" distL="0" distR="0">
            <wp:extent cx="140207" cy="187451"/>
            <wp:effectExtent l="0" t="0" r="0" b="0"/>
            <wp:docPr id="4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Целеполагание</w:t>
      </w:r>
      <w:r>
        <w:tab/>
        <w:t>и</w:t>
      </w:r>
      <w:r>
        <w:tab/>
        <w:t>прогнозирование</w:t>
      </w:r>
      <w:r>
        <w:tab/>
        <w:t>воспитательного</w:t>
      </w:r>
      <w:r>
        <w:tab/>
        <w:t>процесса</w:t>
      </w:r>
      <w:r>
        <w:tab/>
      </w:r>
      <w:r>
        <w:rPr>
          <w:spacing w:val="-3"/>
        </w:rPr>
        <w:t xml:space="preserve">(показ </w:t>
      </w:r>
      <w:r>
        <w:t>готовых изделий и возможность их использования в повседневной жи</w:t>
      </w:r>
      <w:r>
        <w:t>зни) Определение содержания учебно-воспитательного</w:t>
      </w:r>
      <w:r>
        <w:rPr>
          <w:spacing w:val="-1"/>
        </w:rPr>
        <w:t xml:space="preserve"> </w:t>
      </w:r>
      <w:r>
        <w:t>процесса</w:t>
      </w:r>
    </w:p>
    <w:p w:rsidR="001D7B0B" w:rsidRDefault="00AA1359">
      <w:pPr>
        <w:pStyle w:val="a3"/>
        <w:spacing w:before="5"/>
        <w:ind w:left="2162"/>
        <w:jc w:val="left"/>
      </w:pPr>
      <w:r>
        <w:t>Постановка воспитательных задач</w:t>
      </w:r>
    </w:p>
    <w:p w:rsidR="001D7B0B" w:rsidRDefault="00AA1359">
      <w:pPr>
        <w:pStyle w:val="a3"/>
        <w:spacing w:before="19" w:line="237" w:lineRule="auto"/>
        <w:ind w:left="2162" w:right="1038"/>
        <w:jc w:val="left"/>
      </w:pPr>
      <w:r>
        <w:t>Запланированная конкретная деятельность в учебно- воспитательном процессе</w:t>
      </w:r>
    </w:p>
    <w:p w:rsidR="001D7B0B" w:rsidRDefault="00AA1359">
      <w:pPr>
        <w:pStyle w:val="a3"/>
        <w:spacing w:before="9" w:line="235" w:lineRule="auto"/>
        <w:ind w:left="2162" w:right="692" w:hanging="360"/>
      </w:pPr>
      <w:r>
        <w:rPr>
          <w:noProof/>
          <w:position w:val="-5"/>
          <w:lang w:bidi="ar-SA"/>
        </w:rPr>
        <w:drawing>
          <wp:inline distT="0" distB="0" distL="0" distR="0">
            <wp:extent cx="140207" cy="187451"/>
            <wp:effectExtent l="0" t="0" r="0" b="0"/>
            <wp:docPr id="4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Использование форм и методов воспитания (похвала, поощрение, одобрение)</w:t>
      </w:r>
    </w:p>
    <w:p w:rsidR="001D7B0B" w:rsidRDefault="00AA1359">
      <w:pPr>
        <w:pStyle w:val="a3"/>
        <w:spacing w:before="7" w:line="237" w:lineRule="auto"/>
        <w:ind w:left="2162" w:right="689" w:hanging="360"/>
      </w:pPr>
      <w:r>
        <w:rPr>
          <w:noProof/>
          <w:position w:val="-5"/>
          <w:lang w:bidi="ar-SA"/>
        </w:rPr>
        <w:drawing>
          <wp:inline distT="0" distB="0" distL="0" distR="0">
            <wp:extent cx="140207" cy="187451"/>
            <wp:effectExtent l="0" t="0" r="0" b="0"/>
            <wp:docPr id="4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Организаци</w:t>
      </w:r>
      <w:r>
        <w:t>я и проведение учебно-воспитательных занятий. Усложнение и повышение требовательности к обучающемуся в ходе совместной деятельности, изготовления подарка родным и</w:t>
      </w:r>
      <w:r>
        <w:rPr>
          <w:spacing w:val="-8"/>
        </w:rPr>
        <w:t xml:space="preserve"> </w:t>
      </w:r>
      <w:r>
        <w:t>друзьям.</w:t>
      </w:r>
    </w:p>
    <w:p w:rsidR="001D7B0B" w:rsidRDefault="00AA1359">
      <w:pPr>
        <w:pStyle w:val="a3"/>
        <w:spacing w:before="6" w:line="237" w:lineRule="auto"/>
        <w:ind w:left="2162" w:right="690" w:hanging="360"/>
      </w:pPr>
      <w:r>
        <w:rPr>
          <w:noProof/>
          <w:position w:val="-5"/>
          <w:lang w:bidi="ar-SA"/>
        </w:rPr>
        <w:drawing>
          <wp:inline distT="0" distB="0" distL="0" distR="0">
            <wp:extent cx="140207" cy="187451"/>
            <wp:effectExtent l="0" t="0" r="0" b="0"/>
            <wp:docPr id="4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Организация и проведение итогового дела (выставки, открытого занятия, конкурсных</w:t>
      </w:r>
      <w:r>
        <w:t xml:space="preserve"> работ)</w:t>
      </w:r>
    </w:p>
    <w:p w:rsidR="001D7B0B" w:rsidRDefault="00AA1359">
      <w:pPr>
        <w:pStyle w:val="a3"/>
        <w:spacing w:before="6" w:line="237" w:lineRule="auto"/>
        <w:ind w:left="2162" w:right="689" w:hanging="360"/>
      </w:pPr>
      <w:r>
        <w:rPr>
          <w:noProof/>
          <w:position w:val="-5"/>
          <w:lang w:bidi="ar-SA"/>
        </w:rPr>
        <w:drawing>
          <wp:inline distT="0" distB="0" distL="0" distR="0">
            <wp:extent cx="140207" cy="187452"/>
            <wp:effectExtent l="0" t="0" r="0" b="0"/>
            <wp:docPr id="4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2.png"/>
                    <pic:cNvPicPr/>
                  </pic:nvPicPr>
                  <pic:blipFill>
                    <a:blip r:embed="rId10" cstate="print"/>
                    <a:stretch>
                      <a:fillRect/>
                    </a:stretch>
                  </pic:blipFill>
                  <pic:spPr>
                    <a:xfrm>
                      <a:off x="0" y="0"/>
                      <a:ext cx="140207" cy="187452"/>
                    </a:xfrm>
                    <a:prstGeom prst="rect">
                      <a:avLst/>
                    </a:prstGeom>
                  </pic:spPr>
                </pic:pic>
              </a:graphicData>
            </a:graphic>
          </wp:inline>
        </w:drawing>
      </w:r>
      <w:r>
        <w:rPr>
          <w:sz w:val="20"/>
        </w:rPr>
        <w:t xml:space="preserve">  </w:t>
      </w:r>
      <w:r>
        <w:rPr>
          <w:spacing w:val="-11"/>
          <w:sz w:val="20"/>
        </w:rPr>
        <w:t xml:space="preserve"> </w:t>
      </w:r>
      <w:r>
        <w:t>Анализ и оценка результатов деятельности (подведение итогов, анкетирование, выдача благодарственных писем, фотографирование лучших работ и их</w:t>
      </w:r>
      <w:r>
        <w:rPr>
          <w:spacing w:val="3"/>
        </w:rPr>
        <w:t xml:space="preserve"> </w:t>
      </w:r>
      <w:r>
        <w:t>авторов)</w:t>
      </w:r>
    </w:p>
    <w:p w:rsidR="001D7B0B" w:rsidRDefault="00AA1359">
      <w:pPr>
        <w:pStyle w:val="a3"/>
        <w:spacing w:before="9" w:line="235" w:lineRule="auto"/>
        <w:ind w:left="2162" w:right="692" w:hanging="360"/>
      </w:pPr>
      <w:r>
        <w:rPr>
          <w:noProof/>
          <w:position w:val="-5"/>
          <w:lang w:bidi="ar-SA"/>
        </w:rPr>
        <w:drawing>
          <wp:inline distT="0" distB="0" distL="0" distR="0">
            <wp:extent cx="140207" cy="187451"/>
            <wp:effectExtent l="0" t="0" r="0" b="0"/>
            <wp:docPr id="4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Коррекция учебно-воспитательного процесса (анализ педагогом своей собственной деятельност</w:t>
      </w:r>
      <w:r>
        <w:t>и, корректировка учебной</w:t>
      </w:r>
      <w:r>
        <w:rPr>
          <w:spacing w:val="-5"/>
        </w:rPr>
        <w:t xml:space="preserve"> </w:t>
      </w:r>
      <w:r>
        <w:t>программы)</w:t>
      </w:r>
    </w:p>
    <w:p w:rsidR="001D7B0B" w:rsidRDefault="00AA1359">
      <w:pPr>
        <w:pStyle w:val="a3"/>
        <w:spacing w:before="1"/>
        <w:ind w:right="695"/>
      </w:pPr>
      <w:r>
        <w:t>В процессе обучения огромное внимание уделяется практическим занятиям, на которых выполняется творческие работы.</w:t>
      </w:r>
    </w:p>
    <w:p w:rsidR="001D7B0B" w:rsidRDefault="00C93285">
      <w:pPr>
        <w:pStyle w:val="a3"/>
        <w:spacing w:line="256" w:lineRule="auto"/>
        <w:ind w:left="1322" w:right="2721" w:hanging="214"/>
      </w:pPr>
      <w:r>
        <w:rPr>
          <w:noProof/>
          <w:lang w:bidi="ar-SA"/>
        </w:rPr>
        <mc:AlternateContent>
          <mc:Choice Requires="wpg">
            <w:drawing>
              <wp:anchor distT="0" distB="0" distL="114300" distR="114300" simplePos="0" relativeHeight="233495552" behindDoc="1" locked="0" layoutInCell="1" allowOverlap="1">
                <wp:simplePos x="0" y="0"/>
                <wp:positionH relativeFrom="page">
                  <wp:posOffset>1347470</wp:posOffset>
                </wp:positionH>
                <wp:positionV relativeFrom="paragraph">
                  <wp:posOffset>177165</wp:posOffset>
                </wp:positionV>
                <wp:extent cx="140335" cy="612775"/>
                <wp:effectExtent l="0" t="0" r="0" b="0"/>
                <wp:wrapNone/>
                <wp:docPr id="558"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35" cy="612775"/>
                          <a:chOff x="2122" y="279"/>
                          <a:chExt cx="221" cy="965"/>
                        </a:xfrm>
                      </wpg:grpSpPr>
                      <pic:pic xmlns:pic="http://schemas.openxmlformats.org/drawingml/2006/picture">
                        <pic:nvPicPr>
                          <pic:cNvPr id="560" name="Picture 1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122" y="279"/>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2" name="Picture 1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122" y="612"/>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4" name="Picture 1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122" y="948"/>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91B6A2" id="Group 115" o:spid="_x0000_s1026" style="position:absolute;margin-left:106.1pt;margin-top:13.95pt;width:11.05pt;height:48.25pt;z-index:-269820928;mso-position-horizontal-relative:page" coordorigin="2122,279" coordsize="221,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">
                <v:shape id="Picture 118" o:spid="_x0000_s1027" type="#_x0000_t75" style="position:absolute;left:2122;top:279;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sRwvCAAAA3AAAAA8AAABkcnMvZG93bnJldi54bWxET11rwjAUfRf8D+EKvmm6wcRV0zIcwmDM&#10;bZ3g67W5azqbm9JEW//98iD4eDjf63ywjbhQ52vHCh7mCQji0umaKwX7n+1sCcIHZI2NY1JwJQ95&#10;Nh6tMdWu52+6FKESMYR9igpMCG0qpS8NWfRz1xJH7td1FkOEXSV1h30Mt418TJKFtFhzbDDY0sZQ&#10;eSrOVkGx/HjfuuPXzjR9Is3rH38+u4NS08nwsgIRaAh38c39phU8LeL8eCYeAZn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7EcLwgAAANwAAAAPAAAAAAAAAAAAAAAAAJ8C&#10;AABkcnMvZG93bnJldi54bWxQSwUGAAAAAAQABAD3AAAAjgMAAAAA&#10;">
                  <v:imagedata r:id="rId26" o:title=""/>
                </v:shape>
                <v:shape id="Picture 117" o:spid="_x0000_s1028" type="#_x0000_t75" style="position:absolute;left:2122;top:612;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yfOfEAAAA3AAAAA8AAABkcnMvZG93bnJldi54bWxEj0FrwkAUhO9C/8PyCt7qpoJio6uUiiBI&#10;raaC12f2mY3Nvg3Z1aT/3i0UPA4z8w0zW3S2EjdqfOlYwesgAUGcO11yoeDwvXqZgPABWWPlmBT8&#10;kofF/Kk3w1S7lvd0y0IhIoR9igpMCHUqpc8NWfQDVxNH7+waiyHKppC6wTbCbSWHSTKWFkuOCwZr&#10;+jCU/2RXqyCbfG5W7rTbmqpNpFle+OvNHZXqP3fvUxCBuvAI/7fXWsFoPIS/M/EIyP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xyfOfEAAAA3AAAAA8AAAAAAAAAAAAAAAAA&#10;nwIAAGRycy9kb3ducmV2LnhtbFBLBQYAAAAABAAEAPcAAACQAwAAAAA=&#10;">
                  <v:imagedata r:id="rId26" o:title=""/>
                </v:shape>
                <v:shape id="Picture 116" o:spid="_x0000_s1029" type="#_x0000_t75" style="position:absolute;left:2122;top:948;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XQQjFAAAA3AAAAA8AAABkcnMvZG93bnJldi54bWxEj0FrwkAUhO+C/2F5Qm+6sVSx0VVKi1CQ&#10;1jYVvD6zz2w0+zZktyb9965Q8DjMzDfMYtXZSlyo8aVjBeNRAoI4d7rkQsHuZz2cgfABWWPlmBT8&#10;kYfVst9bYKpdy990yUIhIoR9igpMCHUqpc8NWfQjVxNH7+gaiyHKppC6wTbCbSUfk2QqLZYcFwzW&#10;9GooP2e/VkE2+9is3eHr01RtIs3bibfPbq/Uw6B7mYMI1IV7+L/9rhVMpk9wOxOPgFx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10EIxQAAANwAAAAPAAAAAAAAAAAAAAAA&#10;AJ8CAABkcnMvZG93bnJldi54bWxQSwUGAAAAAAQABAD3AAAAkQMAAAAA&#10;">
                  <v:imagedata r:id="rId26" o:title=""/>
                </v:shape>
                <w10:wrap anchorx="page"/>
              </v:group>
            </w:pict>
          </mc:Fallback>
        </mc:AlternateContent>
      </w:r>
      <w:r w:rsidR="00AA1359">
        <w:t>Успех реализации программы зависит от определѐнных условий: Высокий профессионализм педагога</w:t>
      </w:r>
    </w:p>
    <w:p w:rsidR="001D7B0B" w:rsidRDefault="00AA1359">
      <w:pPr>
        <w:pStyle w:val="a3"/>
        <w:spacing w:before="38"/>
        <w:ind w:left="1322"/>
        <w:jc w:val="left"/>
      </w:pPr>
      <w:r>
        <w:t>Оснащѐнный кабинет</w:t>
      </w:r>
    </w:p>
    <w:p w:rsidR="001D7B0B" w:rsidRDefault="00C93285">
      <w:pPr>
        <w:pStyle w:val="a3"/>
        <w:tabs>
          <w:tab w:val="left" w:pos="3068"/>
          <w:tab w:val="left" w:pos="4624"/>
          <w:tab w:val="left" w:pos="5029"/>
          <w:tab w:val="left" w:pos="6345"/>
          <w:tab w:val="left" w:pos="8343"/>
          <w:tab w:val="left" w:pos="9773"/>
        </w:tabs>
        <w:spacing w:before="60" w:line="276" w:lineRule="auto"/>
        <w:ind w:left="1322" w:right="693"/>
        <w:jc w:val="left"/>
      </w:pPr>
      <w:r>
        <w:rPr>
          <w:noProof/>
          <w:lang w:bidi="ar-SA"/>
        </w:rPr>
        <mc:AlternateContent>
          <mc:Choice Requires="wpg">
            <w:drawing>
              <wp:anchor distT="0" distB="0" distL="114300" distR="114300" simplePos="0" relativeHeight="251742208" behindDoc="0" locked="0" layoutInCell="1" allowOverlap="1">
                <wp:simplePos x="0" y="0"/>
                <wp:positionH relativeFrom="page">
                  <wp:posOffset>1347470</wp:posOffset>
                </wp:positionH>
                <wp:positionV relativeFrom="paragraph">
                  <wp:posOffset>441325</wp:posOffset>
                </wp:positionV>
                <wp:extent cx="140335" cy="401320"/>
                <wp:effectExtent l="0" t="0" r="0" b="0"/>
                <wp:wrapNone/>
                <wp:docPr id="55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35" cy="401320"/>
                          <a:chOff x="2122" y="695"/>
                          <a:chExt cx="221" cy="632"/>
                        </a:xfrm>
                      </wpg:grpSpPr>
                      <pic:pic xmlns:pic="http://schemas.openxmlformats.org/drawingml/2006/picture">
                        <pic:nvPicPr>
                          <pic:cNvPr id="554" name="Picture 1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122" y="694"/>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6" name="Picture 1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122" y="1030"/>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6757087" id="Group 112" o:spid="_x0000_s1026" style="position:absolute;margin-left:106.1pt;margin-top:34.75pt;width:11.05pt;height:31.6pt;z-index:251742208;mso-position-horizontal-relative:page" coordorigin="2122,695" coordsize="221,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">
                <v:shape id="Picture 114" o:spid="_x0000_s1027" type="#_x0000_t75" style="position:absolute;left:2122;top:694;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7i7XFAAAA3AAAAA8AAABkcnMvZG93bnJldi54bWxEj0FrwkAUhO8F/8PyhN7qxlLFRlcpLUJB&#10;1DYVvD6zz2w0+zZktyb9911B8DjMzDfMbNHZSlyo8aVjBcNBAoI4d7rkQsHuZ/k0AeEDssbKMSn4&#10;Iw+Lee9hhql2LX/TJQuFiBD2KSowIdSplD43ZNEPXE0cvaNrLIYom0LqBtsIt5V8TpKxtFhyXDBY&#10;07uh/Jz9WgXZZL1ausPXxlRtIs3Hibevbq/UY797m4II1IV7+Nb+1ApGoxe4nolHQM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u4u1xQAAANwAAAAPAAAAAAAAAAAAAAAA&#10;AJ8CAABkcnMvZG93bnJldi54bWxQSwUGAAAAAAQABAD3AAAAkQMAAAAA&#10;">
                  <v:imagedata r:id="rId26" o:title=""/>
                </v:shape>
                <v:shape id="Picture 113" o:spid="_x0000_s1028" type="#_x0000_t75" style="position:absolute;left:2122;top:1030;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lsFnEAAAA3AAAAA8AAABkcnMvZG93bnJldi54bWxEj0FrwkAUhO+C/2F5Qm91o6BodBVRhEKp&#10;1Vjo9Zl9zaZm34bs1qT/3i0UPA4z8w2zXHe2EjdqfOlYwWiYgCDOnS65UPBx3j/PQPiArLFyTAp+&#10;ycN61e8tMdWu5RPdslCICGGfogITQp1K6XNDFv3Q1cTR+3KNxRBlU0jdYBvhtpLjJJlKiyXHBYM1&#10;bQ3l1+zHKshmb697dzkeTNUm0uy++X3uPpV6GnSbBYhAXXiE/9svWsFkMoW/M/EIyN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0lsFnEAAAA3AAAAA8AAAAAAAAAAAAAAAAA&#10;nwIAAGRycy9kb3ducmV2LnhtbFBLBQYAAAAABAAEAPcAAACQAwAAAAA=&#10;">
                  <v:imagedata r:id="rId26" o:title=""/>
                </v:shape>
                <w10:wrap anchorx="page"/>
              </v:group>
            </w:pict>
          </mc:Fallback>
        </mc:AlternateContent>
      </w:r>
      <w:r w:rsidR="00AA1359">
        <w:t>Методическое</w:t>
      </w:r>
      <w:r w:rsidR="00AA1359">
        <w:tab/>
        <w:t>обеспечение</w:t>
      </w:r>
      <w:r w:rsidR="00AA1359">
        <w:tab/>
        <w:t>и</w:t>
      </w:r>
      <w:r w:rsidR="00AA1359">
        <w:tab/>
        <w:t>адаптация</w:t>
      </w:r>
      <w:r w:rsidR="00AA1359">
        <w:tab/>
        <w:t>образовательной</w:t>
      </w:r>
      <w:r w:rsidR="00AA1359">
        <w:tab/>
        <w:t>программы</w:t>
      </w:r>
      <w:r w:rsidR="00AA1359">
        <w:tab/>
      </w:r>
      <w:r w:rsidR="00AA1359">
        <w:rPr>
          <w:spacing w:val="-17"/>
        </w:rPr>
        <w:t xml:space="preserve">к </w:t>
      </w:r>
      <w:r w:rsidR="00AA1359">
        <w:t>особенностям</w:t>
      </w:r>
      <w:r w:rsidR="00AA1359">
        <w:rPr>
          <w:spacing w:val="-2"/>
        </w:rPr>
        <w:t xml:space="preserve"> </w:t>
      </w:r>
      <w:r w:rsidR="00AA1359">
        <w:t>обучающихся</w:t>
      </w:r>
    </w:p>
    <w:p w:rsidR="001D7B0B" w:rsidRDefault="00AA1359">
      <w:pPr>
        <w:pStyle w:val="a3"/>
        <w:spacing w:before="16" w:line="292" w:lineRule="auto"/>
        <w:ind w:left="1322" w:right="1842"/>
        <w:jc w:val="left"/>
      </w:pPr>
      <w:r>
        <w:t>Создание доброжелательной, радостной, дружеской атмосферы занятий Учебный процесс:</w:t>
      </w:r>
    </w:p>
    <w:p w:rsidR="001D7B0B" w:rsidRDefault="001D7B0B">
      <w:pPr>
        <w:spacing w:line="292" w:lineRule="auto"/>
        <w:sectPr w:rsidR="001D7B0B">
          <w:pgSz w:w="11910" w:h="16840"/>
          <w:pgMar w:top="760" w:right="160" w:bottom="580" w:left="1160" w:header="0" w:footer="313" w:gutter="0"/>
          <w:cols w:space="720"/>
        </w:sectPr>
      </w:pPr>
    </w:p>
    <w:p w:rsidR="001D7B0B" w:rsidRDefault="00AA1359">
      <w:pPr>
        <w:pStyle w:val="a4"/>
        <w:numPr>
          <w:ilvl w:val="0"/>
          <w:numId w:val="38"/>
        </w:numPr>
        <w:tabs>
          <w:tab w:val="left" w:pos="682"/>
        </w:tabs>
        <w:spacing w:before="65"/>
        <w:ind w:left="681" w:hanging="140"/>
        <w:jc w:val="left"/>
        <w:rPr>
          <w:sz w:val="24"/>
        </w:rPr>
      </w:pPr>
      <w:r>
        <w:rPr>
          <w:sz w:val="24"/>
        </w:rPr>
        <w:lastRenderedPageBreak/>
        <w:t>¾ всего времени отводится на практическую д</w:t>
      </w:r>
      <w:r>
        <w:rPr>
          <w:sz w:val="24"/>
        </w:rPr>
        <w:t>еятельность</w:t>
      </w:r>
    </w:p>
    <w:p w:rsidR="001D7B0B" w:rsidRDefault="00AA1359">
      <w:pPr>
        <w:pStyle w:val="a4"/>
        <w:numPr>
          <w:ilvl w:val="0"/>
          <w:numId w:val="38"/>
        </w:numPr>
        <w:tabs>
          <w:tab w:val="left" w:pos="682"/>
        </w:tabs>
        <w:ind w:left="681" w:hanging="140"/>
        <w:jc w:val="left"/>
        <w:rPr>
          <w:sz w:val="24"/>
        </w:rPr>
      </w:pPr>
      <w:r>
        <w:rPr>
          <w:sz w:val="24"/>
        </w:rPr>
        <w:t>объекты творчества должны быть значимы для самих</w:t>
      </w:r>
      <w:r>
        <w:rPr>
          <w:spacing w:val="-2"/>
          <w:sz w:val="24"/>
        </w:rPr>
        <w:t xml:space="preserve"> </w:t>
      </w:r>
      <w:r>
        <w:rPr>
          <w:sz w:val="24"/>
        </w:rPr>
        <w:t>обучающихся</w:t>
      </w:r>
    </w:p>
    <w:p w:rsidR="001D7B0B" w:rsidRDefault="00AA1359">
      <w:pPr>
        <w:pStyle w:val="a4"/>
        <w:numPr>
          <w:ilvl w:val="0"/>
          <w:numId w:val="38"/>
        </w:numPr>
        <w:tabs>
          <w:tab w:val="left" w:pos="682"/>
        </w:tabs>
        <w:ind w:left="681" w:hanging="140"/>
        <w:jc w:val="left"/>
        <w:rPr>
          <w:sz w:val="24"/>
        </w:rPr>
      </w:pPr>
      <w:r>
        <w:rPr>
          <w:sz w:val="24"/>
        </w:rPr>
        <w:t>система усложняющихся</w:t>
      </w:r>
      <w:r>
        <w:rPr>
          <w:spacing w:val="2"/>
          <w:sz w:val="24"/>
        </w:rPr>
        <w:t xml:space="preserve"> </w:t>
      </w:r>
      <w:r>
        <w:rPr>
          <w:sz w:val="24"/>
        </w:rPr>
        <w:t>заданий</w:t>
      </w:r>
    </w:p>
    <w:p w:rsidR="001D7B0B" w:rsidRDefault="00AA1359">
      <w:pPr>
        <w:pStyle w:val="a4"/>
        <w:numPr>
          <w:ilvl w:val="0"/>
          <w:numId w:val="38"/>
        </w:numPr>
        <w:tabs>
          <w:tab w:val="left" w:pos="682"/>
        </w:tabs>
        <w:spacing w:before="1"/>
        <w:ind w:left="681" w:hanging="140"/>
        <w:jc w:val="left"/>
        <w:rPr>
          <w:sz w:val="24"/>
        </w:rPr>
      </w:pPr>
      <w:r>
        <w:rPr>
          <w:sz w:val="24"/>
        </w:rPr>
        <w:t>на занятиях предусматривается творческий и исполнительский</w:t>
      </w:r>
      <w:r>
        <w:rPr>
          <w:spacing w:val="-9"/>
          <w:sz w:val="24"/>
        </w:rPr>
        <w:t xml:space="preserve"> </w:t>
      </w:r>
      <w:r>
        <w:rPr>
          <w:sz w:val="24"/>
        </w:rPr>
        <w:t>компонент</w:t>
      </w:r>
    </w:p>
    <w:p w:rsidR="001D7B0B" w:rsidRDefault="00AA1359">
      <w:pPr>
        <w:pStyle w:val="a4"/>
        <w:numPr>
          <w:ilvl w:val="0"/>
          <w:numId w:val="38"/>
        </w:numPr>
        <w:tabs>
          <w:tab w:val="left" w:pos="682"/>
        </w:tabs>
        <w:ind w:left="681" w:hanging="140"/>
        <w:jc w:val="left"/>
        <w:rPr>
          <w:sz w:val="24"/>
        </w:rPr>
      </w:pPr>
      <w:r>
        <w:rPr>
          <w:sz w:val="24"/>
        </w:rPr>
        <w:t>создание увлекательной атмосферы</w:t>
      </w:r>
      <w:r>
        <w:rPr>
          <w:spacing w:val="-1"/>
          <w:sz w:val="24"/>
        </w:rPr>
        <w:t xml:space="preserve"> </w:t>
      </w:r>
      <w:r>
        <w:rPr>
          <w:sz w:val="24"/>
        </w:rPr>
        <w:t>занятий</w:t>
      </w:r>
    </w:p>
    <w:p w:rsidR="001D7B0B" w:rsidRDefault="00AA1359">
      <w:pPr>
        <w:pStyle w:val="a4"/>
        <w:numPr>
          <w:ilvl w:val="0"/>
          <w:numId w:val="38"/>
        </w:numPr>
        <w:tabs>
          <w:tab w:val="left" w:pos="682"/>
        </w:tabs>
        <w:ind w:left="681" w:hanging="140"/>
        <w:jc w:val="left"/>
        <w:rPr>
          <w:sz w:val="24"/>
        </w:rPr>
      </w:pPr>
      <w:r>
        <w:rPr>
          <w:sz w:val="24"/>
        </w:rPr>
        <w:t>знакомство с историческим наследием, народными</w:t>
      </w:r>
      <w:r>
        <w:rPr>
          <w:spacing w:val="-6"/>
          <w:sz w:val="24"/>
        </w:rPr>
        <w:t xml:space="preserve"> </w:t>
      </w:r>
      <w:r>
        <w:rPr>
          <w:sz w:val="24"/>
        </w:rPr>
        <w:t>традициями</w:t>
      </w:r>
    </w:p>
    <w:p w:rsidR="001D7B0B" w:rsidRDefault="00AA1359">
      <w:pPr>
        <w:pStyle w:val="a4"/>
        <w:numPr>
          <w:ilvl w:val="0"/>
          <w:numId w:val="38"/>
        </w:numPr>
        <w:tabs>
          <w:tab w:val="left" w:pos="780"/>
        </w:tabs>
        <w:ind w:right="691" w:firstLine="0"/>
        <w:jc w:val="left"/>
        <w:rPr>
          <w:sz w:val="24"/>
        </w:rPr>
      </w:pPr>
      <w:r>
        <w:rPr>
          <w:sz w:val="24"/>
        </w:rPr>
        <w:t>использование различных методов диагностики для определения уровня развития творческого потенциала личности</w:t>
      </w:r>
      <w:r>
        <w:rPr>
          <w:spacing w:val="-2"/>
          <w:sz w:val="24"/>
        </w:rPr>
        <w:t xml:space="preserve"> </w:t>
      </w:r>
      <w:r>
        <w:rPr>
          <w:sz w:val="24"/>
        </w:rPr>
        <w:t>детей.</w:t>
      </w:r>
    </w:p>
    <w:p w:rsidR="001D7B0B" w:rsidRDefault="00AA1359">
      <w:pPr>
        <w:pStyle w:val="a3"/>
        <w:spacing w:before="8" w:line="235" w:lineRule="auto"/>
        <w:ind w:left="1828" w:right="694" w:hanging="360"/>
      </w:pPr>
      <w:r>
        <w:rPr>
          <w:noProof/>
          <w:position w:val="-5"/>
          <w:lang w:bidi="ar-SA"/>
        </w:rPr>
        <w:drawing>
          <wp:inline distT="0" distB="0" distL="0" distR="0">
            <wp:extent cx="140207" cy="187451"/>
            <wp:effectExtent l="0" t="0" r="0" b="0"/>
            <wp:docPr id="4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 Предоставление ребенку свободы в выборе деятельности, в выборе  способов работы, в выборе</w:t>
      </w:r>
      <w:r>
        <w:rPr>
          <w:spacing w:val="-3"/>
        </w:rPr>
        <w:t xml:space="preserve"> </w:t>
      </w:r>
      <w:r>
        <w:t>тем;</w:t>
      </w:r>
    </w:p>
    <w:p w:rsidR="001D7B0B" w:rsidRDefault="00AA1359">
      <w:pPr>
        <w:pStyle w:val="a3"/>
        <w:spacing w:before="7" w:line="237" w:lineRule="auto"/>
        <w:ind w:left="1828" w:right="693" w:hanging="360"/>
      </w:pPr>
      <w:r>
        <w:rPr>
          <w:noProof/>
          <w:position w:val="-5"/>
          <w:lang w:bidi="ar-SA"/>
        </w:rPr>
        <w:drawing>
          <wp:inline distT="0" distB="0" distL="0" distR="0">
            <wp:extent cx="140207" cy="187451"/>
            <wp:effectExtent l="0" t="0" r="0" b="0"/>
            <wp:docPr id="4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 Система постоянно усложняющихся заданий с разными вариантами сложности. Это обеспечивает овладение приемами творческой работы всеми обучающимися;</w:t>
      </w:r>
    </w:p>
    <w:p w:rsidR="001D7B0B" w:rsidRDefault="00AA1359">
      <w:pPr>
        <w:pStyle w:val="a3"/>
        <w:spacing w:before="8" w:line="235" w:lineRule="auto"/>
        <w:ind w:left="1828" w:right="693" w:hanging="360"/>
      </w:pPr>
      <w:r>
        <w:rPr>
          <w:noProof/>
          <w:position w:val="-5"/>
          <w:lang w:bidi="ar-SA"/>
        </w:rPr>
        <w:drawing>
          <wp:inline distT="0" distB="0" distL="0" distR="0">
            <wp:extent cx="140207" cy="187451"/>
            <wp:effectExtent l="0" t="0" r="0" b="0"/>
            <wp:docPr id="4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 В</w:t>
      </w:r>
      <w:r>
        <w:t xml:space="preserve"> каждом задании предусматривается исполнительский и творческий компонент;</w:t>
      </w:r>
    </w:p>
    <w:p w:rsidR="001D7B0B" w:rsidRDefault="00AA1359">
      <w:pPr>
        <w:pStyle w:val="a3"/>
        <w:spacing w:before="10" w:line="235" w:lineRule="auto"/>
        <w:ind w:left="1828" w:right="691" w:hanging="360"/>
      </w:pPr>
      <w:r>
        <w:rPr>
          <w:noProof/>
          <w:position w:val="-5"/>
          <w:lang w:bidi="ar-SA"/>
        </w:rPr>
        <w:drawing>
          <wp:inline distT="0" distB="0" distL="0" distR="0">
            <wp:extent cx="140207" cy="187451"/>
            <wp:effectExtent l="0" t="0" r="0" b="0"/>
            <wp:docPr id="4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 Создание увлекательной, но не развлекательной атмосферы  занятий. Наряду с элементами творчества необходимы трудовые</w:t>
      </w:r>
      <w:r>
        <w:rPr>
          <w:spacing w:val="-10"/>
        </w:rPr>
        <w:t xml:space="preserve"> </w:t>
      </w:r>
      <w:r>
        <w:t>усилия;</w:t>
      </w:r>
    </w:p>
    <w:p w:rsidR="001D7B0B" w:rsidRDefault="00AA1359">
      <w:pPr>
        <w:pStyle w:val="a3"/>
        <w:spacing w:before="9" w:line="235" w:lineRule="auto"/>
        <w:ind w:left="1828" w:right="695" w:hanging="360"/>
      </w:pPr>
      <w:r>
        <w:rPr>
          <w:noProof/>
          <w:position w:val="-5"/>
          <w:lang w:bidi="ar-SA"/>
        </w:rPr>
        <w:drawing>
          <wp:inline distT="0" distB="0" distL="0" distR="0">
            <wp:extent cx="140207" cy="187451"/>
            <wp:effectExtent l="0" t="0" r="0" b="0"/>
            <wp:docPr id="4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 Создание ситуации успеха, чувства удовлетворе</w:t>
      </w:r>
      <w:r>
        <w:t>ния от процесса деятельности;</w:t>
      </w:r>
    </w:p>
    <w:p w:rsidR="001D7B0B" w:rsidRDefault="00AA1359">
      <w:pPr>
        <w:pStyle w:val="a3"/>
        <w:spacing w:before="9" w:line="235" w:lineRule="auto"/>
        <w:ind w:left="1828" w:right="685" w:hanging="360"/>
      </w:pPr>
      <w:r>
        <w:rPr>
          <w:noProof/>
          <w:position w:val="-5"/>
          <w:lang w:bidi="ar-SA"/>
        </w:rPr>
        <w:drawing>
          <wp:inline distT="0" distB="0" distL="0" distR="0">
            <wp:extent cx="140207" cy="187451"/>
            <wp:effectExtent l="0" t="0" r="0" b="0"/>
            <wp:docPr id="4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 xml:space="preserve">- Объекты творчества обучающихся имеют значимость </w:t>
      </w:r>
      <w:r>
        <w:rPr>
          <w:spacing w:val="2"/>
        </w:rPr>
        <w:t xml:space="preserve">для </w:t>
      </w:r>
      <w:r>
        <w:t>них самих и для общества.</w:t>
      </w:r>
    </w:p>
    <w:p w:rsidR="001D7B0B" w:rsidRDefault="00AA1359">
      <w:pPr>
        <w:pStyle w:val="a3"/>
        <w:spacing w:before="1"/>
        <w:ind w:right="689" w:firstLine="566"/>
      </w:pPr>
      <w:r>
        <w:t>Ребятам предоставляется возможность выбора художественной формы, художественных средств выразительности. Они приобретают опыт художественной д</w:t>
      </w:r>
      <w:r>
        <w:t xml:space="preserve">еятельности в графике, живописи. В любом деле нужна «золотая середина». Если развивать у ребенка только фантазию или учить только копировать, не связывая эти задания с грамотным выполнением работы, значит, в конце концов, загнать ученика в тупик. Поэтому, </w:t>
      </w:r>
      <w:r>
        <w:t>традиционно совмещаются правила рисования с элементами фантазии.</w:t>
      </w:r>
    </w:p>
    <w:p w:rsidR="001D7B0B" w:rsidRDefault="00AA1359">
      <w:pPr>
        <w:pStyle w:val="a3"/>
        <w:ind w:right="690" w:firstLine="566"/>
      </w:pPr>
      <w:r>
        <w:t>Теоретические знания по всем разделам программы даются на самых первых занятиях, а затем закрепляются в практической работе.</w:t>
      </w:r>
    </w:p>
    <w:p w:rsidR="001D7B0B" w:rsidRDefault="00AA1359">
      <w:pPr>
        <w:pStyle w:val="a3"/>
        <w:ind w:right="689" w:firstLine="566"/>
      </w:pPr>
      <w:r>
        <w:t>Практические занятия и развитие художественного восприятия предста</w:t>
      </w:r>
      <w:r>
        <w:t>влены в программе в их содержательном единстве. Применяются такие методы, как беседы, объяснения, игры, конкурсы, выставки, а также групповые, комбинированные, чисто практические занятия. Некоторые занятия проходят в форме самостоятельной работы (постановк</w:t>
      </w:r>
      <w:r>
        <w:t xml:space="preserve">и натюрмортов), где стимулируется самостоятельное творчество. К самостоятельным относятся также итоговые работы по результатам прохождения каждого блока, полугодия и года. В начале каждого занятия несколько минут отведено теоретической беседе, завершается </w:t>
      </w:r>
      <w:r>
        <w:t>занятие просмотром работ и их обсуждением.</w:t>
      </w:r>
    </w:p>
    <w:p w:rsidR="001D7B0B" w:rsidRDefault="00AA1359">
      <w:pPr>
        <w:pStyle w:val="a3"/>
        <w:spacing w:before="1"/>
        <w:ind w:right="685" w:firstLine="566"/>
      </w:pPr>
      <w:r>
        <w:t>Широко применяются занятия по методике «мастер-класс», когда педагог вместе с обучающимися выполняет живописную работу, последовательно комментируя все стадии ее выполнения, задавая наводящие и контрольные вопросы по ходу выполнения работы, находя ученичес</w:t>
      </w:r>
      <w:r>
        <w:t>кие ошибки и подсказывая пути их исправления. Наглядность является самым прямым путем обучения в любой области, а особенно в изобразительном искусстве.</w:t>
      </w:r>
    </w:p>
    <w:p w:rsidR="001D7B0B" w:rsidRDefault="00AA1359">
      <w:pPr>
        <w:pStyle w:val="2"/>
        <w:spacing w:before="5" w:line="274" w:lineRule="exact"/>
      </w:pPr>
      <w:r>
        <w:t>Планируемые результаты изучения курса</w:t>
      </w:r>
    </w:p>
    <w:p w:rsidR="001D7B0B" w:rsidRDefault="00AA1359">
      <w:pPr>
        <w:ind w:left="542" w:right="1545"/>
        <w:jc w:val="both"/>
        <w:rPr>
          <w:sz w:val="24"/>
        </w:rPr>
      </w:pPr>
      <w:r>
        <w:rPr>
          <w:b/>
          <w:sz w:val="24"/>
        </w:rPr>
        <w:t xml:space="preserve">Личностные результаты </w:t>
      </w:r>
      <w:r>
        <w:rPr>
          <w:sz w:val="24"/>
        </w:rPr>
        <w:t>отражаются в индивидуальных качественных сво</w:t>
      </w:r>
      <w:r>
        <w:rPr>
          <w:sz w:val="24"/>
        </w:rPr>
        <w:t>йствах учащихся:</w:t>
      </w:r>
    </w:p>
    <w:p w:rsidR="001D7B0B" w:rsidRDefault="00AA1359">
      <w:pPr>
        <w:pStyle w:val="a4"/>
        <w:numPr>
          <w:ilvl w:val="1"/>
          <w:numId w:val="38"/>
        </w:numPr>
        <w:tabs>
          <w:tab w:val="left" w:pos="2667"/>
        </w:tabs>
        <w:ind w:right="688" w:firstLine="540"/>
        <w:rPr>
          <w:sz w:val="24"/>
        </w:rPr>
      </w:pPr>
      <w:r>
        <w:rPr>
          <w:sz w:val="24"/>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культуры св</w:t>
      </w:r>
      <w:r>
        <w:rPr>
          <w:sz w:val="24"/>
        </w:rPr>
        <w:t>оего народа, своего края, основ культурного наследия народов России и человечества; усвоение гуманистических, традиционных ценностей многонационального российского общества; формирование ответственного отношения к учению, готовности и</w:t>
      </w:r>
      <w:r>
        <w:rPr>
          <w:spacing w:val="27"/>
          <w:sz w:val="24"/>
        </w:rPr>
        <w:t xml:space="preserve"> </w:t>
      </w:r>
      <w:r>
        <w:rPr>
          <w:sz w:val="24"/>
        </w:rPr>
        <w:t>способности</w:t>
      </w:r>
    </w:p>
    <w:p w:rsidR="001D7B0B" w:rsidRDefault="001D7B0B">
      <w:pPr>
        <w:jc w:val="both"/>
        <w:rPr>
          <w:sz w:val="24"/>
        </w:rPr>
        <w:sectPr w:rsidR="001D7B0B">
          <w:pgSz w:w="11910" w:h="16840"/>
          <w:pgMar w:top="760" w:right="160" w:bottom="580" w:left="1160" w:header="0" w:footer="313" w:gutter="0"/>
          <w:cols w:space="720"/>
        </w:sectPr>
      </w:pPr>
    </w:p>
    <w:p w:rsidR="001D7B0B" w:rsidRDefault="00AA1359">
      <w:pPr>
        <w:pStyle w:val="a3"/>
        <w:spacing w:before="65"/>
        <w:ind w:left="1329" w:right="689"/>
      </w:pPr>
      <w:r>
        <w:lastRenderedPageBreak/>
        <w:t>обучающихся к саморазвитию и самообразованию на основе мотивации к обучению и познанию; формирование целостного мировоззрения, учитывающего культурное, языковое, духовное многообразие современного мира;</w:t>
      </w:r>
    </w:p>
    <w:p w:rsidR="001D7B0B" w:rsidRDefault="00AA1359">
      <w:pPr>
        <w:pStyle w:val="a4"/>
        <w:numPr>
          <w:ilvl w:val="1"/>
          <w:numId w:val="38"/>
        </w:numPr>
        <w:tabs>
          <w:tab w:val="left" w:pos="2667"/>
        </w:tabs>
        <w:spacing w:before="1"/>
        <w:ind w:right="688" w:firstLine="540"/>
        <w:rPr>
          <w:sz w:val="24"/>
        </w:rPr>
      </w:pPr>
      <w:r>
        <w:rPr>
          <w:sz w:val="24"/>
        </w:rPr>
        <w:t>формирование осознанного, уважител</w:t>
      </w:r>
      <w:r>
        <w:rPr>
          <w:sz w:val="24"/>
        </w:rPr>
        <w:t>ьного и доброжелательного отношения к другому человеку, его мнению, мировоззрению, культуре; готовности и способности вести диалог с другими людьми и достигнуть в нем взаимопонимания;</w:t>
      </w:r>
    </w:p>
    <w:p w:rsidR="001D7B0B" w:rsidRDefault="00AA1359">
      <w:pPr>
        <w:pStyle w:val="a4"/>
        <w:numPr>
          <w:ilvl w:val="1"/>
          <w:numId w:val="38"/>
        </w:numPr>
        <w:tabs>
          <w:tab w:val="left" w:pos="2667"/>
        </w:tabs>
        <w:ind w:right="686" w:firstLine="540"/>
        <w:rPr>
          <w:sz w:val="24"/>
        </w:rPr>
      </w:pPr>
      <w:r>
        <w:rPr>
          <w:sz w:val="24"/>
        </w:rPr>
        <w:t>развитие морального сознания и компетентности в решении моральных пробле</w:t>
      </w:r>
      <w:r>
        <w:rPr>
          <w:sz w:val="24"/>
        </w:rPr>
        <w:t>м на основе личностного выбора, формирование нравственных чувств и нравственного поведения, осознанного и ответственного отношения к собственным</w:t>
      </w:r>
      <w:r>
        <w:rPr>
          <w:spacing w:val="-3"/>
          <w:sz w:val="24"/>
        </w:rPr>
        <w:t xml:space="preserve"> </w:t>
      </w:r>
      <w:r>
        <w:rPr>
          <w:sz w:val="24"/>
        </w:rPr>
        <w:t>поступкам;</w:t>
      </w:r>
    </w:p>
    <w:p w:rsidR="001D7B0B" w:rsidRDefault="00AA1359">
      <w:pPr>
        <w:pStyle w:val="a4"/>
        <w:numPr>
          <w:ilvl w:val="1"/>
          <w:numId w:val="38"/>
        </w:numPr>
        <w:tabs>
          <w:tab w:val="left" w:pos="2667"/>
        </w:tabs>
        <w:ind w:right="691" w:firstLine="540"/>
        <w:rPr>
          <w:sz w:val="24"/>
        </w:rPr>
      </w:pPr>
      <w:r>
        <w:rPr>
          <w:sz w:val="24"/>
        </w:rPr>
        <w:t xml:space="preserve">формирование коммуникативной компетентности в общении и сотрудничестве со сверстниками, взрослыми в </w:t>
      </w:r>
      <w:r>
        <w:rPr>
          <w:sz w:val="24"/>
        </w:rPr>
        <w:t>процессе образовательной, творческой</w:t>
      </w:r>
      <w:r>
        <w:rPr>
          <w:spacing w:val="-1"/>
          <w:sz w:val="24"/>
        </w:rPr>
        <w:t xml:space="preserve"> </w:t>
      </w:r>
      <w:r>
        <w:rPr>
          <w:sz w:val="24"/>
        </w:rPr>
        <w:t>деятельности;</w:t>
      </w:r>
    </w:p>
    <w:p w:rsidR="001D7B0B" w:rsidRDefault="00AA1359">
      <w:pPr>
        <w:pStyle w:val="a4"/>
        <w:numPr>
          <w:ilvl w:val="1"/>
          <w:numId w:val="38"/>
        </w:numPr>
        <w:tabs>
          <w:tab w:val="left" w:pos="2667"/>
        </w:tabs>
        <w:ind w:right="690" w:firstLine="540"/>
        <w:rPr>
          <w:sz w:val="24"/>
        </w:rPr>
      </w:pPr>
      <w:r>
        <w:rPr>
          <w:sz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1D7B0B" w:rsidRDefault="00AA1359">
      <w:pPr>
        <w:pStyle w:val="a4"/>
        <w:numPr>
          <w:ilvl w:val="1"/>
          <w:numId w:val="38"/>
        </w:numPr>
        <w:tabs>
          <w:tab w:val="left" w:pos="2667"/>
        </w:tabs>
        <w:ind w:right="688" w:firstLine="540"/>
        <w:rPr>
          <w:sz w:val="24"/>
        </w:rPr>
      </w:pPr>
      <w:r>
        <w:rPr>
          <w:sz w:val="24"/>
        </w:rPr>
        <w:t>развитие эстетического сознания через освоение художественн</w:t>
      </w:r>
      <w:r>
        <w:rPr>
          <w:sz w:val="24"/>
        </w:rPr>
        <w:t>ого наследия народов России и мира, творческой деятельности эстетического характера.</w:t>
      </w:r>
    </w:p>
    <w:p w:rsidR="001D7B0B" w:rsidRDefault="00AA1359">
      <w:pPr>
        <w:pStyle w:val="a3"/>
        <w:ind w:right="688" w:firstLine="539"/>
      </w:pPr>
      <w:r>
        <w:rPr>
          <w:b/>
        </w:rPr>
        <w:t xml:space="preserve">Метапредметные результаты </w:t>
      </w:r>
      <w:r>
        <w:t>характеризуют уровень сформированности универсальных способностей учащихся, проявляющихся в познавательной  и практической творческой</w:t>
      </w:r>
      <w:r>
        <w:rPr>
          <w:spacing w:val="-1"/>
        </w:rPr>
        <w:t xml:space="preserve"> </w:t>
      </w:r>
      <w:r>
        <w:t>деятельност</w:t>
      </w:r>
      <w:r>
        <w:t>и:</w:t>
      </w:r>
    </w:p>
    <w:p w:rsidR="001D7B0B" w:rsidRDefault="00AA1359">
      <w:pPr>
        <w:pStyle w:val="a4"/>
        <w:numPr>
          <w:ilvl w:val="2"/>
          <w:numId w:val="38"/>
        </w:numPr>
        <w:tabs>
          <w:tab w:val="left" w:pos="2667"/>
        </w:tabs>
        <w:ind w:right="687" w:firstLine="540"/>
        <w:rPr>
          <w:sz w:val="24"/>
        </w:rPr>
      </w:pPr>
      <w:r>
        <w:rPr>
          <w:sz w:val="24"/>
        </w:rPr>
        <w:t>умение самостоятельно определять цели своего обучения, ставить и формулировать для себя новые задачи в учѐбе и  познавательной деятельности, развивать мотивы и интересы своей познавательной деятельности;</w:t>
      </w:r>
    </w:p>
    <w:p w:rsidR="001D7B0B" w:rsidRDefault="00AA1359">
      <w:pPr>
        <w:pStyle w:val="a4"/>
        <w:numPr>
          <w:ilvl w:val="2"/>
          <w:numId w:val="38"/>
        </w:numPr>
        <w:tabs>
          <w:tab w:val="left" w:pos="2667"/>
        </w:tabs>
        <w:ind w:right="688" w:firstLine="540"/>
        <w:rPr>
          <w:sz w:val="24"/>
        </w:rPr>
      </w:pPr>
      <w:r>
        <w:rPr>
          <w:sz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w:t>
      </w:r>
      <w:r>
        <w:rPr>
          <w:spacing w:val="-1"/>
          <w:sz w:val="24"/>
        </w:rPr>
        <w:t xml:space="preserve"> </w:t>
      </w:r>
      <w:r>
        <w:rPr>
          <w:sz w:val="24"/>
        </w:rPr>
        <w:t>задач;</w:t>
      </w:r>
    </w:p>
    <w:p w:rsidR="001D7B0B" w:rsidRDefault="00AA1359">
      <w:pPr>
        <w:pStyle w:val="a4"/>
        <w:numPr>
          <w:ilvl w:val="2"/>
          <w:numId w:val="38"/>
        </w:numPr>
        <w:tabs>
          <w:tab w:val="left" w:pos="2667"/>
        </w:tabs>
        <w:ind w:right="686" w:firstLine="540"/>
        <w:rPr>
          <w:sz w:val="24"/>
        </w:rPr>
      </w:pPr>
      <w:r>
        <w:rPr>
          <w:sz w:val="24"/>
        </w:rPr>
        <w:t xml:space="preserve">умение соотносить свои действия с планируемыми результатами, осуществлять контроль </w:t>
      </w:r>
      <w:r>
        <w:rPr>
          <w:sz w:val="24"/>
        </w:rPr>
        <w:t>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1D7B0B" w:rsidRDefault="00AA1359">
      <w:pPr>
        <w:pStyle w:val="a4"/>
        <w:numPr>
          <w:ilvl w:val="2"/>
          <w:numId w:val="38"/>
        </w:numPr>
        <w:tabs>
          <w:tab w:val="left" w:pos="2667"/>
        </w:tabs>
        <w:ind w:right="690" w:firstLine="540"/>
        <w:rPr>
          <w:sz w:val="24"/>
        </w:rPr>
      </w:pPr>
      <w:r>
        <w:rPr>
          <w:sz w:val="24"/>
        </w:rPr>
        <w:t>умение оценивать правильность выполнения учебной задачи, собс</w:t>
      </w:r>
      <w:r>
        <w:rPr>
          <w:sz w:val="24"/>
        </w:rPr>
        <w:t>твенные возможности ее</w:t>
      </w:r>
      <w:r>
        <w:rPr>
          <w:spacing w:val="-4"/>
          <w:sz w:val="24"/>
        </w:rPr>
        <w:t xml:space="preserve"> </w:t>
      </w:r>
      <w:r>
        <w:rPr>
          <w:sz w:val="24"/>
        </w:rPr>
        <w:t>решения;</w:t>
      </w:r>
    </w:p>
    <w:p w:rsidR="001D7B0B" w:rsidRDefault="00AA1359">
      <w:pPr>
        <w:pStyle w:val="a4"/>
        <w:numPr>
          <w:ilvl w:val="2"/>
          <w:numId w:val="38"/>
        </w:numPr>
        <w:tabs>
          <w:tab w:val="left" w:pos="2667"/>
        </w:tabs>
        <w:ind w:right="685" w:firstLine="540"/>
        <w:rPr>
          <w:sz w:val="24"/>
        </w:rPr>
      </w:pPr>
      <w:r>
        <w:rPr>
          <w:sz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1D7B0B" w:rsidRDefault="00AA1359">
      <w:pPr>
        <w:pStyle w:val="a4"/>
        <w:numPr>
          <w:ilvl w:val="2"/>
          <w:numId w:val="38"/>
        </w:numPr>
        <w:tabs>
          <w:tab w:val="left" w:pos="2667"/>
        </w:tabs>
        <w:ind w:right="687" w:firstLine="540"/>
        <w:rPr>
          <w:sz w:val="24"/>
        </w:rPr>
      </w:pPr>
      <w:r>
        <w:rPr>
          <w:sz w:val="24"/>
        </w:rPr>
        <w:t>умение организовывать учебное сотрудничество и совместную деятельность с учителем и све</w:t>
      </w:r>
      <w:r>
        <w:rPr>
          <w:sz w:val="24"/>
        </w:rPr>
        <w:t>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w:t>
      </w:r>
      <w:r>
        <w:rPr>
          <w:spacing w:val="-3"/>
          <w:sz w:val="24"/>
        </w:rPr>
        <w:t xml:space="preserve"> </w:t>
      </w:r>
      <w:r>
        <w:rPr>
          <w:sz w:val="24"/>
        </w:rPr>
        <w:t>мнение.</w:t>
      </w:r>
    </w:p>
    <w:p w:rsidR="001D7B0B" w:rsidRDefault="00AA1359">
      <w:pPr>
        <w:ind w:left="542" w:right="684" w:firstLine="539"/>
        <w:jc w:val="both"/>
        <w:rPr>
          <w:sz w:val="24"/>
        </w:rPr>
      </w:pPr>
      <w:r>
        <w:rPr>
          <w:b/>
          <w:sz w:val="24"/>
        </w:rPr>
        <w:t xml:space="preserve">Предметные результаты </w:t>
      </w:r>
      <w:r>
        <w:rPr>
          <w:sz w:val="24"/>
        </w:rPr>
        <w:t>характеризуют опыт учащихся в художе</w:t>
      </w:r>
      <w:r>
        <w:rPr>
          <w:sz w:val="24"/>
        </w:rPr>
        <w:t>ственно- творческой деятельности:</w:t>
      </w:r>
    </w:p>
    <w:p w:rsidR="001D7B0B" w:rsidRDefault="00AA1359">
      <w:pPr>
        <w:pStyle w:val="a4"/>
        <w:numPr>
          <w:ilvl w:val="0"/>
          <w:numId w:val="30"/>
        </w:numPr>
        <w:tabs>
          <w:tab w:val="left" w:pos="2666"/>
          <w:tab w:val="left" w:pos="2667"/>
        </w:tabs>
        <w:ind w:left="1261" w:right="684" w:firstLine="540"/>
        <w:rPr>
          <w:sz w:val="24"/>
        </w:rPr>
      </w:pPr>
      <w:r>
        <w:rPr>
          <w:sz w:val="24"/>
        </w:rPr>
        <w:t>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 ценностного видения окру</w:t>
      </w:r>
      <w:r>
        <w:rPr>
          <w:sz w:val="24"/>
        </w:rPr>
        <w:t>жающего мира; развитие наблюдательности, способности к сопереживанию, зрительной памяти, ассоциативного мышления, художественного вкуса и творческого</w:t>
      </w:r>
      <w:r>
        <w:rPr>
          <w:spacing w:val="-1"/>
          <w:sz w:val="24"/>
        </w:rPr>
        <w:t xml:space="preserve"> </w:t>
      </w:r>
      <w:r>
        <w:rPr>
          <w:sz w:val="24"/>
        </w:rPr>
        <w:t>воображения;</w:t>
      </w:r>
    </w:p>
    <w:p w:rsidR="001D7B0B" w:rsidRDefault="001D7B0B">
      <w:pPr>
        <w:jc w:val="both"/>
        <w:rPr>
          <w:sz w:val="24"/>
        </w:rPr>
        <w:sectPr w:rsidR="001D7B0B">
          <w:pgSz w:w="11910" w:h="16840"/>
          <w:pgMar w:top="760" w:right="160" w:bottom="580" w:left="1160" w:header="0" w:footer="313" w:gutter="0"/>
          <w:cols w:space="720"/>
        </w:sectPr>
      </w:pPr>
    </w:p>
    <w:p w:rsidR="001D7B0B" w:rsidRDefault="00AA1359">
      <w:pPr>
        <w:pStyle w:val="a4"/>
        <w:numPr>
          <w:ilvl w:val="0"/>
          <w:numId w:val="30"/>
        </w:numPr>
        <w:tabs>
          <w:tab w:val="left" w:pos="2666"/>
          <w:tab w:val="left" w:pos="2667"/>
        </w:tabs>
        <w:spacing w:before="65"/>
        <w:ind w:left="1261" w:right="687" w:firstLine="540"/>
        <w:rPr>
          <w:sz w:val="24"/>
        </w:rPr>
      </w:pPr>
      <w:r>
        <w:rPr>
          <w:sz w:val="24"/>
        </w:rPr>
        <w:lastRenderedPageBreak/>
        <w:t>развитие визуально-пространственного мышления как формы эмоционально-ценнос</w:t>
      </w:r>
      <w:r>
        <w:rPr>
          <w:sz w:val="24"/>
        </w:rPr>
        <w:t>тного освоения мира, самовыражения и ориентации в художественном и нравственном пространстве</w:t>
      </w:r>
      <w:r>
        <w:rPr>
          <w:spacing w:val="-6"/>
          <w:sz w:val="24"/>
        </w:rPr>
        <w:t xml:space="preserve"> </w:t>
      </w:r>
      <w:r>
        <w:rPr>
          <w:sz w:val="24"/>
        </w:rPr>
        <w:t>культуры;</w:t>
      </w:r>
    </w:p>
    <w:p w:rsidR="001D7B0B" w:rsidRDefault="00AA1359">
      <w:pPr>
        <w:pStyle w:val="a4"/>
        <w:numPr>
          <w:ilvl w:val="0"/>
          <w:numId w:val="30"/>
        </w:numPr>
        <w:tabs>
          <w:tab w:val="left" w:pos="2666"/>
          <w:tab w:val="left" w:pos="2667"/>
        </w:tabs>
        <w:spacing w:before="1"/>
        <w:ind w:left="1261" w:right="688" w:firstLine="540"/>
        <w:rPr>
          <w:sz w:val="24"/>
        </w:rPr>
      </w:pPr>
      <w:r>
        <w:rPr>
          <w:sz w:val="24"/>
        </w:rPr>
        <w:t>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w:t>
      </w:r>
      <w:r>
        <w:rPr>
          <w:sz w:val="24"/>
        </w:rPr>
        <w:t>нного и зарубежного искусства, искусство современности);</w:t>
      </w:r>
    </w:p>
    <w:p w:rsidR="001D7B0B" w:rsidRDefault="00AA1359">
      <w:pPr>
        <w:pStyle w:val="a4"/>
        <w:numPr>
          <w:ilvl w:val="0"/>
          <w:numId w:val="30"/>
        </w:numPr>
        <w:tabs>
          <w:tab w:val="left" w:pos="2666"/>
          <w:tab w:val="left" w:pos="2667"/>
        </w:tabs>
        <w:ind w:left="1261" w:right="689" w:firstLine="540"/>
        <w:rPr>
          <w:sz w:val="24"/>
        </w:rPr>
      </w:pPr>
      <w:r>
        <w:rPr>
          <w:sz w:val="24"/>
        </w:rPr>
        <w:t>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w:t>
      </w:r>
      <w:r>
        <w:rPr>
          <w:sz w:val="24"/>
        </w:rPr>
        <w:t>ты человека;</w:t>
      </w:r>
    </w:p>
    <w:p w:rsidR="001D7B0B" w:rsidRDefault="00AA1359">
      <w:pPr>
        <w:pStyle w:val="a4"/>
        <w:numPr>
          <w:ilvl w:val="0"/>
          <w:numId w:val="30"/>
        </w:numPr>
        <w:tabs>
          <w:tab w:val="left" w:pos="2666"/>
          <w:tab w:val="left" w:pos="2667"/>
        </w:tabs>
        <w:ind w:left="1261" w:right="688" w:firstLine="540"/>
        <w:rPr>
          <w:sz w:val="24"/>
        </w:rPr>
      </w:pPr>
      <w:r>
        <w:rPr>
          <w:sz w:val="24"/>
        </w:rPr>
        <w:t>приобретение опыта создания художественного образа в разных видах и жанрах визуально-пространственных искусств: изобразительных, декоративно-прикладных;</w:t>
      </w:r>
    </w:p>
    <w:p w:rsidR="001D7B0B" w:rsidRDefault="00AA1359">
      <w:pPr>
        <w:pStyle w:val="a4"/>
        <w:numPr>
          <w:ilvl w:val="0"/>
          <w:numId w:val="30"/>
        </w:numPr>
        <w:tabs>
          <w:tab w:val="left" w:pos="2666"/>
          <w:tab w:val="left" w:pos="2667"/>
        </w:tabs>
        <w:ind w:left="1261" w:right="689" w:firstLine="540"/>
        <w:rPr>
          <w:sz w:val="24"/>
        </w:rPr>
      </w:pPr>
      <w:r>
        <w:rPr>
          <w:sz w:val="24"/>
        </w:rPr>
        <w:t>приобретение опыта работы различными художественными материалами и в разных</w:t>
      </w:r>
      <w:r>
        <w:rPr>
          <w:spacing w:val="-1"/>
          <w:sz w:val="24"/>
        </w:rPr>
        <w:t xml:space="preserve"> </w:t>
      </w:r>
      <w:r>
        <w:rPr>
          <w:sz w:val="24"/>
        </w:rPr>
        <w:t>техниках;</w:t>
      </w:r>
    </w:p>
    <w:p w:rsidR="001D7B0B" w:rsidRDefault="00AA1359">
      <w:pPr>
        <w:pStyle w:val="a4"/>
        <w:numPr>
          <w:ilvl w:val="0"/>
          <w:numId w:val="30"/>
        </w:numPr>
        <w:tabs>
          <w:tab w:val="left" w:pos="2666"/>
          <w:tab w:val="left" w:pos="2667"/>
        </w:tabs>
        <w:ind w:left="1261" w:right="685" w:firstLine="540"/>
        <w:rPr>
          <w:sz w:val="24"/>
        </w:rPr>
      </w:pPr>
      <w:r>
        <w:rPr>
          <w:sz w:val="24"/>
        </w:rPr>
        <w:t>разв</w:t>
      </w:r>
      <w:r>
        <w:rPr>
          <w:sz w:val="24"/>
        </w:rPr>
        <w:t>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w:t>
      </w:r>
      <w:r>
        <w:rPr>
          <w:sz w:val="24"/>
        </w:rPr>
        <w:t>тетической и личностно-значимой ценности;</w:t>
      </w:r>
    </w:p>
    <w:p w:rsidR="001D7B0B" w:rsidRDefault="00AA1359">
      <w:pPr>
        <w:pStyle w:val="a4"/>
        <w:numPr>
          <w:ilvl w:val="0"/>
          <w:numId w:val="30"/>
        </w:numPr>
        <w:tabs>
          <w:tab w:val="left" w:pos="2666"/>
          <w:tab w:val="left" w:pos="2667"/>
        </w:tabs>
        <w:ind w:left="1261" w:right="692" w:firstLine="540"/>
        <w:rPr>
          <w:sz w:val="24"/>
        </w:rPr>
      </w:pPr>
      <w:r>
        <w:rPr>
          <w:sz w:val="24"/>
        </w:rPr>
        <w:t>осознание значения искусства и творчества в личной и культурной самоидентификации</w:t>
      </w:r>
      <w:r>
        <w:rPr>
          <w:spacing w:val="-1"/>
          <w:sz w:val="24"/>
        </w:rPr>
        <w:t xml:space="preserve"> </w:t>
      </w:r>
      <w:r>
        <w:rPr>
          <w:sz w:val="24"/>
        </w:rPr>
        <w:t>личности;</w:t>
      </w:r>
    </w:p>
    <w:p w:rsidR="001D7B0B" w:rsidRDefault="00AA1359">
      <w:pPr>
        <w:pStyle w:val="a4"/>
        <w:numPr>
          <w:ilvl w:val="0"/>
          <w:numId w:val="30"/>
        </w:numPr>
        <w:tabs>
          <w:tab w:val="left" w:pos="2666"/>
          <w:tab w:val="left" w:pos="2667"/>
        </w:tabs>
        <w:ind w:left="1261" w:right="692" w:firstLine="540"/>
        <w:rPr>
          <w:sz w:val="24"/>
        </w:rPr>
      </w:pPr>
      <w:r>
        <w:rPr>
          <w:sz w:val="24"/>
        </w:rPr>
        <w:t>развитие индивидуальных творческих способностей обучающихся, формирование устойчивого интереса к творческой</w:t>
      </w:r>
      <w:r>
        <w:rPr>
          <w:spacing w:val="-4"/>
          <w:sz w:val="24"/>
        </w:rPr>
        <w:t xml:space="preserve"> </w:t>
      </w:r>
      <w:r>
        <w:rPr>
          <w:sz w:val="24"/>
        </w:rPr>
        <w:t>деятельности.</w:t>
      </w:r>
    </w:p>
    <w:p w:rsidR="001D7B0B" w:rsidRDefault="00C93285">
      <w:pPr>
        <w:spacing w:line="256" w:lineRule="auto"/>
        <w:ind w:left="2037" w:right="1000" w:hanging="929"/>
        <w:jc w:val="both"/>
        <w:rPr>
          <w:sz w:val="24"/>
        </w:rPr>
      </w:pPr>
      <w:r>
        <w:rPr>
          <w:noProof/>
          <w:lang w:bidi="ar-SA"/>
        </w:rPr>
        <mc:AlternateContent>
          <mc:Choice Requires="wpg">
            <w:drawing>
              <wp:anchor distT="0" distB="0" distL="114300" distR="114300" simplePos="0" relativeHeight="233497600" behindDoc="1" locked="0" layoutInCell="1" allowOverlap="1">
                <wp:simplePos x="0" y="0"/>
                <wp:positionH relativeFrom="page">
                  <wp:posOffset>1801495</wp:posOffset>
                </wp:positionH>
                <wp:positionV relativeFrom="paragraph">
                  <wp:posOffset>177165</wp:posOffset>
                </wp:positionV>
                <wp:extent cx="140335" cy="826135"/>
                <wp:effectExtent l="0" t="0" r="0" b="0"/>
                <wp:wrapNone/>
                <wp:docPr id="542"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35" cy="826135"/>
                          <a:chOff x="2837" y="279"/>
                          <a:chExt cx="221" cy="1301"/>
                        </a:xfrm>
                      </wpg:grpSpPr>
                      <pic:pic xmlns:pic="http://schemas.openxmlformats.org/drawingml/2006/picture">
                        <pic:nvPicPr>
                          <pic:cNvPr id="544" name="Picture 1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837" y="279"/>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6" name="Picture 1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837" y="615"/>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8" name="Picture 10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837" y="948"/>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0" name="Picture 10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837" y="1284"/>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646BC5F" id="Group 107" o:spid="_x0000_s1026" style="position:absolute;margin-left:141.85pt;margin-top:13.95pt;width:11.05pt;height:65.05pt;z-index:-269818880;mso-position-horizontal-relative:page" coordorigin="2837,279" coordsize="221,13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">
                <v:shape id="Picture 111" o:spid="_x0000_s1027" type="#_x0000_t75" style="position:absolute;left:2837;top:279;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iHWjFAAAA3AAAAA8AAABkcnMvZG93bnJldi54bWxEj0FrwkAUhO+C/2F5gjfdWGyx0VVKiyCU&#10;apsKXp/ZZzaafRuyW5P++65Q8DjMzDfMYtXZSlyp8aVjBZNxAoI4d7rkQsH+ez2agfABWWPlmBT8&#10;kofVst9bYKpdy190zUIhIoR9igpMCHUqpc8NWfRjVxNH7+QaiyHKppC6wTbCbSUfkuRJWiw5Lhis&#10;6dVQfsl+rIJs9vG+dsfPranaRJq3M++e3UGp4aB7mYMI1IV7+L+90Qoep1O4nYlHQC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3Yh1oxQAAANwAAAAPAAAAAAAAAAAAAAAA&#10;AJ8CAABkcnMvZG93bnJldi54bWxQSwUGAAAAAAQABAD3AAAAkQMAAAAA&#10;">
                  <v:imagedata r:id="rId26" o:title=""/>
                </v:shape>
                <v:shape id="Picture 110" o:spid="_x0000_s1028" type="#_x0000_t75" style="position:absolute;left:2837;top:615;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8JoTFAAAA3AAAAA8AAABkcnMvZG93bnJldi54bWxEj0FrwkAUhO+C/2F5Qm+6sVSx0VVKi1CQ&#10;1jYVvD6zz2w0+zZktyb9965Q8DjMzDfMYtXZSlyo8aVjBeNRAoI4d7rkQsHuZz2cgfABWWPlmBT8&#10;kYfVst9bYKpdy990yUIhIoR9igpMCHUqpc8NWfQjVxNH7+gaiyHKppC6wTbCbSUfk2QqLZYcFwzW&#10;9GooP2e/VkE2+9is3eHr01RtIs3bibfPbq/Uw6B7mYMI1IV7+L/9rhVMnqZwOxOPgFx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CaExQAAANwAAAAPAAAAAAAAAAAAAAAA&#10;AJ8CAABkcnMvZG93bnJldi54bWxQSwUGAAAAAAQABAD3AAAAkQMAAAAA&#10;">
                  <v:imagedata r:id="rId26" o:title=""/>
                </v:shape>
                <v:shape id="Picture 109" o:spid="_x0000_s1029" type="#_x0000_t75" style="position:absolute;left:2837;top:948;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vF23CAAAA3AAAAA8AAABkcnMvZG93bnJldi54bWxET11rwjAUfR/4H8IVfJup4oarRhFFEIab&#10;doO9XptrU21uShNt/ffLw2CPh/M9X3a2EndqfOlYwWiYgCDOnS65UPD9tX2egvABWWPlmBQ8yMNy&#10;0XuaY6pdy0e6Z6EQMYR9igpMCHUqpc8NWfRDVxNH7uwaiyHCppC6wTaG20qOk+RVWiw5NhisaW0o&#10;v2Y3qyCb7t+37nT4MFWbSLO58Oeb+1Fq0O9WMxCBuvAv/nPvtIKXSVwbz8QjIB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2LxdtwgAAANwAAAAPAAAAAAAAAAAAAAAAAJ8C&#10;AABkcnMvZG93bnJldi54bWxQSwUGAAAAAAQABAD3AAAAjgMAAAAA&#10;">
                  <v:imagedata r:id="rId26" o:title=""/>
                </v:shape>
                <v:shape id="Picture 108" o:spid="_x0000_s1030" type="#_x0000_t75" style="position:absolute;left:2837;top:1284;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AjbbBAAAA3AAAAA8AAABkcnMvZG93bnJldi54bWxET11rwjAUfRf8D+EKvmmq4NDOKKIIwpjb&#10;6mCvd821qTY3pcls/ffLg+Dj4Xwv152txI0aXzpWMBknIIhzp0suFHyf9qM5CB+QNVaOScGdPKxX&#10;/d4SU+1a/qJbFgoRQ9inqMCEUKdS+tyQRT92NXHkzq6xGCJsCqkbbGO4reQ0SV6kxZJjg8Gatoby&#10;a/ZnFWTz97e9+/08mqpNpNld+GPhfpQaDrrNK4hAXXiKH+6DVjCbxfnxTDwCcvU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2AjbbBAAAA3AAAAA8AAAAAAAAAAAAAAAAAnwIA&#10;AGRycy9kb3ducmV2LnhtbFBLBQYAAAAABAAEAPcAAACNAwAAAAA=&#10;">
                  <v:imagedata r:id="rId26" o:title=""/>
                </v:shape>
                <w10:wrap anchorx="page"/>
              </v:group>
            </w:pict>
          </mc:Fallback>
        </mc:AlternateContent>
      </w:r>
      <w:r w:rsidR="00AA1359">
        <w:rPr>
          <w:b/>
          <w:i/>
          <w:sz w:val="24"/>
        </w:rPr>
        <w:t xml:space="preserve">Способами определения результативности </w:t>
      </w:r>
      <w:r w:rsidR="00AA1359">
        <w:rPr>
          <w:sz w:val="24"/>
        </w:rPr>
        <w:t>внеурочной деятельности являются: наблюдение за работой учеников,</w:t>
      </w:r>
    </w:p>
    <w:p w:rsidR="001D7B0B" w:rsidRDefault="00AA1359">
      <w:pPr>
        <w:pStyle w:val="a3"/>
        <w:spacing w:before="39" w:line="290" w:lineRule="auto"/>
        <w:ind w:left="2037" w:right="5625"/>
        <w:jc w:val="left"/>
      </w:pPr>
      <w:r>
        <w:t>устный фронтальный опрос, беседа,</w:t>
      </w:r>
    </w:p>
    <w:p w:rsidR="001D7B0B" w:rsidRDefault="00AA1359">
      <w:pPr>
        <w:pStyle w:val="a3"/>
        <w:spacing w:before="2" w:line="275" w:lineRule="exact"/>
        <w:ind w:left="2037"/>
        <w:jc w:val="left"/>
      </w:pPr>
      <w:r>
        <w:t>выставки:</w:t>
      </w:r>
    </w:p>
    <w:p w:rsidR="001D7B0B" w:rsidRDefault="00AA1359">
      <w:pPr>
        <w:pStyle w:val="a4"/>
        <w:numPr>
          <w:ilvl w:val="0"/>
          <w:numId w:val="29"/>
        </w:numPr>
        <w:tabs>
          <w:tab w:val="left" w:pos="2098"/>
        </w:tabs>
        <w:spacing w:line="275" w:lineRule="exact"/>
        <w:ind w:left="2097" w:hanging="421"/>
        <w:rPr>
          <w:sz w:val="24"/>
        </w:rPr>
      </w:pPr>
      <w:r>
        <w:rPr>
          <w:sz w:val="24"/>
        </w:rPr>
        <w:t>однодневные - проводится в конце каждого задания с целью</w:t>
      </w:r>
      <w:r>
        <w:rPr>
          <w:spacing w:val="-11"/>
          <w:sz w:val="24"/>
        </w:rPr>
        <w:t xml:space="preserve"> </w:t>
      </w:r>
      <w:r>
        <w:rPr>
          <w:sz w:val="24"/>
        </w:rPr>
        <w:t>обсуждения;</w:t>
      </w:r>
    </w:p>
    <w:p w:rsidR="001D7B0B" w:rsidRDefault="00AA1359">
      <w:pPr>
        <w:pStyle w:val="a4"/>
        <w:numPr>
          <w:ilvl w:val="0"/>
          <w:numId w:val="29"/>
        </w:numPr>
        <w:tabs>
          <w:tab w:val="left" w:pos="2098"/>
        </w:tabs>
        <w:ind w:left="2097" w:hanging="421"/>
        <w:rPr>
          <w:sz w:val="24"/>
        </w:rPr>
      </w:pPr>
      <w:r>
        <w:rPr>
          <w:sz w:val="24"/>
        </w:rPr>
        <w:t>постоянные - проводятся в помещении, где работают</w:t>
      </w:r>
      <w:r>
        <w:rPr>
          <w:spacing w:val="-5"/>
          <w:sz w:val="24"/>
        </w:rPr>
        <w:t xml:space="preserve"> </w:t>
      </w:r>
      <w:r>
        <w:rPr>
          <w:sz w:val="24"/>
        </w:rPr>
        <w:t>дети;</w:t>
      </w:r>
    </w:p>
    <w:p w:rsidR="001D7B0B" w:rsidRDefault="00AA1359">
      <w:pPr>
        <w:pStyle w:val="a4"/>
        <w:numPr>
          <w:ilvl w:val="0"/>
          <w:numId w:val="29"/>
        </w:numPr>
        <w:tabs>
          <w:tab w:val="left" w:pos="2098"/>
        </w:tabs>
        <w:ind w:right="686" w:hanging="360"/>
        <w:rPr>
          <w:sz w:val="24"/>
        </w:rPr>
      </w:pPr>
      <w:r>
        <w:tab/>
      </w:r>
      <w:r>
        <w:rPr>
          <w:sz w:val="24"/>
        </w:rPr>
        <w:t>тематические - по итогом изучения разделов, тем; итоговые – в конце года организуется выставка практических работ учащихся, организуется обсуждение выставки с участием педагогов, родителей,</w:t>
      </w:r>
      <w:r>
        <w:rPr>
          <w:spacing w:val="-5"/>
          <w:sz w:val="24"/>
        </w:rPr>
        <w:t xml:space="preserve"> </w:t>
      </w:r>
      <w:r>
        <w:rPr>
          <w:sz w:val="24"/>
        </w:rPr>
        <w:t>гостей.</w:t>
      </w:r>
    </w:p>
    <w:p w:rsidR="001D7B0B" w:rsidRDefault="00AA1359">
      <w:pPr>
        <w:pStyle w:val="a3"/>
        <w:spacing w:before="4"/>
        <w:ind w:left="2037" w:right="684" w:hanging="360"/>
      </w:pPr>
      <w:r>
        <w:rPr>
          <w:noProof/>
          <w:position w:val="-5"/>
          <w:lang w:bidi="ar-SA"/>
        </w:rPr>
        <w:drawing>
          <wp:inline distT="0" distB="0" distL="0" distR="0">
            <wp:extent cx="140207" cy="187451"/>
            <wp:effectExtent l="0" t="0" r="0" b="0"/>
            <wp:docPr id="4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t>создание портфолио (сборник работ и результатов учащихся, которые демонстрирует его усилия, прогресс и достижения в различных областях, также в портфолио ученика могут включаются фото и видеоизображения продуктов исполнительской деятельности, продукты с</w:t>
      </w:r>
      <w:r>
        <w:t>обственного творчества, материала самоанализа, схемы, иллюстрации, эскизы и</w:t>
      </w:r>
      <w:r>
        <w:rPr>
          <w:spacing w:val="-13"/>
        </w:rPr>
        <w:t xml:space="preserve"> </w:t>
      </w:r>
      <w:r>
        <w:t>т.д.)</w:t>
      </w:r>
    </w:p>
    <w:p w:rsidR="001D7B0B" w:rsidRDefault="001D7B0B">
      <w:pPr>
        <w:pStyle w:val="a3"/>
        <w:spacing w:before="11"/>
        <w:ind w:left="0"/>
        <w:jc w:val="left"/>
        <w:rPr>
          <w:sz w:val="23"/>
        </w:rPr>
      </w:pPr>
    </w:p>
    <w:p w:rsidR="001D7B0B" w:rsidRDefault="00AA1359">
      <w:pPr>
        <w:pStyle w:val="2"/>
        <w:ind w:left="2439" w:right="2582"/>
        <w:jc w:val="center"/>
      </w:pPr>
      <w:r>
        <w:t>Содержание учебного предмета.</w:t>
      </w:r>
    </w:p>
    <w:p w:rsidR="001D7B0B" w:rsidRDefault="00AA1359">
      <w:pPr>
        <w:spacing w:before="24"/>
        <w:ind w:right="149"/>
        <w:jc w:val="center"/>
        <w:rPr>
          <w:b/>
          <w:i/>
          <w:sz w:val="24"/>
        </w:rPr>
      </w:pPr>
      <w:r>
        <w:rPr>
          <w:spacing w:val="-60"/>
          <w:sz w:val="24"/>
          <w:u w:val="thick"/>
        </w:rPr>
        <w:t xml:space="preserve"> </w:t>
      </w:r>
      <w:r>
        <w:rPr>
          <w:b/>
          <w:sz w:val="24"/>
          <w:u w:val="thick"/>
        </w:rPr>
        <w:t>Раздел 1.</w:t>
      </w:r>
      <w:r>
        <w:rPr>
          <w:b/>
          <w:sz w:val="24"/>
        </w:rPr>
        <w:t xml:space="preserve"> </w:t>
      </w:r>
      <w:r>
        <w:rPr>
          <w:b/>
          <w:i/>
          <w:sz w:val="24"/>
        </w:rPr>
        <w:t>Введение. (1 час)</w:t>
      </w:r>
    </w:p>
    <w:p w:rsidR="001D7B0B" w:rsidRDefault="00AA1359">
      <w:pPr>
        <w:pStyle w:val="2"/>
        <w:spacing w:before="31" w:line="266" w:lineRule="auto"/>
        <w:ind w:right="1005"/>
        <w:jc w:val="left"/>
      </w:pPr>
      <w:r>
        <w:t>Вводный инструктаж по техники безопасной работы. Введение в образовательную программу. (1 час)</w:t>
      </w:r>
    </w:p>
    <w:p w:rsidR="001D7B0B" w:rsidRDefault="00AA1359">
      <w:pPr>
        <w:pStyle w:val="a3"/>
        <w:spacing w:before="2" w:line="264" w:lineRule="auto"/>
        <w:ind w:right="684"/>
        <w:jc w:val="left"/>
      </w:pPr>
      <w:r>
        <w:rPr>
          <w:i/>
        </w:rPr>
        <w:t xml:space="preserve">. </w:t>
      </w:r>
      <w:r>
        <w:t>Ознакомление с ра</w:t>
      </w:r>
      <w:r>
        <w:t>ботой кружка «Изобразительное искусство», содержание и порядок работы. Знакомство с детьми. Проведение вводного инструктажа по О.Т.</w:t>
      </w:r>
    </w:p>
    <w:p w:rsidR="001D7B0B" w:rsidRDefault="00AA1359">
      <w:pPr>
        <w:spacing w:line="257" w:lineRule="exact"/>
        <w:ind w:right="145"/>
        <w:jc w:val="center"/>
        <w:rPr>
          <w:b/>
          <w:i/>
          <w:sz w:val="24"/>
        </w:rPr>
      </w:pPr>
      <w:r>
        <w:rPr>
          <w:spacing w:val="-60"/>
          <w:sz w:val="24"/>
          <w:u w:val="thick"/>
        </w:rPr>
        <w:t xml:space="preserve"> </w:t>
      </w:r>
      <w:r>
        <w:rPr>
          <w:b/>
          <w:sz w:val="24"/>
          <w:u w:val="thick"/>
        </w:rPr>
        <w:t>Раздел 2.</w:t>
      </w:r>
      <w:r>
        <w:rPr>
          <w:b/>
          <w:sz w:val="24"/>
        </w:rPr>
        <w:t xml:space="preserve">  </w:t>
      </w:r>
      <w:r>
        <w:rPr>
          <w:b/>
          <w:i/>
          <w:sz w:val="24"/>
        </w:rPr>
        <w:t>Основы рисунка.</w:t>
      </w:r>
    </w:p>
    <w:p w:rsidR="001D7B0B" w:rsidRDefault="00AA1359">
      <w:pPr>
        <w:pStyle w:val="3"/>
        <w:spacing w:before="0"/>
        <w:ind w:left="2171" w:right="2321"/>
        <w:jc w:val="center"/>
      </w:pPr>
      <w:r>
        <w:t>Изобразительные средства рисунка.(3 часа)</w:t>
      </w:r>
    </w:p>
    <w:p w:rsidR="001D7B0B" w:rsidRDefault="00AA1359">
      <w:pPr>
        <w:pStyle w:val="a3"/>
        <w:spacing w:line="274" w:lineRule="exact"/>
        <w:jc w:val="left"/>
        <w:rPr>
          <w:i/>
        </w:rPr>
      </w:pPr>
      <w:r>
        <w:t xml:space="preserve">Знакомство с материалами для уроков изобразительного искусства. </w:t>
      </w:r>
      <w:r>
        <w:rPr>
          <w:i/>
        </w:rPr>
        <w:t>(1 час)</w:t>
      </w:r>
    </w:p>
    <w:p w:rsidR="001D7B0B" w:rsidRDefault="00AA1359">
      <w:pPr>
        <w:ind w:left="606"/>
        <w:rPr>
          <w:i/>
          <w:sz w:val="24"/>
        </w:rPr>
      </w:pPr>
      <w:r>
        <w:rPr>
          <w:sz w:val="24"/>
        </w:rPr>
        <w:t xml:space="preserve">«Изображать можно пятном» </w:t>
      </w:r>
      <w:r>
        <w:rPr>
          <w:i/>
          <w:sz w:val="24"/>
        </w:rPr>
        <w:t>(1 час)</w:t>
      </w:r>
    </w:p>
    <w:p w:rsidR="001D7B0B" w:rsidRDefault="001D7B0B">
      <w:pPr>
        <w:rPr>
          <w:sz w:val="24"/>
        </w:rPr>
        <w:sectPr w:rsidR="001D7B0B">
          <w:pgSz w:w="11910" w:h="16840"/>
          <w:pgMar w:top="760" w:right="160" w:bottom="580" w:left="1160" w:header="0" w:footer="313" w:gutter="0"/>
          <w:cols w:space="720"/>
        </w:sectPr>
      </w:pPr>
    </w:p>
    <w:p w:rsidR="001D7B0B" w:rsidRDefault="00AA1359">
      <w:pPr>
        <w:pStyle w:val="a3"/>
        <w:spacing w:before="65"/>
        <w:jc w:val="left"/>
      </w:pPr>
      <w:r>
        <w:lastRenderedPageBreak/>
        <w:t>Линия горизонта. Равномерное заполнение листа. Изображаем силуэт дерева. (1 часа)</w:t>
      </w:r>
    </w:p>
    <w:p w:rsidR="001D7B0B" w:rsidRDefault="00AA1359">
      <w:pPr>
        <w:spacing w:before="29"/>
        <w:ind w:left="3105"/>
        <w:rPr>
          <w:b/>
          <w:i/>
          <w:sz w:val="24"/>
        </w:rPr>
      </w:pPr>
      <w:r>
        <w:rPr>
          <w:spacing w:val="-60"/>
          <w:sz w:val="24"/>
          <w:u w:val="thick"/>
        </w:rPr>
        <w:t xml:space="preserve"> </w:t>
      </w:r>
      <w:r>
        <w:rPr>
          <w:b/>
          <w:sz w:val="24"/>
          <w:u w:val="thick"/>
        </w:rPr>
        <w:t>Раздел 3</w:t>
      </w:r>
      <w:r>
        <w:rPr>
          <w:b/>
          <w:i/>
          <w:sz w:val="24"/>
        </w:rPr>
        <w:t>. Основы цветоведения. 4 часа)</w:t>
      </w:r>
    </w:p>
    <w:p w:rsidR="001D7B0B" w:rsidRDefault="00AA1359">
      <w:pPr>
        <w:pStyle w:val="a3"/>
        <w:spacing w:before="29" w:line="266" w:lineRule="auto"/>
        <w:ind w:right="5440"/>
        <w:jc w:val="left"/>
        <w:rPr>
          <w:i/>
        </w:rPr>
      </w:pPr>
      <w:r>
        <w:t xml:space="preserve">Первичные </w:t>
      </w:r>
      <w:r>
        <w:t>цвета. Цветовая гамма. (1 час</w:t>
      </w:r>
      <w:r>
        <w:rPr>
          <w:i/>
        </w:rPr>
        <w:t xml:space="preserve">) </w:t>
      </w:r>
      <w:r>
        <w:t>Красоту нужно уметь замечать. (2 часа Рисуем зимнее дерево тампованием (1 час</w:t>
      </w:r>
      <w:r>
        <w:rPr>
          <w:i/>
        </w:rPr>
        <w:t>)</w:t>
      </w:r>
    </w:p>
    <w:p w:rsidR="001D7B0B" w:rsidRDefault="00AA1359">
      <w:pPr>
        <w:pStyle w:val="a3"/>
        <w:spacing w:line="250" w:lineRule="exact"/>
        <w:ind w:left="606"/>
        <w:jc w:val="left"/>
      </w:pPr>
      <w:r>
        <w:t>«Узоры на крыльях» (1 час)</w:t>
      </w:r>
    </w:p>
    <w:p w:rsidR="001D7B0B" w:rsidRDefault="00AA1359">
      <w:pPr>
        <w:pStyle w:val="3"/>
        <w:spacing w:before="5" w:line="240" w:lineRule="auto"/>
        <w:ind w:left="0" w:right="148"/>
        <w:jc w:val="center"/>
      </w:pPr>
      <w:r>
        <w:rPr>
          <w:b w:val="0"/>
          <w:i w:val="0"/>
          <w:spacing w:val="-60"/>
          <w:u w:val="thick"/>
        </w:rPr>
        <w:t xml:space="preserve"> </w:t>
      </w:r>
      <w:r>
        <w:rPr>
          <w:u w:val="thick"/>
        </w:rPr>
        <w:t>Раздел 4.</w:t>
      </w:r>
      <w:r>
        <w:t xml:space="preserve"> Изображение растительного мира.</w:t>
      </w:r>
    </w:p>
    <w:p w:rsidR="001D7B0B" w:rsidRDefault="00AA1359">
      <w:pPr>
        <w:ind w:left="3537" w:right="3620"/>
        <w:jc w:val="center"/>
        <w:rPr>
          <w:b/>
          <w:i/>
          <w:sz w:val="24"/>
        </w:rPr>
      </w:pPr>
      <w:r>
        <w:rPr>
          <w:b/>
          <w:i/>
          <w:sz w:val="24"/>
        </w:rPr>
        <w:t>Изображение животного мира. (7 часов)</w:t>
      </w:r>
    </w:p>
    <w:p w:rsidR="001D7B0B" w:rsidRDefault="00AA1359">
      <w:pPr>
        <w:pStyle w:val="a3"/>
        <w:spacing w:before="24"/>
        <w:jc w:val="left"/>
      </w:pPr>
      <w:r>
        <w:t>В гостях у осени. (2 часа)</w:t>
      </w:r>
    </w:p>
    <w:p w:rsidR="001D7B0B" w:rsidRDefault="00AA1359">
      <w:pPr>
        <w:pStyle w:val="a3"/>
        <w:spacing w:before="3"/>
        <w:ind w:right="6260"/>
        <w:jc w:val="left"/>
      </w:pPr>
      <w:r>
        <w:t>Изображение осеннего листа. (1 час) Изображение даров осени. (1 час).</w:t>
      </w:r>
    </w:p>
    <w:p w:rsidR="001D7B0B" w:rsidRDefault="00AA1359">
      <w:pPr>
        <w:pStyle w:val="a3"/>
        <w:ind w:right="7547" w:firstLine="60"/>
        <w:jc w:val="left"/>
      </w:pPr>
      <w:r>
        <w:t>Красивые рыбы. (1час). Мы в цирке. (2 часа)</w:t>
      </w:r>
    </w:p>
    <w:p w:rsidR="001D7B0B" w:rsidRDefault="00AA1359">
      <w:pPr>
        <w:pStyle w:val="3"/>
        <w:spacing w:before="5" w:line="240" w:lineRule="auto"/>
        <w:ind w:left="0" w:right="147"/>
        <w:jc w:val="center"/>
      </w:pPr>
      <w:r>
        <w:rPr>
          <w:b w:val="0"/>
          <w:i w:val="0"/>
          <w:spacing w:val="-60"/>
          <w:u w:val="thick"/>
        </w:rPr>
        <w:t xml:space="preserve"> </w:t>
      </w:r>
      <w:r>
        <w:rPr>
          <w:u w:val="thick"/>
        </w:rPr>
        <w:t>Раздел 5.</w:t>
      </w:r>
      <w:r>
        <w:t xml:space="preserve"> Основы композиции.</w:t>
      </w:r>
    </w:p>
    <w:p w:rsidR="001D7B0B" w:rsidRDefault="00AA1359">
      <w:pPr>
        <w:spacing w:line="274" w:lineRule="exact"/>
        <w:ind w:left="2233" w:right="2321"/>
        <w:jc w:val="center"/>
        <w:rPr>
          <w:b/>
          <w:i/>
          <w:sz w:val="24"/>
        </w:rPr>
      </w:pPr>
      <w:r>
        <w:rPr>
          <w:b/>
          <w:i/>
          <w:sz w:val="24"/>
        </w:rPr>
        <w:t>Взаимосвязь элементов в произведении.(3 часа)</w:t>
      </w:r>
    </w:p>
    <w:p w:rsidR="001D7B0B" w:rsidRDefault="00AA1359">
      <w:pPr>
        <w:pStyle w:val="a3"/>
        <w:spacing w:line="274" w:lineRule="exact"/>
        <w:ind w:left="602"/>
        <w:jc w:val="left"/>
      </w:pPr>
      <w:r>
        <w:t>Узор из кругов и треугольников. (1 час)</w:t>
      </w:r>
    </w:p>
    <w:p w:rsidR="001D7B0B" w:rsidRDefault="00AA1359">
      <w:pPr>
        <w:pStyle w:val="a3"/>
        <w:ind w:left="606"/>
        <w:jc w:val="left"/>
      </w:pPr>
      <w:r>
        <w:t>«Узор в полосе. Орнамент из цветов, листьев и бабочек» (1 час)</w:t>
      </w:r>
    </w:p>
    <w:p w:rsidR="001D7B0B" w:rsidRDefault="00AA1359">
      <w:pPr>
        <w:spacing w:before="29"/>
        <w:ind w:left="722"/>
        <w:rPr>
          <w:i/>
          <w:sz w:val="24"/>
        </w:rPr>
      </w:pPr>
      <w:r>
        <w:rPr>
          <w:i/>
          <w:sz w:val="24"/>
        </w:rPr>
        <w:t>Итоговое занятие(1 час)</w:t>
      </w:r>
    </w:p>
    <w:p w:rsidR="001D7B0B" w:rsidRDefault="001D7B0B">
      <w:pPr>
        <w:pStyle w:val="a3"/>
        <w:spacing w:before="7"/>
        <w:ind w:left="0"/>
        <w:jc w:val="left"/>
        <w:rPr>
          <w:i/>
        </w:rPr>
      </w:pPr>
    </w:p>
    <w:p w:rsidR="001D7B0B" w:rsidRDefault="00AA1359">
      <w:pPr>
        <w:pStyle w:val="3"/>
        <w:spacing w:before="0" w:after="4" w:line="480" w:lineRule="auto"/>
        <w:ind w:left="3657" w:right="3804"/>
        <w:jc w:val="center"/>
      </w:pPr>
      <w:r>
        <w:t xml:space="preserve">Тематическое планирование </w:t>
      </w:r>
      <w:r>
        <w:t>2 класс</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
        <w:gridCol w:w="7706"/>
        <w:gridCol w:w="1402"/>
      </w:tblGrid>
      <w:tr w:rsidR="001D7B0B">
        <w:trPr>
          <w:trHeight w:val="600"/>
        </w:trPr>
        <w:tc>
          <w:tcPr>
            <w:tcW w:w="466" w:type="dxa"/>
          </w:tcPr>
          <w:p w:rsidR="001D7B0B" w:rsidRDefault="00AA1359">
            <w:pPr>
              <w:pStyle w:val="TableParagraph"/>
              <w:spacing w:line="273" w:lineRule="exact"/>
              <w:rPr>
                <w:b/>
                <w:sz w:val="24"/>
              </w:rPr>
            </w:pPr>
            <w:r>
              <w:rPr>
                <w:b/>
                <w:sz w:val="24"/>
              </w:rPr>
              <w:t>№</w:t>
            </w:r>
          </w:p>
        </w:tc>
        <w:tc>
          <w:tcPr>
            <w:tcW w:w="7706" w:type="dxa"/>
          </w:tcPr>
          <w:p w:rsidR="001D7B0B" w:rsidRDefault="00AA1359">
            <w:pPr>
              <w:pStyle w:val="TableParagraph"/>
              <w:spacing w:line="273" w:lineRule="exact"/>
              <w:rPr>
                <w:b/>
                <w:sz w:val="24"/>
              </w:rPr>
            </w:pPr>
            <w:r>
              <w:rPr>
                <w:b/>
                <w:sz w:val="24"/>
              </w:rPr>
              <w:t>Раздел</w:t>
            </w:r>
          </w:p>
        </w:tc>
        <w:tc>
          <w:tcPr>
            <w:tcW w:w="1402" w:type="dxa"/>
          </w:tcPr>
          <w:p w:rsidR="001D7B0B" w:rsidRDefault="00AA1359">
            <w:pPr>
              <w:pStyle w:val="TableParagraph"/>
              <w:ind w:left="106" w:right="507"/>
              <w:rPr>
                <w:b/>
                <w:sz w:val="24"/>
              </w:rPr>
            </w:pPr>
            <w:r>
              <w:rPr>
                <w:b/>
                <w:sz w:val="24"/>
              </w:rPr>
              <w:t>Кол-во часов</w:t>
            </w:r>
          </w:p>
        </w:tc>
      </w:tr>
      <w:tr w:rsidR="001D7B0B">
        <w:trPr>
          <w:trHeight w:val="527"/>
        </w:trPr>
        <w:tc>
          <w:tcPr>
            <w:tcW w:w="466" w:type="dxa"/>
          </w:tcPr>
          <w:p w:rsidR="001D7B0B" w:rsidRDefault="00AA1359">
            <w:pPr>
              <w:pStyle w:val="TableParagraph"/>
              <w:spacing w:line="270" w:lineRule="exact"/>
              <w:rPr>
                <w:sz w:val="24"/>
              </w:rPr>
            </w:pPr>
            <w:r>
              <w:rPr>
                <w:sz w:val="24"/>
              </w:rPr>
              <w:t>1</w:t>
            </w:r>
          </w:p>
        </w:tc>
        <w:tc>
          <w:tcPr>
            <w:tcW w:w="7706" w:type="dxa"/>
          </w:tcPr>
          <w:p w:rsidR="001D7B0B" w:rsidRDefault="00AA1359">
            <w:pPr>
              <w:pStyle w:val="TableParagraph"/>
              <w:spacing w:line="270" w:lineRule="exact"/>
              <w:rPr>
                <w:sz w:val="24"/>
              </w:rPr>
            </w:pPr>
            <w:r>
              <w:rPr>
                <w:sz w:val="24"/>
              </w:rPr>
              <w:t>Вводная часть</w:t>
            </w:r>
          </w:p>
        </w:tc>
        <w:tc>
          <w:tcPr>
            <w:tcW w:w="1402" w:type="dxa"/>
          </w:tcPr>
          <w:p w:rsidR="001D7B0B" w:rsidRDefault="00AA1359">
            <w:pPr>
              <w:pStyle w:val="TableParagraph"/>
              <w:spacing w:line="270" w:lineRule="exact"/>
              <w:ind w:left="106"/>
              <w:rPr>
                <w:sz w:val="24"/>
              </w:rPr>
            </w:pPr>
            <w:r>
              <w:rPr>
                <w:sz w:val="24"/>
              </w:rPr>
              <w:t>1</w:t>
            </w:r>
          </w:p>
        </w:tc>
      </w:tr>
      <w:tr w:rsidR="001D7B0B">
        <w:trPr>
          <w:trHeight w:val="1379"/>
        </w:trPr>
        <w:tc>
          <w:tcPr>
            <w:tcW w:w="466" w:type="dxa"/>
          </w:tcPr>
          <w:p w:rsidR="001D7B0B" w:rsidRDefault="00AA1359">
            <w:pPr>
              <w:pStyle w:val="TableParagraph"/>
              <w:spacing w:line="268" w:lineRule="exact"/>
              <w:rPr>
                <w:sz w:val="24"/>
              </w:rPr>
            </w:pPr>
            <w:r>
              <w:rPr>
                <w:sz w:val="24"/>
              </w:rPr>
              <w:t>2</w:t>
            </w:r>
          </w:p>
        </w:tc>
        <w:tc>
          <w:tcPr>
            <w:tcW w:w="7706" w:type="dxa"/>
          </w:tcPr>
          <w:p w:rsidR="001D7B0B" w:rsidRDefault="00AA1359">
            <w:pPr>
              <w:pStyle w:val="TableParagraph"/>
              <w:ind w:right="105"/>
              <w:jc w:val="both"/>
              <w:rPr>
                <w:sz w:val="24"/>
              </w:rPr>
            </w:pPr>
            <w:r>
              <w:rPr>
                <w:sz w:val="24"/>
              </w:rPr>
              <w:t>Лепка. Развитие навыка использования основных приѐмов работы ( защипление, заминание, вдавливание и т. д.) со скульптурными материалами – глиной и пластилином. Работа с пластикой формы</w:t>
            </w:r>
          </w:p>
          <w:p w:rsidR="001D7B0B" w:rsidRDefault="00AA1359">
            <w:pPr>
              <w:pStyle w:val="TableParagraph"/>
              <w:spacing w:line="270" w:lineRule="atLeast"/>
              <w:ind w:right="105"/>
              <w:jc w:val="both"/>
              <w:rPr>
                <w:sz w:val="24"/>
              </w:rPr>
            </w:pPr>
            <w:r>
              <w:rPr>
                <w:sz w:val="24"/>
              </w:rPr>
              <w:t>(изображение листьев), изучение приемов передачи в объемной форме факту</w:t>
            </w:r>
            <w:r>
              <w:rPr>
                <w:sz w:val="24"/>
              </w:rPr>
              <w:t>ры.</w:t>
            </w:r>
          </w:p>
        </w:tc>
        <w:tc>
          <w:tcPr>
            <w:tcW w:w="1402" w:type="dxa"/>
          </w:tcPr>
          <w:p w:rsidR="001D7B0B" w:rsidRDefault="00AA1359">
            <w:pPr>
              <w:pStyle w:val="TableParagraph"/>
              <w:spacing w:line="268" w:lineRule="exact"/>
              <w:ind w:left="106"/>
              <w:rPr>
                <w:sz w:val="24"/>
              </w:rPr>
            </w:pPr>
            <w:r>
              <w:rPr>
                <w:sz w:val="24"/>
              </w:rPr>
              <w:t>3</w:t>
            </w:r>
          </w:p>
        </w:tc>
      </w:tr>
      <w:tr w:rsidR="001D7B0B">
        <w:trPr>
          <w:trHeight w:val="1103"/>
        </w:trPr>
        <w:tc>
          <w:tcPr>
            <w:tcW w:w="466" w:type="dxa"/>
          </w:tcPr>
          <w:p w:rsidR="001D7B0B" w:rsidRDefault="00AA1359">
            <w:pPr>
              <w:pStyle w:val="TableParagraph"/>
              <w:spacing w:line="267" w:lineRule="exact"/>
              <w:rPr>
                <w:sz w:val="24"/>
              </w:rPr>
            </w:pPr>
            <w:r>
              <w:rPr>
                <w:sz w:val="24"/>
              </w:rPr>
              <w:t>3</w:t>
            </w:r>
          </w:p>
        </w:tc>
        <w:tc>
          <w:tcPr>
            <w:tcW w:w="7706" w:type="dxa"/>
          </w:tcPr>
          <w:p w:rsidR="001D7B0B" w:rsidRDefault="00AA1359">
            <w:pPr>
              <w:pStyle w:val="TableParagraph"/>
              <w:ind w:right="222"/>
              <w:rPr>
                <w:sz w:val="24"/>
              </w:rPr>
            </w:pPr>
            <w:r>
              <w:rPr>
                <w:sz w:val="24"/>
              </w:rPr>
              <w:t>Рисование с натуры . Упражнения на выполнение линий разного характера: прямые, изогнутые, прерывистые, исчезающие. Композиция</w:t>
            </w:r>
          </w:p>
          <w:p w:rsidR="001D7B0B" w:rsidRDefault="00AA1359">
            <w:pPr>
              <w:pStyle w:val="TableParagraph"/>
              <w:rPr>
                <w:sz w:val="24"/>
              </w:rPr>
            </w:pPr>
            <w:r>
              <w:rPr>
                <w:sz w:val="24"/>
              </w:rPr>
              <w:t>«Осенние листья», использование листьев гербария в качестве матриц.</w:t>
            </w:r>
          </w:p>
          <w:p w:rsidR="001D7B0B" w:rsidRDefault="00AA1359">
            <w:pPr>
              <w:pStyle w:val="TableParagraph"/>
              <w:spacing w:line="264" w:lineRule="exact"/>
              <w:rPr>
                <w:sz w:val="24"/>
              </w:rPr>
            </w:pPr>
            <w:r>
              <w:rPr>
                <w:sz w:val="24"/>
              </w:rPr>
              <w:t>«Живая» линия – тушь, перо.</w:t>
            </w:r>
          </w:p>
        </w:tc>
        <w:tc>
          <w:tcPr>
            <w:tcW w:w="1402" w:type="dxa"/>
          </w:tcPr>
          <w:p w:rsidR="001D7B0B" w:rsidRDefault="00AA1359">
            <w:pPr>
              <w:pStyle w:val="TableParagraph"/>
              <w:spacing w:line="267" w:lineRule="exact"/>
              <w:ind w:left="106"/>
              <w:rPr>
                <w:sz w:val="24"/>
              </w:rPr>
            </w:pPr>
            <w:r>
              <w:rPr>
                <w:sz w:val="24"/>
              </w:rPr>
              <w:t>4</w:t>
            </w:r>
          </w:p>
        </w:tc>
      </w:tr>
      <w:tr w:rsidR="001D7B0B">
        <w:trPr>
          <w:trHeight w:val="2208"/>
        </w:trPr>
        <w:tc>
          <w:tcPr>
            <w:tcW w:w="466" w:type="dxa"/>
          </w:tcPr>
          <w:p w:rsidR="001D7B0B" w:rsidRDefault="00AA1359">
            <w:pPr>
              <w:pStyle w:val="TableParagraph"/>
              <w:spacing w:line="268" w:lineRule="exact"/>
              <w:rPr>
                <w:sz w:val="24"/>
              </w:rPr>
            </w:pPr>
            <w:r>
              <w:rPr>
                <w:sz w:val="24"/>
              </w:rPr>
              <w:t>4</w:t>
            </w:r>
          </w:p>
        </w:tc>
        <w:tc>
          <w:tcPr>
            <w:tcW w:w="7706" w:type="dxa"/>
          </w:tcPr>
          <w:p w:rsidR="001D7B0B" w:rsidRDefault="00AA1359">
            <w:pPr>
              <w:pStyle w:val="TableParagraph"/>
              <w:ind w:left="114" w:right="130"/>
              <w:jc w:val="both"/>
              <w:rPr>
                <w:sz w:val="24"/>
              </w:rPr>
            </w:pPr>
            <w:r>
              <w:rPr>
                <w:sz w:val="24"/>
              </w:rPr>
              <w:t>Бумажная пластика. Знакомство с выразительностью силуэтного вырезания формы, при котором в создании художественного образа участвует как вырезанный белый силуэт, так и образовавшаяся после вырезания дырка. Углубление представлений о получении объема с помо</w:t>
            </w:r>
            <w:r>
              <w:rPr>
                <w:sz w:val="24"/>
              </w:rPr>
              <w:t>щью мятой бумаги.</w:t>
            </w:r>
          </w:p>
          <w:p w:rsidR="001D7B0B" w:rsidRDefault="00AA1359">
            <w:pPr>
              <w:pStyle w:val="TableParagraph"/>
              <w:ind w:left="114" w:right="137"/>
              <w:jc w:val="both"/>
              <w:rPr>
                <w:sz w:val="24"/>
              </w:rPr>
            </w:pPr>
            <w:r>
              <w:rPr>
                <w:sz w:val="24"/>
              </w:rPr>
              <w:t>Практическая работа: изображение природных объектов (деревьев, кустов),отдельных фигур.</w:t>
            </w:r>
          </w:p>
        </w:tc>
        <w:tc>
          <w:tcPr>
            <w:tcW w:w="1402" w:type="dxa"/>
          </w:tcPr>
          <w:p w:rsidR="001D7B0B" w:rsidRDefault="00AA1359">
            <w:pPr>
              <w:pStyle w:val="TableParagraph"/>
              <w:spacing w:line="268" w:lineRule="exact"/>
              <w:ind w:left="106"/>
              <w:rPr>
                <w:sz w:val="24"/>
              </w:rPr>
            </w:pPr>
            <w:r>
              <w:rPr>
                <w:sz w:val="24"/>
              </w:rPr>
              <w:t>7</w:t>
            </w:r>
          </w:p>
        </w:tc>
      </w:tr>
      <w:tr w:rsidR="001D7B0B">
        <w:trPr>
          <w:trHeight w:val="1932"/>
        </w:trPr>
        <w:tc>
          <w:tcPr>
            <w:tcW w:w="466" w:type="dxa"/>
          </w:tcPr>
          <w:p w:rsidR="001D7B0B" w:rsidRDefault="00AA1359">
            <w:pPr>
              <w:pStyle w:val="TableParagraph"/>
              <w:spacing w:line="268" w:lineRule="exact"/>
              <w:rPr>
                <w:sz w:val="24"/>
              </w:rPr>
            </w:pPr>
            <w:r>
              <w:rPr>
                <w:sz w:val="24"/>
              </w:rPr>
              <w:t>5</w:t>
            </w:r>
          </w:p>
        </w:tc>
        <w:tc>
          <w:tcPr>
            <w:tcW w:w="7706" w:type="dxa"/>
          </w:tcPr>
          <w:p w:rsidR="001D7B0B" w:rsidRDefault="00AA1359">
            <w:pPr>
              <w:pStyle w:val="TableParagraph"/>
              <w:ind w:left="136" w:right="113"/>
              <w:jc w:val="both"/>
              <w:rPr>
                <w:sz w:val="24"/>
              </w:rPr>
            </w:pPr>
            <w:r>
              <w:rPr>
                <w:sz w:val="24"/>
              </w:rPr>
              <w:t>Развитие навыка использования техники обрывной аппликации, навыка работы с ножницами и получение симметричных форм. Особое внимание уделяется работе с готовыми цветовыми эталонами двух или трех цветовых гамм.</w:t>
            </w:r>
          </w:p>
          <w:p w:rsidR="001D7B0B" w:rsidRDefault="00AA1359">
            <w:pPr>
              <w:pStyle w:val="TableParagraph"/>
              <w:ind w:left="121" w:right="129"/>
              <w:jc w:val="both"/>
              <w:rPr>
                <w:sz w:val="24"/>
              </w:rPr>
            </w:pPr>
            <w:r>
              <w:rPr>
                <w:sz w:val="24"/>
              </w:rPr>
              <w:t>Практическая работа: изображение пейзажей, архи</w:t>
            </w:r>
            <w:r>
              <w:rPr>
                <w:sz w:val="24"/>
              </w:rPr>
              <w:t>тектурных сооружений, овощей, фруктов.</w:t>
            </w:r>
          </w:p>
        </w:tc>
        <w:tc>
          <w:tcPr>
            <w:tcW w:w="1402" w:type="dxa"/>
          </w:tcPr>
          <w:p w:rsidR="001D7B0B" w:rsidRDefault="00AA1359">
            <w:pPr>
              <w:pStyle w:val="TableParagraph"/>
              <w:spacing w:line="268" w:lineRule="exact"/>
              <w:ind w:left="106"/>
              <w:rPr>
                <w:sz w:val="24"/>
              </w:rPr>
            </w:pPr>
            <w:r>
              <w:rPr>
                <w:sz w:val="24"/>
              </w:rPr>
              <w:t>3</w:t>
            </w:r>
          </w:p>
        </w:tc>
      </w:tr>
    </w:tbl>
    <w:p w:rsidR="001D7B0B" w:rsidRDefault="001D7B0B">
      <w:pPr>
        <w:spacing w:line="268" w:lineRule="exact"/>
        <w:rPr>
          <w:sz w:val="24"/>
        </w:rPr>
        <w:sectPr w:rsidR="001D7B0B">
          <w:pgSz w:w="11910" w:h="16840"/>
          <w:pgMar w:top="760" w:right="160" w:bottom="58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
        <w:gridCol w:w="7706"/>
        <w:gridCol w:w="1402"/>
      </w:tblGrid>
      <w:tr w:rsidR="001D7B0B">
        <w:trPr>
          <w:trHeight w:val="275"/>
        </w:trPr>
        <w:tc>
          <w:tcPr>
            <w:tcW w:w="466" w:type="dxa"/>
          </w:tcPr>
          <w:p w:rsidR="001D7B0B" w:rsidRDefault="001D7B0B">
            <w:pPr>
              <w:pStyle w:val="TableParagraph"/>
              <w:ind w:left="0"/>
              <w:rPr>
                <w:sz w:val="20"/>
              </w:rPr>
            </w:pPr>
          </w:p>
        </w:tc>
        <w:tc>
          <w:tcPr>
            <w:tcW w:w="7706" w:type="dxa"/>
          </w:tcPr>
          <w:p w:rsidR="001D7B0B" w:rsidRDefault="00AA1359">
            <w:pPr>
              <w:pStyle w:val="TableParagraph"/>
              <w:spacing w:line="256" w:lineRule="exact"/>
              <w:rPr>
                <w:sz w:val="24"/>
              </w:rPr>
            </w:pPr>
            <w:r>
              <w:rPr>
                <w:sz w:val="24"/>
              </w:rPr>
              <w:t>Итого:</w:t>
            </w:r>
          </w:p>
        </w:tc>
        <w:tc>
          <w:tcPr>
            <w:tcW w:w="1402" w:type="dxa"/>
          </w:tcPr>
          <w:p w:rsidR="001D7B0B" w:rsidRDefault="00AA1359">
            <w:pPr>
              <w:pStyle w:val="TableParagraph"/>
              <w:spacing w:line="256" w:lineRule="exact"/>
              <w:ind w:left="106"/>
              <w:rPr>
                <w:sz w:val="24"/>
              </w:rPr>
            </w:pPr>
            <w:r>
              <w:rPr>
                <w:sz w:val="24"/>
              </w:rPr>
              <w:t>18</w:t>
            </w:r>
          </w:p>
        </w:tc>
      </w:tr>
    </w:tbl>
    <w:p w:rsidR="001D7B0B" w:rsidRDefault="001D7B0B">
      <w:pPr>
        <w:pStyle w:val="a3"/>
        <w:spacing w:before="4"/>
        <w:ind w:left="0"/>
        <w:jc w:val="left"/>
        <w:rPr>
          <w:b/>
          <w:i/>
          <w:sz w:val="15"/>
        </w:rPr>
      </w:pPr>
    </w:p>
    <w:p w:rsidR="001D7B0B" w:rsidRDefault="00AA1359">
      <w:pPr>
        <w:pStyle w:val="a4"/>
        <w:numPr>
          <w:ilvl w:val="0"/>
          <w:numId w:val="28"/>
        </w:numPr>
        <w:tabs>
          <w:tab w:val="left" w:pos="5021"/>
        </w:tabs>
        <w:spacing w:before="90"/>
        <w:ind w:right="145" w:hanging="5021"/>
        <w:rPr>
          <w:b/>
          <w:i/>
          <w:sz w:val="24"/>
        </w:rPr>
      </w:pPr>
      <w:r>
        <w:rPr>
          <w:b/>
          <w:i/>
          <w:sz w:val="24"/>
        </w:rPr>
        <w:t>класс</w:t>
      </w:r>
    </w:p>
    <w:p w:rsidR="001D7B0B" w:rsidRDefault="001D7B0B">
      <w:pPr>
        <w:pStyle w:val="a3"/>
        <w:spacing w:before="3"/>
        <w:ind w:left="0"/>
        <w:jc w:val="left"/>
        <w:rPr>
          <w:b/>
          <w:i/>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
        <w:gridCol w:w="7161"/>
        <w:gridCol w:w="1380"/>
      </w:tblGrid>
      <w:tr w:rsidR="001D7B0B">
        <w:trPr>
          <w:trHeight w:val="602"/>
        </w:trPr>
        <w:tc>
          <w:tcPr>
            <w:tcW w:w="466" w:type="dxa"/>
          </w:tcPr>
          <w:p w:rsidR="001D7B0B" w:rsidRDefault="00AA1359">
            <w:pPr>
              <w:pStyle w:val="TableParagraph"/>
              <w:spacing w:line="273" w:lineRule="exact"/>
              <w:rPr>
                <w:b/>
                <w:sz w:val="24"/>
              </w:rPr>
            </w:pPr>
            <w:r>
              <w:rPr>
                <w:b/>
                <w:sz w:val="24"/>
              </w:rPr>
              <w:t>№</w:t>
            </w:r>
          </w:p>
        </w:tc>
        <w:tc>
          <w:tcPr>
            <w:tcW w:w="7161" w:type="dxa"/>
          </w:tcPr>
          <w:p w:rsidR="001D7B0B" w:rsidRDefault="00AA1359">
            <w:pPr>
              <w:pStyle w:val="TableParagraph"/>
              <w:spacing w:line="273" w:lineRule="exact"/>
              <w:rPr>
                <w:b/>
                <w:sz w:val="24"/>
              </w:rPr>
            </w:pPr>
            <w:r>
              <w:rPr>
                <w:b/>
                <w:sz w:val="24"/>
              </w:rPr>
              <w:t>Раздел</w:t>
            </w:r>
          </w:p>
        </w:tc>
        <w:tc>
          <w:tcPr>
            <w:tcW w:w="1380" w:type="dxa"/>
          </w:tcPr>
          <w:p w:rsidR="001D7B0B" w:rsidRDefault="00AA1359">
            <w:pPr>
              <w:pStyle w:val="TableParagraph"/>
              <w:ind w:right="484"/>
              <w:rPr>
                <w:b/>
                <w:sz w:val="24"/>
              </w:rPr>
            </w:pPr>
            <w:r>
              <w:rPr>
                <w:b/>
                <w:sz w:val="24"/>
              </w:rPr>
              <w:t>Кол-во часов</w:t>
            </w:r>
          </w:p>
        </w:tc>
      </w:tr>
      <w:tr w:rsidR="001D7B0B">
        <w:trPr>
          <w:trHeight w:val="1578"/>
        </w:trPr>
        <w:tc>
          <w:tcPr>
            <w:tcW w:w="466" w:type="dxa"/>
          </w:tcPr>
          <w:p w:rsidR="001D7B0B" w:rsidRDefault="00AA1359">
            <w:pPr>
              <w:pStyle w:val="TableParagraph"/>
              <w:spacing w:line="268" w:lineRule="exact"/>
              <w:rPr>
                <w:sz w:val="24"/>
              </w:rPr>
            </w:pPr>
            <w:r>
              <w:rPr>
                <w:sz w:val="24"/>
              </w:rPr>
              <w:t>1</w:t>
            </w:r>
          </w:p>
        </w:tc>
        <w:tc>
          <w:tcPr>
            <w:tcW w:w="7161" w:type="dxa"/>
          </w:tcPr>
          <w:p w:rsidR="001D7B0B" w:rsidRDefault="00AA1359">
            <w:pPr>
              <w:pStyle w:val="TableParagraph"/>
              <w:rPr>
                <w:sz w:val="24"/>
              </w:rPr>
            </w:pPr>
            <w:r>
              <w:rPr>
                <w:sz w:val="24"/>
              </w:rPr>
              <w:t>Вводная часть.Инструктаж по ТБ.Рисование с натуры «Листья и веточки». Тушь, перо. Упражнения на выполнение линий разного характера: прямые, изогнутые, прерывистые, исчезающие.</w:t>
            </w:r>
          </w:p>
          <w:p w:rsidR="001D7B0B" w:rsidRDefault="00AA1359">
            <w:pPr>
              <w:pStyle w:val="TableParagraph"/>
              <w:spacing w:line="242" w:lineRule="auto"/>
              <w:rPr>
                <w:sz w:val="24"/>
              </w:rPr>
            </w:pPr>
            <w:r>
              <w:rPr>
                <w:sz w:val="24"/>
              </w:rPr>
              <w:t>Композиция «Осенние листья», использование листьев гербария в качестве матриц. «Живая» линия – тушь, перо.</w:t>
            </w:r>
          </w:p>
        </w:tc>
        <w:tc>
          <w:tcPr>
            <w:tcW w:w="1380" w:type="dxa"/>
          </w:tcPr>
          <w:p w:rsidR="001D7B0B" w:rsidRDefault="00AA1359">
            <w:pPr>
              <w:pStyle w:val="TableParagraph"/>
              <w:spacing w:line="268" w:lineRule="exact"/>
              <w:rPr>
                <w:sz w:val="24"/>
              </w:rPr>
            </w:pPr>
            <w:r>
              <w:rPr>
                <w:sz w:val="24"/>
              </w:rPr>
              <w:t>3</w:t>
            </w:r>
          </w:p>
        </w:tc>
      </w:tr>
      <w:tr w:rsidR="001D7B0B">
        <w:trPr>
          <w:trHeight w:val="1029"/>
        </w:trPr>
        <w:tc>
          <w:tcPr>
            <w:tcW w:w="466" w:type="dxa"/>
          </w:tcPr>
          <w:p w:rsidR="001D7B0B" w:rsidRDefault="00AA1359">
            <w:pPr>
              <w:pStyle w:val="TableParagraph"/>
              <w:spacing w:line="270" w:lineRule="exact"/>
              <w:rPr>
                <w:sz w:val="24"/>
              </w:rPr>
            </w:pPr>
            <w:r>
              <w:rPr>
                <w:sz w:val="24"/>
              </w:rPr>
              <w:t>2</w:t>
            </w:r>
          </w:p>
        </w:tc>
        <w:tc>
          <w:tcPr>
            <w:tcW w:w="7161" w:type="dxa"/>
          </w:tcPr>
          <w:p w:rsidR="001D7B0B" w:rsidRDefault="00AA1359">
            <w:pPr>
              <w:pStyle w:val="TableParagraph"/>
              <w:ind w:right="178"/>
              <w:rPr>
                <w:sz w:val="24"/>
              </w:rPr>
            </w:pPr>
            <w:r>
              <w:rPr>
                <w:sz w:val="24"/>
              </w:rPr>
              <w:t>Натюрморт.Набросочный характер рисунков с разных положений, положение предметов в пространстве. Свет и тень – падающая , собственная.</w:t>
            </w:r>
          </w:p>
        </w:tc>
        <w:tc>
          <w:tcPr>
            <w:tcW w:w="1380" w:type="dxa"/>
          </w:tcPr>
          <w:p w:rsidR="001D7B0B" w:rsidRDefault="00AA1359">
            <w:pPr>
              <w:pStyle w:val="TableParagraph"/>
              <w:spacing w:line="270" w:lineRule="exact"/>
              <w:rPr>
                <w:sz w:val="24"/>
              </w:rPr>
            </w:pPr>
            <w:r>
              <w:rPr>
                <w:sz w:val="24"/>
              </w:rPr>
              <w:t>5</w:t>
            </w:r>
          </w:p>
        </w:tc>
      </w:tr>
      <w:tr w:rsidR="001D7B0B">
        <w:trPr>
          <w:trHeight w:val="1026"/>
        </w:trPr>
        <w:tc>
          <w:tcPr>
            <w:tcW w:w="466" w:type="dxa"/>
          </w:tcPr>
          <w:p w:rsidR="001D7B0B" w:rsidRDefault="00AA1359">
            <w:pPr>
              <w:pStyle w:val="TableParagraph"/>
              <w:spacing w:line="268" w:lineRule="exact"/>
              <w:rPr>
                <w:sz w:val="24"/>
              </w:rPr>
            </w:pPr>
            <w:r>
              <w:rPr>
                <w:sz w:val="24"/>
              </w:rPr>
              <w:t>3</w:t>
            </w:r>
          </w:p>
        </w:tc>
        <w:tc>
          <w:tcPr>
            <w:tcW w:w="7161" w:type="dxa"/>
          </w:tcPr>
          <w:p w:rsidR="001D7B0B" w:rsidRDefault="00AA1359">
            <w:pPr>
              <w:pStyle w:val="TableParagraph"/>
              <w:ind w:right="102"/>
              <w:jc w:val="both"/>
              <w:rPr>
                <w:sz w:val="24"/>
              </w:rPr>
            </w:pPr>
            <w:r>
              <w:rPr>
                <w:sz w:val="24"/>
              </w:rPr>
              <w:t>«Село родное» Цветовой фон в технике монотипии. «Терема». Гравюра на картоне. Беседа о русской архитектуре с использованием иллюстративного материала.</w:t>
            </w:r>
          </w:p>
        </w:tc>
        <w:tc>
          <w:tcPr>
            <w:tcW w:w="1380" w:type="dxa"/>
          </w:tcPr>
          <w:p w:rsidR="001D7B0B" w:rsidRDefault="00AA1359">
            <w:pPr>
              <w:pStyle w:val="TableParagraph"/>
              <w:spacing w:line="268" w:lineRule="exact"/>
              <w:rPr>
                <w:sz w:val="24"/>
              </w:rPr>
            </w:pPr>
            <w:r>
              <w:rPr>
                <w:sz w:val="24"/>
              </w:rPr>
              <w:t>3</w:t>
            </w:r>
          </w:p>
        </w:tc>
      </w:tr>
      <w:tr w:rsidR="001D7B0B">
        <w:trPr>
          <w:trHeight w:val="753"/>
        </w:trPr>
        <w:tc>
          <w:tcPr>
            <w:tcW w:w="466" w:type="dxa"/>
          </w:tcPr>
          <w:p w:rsidR="001D7B0B" w:rsidRDefault="00AA1359">
            <w:pPr>
              <w:pStyle w:val="TableParagraph"/>
              <w:spacing w:line="268" w:lineRule="exact"/>
              <w:rPr>
                <w:sz w:val="24"/>
              </w:rPr>
            </w:pPr>
            <w:r>
              <w:rPr>
                <w:sz w:val="24"/>
              </w:rPr>
              <w:t>4</w:t>
            </w:r>
          </w:p>
        </w:tc>
        <w:tc>
          <w:tcPr>
            <w:tcW w:w="7161" w:type="dxa"/>
          </w:tcPr>
          <w:p w:rsidR="001D7B0B" w:rsidRDefault="00AA1359">
            <w:pPr>
              <w:pStyle w:val="TableParagraph"/>
              <w:spacing w:line="242" w:lineRule="auto"/>
              <w:ind w:right="89"/>
              <w:rPr>
                <w:sz w:val="24"/>
              </w:rPr>
            </w:pPr>
            <w:r>
              <w:rPr>
                <w:sz w:val="24"/>
              </w:rPr>
              <w:t>Открытка – поздравление «Защитникам Отечества» Использование шаблона и трафарета. Штрих. Выделение г</w:t>
            </w:r>
            <w:r>
              <w:rPr>
                <w:sz w:val="24"/>
              </w:rPr>
              <w:t>лавного</w:t>
            </w:r>
          </w:p>
        </w:tc>
        <w:tc>
          <w:tcPr>
            <w:tcW w:w="1380" w:type="dxa"/>
          </w:tcPr>
          <w:p w:rsidR="001D7B0B" w:rsidRDefault="00AA1359">
            <w:pPr>
              <w:pStyle w:val="TableParagraph"/>
              <w:spacing w:line="268" w:lineRule="exact"/>
              <w:rPr>
                <w:sz w:val="24"/>
              </w:rPr>
            </w:pPr>
            <w:r>
              <w:rPr>
                <w:sz w:val="24"/>
              </w:rPr>
              <w:t>1</w:t>
            </w:r>
          </w:p>
        </w:tc>
      </w:tr>
      <w:tr w:rsidR="001D7B0B">
        <w:trPr>
          <w:trHeight w:val="1026"/>
        </w:trPr>
        <w:tc>
          <w:tcPr>
            <w:tcW w:w="466" w:type="dxa"/>
          </w:tcPr>
          <w:p w:rsidR="001D7B0B" w:rsidRDefault="00AA1359">
            <w:pPr>
              <w:pStyle w:val="TableParagraph"/>
              <w:spacing w:line="268" w:lineRule="exact"/>
              <w:rPr>
                <w:sz w:val="24"/>
              </w:rPr>
            </w:pPr>
            <w:r>
              <w:rPr>
                <w:sz w:val="24"/>
              </w:rPr>
              <w:t>5</w:t>
            </w:r>
          </w:p>
        </w:tc>
        <w:tc>
          <w:tcPr>
            <w:tcW w:w="7161" w:type="dxa"/>
          </w:tcPr>
          <w:p w:rsidR="001D7B0B" w:rsidRDefault="00AA1359">
            <w:pPr>
              <w:pStyle w:val="TableParagraph"/>
              <w:rPr>
                <w:sz w:val="24"/>
              </w:rPr>
            </w:pPr>
            <w:r>
              <w:rPr>
                <w:sz w:val="24"/>
              </w:rPr>
              <w:t>Пальчиковая живопись Рисование по теме «Я за здоровый образ жизни», рисование по теме: «Мы рисуем бабочку», рисование по теме: «Мечты о лете!»</w:t>
            </w:r>
          </w:p>
        </w:tc>
        <w:tc>
          <w:tcPr>
            <w:tcW w:w="1380" w:type="dxa"/>
          </w:tcPr>
          <w:p w:rsidR="001D7B0B" w:rsidRDefault="00AA1359">
            <w:pPr>
              <w:pStyle w:val="TableParagraph"/>
              <w:spacing w:line="268" w:lineRule="exact"/>
              <w:rPr>
                <w:sz w:val="24"/>
              </w:rPr>
            </w:pPr>
            <w:r>
              <w:rPr>
                <w:sz w:val="24"/>
              </w:rPr>
              <w:t>3</w:t>
            </w:r>
          </w:p>
        </w:tc>
      </w:tr>
      <w:tr w:rsidR="001D7B0B">
        <w:trPr>
          <w:trHeight w:val="753"/>
        </w:trPr>
        <w:tc>
          <w:tcPr>
            <w:tcW w:w="466" w:type="dxa"/>
          </w:tcPr>
          <w:p w:rsidR="001D7B0B" w:rsidRDefault="00AA1359">
            <w:pPr>
              <w:pStyle w:val="TableParagraph"/>
              <w:spacing w:line="268" w:lineRule="exact"/>
              <w:rPr>
                <w:sz w:val="24"/>
              </w:rPr>
            </w:pPr>
            <w:r>
              <w:rPr>
                <w:sz w:val="24"/>
              </w:rPr>
              <w:t>6</w:t>
            </w:r>
          </w:p>
        </w:tc>
        <w:tc>
          <w:tcPr>
            <w:tcW w:w="7161" w:type="dxa"/>
          </w:tcPr>
          <w:p w:rsidR="001D7B0B" w:rsidRDefault="00AA1359">
            <w:pPr>
              <w:pStyle w:val="TableParagraph"/>
              <w:spacing w:line="242" w:lineRule="auto"/>
              <w:rPr>
                <w:sz w:val="24"/>
              </w:rPr>
            </w:pPr>
            <w:r>
              <w:rPr>
                <w:sz w:val="24"/>
              </w:rPr>
              <w:t>Защита творческих проектов, организация творческих выставок работ обучающихся</w:t>
            </w:r>
          </w:p>
        </w:tc>
        <w:tc>
          <w:tcPr>
            <w:tcW w:w="1380" w:type="dxa"/>
          </w:tcPr>
          <w:p w:rsidR="001D7B0B" w:rsidRDefault="00AA1359">
            <w:pPr>
              <w:pStyle w:val="TableParagraph"/>
              <w:spacing w:line="268" w:lineRule="exact"/>
              <w:rPr>
                <w:sz w:val="24"/>
              </w:rPr>
            </w:pPr>
            <w:r>
              <w:rPr>
                <w:sz w:val="24"/>
              </w:rPr>
              <w:t>2</w:t>
            </w:r>
          </w:p>
        </w:tc>
      </w:tr>
      <w:tr w:rsidR="001D7B0B">
        <w:trPr>
          <w:trHeight w:val="474"/>
        </w:trPr>
        <w:tc>
          <w:tcPr>
            <w:tcW w:w="466" w:type="dxa"/>
          </w:tcPr>
          <w:p w:rsidR="001D7B0B" w:rsidRDefault="001D7B0B">
            <w:pPr>
              <w:pStyle w:val="TableParagraph"/>
              <w:ind w:left="0"/>
              <w:rPr>
                <w:sz w:val="24"/>
              </w:rPr>
            </w:pPr>
          </w:p>
        </w:tc>
        <w:tc>
          <w:tcPr>
            <w:tcW w:w="7161" w:type="dxa"/>
          </w:tcPr>
          <w:p w:rsidR="001D7B0B" w:rsidRDefault="00AA1359">
            <w:pPr>
              <w:pStyle w:val="TableParagraph"/>
              <w:spacing w:line="270" w:lineRule="exact"/>
              <w:rPr>
                <w:sz w:val="24"/>
              </w:rPr>
            </w:pPr>
            <w:r>
              <w:rPr>
                <w:sz w:val="24"/>
              </w:rPr>
              <w:t>Итого</w:t>
            </w:r>
          </w:p>
        </w:tc>
        <w:tc>
          <w:tcPr>
            <w:tcW w:w="1380" w:type="dxa"/>
          </w:tcPr>
          <w:p w:rsidR="001D7B0B" w:rsidRDefault="00AA1359">
            <w:pPr>
              <w:pStyle w:val="TableParagraph"/>
              <w:spacing w:line="268" w:lineRule="exact"/>
              <w:rPr>
                <w:sz w:val="24"/>
              </w:rPr>
            </w:pPr>
            <w:r>
              <w:rPr>
                <w:sz w:val="24"/>
              </w:rPr>
              <w:t>18</w:t>
            </w:r>
          </w:p>
        </w:tc>
      </w:tr>
    </w:tbl>
    <w:p w:rsidR="001D7B0B" w:rsidRDefault="001D7B0B">
      <w:pPr>
        <w:pStyle w:val="a3"/>
        <w:spacing w:before="8"/>
        <w:ind w:left="0"/>
        <w:jc w:val="left"/>
        <w:rPr>
          <w:b/>
          <w:i/>
          <w:sz w:val="23"/>
        </w:rPr>
      </w:pPr>
    </w:p>
    <w:p w:rsidR="001D7B0B" w:rsidRDefault="00AA1359">
      <w:pPr>
        <w:pStyle w:val="a4"/>
        <w:numPr>
          <w:ilvl w:val="0"/>
          <w:numId w:val="28"/>
        </w:numPr>
        <w:tabs>
          <w:tab w:val="left" w:pos="5021"/>
        </w:tabs>
        <w:ind w:right="145" w:hanging="5021"/>
        <w:rPr>
          <w:b/>
          <w:i/>
          <w:sz w:val="24"/>
        </w:rPr>
      </w:pPr>
      <w:r>
        <w:rPr>
          <w:b/>
          <w:i/>
          <w:sz w:val="24"/>
        </w:rPr>
        <w:t>класс</w:t>
      </w:r>
    </w:p>
    <w:p w:rsidR="001D7B0B" w:rsidRDefault="001D7B0B">
      <w:pPr>
        <w:pStyle w:val="a3"/>
        <w:spacing w:before="3"/>
        <w:ind w:left="0"/>
        <w:jc w:val="left"/>
        <w:rPr>
          <w:b/>
          <w:i/>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
        <w:gridCol w:w="7696"/>
        <w:gridCol w:w="1411"/>
      </w:tblGrid>
      <w:tr w:rsidR="001D7B0B">
        <w:trPr>
          <w:trHeight w:val="602"/>
        </w:trPr>
        <w:tc>
          <w:tcPr>
            <w:tcW w:w="466" w:type="dxa"/>
          </w:tcPr>
          <w:p w:rsidR="001D7B0B" w:rsidRDefault="00AA1359">
            <w:pPr>
              <w:pStyle w:val="TableParagraph"/>
              <w:spacing w:line="275" w:lineRule="exact"/>
              <w:rPr>
                <w:b/>
                <w:sz w:val="24"/>
              </w:rPr>
            </w:pPr>
            <w:r>
              <w:rPr>
                <w:b/>
                <w:sz w:val="24"/>
              </w:rPr>
              <w:t>№</w:t>
            </w:r>
          </w:p>
        </w:tc>
        <w:tc>
          <w:tcPr>
            <w:tcW w:w="7696" w:type="dxa"/>
          </w:tcPr>
          <w:p w:rsidR="001D7B0B" w:rsidRDefault="00AA1359">
            <w:pPr>
              <w:pStyle w:val="TableParagraph"/>
              <w:spacing w:line="275" w:lineRule="exact"/>
              <w:rPr>
                <w:b/>
                <w:sz w:val="24"/>
              </w:rPr>
            </w:pPr>
            <w:r>
              <w:rPr>
                <w:b/>
                <w:sz w:val="24"/>
              </w:rPr>
              <w:t>Раздел</w:t>
            </w:r>
          </w:p>
        </w:tc>
        <w:tc>
          <w:tcPr>
            <w:tcW w:w="1411" w:type="dxa"/>
          </w:tcPr>
          <w:p w:rsidR="001D7B0B" w:rsidRDefault="00AA1359">
            <w:pPr>
              <w:pStyle w:val="TableParagraph"/>
              <w:spacing w:before="1" w:line="237" w:lineRule="auto"/>
              <w:ind w:right="515"/>
              <w:rPr>
                <w:b/>
                <w:sz w:val="24"/>
              </w:rPr>
            </w:pPr>
            <w:r>
              <w:rPr>
                <w:b/>
                <w:sz w:val="24"/>
              </w:rPr>
              <w:t>Кол-во часов</w:t>
            </w:r>
          </w:p>
        </w:tc>
      </w:tr>
      <w:tr w:rsidR="001D7B0B">
        <w:trPr>
          <w:trHeight w:val="525"/>
        </w:trPr>
        <w:tc>
          <w:tcPr>
            <w:tcW w:w="466" w:type="dxa"/>
          </w:tcPr>
          <w:p w:rsidR="001D7B0B" w:rsidRDefault="00AA1359">
            <w:pPr>
              <w:pStyle w:val="TableParagraph"/>
              <w:spacing w:line="268" w:lineRule="exact"/>
              <w:rPr>
                <w:sz w:val="24"/>
              </w:rPr>
            </w:pPr>
            <w:r>
              <w:rPr>
                <w:sz w:val="24"/>
              </w:rPr>
              <w:t>1</w:t>
            </w:r>
          </w:p>
        </w:tc>
        <w:tc>
          <w:tcPr>
            <w:tcW w:w="7696" w:type="dxa"/>
          </w:tcPr>
          <w:p w:rsidR="001D7B0B" w:rsidRDefault="00AA1359">
            <w:pPr>
              <w:pStyle w:val="TableParagraph"/>
              <w:spacing w:line="268" w:lineRule="exact"/>
              <w:rPr>
                <w:sz w:val="24"/>
              </w:rPr>
            </w:pPr>
            <w:r>
              <w:rPr>
                <w:sz w:val="24"/>
              </w:rPr>
              <w:t>Вводная часть</w:t>
            </w:r>
          </w:p>
        </w:tc>
        <w:tc>
          <w:tcPr>
            <w:tcW w:w="1411" w:type="dxa"/>
          </w:tcPr>
          <w:p w:rsidR="001D7B0B" w:rsidRDefault="00AA1359">
            <w:pPr>
              <w:pStyle w:val="TableParagraph"/>
              <w:spacing w:line="268" w:lineRule="exact"/>
              <w:rPr>
                <w:sz w:val="24"/>
              </w:rPr>
            </w:pPr>
            <w:r>
              <w:rPr>
                <w:sz w:val="24"/>
              </w:rPr>
              <w:t>1</w:t>
            </w:r>
          </w:p>
        </w:tc>
      </w:tr>
      <w:tr w:rsidR="001D7B0B">
        <w:trPr>
          <w:trHeight w:val="451"/>
        </w:trPr>
        <w:tc>
          <w:tcPr>
            <w:tcW w:w="466" w:type="dxa"/>
          </w:tcPr>
          <w:p w:rsidR="001D7B0B" w:rsidRDefault="00AA1359">
            <w:pPr>
              <w:pStyle w:val="TableParagraph"/>
              <w:spacing w:line="268" w:lineRule="exact"/>
              <w:rPr>
                <w:sz w:val="24"/>
              </w:rPr>
            </w:pPr>
            <w:r>
              <w:rPr>
                <w:sz w:val="24"/>
              </w:rPr>
              <w:t>2</w:t>
            </w:r>
          </w:p>
        </w:tc>
        <w:tc>
          <w:tcPr>
            <w:tcW w:w="7696" w:type="dxa"/>
          </w:tcPr>
          <w:p w:rsidR="001D7B0B" w:rsidRDefault="00AA1359">
            <w:pPr>
              <w:pStyle w:val="TableParagraph"/>
              <w:spacing w:line="268" w:lineRule="exact"/>
              <w:rPr>
                <w:sz w:val="24"/>
              </w:rPr>
            </w:pPr>
            <w:r>
              <w:rPr>
                <w:sz w:val="24"/>
              </w:rPr>
              <w:t>Основы рисунка. Изобразительные средства рисунка.</w:t>
            </w:r>
          </w:p>
        </w:tc>
        <w:tc>
          <w:tcPr>
            <w:tcW w:w="1411" w:type="dxa"/>
          </w:tcPr>
          <w:p w:rsidR="001D7B0B" w:rsidRDefault="00AA1359">
            <w:pPr>
              <w:pStyle w:val="TableParagraph"/>
              <w:spacing w:line="268" w:lineRule="exact"/>
              <w:rPr>
                <w:sz w:val="24"/>
              </w:rPr>
            </w:pPr>
            <w:r>
              <w:rPr>
                <w:sz w:val="24"/>
              </w:rPr>
              <w:t>3</w:t>
            </w:r>
          </w:p>
        </w:tc>
      </w:tr>
      <w:tr w:rsidR="001D7B0B">
        <w:trPr>
          <w:trHeight w:val="450"/>
        </w:trPr>
        <w:tc>
          <w:tcPr>
            <w:tcW w:w="466" w:type="dxa"/>
          </w:tcPr>
          <w:p w:rsidR="001D7B0B" w:rsidRDefault="00AA1359">
            <w:pPr>
              <w:pStyle w:val="TableParagraph"/>
              <w:spacing w:line="268" w:lineRule="exact"/>
              <w:rPr>
                <w:sz w:val="24"/>
              </w:rPr>
            </w:pPr>
            <w:r>
              <w:rPr>
                <w:sz w:val="24"/>
              </w:rPr>
              <w:t>3</w:t>
            </w:r>
          </w:p>
        </w:tc>
        <w:tc>
          <w:tcPr>
            <w:tcW w:w="7696" w:type="dxa"/>
          </w:tcPr>
          <w:p w:rsidR="001D7B0B" w:rsidRDefault="00AA1359">
            <w:pPr>
              <w:pStyle w:val="TableParagraph"/>
              <w:spacing w:line="268" w:lineRule="exact"/>
              <w:rPr>
                <w:sz w:val="24"/>
              </w:rPr>
            </w:pPr>
            <w:r>
              <w:rPr>
                <w:sz w:val="24"/>
              </w:rPr>
              <w:t>Основы цветоведения. Живопись – искусство цвета.</w:t>
            </w:r>
          </w:p>
        </w:tc>
        <w:tc>
          <w:tcPr>
            <w:tcW w:w="1411" w:type="dxa"/>
          </w:tcPr>
          <w:p w:rsidR="001D7B0B" w:rsidRDefault="00AA1359">
            <w:pPr>
              <w:pStyle w:val="TableParagraph"/>
              <w:spacing w:line="268" w:lineRule="exact"/>
              <w:rPr>
                <w:sz w:val="24"/>
              </w:rPr>
            </w:pPr>
            <w:r>
              <w:rPr>
                <w:sz w:val="24"/>
              </w:rPr>
              <w:t>4</w:t>
            </w:r>
          </w:p>
        </w:tc>
      </w:tr>
      <w:tr w:rsidR="001D7B0B">
        <w:trPr>
          <w:trHeight w:val="825"/>
        </w:trPr>
        <w:tc>
          <w:tcPr>
            <w:tcW w:w="466" w:type="dxa"/>
          </w:tcPr>
          <w:p w:rsidR="001D7B0B" w:rsidRDefault="00AA1359">
            <w:pPr>
              <w:pStyle w:val="TableParagraph"/>
              <w:spacing w:line="268" w:lineRule="exact"/>
              <w:rPr>
                <w:sz w:val="24"/>
              </w:rPr>
            </w:pPr>
            <w:r>
              <w:rPr>
                <w:sz w:val="24"/>
              </w:rPr>
              <w:t>4</w:t>
            </w:r>
          </w:p>
        </w:tc>
        <w:tc>
          <w:tcPr>
            <w:tcW w:w="7696" w:type="dxa"/>
          </w:tcPr>
          <w:p w:rsidR="001D7B0B" w:rsidRDefault="00AA1359">
            <w:pPr>
              <w:pStyle w:val="TableParagraph"/>
              <w:spacing w:line="268" w:lineRule="exact"/>
              <w:rPr>
                <w:sz w:val="24"/>
              </w:rPr>
            </w:pPr>
            <w:r>
              <w:rPr>
                <w:sz w:val="24"/>
              </w:rPr>
              <w:t>Изображение растительного мира. Изображение животного мира.</w:t>
            </w:r>
          </w:p>
        </w:tc>
        <w:tc>
          <w:tcPr>
            <w:tcW w:w="1411" w:type="dxa"/>
          </w:tcPr>
          <w:p w:rsidR="001D7B0B" w:rsidRDefault="00AA1359">
            <w:pPr>
              <w:pStyle w:val="TableParagraph"/>
              <w:spacing w:line="268" w:lineRule="exact"/>
              <w:rPr>
                <w:sz w:val="24"/>
              </w:rPr>
            </w:pPr>
            <w:r>
              <w:rPr>
                <w:sz w:val="24"/>
              </w:rPr>
              <w:t>7</w:t>
            </w:r>
          </w:p>
        </w:tc>
      </w:tr>
      <w:tr w:rsidR="001D7B0B">
        <w:trPr>
          <w:trHeight w:val="275"/>
        </w:trPr>
        <w:tc>
          <w:tcPr>
            <w:tcW w:w="466" w:type="dxa"/>
          </w:tcPr>
          <w:p w:rsidR="001D7B0B" w:rsidRDefault="00AA1359">
            <w:pPr>
              <w:pStyle w:val="TableParagraph"/>
              <w:spacing w:line="256" w:lineRule="exact"/>
              <w:rPr>
                <w:sz w:val="24"/>
              </w:rPr>
            </w:pPr>
            <w:r>
              <w:rPr>
                <w:sz w:val="24"/>
              </w:rPr>
              <w:t>5</w:t>
            </w:r>
          </w:p>
        </w:tc>
        <w:tc>
          <w:tcPr>
            <w:tcW w:w="7696" w:type="dxa"/>
          </w:tcPr>
          <w:p w:rsidR="001D7B0B" w:rsidRDefault="00AA1359">
            <w:pPr>
              <w:pStyle w:val="TableParagraph"/>
              <w:spacing w:line="256" w:lineRule="exact"/>
              <w:rPr>
                <w:sz w:val="24"/>
              </w:rPr>
            </w:pPr>
            <w:r>
              <w:rPr>
                <w:sz w:val="24"/>
              </w:rPr>
              <w:t>Основы композиции. Взаимосвязь элементов в произведении.</w:t>
            </w:r>
          </w:p>
        </w:tc>
        <w:tc>
          <w:tcPr>
            <w:tcW w:w="1411" w:type="dxa"/>
          </w:tcPr>
          <w:p w:rsidR="001D7B0B" w:rsidRDefault="00AA1359">
            <w:pPr>
              <w:pStyle w:val="TableParagraph"/>
              <w:spacing w:line="256" w:lineRule="exact"/>
              <w:rPr>
                <w:sz w:val="24"/>
              </w:rPr>
            </w:pPr>
            <w:r>
              <w:rPr>
                <w:sz w:val="24"/>
              </w:rPr>
              <w:t>3</w:t>
            </w:r>
          </w:p>
        </w:tc>
      </w:tr>
      <w:tr w:rsidR="001D7B0B">
        <w:trPr>
          <w:trHeight w:val="278"/>
        </w:trPr>
        <w:tc>
          <w:tcPr>
            <w:tcW w:w="466" w:type="dxa"/>
          </w:tcPr>
          <w:p w:rsidR="001D7B0B" w:rsidRDefault="001D7B0B">
            <w:pPr>
              <w:pStyle w:val="TableParagraph"/>
              <w:ind w:left="0"/>
              <w:rPr>
                <w:sz w:val="20"/>
              </w:rPr>
            </w:pPr>
          </w:p>
        </w:tc>
        <w:tc>
          <w:tcPr>
            <w:tcW w:w="7696" w:type="dxa"/>
          </w:tcPr>
          <w:p w:rsidR="001D7B0B" w:rsidRDefault="00AA1359">
            <w:pPr>
              <w:pStyle w:val="TableParagraph"/>
              <w:spacing w:line="258" w:lineRule="exact"/>
              <w:rPr>
                <w:sz w:val="24"/>
              </w:rPr>
            </w:pPr>
            <w:r>
              <w:rPr>
                <w:sz w:val="24"/>
              </w:rPr>
              <w:t>Итого:</w:t>
            </w:r>
          </w:p>
        </w:tc>
        <w:tc>
          <w:tcPr>
            <w:tcW w:w="1411" w:type="dxa"/>
          </w:tcPr>
          <w:p w:rsidR="001D7B0B" w:rsidRDefault="00AA1359">
            <w:pPr>
              <w:pStyle w:val="TableParagraph"/>
              <w:spacing w:line="258" w:lineRule="exact"/>
              <w:rPr>
                <w:sz w:val="24"/>
              </w:rPr>
            </w:pPr>
            <w:r>
              <w:rPr>
                <w:sz w:val="24"/>
              </w:rPr>
              <w:t>18</w:t>
            </w:r>
          </w:p>
        </w:tc>
      </w:tr>
    </w:tbl>
    <w:p w:rsidR="001D7B0B" w:rsidRDefault="001D7B0B">
      <w:pPr>
        <w:pStyle w:val="a3"/>
        <w:ind w:left="0"/>
        <w:jc w:val="left"/>
        <w:rPr>
          <w:b/>
          <w:i/>
          <w:sz w:val="26"/>
        </w:rPr>
      </w:pPr>
    </w:p>
    <w:p w:rsidR="001D7B0B" w:rsidRDefault="001D7B0B">
      <w:pPr>
        <w:pStyle w:val="a3"/>
        <w:spacing w:before="1"/>
        <w:ind w:left="0"/>
        <w:jc w:val="left"/>
        <w:rPr>
          <w:b/>
          <w:i/>
          <w:sz w:val="22"/>
        </w:rPr>
      </w:pPr>
    </w:p>
    <w:p w:rsidR="001D7B0B" w:rsidRDefault="00AA1359">
      <w:pPr>
        <w:spacing w:line="235" w:lineRule="auto"/>
        <w:ind w:left="602" w:right="2980" w:hanging="60"/>
        <w:jc w:val="both"/>
        <w:rPr>
          <w:b/>
          <w:sz w:val="24"/>
        </w:rPr>
      </w:pPr>
      <w:r>
        <w:rPr>
          <w:b/>
          <w:sz w:val="24"/>
        </w:rPr>
        <w:t>Программа внеурочной деятельности : "ПОДВИЖНЫЕ ИГРЫ" Пояснительная записка</w:t>
      </w:r>
    </w:p>
    <w:p w:rsidR="001D7B0B" w:rsidRDefault="00AA1359">
      <w:pPr>
        <w:pStyle w:val="a3"/>
        <w:spacing w:before="2"/>
        <w:ind w:right="691"/>
      </w:pPr>
      <w:r>
        <w:t>Программа разработана на основе методических рекомендаций и примерной программы по организации внеурочной деятельности обучающихся начальной школы (М., Просвещение, 2010 г.).</w:t>
      </w:r>
    </w:p>
    <w:p w:rsidR="001D7B0B" w:rsidRDefault="001D7B0B">
      <w:pPr>
        <w:sectPr w:rsidR="001D7B0B">
          <w:pgSz w:w="11910" w:h="16840"/>
          <w:pgMar w:top="840" w:right="160" w:bottom="580" w:left="1160" w:header="0" w:footer="313" w:gutter="0"/>
          <w:cols w:space="720"/>
        </w:sectPr>
      </w:pPr>
    </w:p>
    <w:p w:rsidR="001D7B0B" w:rsidRDefault="00AA1359">
      <w:pPr>
        <w:pStyle w:val="a3"/>
        <w:spacing w:before="65"/>
        <w:ind w:right="686"/>
      </w:pPr>
      <w:r>
        <w:lastRenderedPageBreak/>
        <w:t>Образовательный процесс в современной школе постоянно усложняет</w:t>
      </w:r>
      <w:r>
        <w:t>ся, и это требует от обучающихся значительного умственного и нервно-психического напряжения. Доказано, что успешность адаптации к новым условиям обеспечивается, помимо других важных факторов, определенным уровнем физиологической зрелости обучающихся, что п</w:t>
      </w:r>
      <w:r>
        <w:t>редполагает хорошее здоровье и физическое развитие, оптимальное состояние центральной нервной системы и функций организма, определенный уровень сформированности двигательных навыков и развития физических качеств. Это дает возможность выдерживать достаточно</w:t>
      </w:r>
      <w:r>
        <w:t xml:space="preserve"> серьезные психофизические нагрузки, связанные со школьным режимом и новыми условиями жизнедеятельности.</w:t>
      </w:r>
    </w:p>
    <w:p w:rsidR="001D7B0B" w:rsidRDefault="00AA1359">
      <w:pPr>
        <w:pStyle w:val="a3"/>
        <w:ind w:right="691"/>
      </w:pPr>
      <w:r>
        <w:t>Однако невысокий уровень здоровья и общего физического развития многих обучающихся, поступающих в первый класс, дальнейшее его снижение в процессе обуч</w:t>
      </w:r>
      <w:r>
        <w:t>ения представляют сегодня серьезную проблему.</w:t>
      </w:r>
    </w:p>
    <w:p w:rsidR="001D7B0B" w:rsidRDefault="00AA1359">
      <w:pPr>
        <w:pStyle w:val="a3"/>
        <w:ind w:right="686"/>
      </w:pPr>
      <w:r>
        <w:t xml:space="preserve">У многих первоклассников наблюдается низкая двигательная активность, широкий спектр функциональных отклонений в развитии опорно-двигательного аппарата, дыхательной, сердечно - сосудистой, эндокринной и нервной </w:t>
      </w:r>
      <w:r>
        <w:t>систем, желудочно-кишечного тракта.</w:t>
      </w:r>
    </w:p>
    <w:p w:rsidR="001D7B0B" w:rsidRDefault="00AA1359">
      <w:pPr>
        <w:pStyle w:val="a3"/>
        <w:ind w:right="685"/>
      </w:pPr>
      <w:r>
        <w:t>Детский организм по своим анатомо-физиологическим особенностям более чувствителен к неблагоприятным влияниям окружающей среды, а потому нуждается в таких внешних условиях обучения и воспитания, которые исключили бы возмо</w:t>
      </w:r>
      <w:r>
        <w:t>жность вредных влияний и способствовали бы укреплению здоровья, улучшению физического развития, повышению успешности учебной деятельности и общей</w:t>
      </w:r>
      <w:r>
        <w:rPr>
          <w:spacing w:val="-1"/>
        </w:rPr>
        <w:t xml:space="preserve"> </w:t>
      </w:r>
      <w:r>
        <w:t>работоспособности.</w:t>
      </w:r>
    </w:p>
    <w:p w:rsidR="001D7B0B" w:rsidRDefault="00AA1359">
      <w:pPr>
        <w:pStyle w:val="a3"/>
        <w:ind w:right="682"/>
      </w:pPr>
      <w:r>
        <w:t>В связи с этим обязательная оздоровительная направленность коррекционно- развивающего образовательного процесса должна быть напрямую связана с возможностями игры, которыми она располагает как средством адаптации младших школьников к новому режиму. Игра спо</w:t>
      </w:r>
      <w:r>
        <w:t>собна в значительной степени обогатить и закрепить двигательный опыт детей и минимизировать те негативные моменты, которые имелись в их предшествующем физическом развитии или продолжали существовать. Результативно это может происходить только в том случае,</w:t>
      </w:r>
      <w:r>
        <w:t xml:space="preserve"> если педагог хорошо знает индивидуальные особенности и потребности физического развития своих учеников, владеет рациональной технологией «встраивания» разнообразных подвижных, спортивных игр в режим жизнедеятельности младшего школьника и обладает широким </w:t>
      </w:r>
      <w:r>
        <w:t>арсеналом приемов использования их адаптационного, оздоровительно-развивающего и коррекционного</w:t>
      </w:r>
      <w:r>
        <w:rPr>
          <w:spacing w:val="-4"/>
        </w:rPr>
        <w:t xml:space="preserve"> </w:t>
      </w:r>
      <w:r>
        <w:t>потенциала.</w:t>
      </w:r>
    </w:p>
    <w:p w:rsidR="001D7B0B" w:rsidRDefault="00AA1359">
      <w:pPr>
        <w:pStyle w:val="a3"/>
        <w:ind w:right="689"/>
      </w:pPr>
      <w:r>
        <w:rPr>
          <w:b/>
        </w:rPr>
        <w:t xml:space="preserve">Цель программы: </w:t>
      </w:r>
      <w:r>
        <w:t>удовлетворить потребность младших школьников в движении, стабилизировать эмоции, научить владеть своим телом, развить физические, ум</w:t>
      </w:r>
      <w:r>
        <w:t>ственные и творческие способности, нравственные качества.</w:t>
      </w:r>
    </w:p>
    <w:p w:rsidR="001D7B0B" w:rsidRDefault="00AA1359">
      <w:pPr>
        <w:ind w:left="542"/>
        <w:jc w:val="both"/>
        <w:rPr>
          <w:sz w:val="24"/>
        </w:rPr>
      </w:pPr>
      <w:r>
        <w:rPr>
          <w:b/>
          <w:sz w:val="24"/>
        </w:rPr>
        <w:t xml:space="preserve">Основными задачами </w:t>
      </w:r>
      <w:r>
        <w:rPr>
          <w:sz w:val="24"/>
        </w:rPr>
        <w:t>данного курса являются:</w:t>
      </w:r>
    </w:p>
    <w:p w:rsidR="001D7B0B" w:rsidRDefault="00C93285">
      <w:pPr>
        <w:pStyle w:val="a3"/>
        <w:ind w:left="1261" w:right="1038"/>
        <w:jc w:val="left"/>
      </w:pPr>
      <w:r>
        <w:rPr>
          <w:noProof/>
          <w:lang w:bidi="ar-SA"/>
        </w:rPr>
        <mc:AlternateContent>
          <mc:Choice Requires="wpg">
            <w:drawing>
              <wp:anchor distT="0" distB="0" distL="114300" distR="114300" simplePos="0" relativeHeight="251744256" behindDoc="0" locked="0" layoutInCell="1" allowOverlap="1">
                <wp:simplePos x="0" y="0"/>
                <wp:positionH relativeFrom="page">
                  <wp:posOffset>1309370</wp:posOffset>
                </wp:positionH>
                <wp:positionV relativeFrom="paragraph">
                  <wp:posOffset>15875</wp:posOffset>
                </wp:positionV>
                <wp:extent cx="116205" cy="1032510"/>
                <wp:effectExtent l="0" t="0" r="0" b="0"/>
                <wp:wrapNone/>
                <wp:docPr id="528"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 cy="1032510"/>
                          <a:chOff x="2062" y="25"/>
                          <a:chExt cx="183" cy="1626"/>
                        </a:xfrm>
                      </wpg:grpSpPr>
                      <pic:pic xmlns:pic="http://schemas.openxmlformats.org/drawingml/2006/picture">
                        <pic:nvPicPr>
                          <pic:cNvPr id="530" name="Picture 10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24"/>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2" name="Picture 10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300"/>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4" name="Picture 10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577"/>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6" name="Picture 10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853"/>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8" name="Picture 10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1129"/>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0" name="Picture 10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1405"/>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F9A48B2" id="Group 100" o:spid="_x0000_s1026" style="position:absolute;margin-left:103.1pt;margin-top:1.25pt;width:9.15pt;height:81.3pt;z-index:251744256;mso-position-horizontal-relative:page" coordorigin="2062,25" coordsize="183,1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">
                <v:shape id="Picture 106" o:spid="_x0000_s1027" type="#_x0000_t75" style="position:absolute;left:2062;top:24;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VJ3vDAAAA3AAAAA8AAABkcnMvZG93bnJldi54bWxETz1vwjAQ3SvxH6xDYmscSkGQYhAFRSoD&#10;A4QO3a7xkQTicxS7If33eKjU8el9L9e9qUVHrassKxhHMQji3OqKCwXnLH2eg3AeWWNtmRT8koP1&#10;avC0xETbOx+pO/lChBB2CSoovW8SKV1ekkEX2YY4cBfbGvQBtoXULd5DuKnlSxzPpMGKQ0OJDW1L&#10;ym+nH6Mg/rzS67f5St8Xu8ztD2dd3aYLpUbDfvMGwlPv/8V/7g+tYDoJ88OZcATk6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lUne8MAAADcAAAADwAAAAAAAAAAAAAAAACf&#10;AgAAZHJzL2Rvd25yZXYueG1sUEsFBgAAAAAEAAQA9wAAAI8DAAAAAA==&#10;">
                  <v:imagedata r:id="rId50" o:title=""/>
                </v:shape>
                <v:shape id="Picture 105" o:spid="_x0000_s1028" type="#_x0000_t75" style="position:absolute;left:2062;top:300;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LHJfHAAAA3AAAAA8AAABkcnMvZG93bnJldi54bWxEj0FrwkAUhO8F/8PyBG9mo1bR6CptJdAe&#10;eqimh96e2WeSmn0bsmtM/323IPQ4zMw3zGbXm1p01LrKsoJJFIMgzq2uuFCQHdPxEoTzyBpry6Tg&#10;hxzstoOHDSba3viDuoMvRICwS1BB6X2TSOnykgy6yDbEwTvb1qAPsi2kbvEW4KaW0zheSIMVh4US&#10;G3opKb8crkZB/PlNjyfzlT6v9kf39p7p6jJfKTUa9k9rEJ56/x++t1+1gvlsCn9nwhGQ2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nLHJfHAAAA3AAAAA8AAAAAAAAAAAAA&#10;AAAAnwIAAGRycy9kb3ducmV2LnhtbFBLBQYAAAAABAAEAPcAAACTAwAAAAA=&#10;">
                  <v:imagedata r:id="rId50" o:title=""/>
                </v:shape>
                <v:shape id="Picture 104" o:spid="_x0000_s1029" type="#_x0000_t75" style="position:absolute;left:2062;top:577;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uIXjHAAAA3AAAAA8AAABkcnMvZG93bnJldi54bWxEj0FrwkAUhO8F/8PyhN7MxlZFo2uwLUJ7&#10;6KEaD96e2WcSk30bsltN/323IPQ4zMw3zCrtTSOu1LnKsoJxFIMgzq2uuFCQ7bejOQjnkTU2lknB&#10;DzlI14OHFSba3viLrjtfiABhl6CC0vs2kdLlJRl0kW2Jg3e2nUEfZFdI3eEtwE0jn+J4Jg1WHBZK&#10;bOm1pLzefRsF8eFCk5M5bl8Wb3v38Znpqp4ulHoc9pslCE+9/w/f2+9awfR5An9nwhGQ6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luIXjHAAAA3AAAAA8AAAAAAAAAAAAA&#10;AAAAnwIAAGRycy9kb3ducmV2LnhtbFBLBQYAAAAABAAEAPcAAACTAwAAAAA=&#10;">
                  <v:imagedata r:id="rId50" o:title=""/>
                </v:shape>
                <v:shape id="Picture 103" o:spid="_x0000_s1030" type="#_x0000_t75" style="position:absolute;left:2062;top:853;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wGpTHAAAA3AAAAA8AAABkcnMvZG93bnJldi54bWxEj0FrwkAUhO+F/oflFXprNrUqNboJ2iLo&#10;wUM1PfT2zL4m0ezbkF01/vtuQfA4zMw3zCzrTSPO1LnasoLXKAZBXFhdc6kg3y1f3kE4j6yxsUwK&#10;ruQgSx8fZphoe+EvOm99KQKEXYIKKu/bREpXVGTQRbYlDt6v7Qz6ILtS6g4vAW4aOYjjsTRYc1io&#10;sKWPiorj9mQUxN8HGu7Nz3Ix+dy59SbX9XE0Uer5qZ9PQXjq/T18a6+0gtHbGP7PhCMg0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bwGpTHAAAA3AAAAA8AAAAAAAAAAAAA&#10;AAAAnwIAAGRycy9kb3ducmV2LnhtbFBLBQYAAAAABAAEAPcAAACTAwAAAAA=&#10;">
                  <v:imagedata r:id="rId50" o:title=""/>
                </v:shape>
                <v:shape id="Picture 102" o:spid="_x0000_s1031" type="#_x0000_t75" style="position:absolute;left:2062;top:1129;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jK33DAAAA3AAAAA8AAABkcnMvZG93bnJldi54bWxETz1vwjAQ3SvxH6xDYmscSkGQYhAFRSoD&#10;A4QO3a7xkQTicxS7If33eKjU8el9L9e9qUVHrassKxhHMQji3OqKCwXnLH2eg3AeWWNtmRT8koP1&#10;avC0xETbOx+pO/lChBB2CSoovW8SKV1ekkEX2YY4cBfbGvQBtoXULd5DuKnlSxzPpMGKQ0OJDW1L&#10;ym+nH6Mg/rzS67f5St8Xu8ztD2dd3aYLpUbDfvMGwlPv/8V/7g+tYDoJa8OZcATk6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CMrfcMAAADcAAAADwAAAAAAAAAAAAAAAACf&#10;AgAAZHJzL2Rvd25yZXYueG1sUEsFBgAAAAAEAAQA9wAAAI8DAAAAAA==&#10;">
                  <v:imagedata r:id="rId50" o:title=""/>
                </v:shape>
                <v:shape id="Picture 101" o:spid="_x0000_s1032" type="#_x0000_t75" style="position:absolute;left:2062;top:1405;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TVAbCAAAA3AAAAA8AAABkcnMvZG93bnJldi54bWxET7tuwjAU3SvxD9ZFYisOCCoIcRAPIbUD&#10;A6+B7RJfkkB8HcUupH+Ph0qMR+edzFtTiQc1rrSsYNCPQBBnVpecKzgeNp8TEM4ja6wsk4I/cjBP&#10;Ox8Jxto+eUePvc9FCGEXo4LC+zqW0mUFGXR9WxMH7mobgz7AJpe6wWcIN5UcRtGXNFhyaCiwplVB&#10;2X3/axREpxuNLua8WU7XB/ezPeryPp4q1eu2ixkIT61/i//d31rBeBTmhzPhCMj0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1QGwgAAANwAAAAPAAAAAAAAAAAAAAAAAJ8C&#10;AABkcnMvZG93bnJldi54bWxQSwUGAAAAAAQABAD3AAAAjgMAAAAA&#10;">
                  <v:imagedata r:id="rId50" o:title=""/>
                </v:shape>
                <w10:wrap anchorx="page"/>
              </v:group>
            </w:pict>
          </mc:Fallback>
        </mc:AlternateContent>
      </w:r>
      <w:r w:rsidR="00AA1359">
        <w:t>укрепление здоровья школьников посредством развития физических качеств; развитие двигательных реакций, точности движения, ловкости;</w:t>
      </w:r>
    </w:p>
    <w:p w:rsidR="001D7B0B" w:rsidRDefault="00AA1359">
      <w:pPr>
        <w:pStyle w:val="a3"/>
        <w:spacing w:before="1"/>
        <w:ind w:left="1261" w:right="3563"/>
        <w:jc w:val="left"/>
      </w:pPr>
      <w:r>
        <w:t>развитие сообраз</w:t>
      </w:r>
      <w:r>
        <w:t>ительности, творческого воображения; развитие коммуникативных умений;</w:t>
      </w:r>
    </w:p>
    <w:p w:rsidR="001D7B0B" w:rsidRDefault="00AA1359">
      <w:pPr>
        <w:pStyle w:val="a3"/>
        <w:ind w:left="1261"/>
        <w:jc w:val="left"/>
      </w:pPr>
      <w:r>
        <w:t>воспитание внимания, культуры поведения;</w:t>
      </w:r>
    </w:p>
    <w:p w:rsidR="001D7B0B" w:rsidRDefault="00AA1359">
      <w:pPr>
        <w:pStyle w:val="a3"/>
        <w:ind w:left="1261" w:right="681"/>
        <w:jc w:val="left"/>
      </w:pPr>
      <w:r>
        <w:t>создание проблемных ситуаций, активизация творческого отношения обучающихся к себе;</w:t>
      </w:r>
    </w:p>
    <w:p w:rsidR="001D7B0B" w:rsidRDefault="00C93285">
      <w:pPr>
        <w:pStyle w:val="a3"/>
        <w:ind w:left="1261" w:right="3828"/>
        <w:jc w:val="left"/>
      </w:pPr>
      <w:r>
        <w:rPr>
          <w:noProof/>
          <w:lang w:bidi="ar-SA"/>
        </w:rPr>
        <mc:AlternateContent>
          <mc:Choice Requires="wpg">
            <w:drawing>
              <wp:anchor distT="0" distB="0" distL="114300" distR="114300" simplePos="0" relativeHeight="251745280" behindDoc="0" locked="0" layoutInCell="1" allowOverlap="1">
                <wp:simplePos x="0" y="0"/>
                <wp:positionH relativeFrom="page">
                  <wp:posOffset>1309370</wp:posOffset>
                </wp:positionH>
                <wp:positionV relativeFrom="paragraph">
                  <wp:posOffset>15875</wp:posOffset>
                </wp:positionV>
                <wp:extent cx="116205" cy="506095"/>
                <wp:effectExtent l="0" t="0" r="0" b="0"/>
                <wp:wrapNone/>
                <wp:docPr id="520"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 cy="506095"/>
                          <a:chOff x="2062" y="25"/>
                          <a:chExt cx="183" cy="797"/>
                        </a:xfrm>
                      </wpg:grpSpPr>
                      <pic:pic xmlns:pic="http://schemas.openxmlformats.org/drawingml/2006/picture">
                        <pic:nvPicPr>
                          <pic:cNvPr id="522" name="Picture 9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24"/>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4" name="Picture 9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300"/>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6" name="Picture 9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576"/>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339FB25" id="Group 96" o:spid="_x0000_s1026" style="position:absolute;margin-left:103.1pt;margin-top:1.25pt;width:9.15pt;height:39.85pt;z-index:251745280;mso-position-horizontal-relative:page" coordorigin="2062,25" coordsize="183,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">
                <v:shape id="Picture 99" o:spid="_x0000_s1027" type="#_x0000_t75" style="position:absolute;left:2062;top:24;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SikrHAAAA3AAAAA8AAABkcnMvZG93bnJldi54bWxEj09rwkAUxO8Fv8PyCr3VTUOVGrMJahHa&#10;gwf/Hbw9s69JmuzbkN1q+u27gtDjMDO/YdJ8MK24UO9qywpexhEI4sLqmksFh/36+Q2E88gaW8uk&#10;4Jcc5NnoIcVE2ytv6bLzpQgQdgkqqLzvEildUZFBN7YdcfC+bG/QB9mXUvd4DXDTyjiKptJgzWGh&#10;wo5WFRXN7scoiI7f9Ho2p/Vy9r53n5uDrpvJTKmnx2ExB+Fp8P/he/tDK5jEMdzOhCMgs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wSikrHAAAA3AAAAA8AAAAAAAAAAAAA&#10;AAAAnwIAAGRycy9kb3ducmV2LnhtbFBLBQYAAAAABAAEAPcAAACTAwAAAAA=&#10;">
                  <v:imagedata r:id="rId50" o:title=""/>
                </v:shape>
                <v:shape id="Picture 98" o:spid="_x0000_s1028" type="#_x0000_t75" style="position:absolute;left:2062;top:300;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3t6XGAAAA3AAAAA8AAABkcnMvZG93bnJldi54bWxEj0uLwkAQhO+C/2FoYW9mouii0VF8IKwH&#10;D+vj4K3NtEk00xMys5r9946wsMeiqr6ipvPGlOJBtSssK+hFMQji1OqCMwXHw6Y7AuE8ssbSMin4&#10;JQfzWbs1xUTbJ3/TY+8zESDsElSQe18lUro0J4MushVx8K62NuiDrDOpa3wGuCllP44/pcGCw0KO&#10;Fa1ySu/7H6MgPt1ocDHnzXK8Prjt7qiL+3Cs1EenWUxAeGr8f/iv/aUVDPsDeJ8JR0DOX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Le3pcYAAADcAAAADwAAAAAAAAAAAAAA&#10;AACfAgAAZHJzL2Rvd25yZXYueG1sUEsFBgAAAAAEAAQA9wAAAJIDAAAAAA==&#10;">
                  <v:imagedata r:id="rId50" o:title=""/>
                </v:shape>
                <v:shape id="Picture 97" o:spid="_x0000_s1029" type="#_x0000_t75" style="position:absolute;left:2062;top:576;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pjEnHAAAA3AAAAA8AAABkcnMvZG93bnJldi54bWxEj0FrwkAUhO8F/8PyBG/NpqKhRldpFaE9&#10;eGiSHrw9s88kNfs2ZLea/vtuQehxmJlvmNVmMK24Uu8aywqeohgEcWl1w5WCIt8/PoNwHllja5kU&#10;/JCDzXr0sMJU2xt/0DXzlQgQdikqqL3vUildWZNBF9mOOHhn2xv0QfaV1D3eAty0chrHiTTYcFio&#10;saNtTeUl+zYK4s8vmp3Mcf+62OXu/VDo5jJfKDUZDy9LEJ4G/x++t9+0gvk0gb8z4QjI9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MpjEnHAAAA3AAAAA8AAAAAAAAAAAAA&#10;AAAAnwIAAGRycy9kb3ducmV2LnhtbFBLBQYAAAAABAAEAPcAAACTAwAAAAA=&#10;">
                  <v:imagedata r:id="rId50" o:title=""/>
                </v:shape>
                <w10:wrap anchorx="page"/>
              </v:group>
            </w:pict>
          </mc:Fallback>
        </mc:AlternateContent>
      </w:r>
      <w:r w:rsidR="00AA1359">
        <w:t>обучить умению работать индивидуально и в группе; развить природные задатки и способности детей;</w:t>
      </w:r>
    </w:p>
    <w:p w:rsidR="001D7B0B" w:rsidRDefault="00AA1359">
      <w:pPr>
        <w:pStyle w:val="a3"/>
        <w:ind w:left="1261"/>
        <w:jc w:val="left"/>
      </w:pPr>
      <w:r>
        <w:t>развитие доброжелательности, доверия и внимательности к людям, готовности к сотрудничеству и дружбе, оказание помощи тем, кто в ней нуждается;</w:t>
      </w:r>
    </w:p>
    <w:p w:rsidR="001D7B0B" w:rsidRDefault="00AA1359">
      <w:pPr>
        <w:pStyle w:val="a3"/>
        <w:ind w:left="1261" w:right="1038" w:hanging="360"/>
        <w:jc w:val="left"/>
      </w:pPr>
      <w:r>
        <w:rPr>
          <w:noProof/>
          <w:position w:val="-4"/>
          <w:lang w:bidi="ar-SA"/>
        </w:rPr>
        <w:drawing>
          <wp:inline distT="0" distB="0" distL="0" distR="0">
            <wp:extent cx="115824" cy="155448"/>
            <wp:effectExtent l="0" t="0" r="0" b="0"/>
            <wp:docPr id="47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развитие ко</w:t>
      </w:r>
      <w:r>
        <w:t>ммуникативной компетентности младших школьников на основе организации совместной продуктивной</w:t>
      </w:r>
      <w:r>
        <w:rPr>
          <w:spacing w:val="-2"/>
        </w:rPr>
        <w:t xml:space="preserve"> </w:t>
      </w:r>
      <w:r>
        <w:t>деятельности.</w:t>
      </w:r>
    </w:p>
    <w:p w:rsidR="001D7B0B" w:rsidRDefault="00AA1359">
      <w:pPr>
        <w:pStyle w:val="2"/>
        <w:spacing w:before="5" w:line="274" w:lineRule="exact"/>
      </w:pPr>
      <w:r>
        <w:t>Общая характеристика курса</w:t>
      </w:r>
    </w:p>
    <w:p w:rsidR="001D7B0B" w:rsidRDefault="00AA1359">
      <w:pPr>
        <w:pStyle w:val="a3"/>
        <w:ind w:right="686"/>
      </w:pPr>
      <w:r>
        <w:t>Программа рассчитана на 33 часов в год – 1 классы; 35 часа в год – 1-4 классы, с проведением занятий 1 раза в неделю, про</w:t>
      </w:r>
      <w:r>
        <w:t>должительность занятия 35-40 минут. Содержание занятий отвечает требованию к организации внеурочной деятельности.</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684"/>
        <w:jc w:val="left"/>
      </w:pPr>
      <w:r>
        <w:lastRenderedPageBreak/>
        <w:t>Подбор игр и заданий отражает реальную физическую, умственную подготовку детей, содержит полезную и любопытную информацию, с</w:t>
      </w:r>
      <w:r>
        <w:t>пособную дать простор воображению. Занятия полностью построены на игровых, обучающих ситуациях с использованием спортивного инвентаря и без него.</w:t>
      </w:r>
    </w:p>
    <w:p w:rsidR="001D7B0B" w:rsidRDefault="00AA1359">
      <w:pPr>
        <w:pStyle w:val="a3"/>
        <w:spacing w:before="1"/>
        <w:jc w:val="left"/>
      </w:pPr>
      <w:r>
        <w:t>Один час требуется для изучение содержания,техники, правил новой игры, а второй для еѐ закрепления и свободног</w:t>
      </w:r>
      <w:r>
        <w:t>о овладения.</w:t>
      </w:r>
    </w:p>
    <w:p w:rsidR="001D7B0B" w:rsidRDefault="00AA1359">
      <w:pPr>
        <w:pStyle w:val="a3"/>
        <w:ind w:right="693"/>
      </w:pPr>
      <w:r>
        <w:rPr>
          <w:i/>
        </w:rPr>
        <w:t>Простые и усложненные игры-догонялки</w:t>
      </w:r>
      <w:r>
        <w:t>, в которых одним приходится убегать, а другим догонять убегающих. Догонялки имеют много разновидностей, начиная от простых салок и заканчивая сложными салками, разные условия и разные правила.</w:t>
      </w:r>
    </w:p>
    <w:p w:rsidR="001D7B0B" w:rsidRDefault="00AA1359">
      <w:pPr>
        <w:pStyle w:val="a3"/>
        <w:ind w:right="691"/>
      </w:pPr>
      <w:r>
        <w:rPr>
          <w:i/>
        </w:rPr>
        <w:t>Игры-поиски</w:t>
      </w:r>
      <w:r>
        <w:t xml:space="preserve">. </w:t>
      </w:r>
      <w:r>
        <w:t xml:space="preserve">Игры, направленные на развитие координации, скорости движения, умения соблюдать правила. Эмоциональный тонус игры способствует отдыху участников после работы не только интеллектуальной, но и физической, поскольку в процессе игры активизируются иные центры </w:t>
      </w:r>
      <w:r>
        <w:t>нервной системы.</w:t>
      </w:r>
    </w:p>
    <w:p w:rsidR="001D7B0B" w:rsidRDefault="00AA1359">
      <w:pPr>
        <w:pStyle w:val="a3"/>
        <w:ind w:right="690"/>
      </w:pPr>
      <w:r>
        <w:rPr>
          <w:i/>
        </w:rPr>
        <w:t>Игры с быстрым нахождением своего места</w:t>
      </w:r>
      <w:r>
        <w:t>. В этот раздел входят игры, в которых играющие по сигналу разбегаются и затем по новому сигналу должны быстро найти себе место (старое или новое). Эти игры развивают быстроту реакции, сообразительнос</w:t>
      </w:r>
      <w:r>
        <w:t>ть, вырабатывают способность ориентироваться в пространстве.</w:t>
      </w:r>
    </w:p>
    <w:p w:rsidR="001D7B0B" w:rsidRDefault="00AA1359">
      <w:pPr>
        <w:pStyle w:val="2"/>
        <w:spacing w:before="3" w:line="274" w:lineRule="exact"/>
      </w:pPr>
      <w:r>
        <w:t>Личностными результатами освоения курса</w:t>
      </w:r>
    </w:p>
    <w:p w:rsidR="001D7B0B" w:rsidRDefault="00AA1359">
      <w:pPr>
        <w:pStyle w:val="a3"/>
        <w:spacing w:line="274" w:lineRule="exact"/>
      </w:pPr>
      <w:r>
        <w:t>являются следующие умения:</w:t>
      </w:r>
    </w:p>
    <w:p w:rsidR="001D7B0B" w:rsidRDefault="00AA1359">
      <w:pPr>
        <w:pStyle w:val="a3"/>
        <w:jc w:val="left"/>
      </w:pPr>
      <w:r>
        <w:rPr>
          <w:spacing w:val="-60"/>
          <w:u w:val="single"/>
        </w:rPr>
        <w:t xml:space="preserve"> </w:t>
      </w:r>
      <w:r>
        <w:rPr>
          <w:i/>
          <w:u w:val="single"/>
        </w:rPr>
        <w:t>оценивать</w:t>
      </w:r>
      <w:r>
        <w:rPr>
          <w:i/>
        </w:rPr>
        <w:t xml:space="preserve"> </w:t>
      </w:r>
      <w:r>
        <w:t>поступки людей, жизненные ситуации с точки зрения общепринятых норм и ценностей; оценивать конкретные поступки как хо</w:t>
      </w:r>
      <w:r>
        <w:t>рошие или плохие;</w:t>
      </w:r>
    </w:p>
    <w:p w:rsidR="001D7B0B" w:rsidRDefault="00AA1359">
      <w:pPr>
        <w:ind w:left="542"/>
        <w:rPr>
          <w:sz w:val="24"/>
        </w:rPr>
      </w:pPr>
      <w:r>
        <w:rPr>
          <w:spacing w:val="-60"/>
          <w:sz w:val="24"/>
          <w:u w:val="single"/>
        </w:rPr>
        <w:t xml:space="preserve"> </w:t>
      </w:r>
      <w:r>
        <w:rPr>
          <w:i/>
          <w:sz w:val="24"/>
          <w:u w:val="single"/>
        </w:rPr>
        <w:t>выражать</w:t>
      </w:r>
      <w:r>
        <w:rPr>
          <w:i/>
          <w:sz w:val="24"/>
        </w:rPr>
        <w:t xml:space="preserve"> </w:t>
      </w:r>
      <w:r>
        <w:rPr>
          <w:sz w:val="24"/>
        </w:rPr>
        <w:t>свои эмоции;</w:t>
      </w:r>
    </w:p>
    <w:p w:rsidR="001D7B0B" w:rsidRDefault="00AA1359">
      <w:pPr>
        <w:pStyle w:val="a3"/>
        <w:jc w:val="left"/>
      </w:pPr>
      <w:r>
        <w:rPr>
          <w:spacing w:val="-60"/>
          <w:u w:val="single"/>
        </w:rPr>
        <w:t xml:space="preserve"> </w:t>
      </w:r>
      <w:r>
        <w:rPr>
          <w:i/>
          <w:u w:val="single"/>
        </w:rPr>
        <w:t>понимать</w:t>
      </w:r>
      <w:r>
        <w:rPr>
          <w:i/>
        </w:rPr>
        <w:t xml:space="preserve"> </w:t>
      </w:r>
      <w:r>
        <w:t>эмоции других людей, сочувствовать, сопереживать.</w:t>
      </w:r>
    </w:p>
    <w:p w:rsidR="001D7B0B" w:rsidRDefault="00AA1359">
      <w:pPr>
        <w:pStyle w:val="2"/>
        <w:spacing w:before="5" w:line="274" w:lineRule="exact"/>
        <w:jc w:val="left"/>
      </w:pPr>
      <w:r>
        <w:t>Метапредметными результатами освоения курса</w:t>
      </w:r>
    </w:p>
    <w:p w:rsidR="001D7B0B" w:rsidRDefault="00AA1359">
      <w:pPr>
        <w:pStyle w:val="a3"/>
        <w:spacing w:line="274" w:lineRule="exact"/>
        <w:jc w:val="left"/>
      </w:pPr>
      <w:r>
        <w:t>является формирование универсальных учебных действий (УУД).</w:t>
      </w:r>
    </w:p>
    <w:p w:rsidR="001D7B0B" w:rsidRDefault="00AA1359">
      <w:pPr>
        <w:ind w:left="542"/>
        <w:rPr>
          <w:i/>
          <w:sz w:val="24"/>
        </w:rPr>
      </w:pPr>
      <w:r>
        <w:rPr>
          <w:spacing w:val="-60"/>
          <w:sz w:val="24"/>
          <w:u w:val="single"/>
        </w:rPr>
        <w:t xml:space="preserve"> </w:t>
      </w:r>
      <w:r>
        <w:rPr>
          <w:i/>
          <w:sz w:val="24"/>
          <w:u w:val="single"/>
        </w:rPr>
        <w:t>Регулятивные УУД:</w:t>
      </w:r>
    </w:p>
    <w:p w:rsidR="001D7B0B" w:rsidRDefault="00C93285">
      <w:pPr>
        <w:pStyle w:val="a3"/>
        <w:ind w:left="1261" w:right="2452"/>
        <w:jc w:val="left"/>
      </w:pPr>
      <w:r>
        <w:rPr>
          <w:noProof/>
          <w:lang w:bidi="ar-SA"/>
        </w:rPr>
        <mc:AlternateContent>
          <mc:Choice Requires="wpg">
            <w:drawing>
              <wp:anchor distT="0" distB="0" distL="114300" distR="114300" simplePos="0" relativeHeight="251746304" behindDoc="0" locked="0" layoutInCell="1" allowOverlap="1">
                <wp:simplePos x="0" y="0"/>
                <wp:positionH relativeFrom="page">
                  <wp:posOffset>1309370</wp:posOffset>
                </wp:positionH>
                <wp:positionV relativeFrom="paragraph">
                  <wp:posOffset>15875</wp:posOffset>
                </wp:positionV>
                <wp:extent cx="116205" cy="506095"/>
                <wp:effectExtent l="0" t="0" r="0" b="0"/>
                <wp:wrapNone/>
                <wp:docPr id="51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 cy="506095"/>
                          <a:chOff x="2062" y="25"/>
                          <a:chExt cx="183" cy="797"/>
                        </a:xfrm>
                      </wpg:grpSpPr>
                      <pic:pic xmlns:pic="http://schemas.openxmlformats.org/drawingml/2006/picture">
                        <pic:nvPicPr>
                          <pic:cNvPr id="514" name="Picture 9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24"/>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6" name="Picture 9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300"/>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8" name="Picture 9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576"/>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1A9BD72" id="Group 92" o:spid="_x0000_s1026" style="position:absolute;margin-left:103.1pt;margin-top:1.25pt;width:9.15pt;height:39.85pt;z-index:251746304;mso-position-horizontal-relative:page" coordorigin="2062,25" coordsize="183,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">
                <v:shape id="Picture 95" o:spid="_x0000_s1027" type="#_x0000_t75" style="position:absolute;left:2062;top:24;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bfRjGAAAA3AAAAA8AAABkcnMvZG93bnJldi54bWxEj0FrwkAUhO+F/oflFbzVjWKkpq5SFcEe&#10;ejDag7dn9jVJzb4N2TWJ/75bEDwOM/MNM1/2phItNa60rGA0jEAQZ1aXnCs4HravbyCcR9ZYWSYF&#10;N3KwXDw/zTHRtuM9tanPRYCwS1BB4X2dSOmyggy6oa2Jg/djG4M+yCaXusEuwE0lx1E0lQZLDgsF&#10;1rQuKLukV6Mg+v6lydmctqvZ5uA+v466vMQzpQYv/cc7CE+9f4Tv7Z1WEI8m8H8mHAG5+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tt9GMYAAADcAAAADwAAAAAAAAAAAAAA&#10;AACfAgAAZHJzL2Rvd25yZXYueG1sUEsFBgAAAAAEAAQA9wAAAJIDAAAAAA==&#10;">
                  <v:imagedata r:id="rId50" o:title=""/>
                </v:shape>
                <v:shape id="Picture 94" o:spid="_x0000_s1028" type="#_x0000_t75" style="position:absolute;left:2062;top:300;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FRvTFAAAA3AAAAA8AAABkcnMvZG93bnJldi54bWxEj0+LwjAUxO/CfofwhL3ZVFlFu0ZZFWE9&#10;ePDfwduzedtWm5fSZLV+eyMIHoeZ+Q0znjamFFeqXWFZQTeKQRCnVhecKdjvlp0hCOeRNZaWScGd&#10;HEwnH60xJtreeEPXrc9EgLBLUEHufZVI6dKcDLrIVsTB+7O1QR9knUld4y3ATSl7cTyQBgsOCzlW&#10;NM8pvWz/jYL4cKavkzkuZ6PFzq3We11c+iOlPtvNzzcIT41/h1/tX62g3x3A80w4AnLy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RUb0xQAAANwAAAAPAAAAAAAAAAAAAAAA&#10;AJ8CAABkcnMvZG93bnJldi54bWxQSwUGAAAAAAQABAD3AAAAkQMAAAAA&#10;">
                  <v:imagedata r:id="rId50" o:title=""/>
                </v:shape>
                <v:shape id="Picture 93" o:spid="_x0000_s1029" type="#_x0000_t75" style="position:absolute;left:2062;top:576;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Wdx3DAAAA3AAAAA8AAABkcnMvZG93bnJldi54bWxET7tuwjAU3ZH4B+tW6gZOUKkgxUTQKhId&#10;GHgNbJf4NkmJr6PYkPTv8VCJ8ei8F2lvanGn1lWWFcTjCARxbnXFhYLjIRvNQDiPrLG2TAr+yEG6&#10;HA4WmGjb8Y7ue1+IEMIuQQWl900ipctLMujGtiEO3I9tDfoA20LqFrsQbmo5iaJ3abDi0FBiQ58l&#10;5df9zSiITr/0djHnbD3/Orjv7VFX1+lcqdeXfvUBwlPvn+J/90YrmMZhbTgTjo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5Z3HcMAAADcAAAADwAAAAAAAAAAAAAAAACf&#10;AgAAZHJzL2Rvd25yZXYueG1sUEsFBgAAAAAEAAQA9wAAAI8DAAAAAA==&#10;">
                  <v:imagedata r:id="rId50" o:title=""/>
                </v:shape>
                <w10:wrap anchorx="page"/>
              </v:group>
            </w:pict>
          </mc:Fallback>
        </mc:AlternateContent>
      </w:r>
      <w:r w:rsidR="00AA1359">
        <w:t>определять и формировать цель деятельности с помощью учителя; проговаривать последовательность действий во время занятия; учиться работать по определенному алгоритму;</w:t>
      </w:r>
    </w:p>
    <w:p w:rsidR="001D7B0B" w:rsidRDefault="00AA1359">
      <w:pPr>
        <w:ind w:left="542"/>
        <w:rPr>
          <w:i/>
          <w:sz w:val="24"/>
        </w:rPr>
      </w:pPr>
      <w:r>
        <w:rPr>
          <w:spacing w:val="-60"/>
          <w:sz w:val="24"/>
          <w:u w:val="single"/>
        </w:rPr>
        <w:t xml:space="preserve"> </w:t>
      </w:r>
      <w:r>
        <w:rPr>
          <w:i/>
          <w:sz w:val="24"/>
          <w:u w:val="single"/>
        </w:rPr>
        <w:t>Познавательные УУД</w:t>
      </w:r>
      <w:r>
        <w:rPr>
          <w:i/>
          <w:sz w:val="24"/>
        </w:rPr>
        <w:t>:</w:t>
      </w:r>
    </w:p>
    <w:p w:rsidR="001D7B0B" w:rsidRDefault="00AA1359">
      <w:pPr>
        <w:pStyle w:val="a3"/>
        <w:ind w:left="901"/>
        <w:jc w:val="left"/>
      </w:pPr>
      <w:r>
        <w:rPr>
          <w:noProof/>
          <w:position w:val="-4"/>
          <w:lang w:bidi="ar-SA"/>
        </w:rPr>
        <w:drawing>
          <wp:inline distT="0" distB="0" distL="0" distR="0">
            <wp:extent cx="115824" cy="155448"/>
            <wp:effectExtent l="0" t="0" r="0" b="0"/>
            <wp:docPr id="47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умение делать выводы в результате совместной работы класса и уч</w:t>
      </w:r>
      <w:r>
        <w:t>ителя;</w:t>
      </w:r>
    </w:p>
    <w:p w:rsidR="001D7B0B" w:rsidRDefault="00AA1359">
      <w:pPr>
        <w:spacing w:before="1"/>
        <w:ind w:left="542"/>
        <w:rPr>
          <w:i/>
          <w:sz w:val="24"/>
        </w:rPr>
      </w:pPr>
      <w:r>
        <w:rPr>
          <w:spacing w:val="-60"/>
          <w:sz w:val="24"/>
          <w:u w:val="single"/>
        </w:rPr>
        <w:t xml:space="preserve"> </w:t>
      </w:r>
      <w:r>
        <w:rPr>
          <w:i/>
          <w:sz w:val="24"/>
          <w:u w:val="single"/>
        </w:rPr>
        <w:t>Коммуникативные УУД:</w:t>
      </w:r>
    </w:p>
    <w:p w:rsidR="001D7B0B" w:rsidRDefault="00AA1359">
      <w:pPr>
        <w:pStyle w:val="a3"/>
        <w:ind w:left="1261" w:right="683" w:hanging="360"/>
      </w:pPr>
      <w:r>
        <w:rPr>
          <w:noProof/>
          <w:position w:val="-4"/>
          <w:lang w:bidi="ar-SA"/>
        </w:rPr>
        <w:drawing>
          <wp:inline distT="0" distB="0" distL="0" distR="0">
            <wp:extent cx="115824" cy="155448"/>
            <wp:effectExtent l="0" t="0" r="0" b="0"/>
            <wp:docPr id="47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планирование учебного сотрудничества с учителем и сверстниками — определение цели, функций участников, способов</w:t>
      </w:r>
      <w:r>
        <w:rPr>
          <w:spacing w:val="1"/>
        </w:rPr>
        <w:t xml:space="preserve"> </w:t>
      </w:r>
      <w:r>
        <w:t>взаимодействия;</w:t>
      </w:r>
    </w:p>
    <w:p w:rsidR="001D7B0B" w:rsidRDefault="00AA1359">
      <w:pPr>
        <w:pStyle w:val="a3"/>
        <w:ind w:left="1261" w:right="690" w:hanging="360"/>
      </w:pPr>
      <w:r>
        <w:rPr>
          <w:noProof/>
          <w:position w:val="-4"/>
          <w:lang w:bidi="ar-SA"/>
        </w:rPr>
        <w:drawing>
          <wp:inline distT="0" distB="0" distL="0" distR="0">
            <wp:extent cx="115824" cy="155448"/>
            <wp:effectExtent l="0" t="0" r="0" b="0"/>
            <wp:docPr id="47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постановка вопросов — инициативное сотрудничество в поиске и сборе информации;</w:t>
      </w:r>
    </w:p>
    <w:p w:rsidR="001D7B0B" w:rsidRDefault="00AA1359">
      <w:pPr>
        <w:pStyle w:val="a3"/>
        <w:ind w:left="1261" w:right="687" w:hanging="360"/>
      </w:pPr>
      <w:r>
        <w:rPr>
          <w:noProof/>
          <w:position w:val="-4"/>
          <w:lang w:bidi="ar-SA"/>
        </w:rPr>
        <w:drawing>
          <wp:inline distT="0" distB="0" distL="0" distR="0">
            <wp:extent cx="115824" cy="155448"/>
            <wp:effectExtent l="0" t="0" r="0" b="0"/>
            <wp:docPr id="47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разре</w:t>
      </w:r>
      <w:r>
        <w:t>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1D7B0B" w:rsidRDefault="00C93285">
      <w:pPr>
        <w:pStyle w:val="a3"/>
        <w:ind w:left="1261" w:right="690"/>
        <w:jc w:val="left"/>
      </w:pPr>
      <w:r>
        <w:rPr>
          <w:noProof/>
          <w:lang w:bidi="ar-SA"/>
        </w:rPr>
        <mc:AlternateContent>
          <mc:Choice Requires="wpg">
            <w:drawing>
              <wp:anchor distT="0" distB="0" distL="114300" distR="114300" simplePos="0" relativeHeight="251747328" behindDoc="0" locked="0" layoutInCell="1" allowOverlap="1">
                <wp:simplePos x="0" y="0"/>
                <wp:positionH relativeFrom="page">
                  <wp:posOffset>1309370</wp:posOffset>
                </wp:positionH>
                <wp:positionV relativeFrom="paragraph">
                  <wp:posOffset>15875</wp:posOffset>
                </wp:positionV>
                <wp:extent cx="116205" cy="330835"/>
                <wp:effectExtent l="0" t="0" r="0" b="0"/>
                <wp:wrapNone/>
                <wp:docPr id="122"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 cy="330835"/>
                          <a:chOff x="2062" y="25"/>
                          <a:chExt cx="183" cy="521"/>
                        </a:xfrm>
                      </wpg:grpSpPr>
                      <pic:pic xmlns:pic="http://schemas.openxmlformats.org/drawingml/2006/picture">
                        <pic:nvPicPr>
                          <pic:cNvPr id="124" name="Picture 9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24"/>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 name="Picture 9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300"/>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CAF83" id="Group 89" o:spid="_x0000_s1026" style="position:absolute;margin-left:103.1pt;margin-top:1.25pt;width:9.15pt;height:26.05pt;z-index:251747328;mso-position-horizontal-relative:page" coordorigin="2062,25" coordsize="183,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">
                <v:shape id="Picture 91" o:spid="_x0000_s1027" type="#_x0000_t75" style="position:absolute;left:2062;top:24;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4G7zDAAAA3AAAAA8AAABkcnMvZG93bnJldi54bWxET0uLwjAQvgv+hzCCN5squmg1irsirIc9&#10;+Dp4G5uxrTaT0mS1/nuzsOBtPr7nzBaNKcWdaldYVtCPYhDEqdUFZwoO+3VvDMJ5ZI2lZVLwJAeL&#10;ebs1w0TbB2/pvvOZCCHsElSQe18lUro0J4MushVx4C62NugDrDOpa3yEcFPKQRx/SIMFh4YcK/rK&#10;Kb3tfo2C+Hil4dmc1p+T1d5tfg66uI0mSnU7zXIKwlPj3+J/97cO8wdD+HsmXCDn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zgbvMMAAADcAAAADwAAAAAAAAAAAAAAAACf&#10;AgAAZHJzL2Rvd25yZXYueG1sUEsFBgAAAAAEAAQA9wAAAI8DAAAAAA==&#10;">
                  <v:imagedata r:id="rId50" o:title=""/>
                </v:shape>
                <v:shape id="Picture 90" o:spid="_x0000_s1028" type="#_x0000_t75" style="position:absolute;left:2062;top:300;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mIFDCAAAA3AAAAA8AAABkcnMvZG93bnJldi54bWxET0uLwjAQvgv+hzDC3jRVXNFqFHdFWA8e&#10;fB28jc3YVptJabJa/70RBG/z8T1nMqtNIW5Uudyygm4nAkGcWJ1zqmC/W7aHIJxH1lhYJgUPcjCb&#10;NhsTjLW984ZuW5+KEMIuRgWZ92UspUsyMug6tiQO3NlWBn2AVSp1hfcQbgrZi6KBNJhzaMiwpN+M&#10;kuv23yiIDhfqn8xx+TNa7Nxqvdf59Xuk1Ferno9BeKr9R/x2/+kwvzeA1zPhAjl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piBQwgAAANwAAAAPAAAAAAAAAAAAAAAAAJ8C&#10;AABkcnMvZG93bnJldi54bWxQSwUGAAAAAAQABAD3AAAAjgMAAAAA&#10;">
                  <v:imagedata r:id="rId50" o:title=""/>
                </v:shape>
                <w10:wrap anchorx="page"/>
              </v:group>
            </w:pict>
          </mc:Fallback>
        </mc:AlternateContent>
      </w:r>
      <w:r w:rsidR="00AA1359">
        <w:t>управление поведением партнѐра — контроль, коррекция, оценка его действий; умение с достаточной полното</w:t>
      </w:r>
      <w:r w:rsidR="00AA1359">
        <w:t>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1D7B0B" w:rsidRDefault="00AA1359">
      <w:pPr>
        <w:pStyle w:val="a3"/>
        <w:ind w:left="901"/>
        <w:jc w:val="left"/>
      </w:pPr>
      <w:r>
        <w:rPr>
          <w:noProof/>
          <w:position w:val="-4"/>
          <w:lang w:bidi="ar-SA"/>
        </w:rPr>
        <w:drawing>
          <wp:inline distT="0" distB="0" distL="0" distR="0">
            <wp:extent cx="115824" cy="155448"/>
            <wp:effectExtent l="0" t="0" r="0" b="0"/>
            <wp:docPr id="48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форм</w:t>
      </w:r>
      <w:r>
        <w:t>ирование навыков позитивного коммуникативного</w:t>
      </w:r>
      <w:r>
        <w:rPr>
          <w:spacing w:val="-6"/>
        </w:rPr>
        <w:t xml:space="preserve"> </w:t>
      </w:r>
      <w:r>
        <w:t>общения.</w:t>
      </w:r>
    </w:p>
    <w:p w:rsidR="001D7B0B" w:rsidRDefault="00AA1359">
      <w:pPr>
        <w:pStyle w:val="2"/>
        <w:spacing w:before="5" w:line="274" w:lineRule="exact"/>
        <w:jc w:val="left"/>
      </w:pPr>
      <w:r>
        <w:t>Планируемый результат:</w:t>
      </w:r>
    </w:p>
    <w:p w:rsidR="001D7B0B" w:rsidRDefault="00AA1359">
      <w:pPr>
        <w:pStyle w:val="a4"/>
        <w:numPr>
          <w:ilvl w:val="0"/>
          <w:numId w:val="38"/>
        </w:numPr>
        <w:tabs>
          <w:tab w:val="left" w:pos="701"/>
        </w:tabs>
        <w:ind w:right="695" w:firstLine="0"/>
        <w:jc w:val="left"/>
        <w:rPr>
          <w:sz w:val="24"/>
        </w:rPr>
      </w:pPr>
      <w:r>
        <w:rPr>
          <w:sz w:val="24"/>
        </w:rPr>
        <w:t>у выпускника начальной школы выработается потребность к систематическим занятиям физическими упражнениями и подвижными</w:t>
      </w:r>
      <w:r>
        <w:rPr>
          <w:spacing w:val="-3"/>
          <w:sz w:val="24"/>
        </w:rPr>
        <w:t xml:space="preserve"> </w:t>
      </w:r>
      <w:r>
        <w:rPr>
          <w:sz w:val="24"/>
        </w:rPr>
        <w:t>играми;</w:t>
      </w:r>
    </w:p>
    <w:p w:rsidR="001D7B0B" w:rsidRDefault="00AA1359">
      <w:pPr>
        <w:pStyle w:val="a4"/>
        <w:numPr>
          <w:ilvl w:val="0"/>
          <w:numId w:val="38"/>
        </w:numPr>
        <w:tabs>
          <w:tab w:val="left" w:pos="682"/>
        </w:tabs>
        <w:ind w:left="681" w:hanging="140"/>
        <w:jc w:val="left"/>
        <w:rPr>
          <w:sz w:val="24"/>
        </w:rPr>
      </w:pPr>
      <w:r>
        <w:rPr>
          <w:sz w:val="24"/>
        </w:rPr>
        <w:t>сформировано начальное представление о культуре</w:t>
      </w:r>
      <w:r>
        <w:rPr>
          <w:spacing w:val="-1"/>
          <w:sz w:val="24"/>
        </w:rPr>
        <w:t xml:space="preserve"> </w:t>
      </w:r>
      <w:r>
        <w:rPr>
          <w:sz w:val="24"/>
        </w:rPr>
        <w:t>движения;</w:t>
      </w:r>
    </w:p>
    <w:p w:rsidR="001D7B0B" w:rsidRDefault="00AA1359">
      <w:pPr>
        <w:pStyle w:val="a4"/>
        <w:numPr>
          <w:ilvl w:val="0"/>
          <w:numId w:val="38"/>
        </w:numPr>
        <w:tabs>
          <w:tab w:val="left" w:pos="749"/>
        </w:tabs>
        <w:ind w:right="692" w:firstLine="0"/>
        <w:jc w:val="left"/>
        <w:rPr>
          <w:sz w:val="24"/>
        </w:rPr>
      </w:pPr>
      <w:r>
        <w:rPr>
          <w:sz w:val="24"/>
        </w:rPr>
        <w:t>младший школьник сознательно применяет физические упражнения для повышения работоспособности, организации отдыха и укрепления</w:t>
      </w:r>
      <w:r>
        <w:rPr>
          <w:spacing w:val="-1"/>
          <w:sz w:val="24"/>
        </w:rPr>
        <w:t xml:space="preserve"> </w:t>
      </w:r>
      <w:r>
        <w:rPr>
          <w:sz w:val="24"/>
        </w:rPr>
        <w:t>здоровья;</w:t>
      </w:r>
    </w:p>
    <w:p w:rsidR="001D7B0B" w:rsidRDefault="00AA1359">
      <w:pPr>
        <w:pStyle w:val="a4"/>
        <w:numPr>
          <w:ilvl w:val="0"/>
          <w:numId w:val="38"/>
        </w:numPr>
        <w:tabs>
          <w:tab w:val="left" w:pos="682"/>
        </w:tabs>
        <w:ind w:left="681" w:hanging="140"/>
        <w:jc w:val="left"/>
        <w:rPr>
          <w:sz w:val="24"/>
        </w:rPr>
      </w:pPr>
      <w:r>
        <w:rPr>
          <w:sz w:val="24"/>
        </w:rPr>
        <w:t>обобщение и углубление знаний об истории, культуре народных</w:t>
      </w:r>
      <w:r>
        <w:rPr>
          <w:spacing w:val="-6"/>
          <w:sz w:val="24"/>
        </w:rPr>
        <w:t xml:space="preserve"> </w:t>
      </w:r>
      <w:r>
        <w:rPr>
          <w:sz w:val="24"/>
        </w:rPr>
        <w:t>игр;</w:t>
      </w:r>
    </w:p>
    <w:p w:rsidR="001D7B0B" w:rsidRDefault="00AA1359">
      <w:pPr>
        <w:pStyle w:val="a4"/>
        <w:numPr>
          <w:ilvl w:val="0"/>
          <w:numId w:val="38"/>
        </w:numPr>
        <w:tabs>
          <w:tab w:val="left" w:pos="684"/>
        </w:tabs>
        <w:ind w:left="683" w:hanging="142"/>
        <w:jc w:val="left"/>
        <w:rPr>
          <w:sz w:val="24"/>
        </w:rPr>
      </w:pPr>
      <w:r>
        <w:rPr>
          <w:sz w:val="24"/>
        </w:rPr>
        <w:t>умение работать в</w:t>
      </w:r>
      <w:r>
        <w:rPr>
          <w:spacing w:val="-3"/>
          <w:sz w:val="24"/>
        </w:rPr>
        <w:t xml:space="preserve"> </w:t>
      </w:r>
      <w:r>
        <w:rPr>
          <w:sz w:val="24"/>
        </w:rPr>
        <w:t>коллективе.</w:t>
      </w:r>
    </w:p>
    <w:p w:rsidR="001D7B0B" w:rsidRDefault="001D7B0B">
      <w:pPr>
        <w:rPr>
          <w:sz w:val="24"/>
        </w:rPr>
        <w:sectPr w:rsidR="001D7B0B">
          <w:pgSz w:w="11910" w:h="16840"/>
          <w:pgMar w:top="760" w:right="160" w:bottom="580" w:left="1160" w:header="0" w:footer="313" w:gutter="0"/>
          <w:cols w:space="720"/>
        </w:sectPr>
      </w:pPr>
    </w:p>
    <w:p w:rsidR="001D7B0B" w:rsidRDefault="00AA1359">
      <w:pPr>
        <w:pStyle w:val="2"/>
        <w:spacing w:before="70" w:line="274" w:lineRule="exact"/>
      </w:pPr>
      <w:r>
        <w:lastRenderedPageBreak/>
        <w:t>Содержание курса</w:t>
      </w:r>
    </w:p>
    <w:p w:rsidR="001D7B0B" w:rsidRDefault="00AA1359">
      <w:pPr>
        <w:pStyle w:val="a3"/>
        <w:ind w:right="682"/>
      </w:pPr>
      <w:r>
        <w:t>Курс «Подвижные игры» входит во внеурочную деятельность по направлению спортивно- оздоровительное развитие личности.</w:t>
      </w:r>
    </w:p>
    <w:p w:rsidR="001D7B0B" w:rsidRDefault="00AA1359">
      <w:pPr>
        <w:pStyle w:val="a3"/>
        <w:ind w:right="686"/>
      </w:pPr>
      <w:r>
        <w:t>Программа предусматривает задания, упражнения, игры на формирование коммуникативных, двигательных навык</w:t>
      </w:r>
      <w:r>
        <w:t>ов, развитие физических качеств. Это способствует появлению желания общения с другими людьми, занятиям спортом, интеллектуальными видами деятельности, формированию умений работать в условиях поиска, развитию сообразительности,</w:t>
      </w:r>
      <w:r>
        <w:rPr>
          <w:spacing w:val="-2"/>
        </w:rPr>
        <w:t xml:space="preserve"> </w:t>
      </w:r>
      <w:r>
        <w:t>любознательности.</w:t>
      </w:r>
    </w:p>
    <w:p w:rsidR="001D7B0B" w:rsidRDefault="00AA1359">
      <w:pPr>
        <w:pStyle w:val="a3"/>
        <w:ind w:right="688"/>
      </w:pPr>
      <w:r>
        <w:t xml:space="preserve">В процессе </w:t>
      </w:r>
      <w:r>
        <w:t>игры обучающиеся учатся выполнять определенный алгоритм заданий, игровых ситуаций, на этой основе формулировать выводы. Совместное с учителем выполнение алгоритма – это возможность научить обучающихся автоматически выполнять действия, подчиненные какому-то</w:t>
      </w:r>
      <w:r>
        <w:rPr>
          <w:spacing w:val="-4"/>
        </w:rPr>
        <w:t xml:space="preserve"> </w:t>
      </w:r>
      <w:r>
        <w:t>алгоритму.</w:t>
      </w:r>
    </w:p>
    <w:p w:rsidR="001D7B0B" w:rsidRDefault="00AA1359">
      <w:pPr>
        <w:pStyle w:val="a3"/>
        <w:ind w:right="686"/>
      </w:pPr>
      <w:r>
        <w:t xml:space="preserve">Игры – это не только важное средство воспитания, значение их шире – это неотъемлемая </w:t>
      </w:r>
      <w:r>
        <w:rPr>
          <w:spacing w:val="-1"/>
        </w:rPr>
        <w:t>час</w:t>
      </w:r>
      <w:r>
        <w:t xml:space="preserve">ть </w:t>
      </w:r>
      <w:r>
        <w:rPr>
          <w:spacing w:val="-5"/>
        </w:rPr>
        <w:t xml:space="preserve"> </w:t>
      </w:r>
      <w:r>
        <w:t xml:space="preserve">любой </w:t>
      </w:r>
      <w:r>
        <w:rPr>
          <w:spacing w:val="-4"/>
        </w:rPr>
        <w:t xml:space="preserve"> </w:t>
      </w:r>
      <w:r>
        <w:t>н</w:t>
      </w:r>
      <w:r>
        <w:rPr>
          <w:spacing w:val="-1"/>
        </w:rPr>
        <w:t>а</w:t>
      </w:r>
      <w:r>
        <w:t>цион</w:t>
      </w:r>
      <w:r>
        <w:rPr>
          <w:spacing w:val="-1"/>
        </w:rPr>
        <w:t>а</w:t>
      </w:r>
      <w:r>
        <w:rPr>
          <w:spacing w:val="-3"/>
        </w:rPr>
        <w:t>л</w:t>
      </w:r>
      <w:r>
        <w:t xml:space="preserve">ьной </w:t>
      </w:r>
      <w:r>
        <w:rPr>
          <w:spacing w:val="-5"/>
        </w:rPr>
        <w:t xml:space="preserve"> </w:t>
      </w:r>
      <w:r>
        <w:rPr>
          <w:spacing w:val="3"/>
        </w:rPr>
        <w:t>к</w:t>
      </w:r>
      <w:r>
        <w:rPr>
          <w:spacing w:val="-8"/>
        </w:rPr>
        <w:t>у</w:t>
      </w:r>
      <w:r>
        <w:t>ль</w:t>
      </w:r>
      <w:r>
        <w:rPr>
          <w:spacing w:val="2"/>
        </w:rPr>
        <w:t>т</w:t>
      </w:r>
      <w:r>
        <w:rPr>
          <w:spacing w:val="-5"/>
        </w:rPr>
        <w:t>у</w:t>
      </w:r>
      <w:r>
        <w:t xml:space="preserve">ры. </w:t>
      </w:r>
      <w:r>
        <w:rPr>
          <w:spacing w:val="-4"/>
        </w:rPr>
        <w:t xml:space="preserve"> </w:t>
      </w:r>
      <w:r>
        <w:t xml:space="preserve">В </w:t>
      </w:r>
      <w:r>
        <w:rPr>
          <w:spacing w:val="-5"/>
        </w:rPr>
        <w:t xml:space="preserve"> </w:t>
      </w:r>
      <w:r>
        <w:rPr>
          <w:spacing w:val="-1"/>
          <w:w w:val="44"/>
        </w:rPr>
        <w:t>―</w:t>
      </w:r>
      <w:r>
        <w:t>К</w:t>
      </w:r>
      <w:r>
        <w:rPr>
          <w:spacing w:val="2"/>
        </w:rPr>
        <w:t>л</w:t>
      </w:r>
      <w:r>
        <w:rPr>
          <w:spacing w:val="-1"/>
        </w:rPr>
        <w:t>а</w:t>
      </w:r>
      <w:r>
        <w:t>до</w:t>
      </w:r>
      <w:r>
        <w:rPr>
          <w:spacing w:val="1"/>
        </w:rPr>
        <w:t>в</w:t>
      </w:r>
      <w:r>
        <w:rPr>
          <w:spacing w:val="-5"/>
        </w:rPr>
        <w:t>у</w:t>
      </w:r>
      <w:r>
        <w:t xml:space="preserve">ю </w:t>
      </w:r>
      <w:r>
        <w:rPr>
          <w:spacing w:val="-3"/>
        </w:rPr>
        <w:t xml:space="preserve"> </w:t>
      </w:r>
      <w:r>
        <w:t xml:space="preserve">подвижных </w:t>
      </w:r>
      <w:r>
        <w:rPr>
          <w:spacing w:val="-6"/>
        </w:rPr>
        <w:t xml:space="preserve"> </w:t>
      </w:r>
      <w:r>
        <w:t>и</w:t>
      </w:r>
      <w:r>
        <w:rPr>
          <w:spacing w:val="-3"/>
        </w:rPr>
        <w:t>г</w:t>
      </w:r>
      <w:r>
        <w:rPr>
          <w:w w:val="120"/>
        </w:rPr>
        <w:t>р‖</w:t>
      </w:r>
      <w:r>
        <w:t xml:space="preserve"> </w:t>
      </w:r>
      <w:r>
        <w:rPr>
          <w:spacing w:val="-6"/>
        </w:rPr>
        <w:t xml:space="preserve"> </w:t>
      </w:r>
      <w:r>
        <w:rPr>
          <w:spacing w:val="-1"/>
        </w:rPr>
        <w:t>вошл</w:t>
      </w:r>
      <w:r>
        <w:t xml:space="preserve">и </w:t>
      </w:r>
      <w:r>
        <w:rPr>
          <w:spacing w:val="-5"/>
        </w:rPr>
        <w:t xml:space="preserve"> </w:t>
      </w:r>
      <w:r>
        <w:t>н</w:t>
      </w:r>
      <w:r>
        <w:rPr>
          <w:spacing w:val="-1"/>
        </w:rPr>
        <w:t>а</w:t>
      </w:r>
      <w:r>
        <w:t>род</w:t>
      </w:r>
      <w:r>
        <w:rPr>
          <w:spacing w:val="1"/>
        </w:rPr>
        <w:t>н</w:t>
      </w:r>
      <w:r>
        <w:t>ые игры, распространенные в России за последнее столетие. А также интеллекту</w:t>
      </w:r>
      <w:r>
        <w:t>альные игры, игры на развитие психических процессов, таких как: внимание, память, мышление, восприятие и т.д. Они помогают всестороннему развитию подрастающего поколения, способствуют развитию физических сил и психологических качеств, выработке таких свойс</w:t>
      </w:r>
      <w:r>
        <w:t>тв, как быстрота реакции, ловкость, сообразительность и выносливость, внимание, память, смелость, коллективизм. Некоторые игры и задания могут принимать форму состязаний, соревнований между</w:t>
      </w:r>
      <w:r>
        <w:rPr>
          <w:spacing w:val="-6"/>
        </w:rPr>
        <w:t xml:space="preserve"> </w:t>
      </w:r>
      <w:r>
        <w:t>командами.</w:t>
      </w:r>
    </w:p>
    <w:p w:rsidR="001D7B0B" w:rsidRDefault="00AA1359">
      <w:pPr>
        <w:ind w:left="542"/>
        <w:rPr>
          <w:sz w:val="24"/>
        </w:rPr>
      </w:pPr>
      <w:r>
        <w:rPr>
          <w:b/>
          <w:sz w:val="24"/>
        </w:rPr>
        <w:t xml:space="preserve">Ценностными ориентирами содержания </w:t>
      </w:r>
      <w:r>
        <w:rPr>
          <w:sz w:val="24"/>
        </w:rPr>
        <w:t>данного курса являются:</w:t>
      </w:r>
    </w:p>
    <w:p w:rsidR="001D7B0B" w:rsidRDefault="00AA1359">
      <w:pPr>
        <w:pStyle w:val="a4"/>
        <w:numPr>
          <w:ilvl w:val="0"/>
          <w:numId w:val="27"/>
        </w:numPr>
        <w:tabs>
          <w:tab w:val="left" w:pos="723"/>
        </w:tabs>
        <w:ind w:left="722" w:hanging="181"/>
        <w:jc w:val="left"/>
        <w:rPr>
          <w:sz w:val="24"/>
        </w:rPr>
      </w:pPr>
      <w:r>
        <w:rPr>
          <w:sz w:val="24"/>
        </w:rPr>
        <w:t>формирование умения рассуждать как компонента логической</w:t>
      </w:r>
      <w:r>
        <w:rPr>
          <w:spacing w:val="-4"/>
          <w:sz w:val="24"/>
        </w:rPr>
        <w:t xml:space="preserve"> </w:t>
      </w:r>
      <w:r>
        <w:rPr>
          <w:sz w:val="24"/>
        </w:rPr>
        <w:t>грамотности;</w:t>
      </w:r>
    </w:p>
    <w:p w:rsidR="001D7B0B" w:rsidRDefault="00AA1359">
      <w:pPr>
        <w:pStyle w:val="a4"/>
        <w:numPr>
          <w:ilvl w:val="0"/>
          <w:numId w:val="27"/>
        </w:numPr>
        <w:tabs>
          <w:tab w:val="left" w:pos="739"/>
        </w:tabs>
        <w:ind w:right="693" w:firstLine="0"/>
        <w:jc w:val="left"/>
        <w:rPr>
          <w:sz w:val="24"/>
        </w:rPr>
      </w:pPr>
      <w:r>
        <w:rPr>
          <w:sz w:val="24"/>
        </w:rPr>
        <w:t>формирование физических, интеллектуальных умений, связанных с выбором алгоритма действия,</w:t>
      </w:r>
    </w:p>
    <w:p w:rsidR="001D7B0B" w:rsidRDefault="00AA1359">
      <w:pPr>
        <w:pStyle w:val="a4"/>
        <w:numPr>
          <w:ilvl w:val="0"/>
          <w:numId w:val="27"/>
        </w:numPr>
        <w:tabs>
          <w:tab w:val="left" w:pos="723"/>
        </w:tabs>
        <w:ind w:left="722" w:hanging="181"/>
        <w:jc w:val="left"/>
        <w:rPr>
          <w:sz w:val="24"/>
        </w:rPr>
      </w:pPr>
      <w:r>
        <w:rPr>
          <w:sz w:val="24"/>
        </w:rPr>
        <w:t>развитие познавательной активности и самостоятельности</w:t>
      </w:r>
      <w:r>
        <w:rPr>
          <w:spacing w:val="-6"/>
          <w:sz w:val="24"/>
        </w:rPr>
        <w:t xml:space="preserve"> </w:t>
      </w:r>
      <w:r>
        <w:rPr>
          <w:sz w:val="24"/>
        </w:rPr>
        <w:t>обучающихся;</w:t>
      </w:r>
    </w:p>
    <w:p w:rsidR="001D7B0B" w:rsidRDefault="00AA1359">
      <w:pPr>
        <w:pStyle w:val="a4"/>
        <w:numPr>
          <w:ilvl w:val="0"/>
          <w:numId w:val="27"/>
        </w:numPr>
        <w:tabs>
          <w:tab w:val="left" w:pos="751"/>
        </w:tabs>
        <w:ind w:right="685" w:firstLine="0"/>
        <w:jc w:val="left"/>
        <w:rPr>
          <w:sz w:val="24"/>
        </w:rPr>
      </w:pPr>
      <w:r>
        <w:rPr>
          <w:sz w:val="24"/>
        </w:rPr>
        <w:t>привлечение обучающихся к обмену информацией в процессе свободного общения на занятиях</w:t>
      </w:r>
    </w:p>
    <w:p w:rsidR="001D7B0B" w:rsidRDefault="00AA1359">
      <w:pPr>
        <w:pStyle w:val="2"/>
        <w:spacing w:before="2" w:line="274" w:lineRule="exact"/>
        <w:jc w:val="left"/>
      </w:pPr>
      <w:r>
        <w:t>Весь материал разделяется на отдельные разделы:</w:t>
      </w:r>
    </w:p>
    <w:p w:rsidR="001D7B0B" w:rsidRDefault="00AA1359">
      <w:pPr>
        <w:pStyle w:val="a4"/>
        <w:numPr>
          <w:ilvl w:val="0"/>
          <w:numId w:val="26"/>
        </w:numPr>
        <w:tabs>
          <w:tab w:val="left" w:pos="1262"/>
        </w:tabs>
        <w:spacing w:line="274" w:lineRule="exact"/>
        <w:ind w:hanging="361"/>
        <w:rPr>
          <w:sz w:val="24"/>
        </w:rPr>
      </w:pPr>
      <w:r>
        <w:rPr>
          <w:sz w:val="24"/>
        </w:rPr>
        <w:t>Раздел – «Русские народные игры», изучается с 1 по 4</w:t>
      </w:r>
      <w:r>
        <w:rPr>
          <w:spacing w:val="-2"/>
          <w:sz w:val="24"/>
        </w:rPr>
        <w:t xml:space="preserve"> </w:t>
      </w:r>
      <w:r>
        <w:rPr>
          <w:sz w:val="24"/>
        </w:rPr>
        <w:t>класс.</w:t>
      </w:r>
    </w:p>
    <w:p w:rsidR="001D7B0B" w:rsidRDefault="00AA1359">
      <w:pPr>
        <w:pStyle w:val="a4"/>
        <w:numPr>
          <w:ilvl w:val="0"/>
          <w:numId w:val="26"/>
        </w:numPr>
        <w:tabs>
          <w:tab w:val="left" w:pos="1262"/>
        </w:tabs>
        <w:ind w:hanging="361"/>
        <w:rPr>
          <w:sz w:val="24"/>
        </w:rPr>
      </w:pPr>
      <w:r>
        <w:rPr>
          <w:sz w:val="24"/>
        </w:rPr>
        <w:t xml:space="preserve">Раздел – </w:t>
      </w:r>
      <w:r>
        <w:rPr>
          <w:spacing w:val="-3"/>
          <w:sz w:val="24"/>
        </w:rPr>
        <w:t xml:space="preserve">«Игры </w:t>
      </w:r>
      <w:r>
        <w:rPr>
          <w:sz w:val="24"/>
        </w:rPr>
        <w:t>народов России», изучается со 1 по 4</w:t>
      </w:r>
      <w:r>
        <w:rPr>
          <w:spacing w:val="4"/>
          <w:sz w:val="24"/>
        </w:rPr>
        <w:t xml:space="preserve"> </w:t>
      </w:r>
      <w:r>
        <w:rPr>
          <w:sz w:val="24"/>
        </w:rPr>
        <w:t>класс.</w:t>
      </w:r>
    </w:p>
    <w:p w:rsidR="001D7B0B" w:rsidRDefault="00AA1359">
      <w:pPr>
        <w:pStyle w:val="a4"/>
        <w:numPr>
          <w:ilvl w:val="0"/>
          <w:numId w:val="26"/>
        </w:numPr>
        <w:tabs>
          <w:tab w:val="left" w:pos="1262"/>
        </w:tabs>
        <w:ind w:hanging="361"/>
        <w:rPr>
          <w:sz w:val="24"/>
        </w:rPr>
      </w:pPr>
      <w:r>
        <w:rPr>
          <w:sz w:val="24"/>
        </w:rPr>
        <w:t>Ра</w:t>
      </w:r>
      <w:r>
        <w:rPr>
          <w:sz w:val="24"/>
        </w:rPr>
        <w:t>здел – «Подвижные игры», изучается в 1-х и 1-х</w:t>
      </w:r>
      <w:r>
        <w:rPr>
          <w:spacing w:val="1"/>
          <w:sz w:val="24"/>
        </w:rPr>
        <w:t xml:space="preserve"> </w:t>
      </w:r>
      <w:r>
        <w:rPr>
          <w:sz w:val="24"/>
        </w:rPr>
        <w:t>классах.</w:t>
      </w:r>
    </w:p>
    <w:p w:rsidR="001D7B0B" w:rsidRDefault="00AA1359">
      <w:pPr>
        <w:pStyle w:val="a4"/>
        <w:numPr>
          <w:ilvl w:val="0"/>
          <w:numId w:val="26"/>
        </w:numPr>
        <w:tabs>
          <w:tab w:val="left" w:pos="1262"/>
        </w:tabs>
        <w:ind w:hanging="361"/>
        <w:rPr>
          <w:sz w:val="24"/>
        </w:rPr>
      </w:pPr>
      <w:r>
        <w:rPr>
          <w:sz w:val="24"/>
        </w:rPr>
        <w:t>Раздел – «Эстафеты», изучается в 1-4-х</w:t>
      </w:r>
      <w:r>
        <w:rPr>
          <w:spacing w:val="5"/>
          <w:sz w:val="24"/>
        </w:rPr>
        <w:t xml:space="preserve"> </w:t>
      </w:r>
      <w:r>
        <w:rPr>
          <w:sz w:val="24"/>
        </w:rPr>
        <w:t>классах.</w:t>
      </w:r>
    </w:p>
    <w:p w:rsidR="001D7B0B" w:rsidRDefault="00AA1359">
      <w:pPr>
        <w:pStyle w:val="a3"/>
        <w:ind w:right="687"/>
      </w:pPr>
      <w:r>
        <w:t>Такое распределение изучения игр позволяет учителю следовать от простого к сложному, а детям - знакомиться с играми, которые соответствуют их возрастным</w:t>
      </w:r>
      <w:r>
        <w:t xml:space="preserve"> способностям. Детям 6-7 лет присуще постоянно находиться в движении, поэтому учебный материал в этих классах простой и легко запоминающийся. Он позволяет детям удовлетворить их потребность в движении. А вот для обучающихся 8-10 лет, помимо движения, нужен</w:t>
      </w:r>
      <w:r>
        <w:t xml:space="preserve"> еще и занимательный материал. Знакомясь с историей и играми различных народов, они не только развиваются физически, но еще и развивают свой</w:t>
      </w:r>
      <w:r>
        <w:rPr>
          <w:spacing w:val="-6"/>
        </w:rPr>
        <w:t xml:space="preserve"> </w:t>
      </w:r>
      <w:r>
        <w:t>кругозор.</w:t>
      </w:r>
    </w:p>
    <w:p w:rsidR="001D7B0B" w:rsidRDefault="00AA1359">
      <w:pPr>
        <w:pStyle w:val="a3"/>
        <w:spacing w:before="1"/>
        <w:ind w:right="695"/>
      </w:pPr>
      <w:r>
        <w:t>Мы должны стремиться к тому, чтобы сделать из детей не атлетов, акробатов или людей спорта, а лишь здоров</w:t>
      </w:r>
      <w:r>
        <w:t>ых, уравновешенных физически и нравственно людей.</w:t>
      </w:r>
    </w:p>
    <w:p w:rsidR="001D7B0B" w:rsidRDefault="00AA1359">
      <w:pPr>
        <w:pStyle w:val="3"/>
        <w:spacing w:before="5" w:line="240" w:lineRule="auto"/>
        <w:jc w:val="both"/>
      </w:pPr>
      <w:r>
        <w:t>Цели изучения по каждому разделу</w:t>
      </w:r>
    </w:p>
    <w:p w:rsidR="001D7B0B" w:rsidRDefault="00AA1359">
      <w:pPr>
        <w:spacing w:line="274" w:lineRule="exact"/>
        <w:ind w:left="542"/>
        <w:jc w:val="both"/>
        <w:rPr>
          <w:b/>
          <w:sz w:val="24"/>
        </w:rPr>
      </w:pPr>
      <w:r>
        <w:rPr>
          <w:b/>
          <w:sz w:val="24"/>
        </w:rPr>
        <w:t>«Русские народные игры»</w:t>
      </w:r>
    </w:p>
    <w:p w:rsidR="001D7B0B" w:rsidRDefault="00AA1359">
      <w:pPr>
        <w:pStyle w:val="a3"/>
        <w:ind w:right="693"/>
      </w:pPr>
      <w:r>
        <w:t>Цели: провести знакомство с играми своего народа, развивать физические способности детей, координацию движений, силу и ловкость. Воспитывать уважител</w:t>
      </w:r>
      <w:r>
        <w:t>ьное отношение к культуре родной страны.</w:t>
      </w:r>
    </w:p>
    <w:p w:rsidR="001D7B0B" w:rsidRDefault="00AA1359">
      <w:pPr>
        <w:pStyle w:val="a3"/>
      </w:pPr>
      <w:r>
        <w:t>На первом занятии проводится знакомство с историей русской игры.</w:t>
      </w:r>
    </w:p>
    <w:p w:rsidR="001D7B0B" w:rsidRDefault="00AA1359">
      <w:pPr>
        <w:pStyle w:val="2"/>
        <w:spacing w:before="2" w:line="274" w:lineRule="exact"/>
      </w:pPr>
      <w:r>
        <w:t>«Игры народов России»</w:t>
      </w:r>
    </w:p>
    <w:p w:rsidR="001D7B0B" w:rsidRDefault="00AA1359">
      <w:pPr>
        <w:pStyle w:val="a3"/>
        <w:ind w:right="692"/>
      </w:pPr>
      <w:r>
        <w:t>Цели: познакомить с разнообразием игр различных народов, проживающих в России. Развивать силу, ловкость и другие физические спос</w:t>
      </w:r>
      <w:r>
        <w:t>обности. Воспитывать толерантность при общении в коллективе.</w:t>
      </w:r>
    </w:p>
    <w:p w:rsidR="001D7B0B" w:rsidRDefault="00AA1359">
      <w:pPr>
        <w:pStyle w:val="2"/>
        <w:spacing w:before="3"/>
      </w:pPr>
      <w:r>
        <w:t>«Подвижные игры»</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692"/>
      </w:pPr>
      <w:r>
        <w:lastRenderedPageBreak/>
        <w:t>Цели: совершенствовать координацию движений. Развивать быстроту реакции, сообразительность, внимание, умение действовать в коллективе. Воспитывать инициативу, культуру поведения, творческий подход к</w:t>
      </w:r>
      <w:r>
        <w:rPr>
          <w:spacing w:val="-11"/>
        </w:rPr>
        <w:t xml:space="preserve"> </w:t>
      </w:r>
      <w:r>
        <w:t>игре.</w:t>
      </w:r>
    </w:p>
    <w:p w:rsidR="001D7B0B" w:rsidRDefault="00AA1359">
      <w:pPr>
        <w:pStyle w:val="2"/>
        <w:spacing w:before="6" w:line="274" w:lineRule="exact"/>
        <w:jc w:val="left"/>
      </w:pPr>
      <w:r>
        <w:t>«Эстафеты»</w:t>
      </w:r>
    </w:p>
    <w:p w:rsidR="001D7B0B" w:rsidRDefault="00AA1359">
      <w:pPr>
        <w:pStyle w:val="a3"/>
        <w:jc w:val="left"/>
      </w:pPr>
      <w:r>
        <w:t>Цели: познакомить с правилами эстафет. Р</w:t>
      </w:r>
      <w:r>
        <w:t>азвивать быстроту реакций, внимание, навыки передвижения. Воспитывать чувства коллективизма и ответственности.</w:t>
      </w:r>
    </w:p>
    <w:p w:rsidR="001D7B0B" w:rsidRDefault="00AA1359">
      <w:pPr>
        <w:pStyle w:val="2"/>
        <w:spacing w:before="2" w:after="18"/>
        <w:jc w:val="left"/>
      </w:pPr>
      <w:r>
        <w:t>Тематическое планирование 1</w:t>
      </w:r>
      <w:r>
        <w:rPr>
          <w:spacing w:val="-12"/>
        </w:rPr>
        <w:t xml:space="preserve"> </w:t>
      </w:r>
      <w:r>
        <w:t>класса</w:t>
      </w:r>
    </w:p>
    <w:tbl>
      <w:tblPr>
        <w:tblStyle w:val="TableNormal"/>
        <w:tblW w:w="0" w:type="auto"/>
        <w:tblInd w:w="464" w:type="dxa"/>
        <w:tblBorders>
          <w:top w:val="double" w:sz="2" w:space="0" w:color="C0C0C0"/>
          <w:left w:val="double" w:sz="2" w:space="0" w:color="C0C0C0"/>
          <w:bottom w:val="double" w:sz="2" w:space="0" w:color="C0C0C0"/>
          <w:right w:val="double" w:sz="2" w:space="0" w:color="C0C0C0"/>
          <w:insideH w:val="double" w:sz="2" w:space="0" w:color="C0C0C0"/>
          <w:insideV w:val="double" w:sz="2" w:space="0" w:color="C0C0C0"/>
        </w:tblBorders>
        <w:tblLayout w:type="fixed"/>
        <w:tblLook w:val="01E0" w:firstRow="1" w:lastRow="1" w:firstColumn="1" w:lastColumn="1" w:noHBand="0" w:noVBand="0"/>
      </w:tblPr>
      <w:tblGrid>
        <w:gridCol w:w="461"/>
        <w:gridCol w:w="2562"/>
        <w:gridCol w:w="2048"/>
      </w:tblGrid>
      <w:tr w:rsidR="001D7B0B">
        <w:trPr>
          <w:trHeight w:val="751"/>
        </w:trPr>
        <w:tc>
          <w:tcPr>
            <w:tcW w:w="461" w:type="dxa"/>
          </w:tcPr>
          <w:p w:rsidR="001D7B0B" w:rsidRDefault="00AA1359">
            <w:pPr>
              <w:pStyle w:val="TableParagraph"/>
              <w:spacing w:before="92"/>
              <w:ind w:left="85"/>
              <w:rPr>
                <w:sz w:val="24"/>
              </w:rPr>
            </w:pPr>
            <w:r>
              <w:rPr>
                <w:sz w:val="24"/>
              </w:rPr>
              <w:t>№</w:t>
            </w:r>
          </w:p>
          <w:p w:rsidR="001D7B0B" w:rsidRDefault="00AA1359">
            <w:pPr>
              <w:pStyle w:val="TableParagraph"/>
              <w:spacing w:before="4"/>
              <w:ind w:left="85" w:right="-15"/>
              <w:rPr>
                <w:b/>
                <w:sz w:val="24"/>
              </w:rPr>
            </w:pPr>
            <w:r>
              <w:rPr>
                <w:b/>
                <w:sz w:val="24"/>
              </w:rPr>
              <w:t>п/п</w:t>
            </w:r>
          </w:p>
        </w:tc>
        <w:tc>
          <w:tcPr>
            <w:tcW w:w="2562" w:type="dxa"/>
          </w:tcPr>
          <w:p w:rsidR="001D7B0B" w:rsidRDefault="00AA1359">
            <w:pPr>
              <w:pStyle w:val="TableParagraph"/>
              <w:spacing w:before="96"/>
              <w:ind w:left="82"/>
              <w:rPr>
                <w:b/>
                <w:sz w:val="24"/>
              </w:rPr>
            </w:pPr>
            <w:r>
              <w:rPr>
                <w:b/>
                <w:sz w:val="24"/>
              </w:rPr>
              <w:t>Разделы</w:t>
            </w:r>
          </w:p>
        </w:tc>
        <w:tc>
          <w:tcPr>
            <w:tcW w:w="2048" w:type="dxa"/>
          </w:tcPr>
          <w:p w:rsidR="001D7B0B" w:rsidRDefault="00AA1359">
            <w:pPr>
              <w:pStyle w:val="TableParagraph"/>
              <w:spacing w:before="96"/>
              <w:ind w:left="84"/>
              <w:rPr>
                <w:b/>
                <w:sz w:val="24"/>
              </w:rPr>
            </w:pPr>
            <w:r>
              <w:rPr>
                <w:b/>
                <w:sz w:val="24"/>
              </w:rPr>
              <w:t>Кол.-во часов</w:t>
            </w:r>
          </w:p>
        </w:tc>
      </w:tr>
      <w:tr w:rsidR="001D7B0B">
        <w:trPr>
          <w:trHeight w:val="478"/>
        </w:trPr>
        <w:tc>
          <w:tcPr>
            <w:tcW w:w="461" w:type="dxa"/>
          </w:tcPr>
          <w:p w:rsidR="001D7B0B" w:rsidRDefault="00AA1359">
            <w:pPr>
              <w:pStyle w:val="TableParagraph"/>
              <w:spacing w:before="94"/>
              <w:ind w:left="85"/>
              <w:rPr>
                <w:sz w:val="24"/>
              </w:rPr>
            </w:pPr>
            <w:r>
              <w:rPr>
                <w:sz w:val="24"/>
              </w:rPr>
              <w:t>1</w:t>
            </w:r>
          </w:p>
        </w:tc>
        <w:tc>
          <w:tcPr>
            <w:tcW w:w="2562" w:type="dxa"/>
          </w:tcPr>
          <w:p w:rsidR="001D7B0B" w:rsidRDefault="00AA1359">
            <w:pPr>
              <w:pStyle w:val="TableParagraph"/>
              <w:spacing w:before="94"/>
              <w:ind w:left="82" w:right="-15"/>
              <w:rPr>
                <w:sz w:val="24"/>
              </w:rPr>
            </w:pPr>
            <w:r>
              <w:rPr>
                <w:sz w:val="24"/>
              </w:rPr>
              <w:t>Русские народные</w:t>
            </w:r>
            <w:r>
              <w:rPr>
                <w:spacing w:val="-9"/>
                <w:sz w:val="24"/>
              </w:rPr>
              <w:t xml:space="preserve"> </w:t>
            </w:r>
            <w:r>
              <w:rPr>
                <w:sz w:val="24"/>
              </w:rPr>
              <w:t>игры</w:t>
            </w:r>
          </w:p>
        </w:tc>
        <w:tc>
          <w:tcPr>
            <w:tcW w:w="2048" w:type="dxa"/>
          </w:tcPr>
          <w:p w:rsidR="001D7B0B" w:rsidRDefault="00AA1359">
            <w:pPr>
              <w:pStyle w:val="TableParagraph"/>
              <w:spacing w:before="94"/>
              <w:ind w:left="84"/>
              <w:rPr>
                <w:sz w:val="24"/>
              </w:rPr>
            </w:pPr>
            <w:r>
              <w:rPr>
                <w:sz w:val="24"/>
              </w:rPr>
              <w:t>10</w:t>
            </w:r>
          </w:p>
        </w:tc>
      </w:tr>
      <w:tr w:rsidR="001D7B0B">
        <w:trPr>
          <w:trHeight w:val="478"/>
        </w:trPr>
        <w:tc>
          <w:tcPr>
            <w:tcW w:w="461" w:type="dxa"/>
          </w:tcPr>
          <w:p w:rsidR="001D7B0B" w:rsidRDefault="00AA1359">
            <w:pPr>
              <w:pStyle w:val="TableParagraph"/>
              <w:spacing w:before="94"/>
              <w:ind w:left="85"/>
              <w:rPr>
                <w:sz w:val="24"/>
              </w:rPr>
            </w:pPr>
            <w:r>
              <w:rPr>
                <w:sz w:val="24"/>
              </w:rPr>
              <w:t>2</w:t>
            </w:r>
          </w:p>
        </w:tc>
        <w:tc>
          <w:tcPr>
            <w:tcW w:w="2562" w:type="dxa"/>
          </w:tcPr>
          <w:p w:rsidR="001D7B0B" w:rsidRDefault="00AA1359">
            <w:pPr>
              <w:pStyle w:val="TableParagraph"/>
              <w:spacing w:before="94"/>
              <w:ind w:left="82"/>
              <w:rPr>
                <w:sz w:val="24"/>
              </w:rPr>
            </w:pPr>
            <w:r>
              <w:rPr>
                <w:sz w:val="24"/>
              </w:rPr>
              <w:t>Подвижные игры</w:t>
            </w:r>
          </w:p>
        </w:tc>
        <w:tc>
          <w:tcPr>
            <w:tcW w:w="2048" w:type="dxa"/>
          </w:tcPr>
          <w:p w:rsidR="001D7B0B" w:rsidRDefault="00AA1359">
            <w:pPr>
              <w:pStyle w:val="TableParagraph"/>
              <w:spacing w:before="94"/>
              <w:ind w:left="84"/>
              <w:rPr>
                <w:sz w:val="24"/>
              </w:rPr>
            </w:pPr>
            <w:r>
              <w:rPr>
                <w:sz w:val="24"/>
              </w:rPr>
              <w:t>13</w:t>
            </w:r>
          </w:p>
        </w:tc>
      </w:tr>
      <w:tr w:rsidR="001D7B0B">
        <w:trPr>
          <w:trHeight w:val="478"/>
        </w:trPr>
        <w:tc>
          <w:tcPr>
            <w:tcW w:w="461" w:type="dxa"/>
          </w:tcPr>
          <w:p w:rsidR="001D7B0B" w:rsidRDefault="00AA1359">
            <w:pPr>
              <w:pStyle w:val="TableParagraph"/>
              <w:spacing w:before="95"/>
              <w:ind w:left="85"/>
              <w:rPr>
                <w:sz w:val="24"/>
              </w:rPr>
            </w:pPr>
            <w:r>
              <w:rPr>
                <w:sz w:val="24"/>
              </w:rPr>
              <w:t>3</w:t>
            </w:r>
          </w:p>
        </w:tc>
        <w:tc>
          <w:tcPr>
            <w:tcW w:w="2562" w:type="dxa"/>
          </w:tcPr>
          <w:p w:rsidR="001D7B0B" w:rsidRDefault="00AA1359">
            <w:pPr>
              <w:pStyle w:val="TableParagraph"/>
              <w:spacing w:before="95"/>
              <w:ind w:left="82"/>
              <w:rPr>
                <w:sz w:val="24"/>
              </w:rPr>
            </w:pPr>
            <w:r>
              <w:rPr>
                <w:sz w:val="24"/>
              </w:rPr>
              <w:t>Эстафеты</w:t>
            </w:r>
          </w:p>
        </w:tc>
        <w:tc>
          <w:tcPr>
            <w:tcW w:w="2048" w:type="dxa"/>
          </w:tcPr>
          <w:p w:rsidR="001D7B0B" w:rsidRDefault="00AA1359">
            <w:pPr>
              <w:pStyle w:val="TableParagraph"/>
              <w:spacing w:before="95"/>
              <w:ind w:left="84"/>
              <w:rPr>
                <w:sz w:val="24"/>
              </w:rPr>
            </w:pPr>
            <w:r>
              <w:rPr>
                <w:sz w:val="24"/>
              </w:rPr>
              <w:t>10</w:t>
            </w:r>
          </w:p>
        </w:tc>
      </w:tr>
      <w:tr w:rsidR="001D7B0B">
        <w:trPr>
          <w:trHeight w:val="480"/>
        </w:trPr>
        <w:tc>
          <w:tcPr>
            <w:tcW w:w="5071" w:type="dxa"/>
            <w:gridSpan w:val="3"/>
            <w:tcBorders>
              <w:right w:val="nil"/>
            </w:tcBorders>
          </w:tcPr>
          <w:p w:rsidR="001D7B0B" w:rsidRDefault="00AA1359">
            <w:pPr>
              <w:pStyle w:val="TableParagraph"/>
              <w:spacing w:before="99"/>
              <w:ind w:left="85"/>
              <w:rPr>
                <w:b/>
                <w:sz w:val="24"/>
              </w:rPr>
            </w:pPr>
            <w:r>
              <w:rPr>
                <w:b/>
                <w:sz w:val="24"/>
              </w:rPr>
              <w:t>Всего: 33 часов</w:t>
            </w:r>
          </w:p>
        </w:tc>
      </w:tr>
    </w:tbl>
    <w:p w:rsidR="001D7B0B" w:rsidRDefault="001D7B0B">
      <w:pPr>
        <w:pStyle w:val="a3"/>
        <w:spacing w:before="11"/>
        <w:ind w:left="0"/>
        <w:jc w:val="left"/>
        <w:rPr>
          <w:b/>
        </w:rPr>
      </w:pPr>
    </w:p>
    <w:p w:rsidR="001D7B0B" w:rsidRDefault="00AA1359">
      <w:pPr>
        <w:spacing w:after="18"/>
        <w:ind w:left="542"/>
        <w:rPr>
          <w:b/>
          <w:sz w:val="24"/>
        </w:rPr>
      </w:pPr>
      <w:r>
        <w:rPr>
          <w:b/>
          <w:sz w:val="24"/>
        </w:rPr>
        <w:t>Тематическое планирование 2</w:t>
      </w:r>
      <w:r>
        <w:rPr>
          <w:b/>
          <w:spacing w:val="-12"/>
          <w:sz w:val="24"/>
        </w:rPr>
        <w:t xml:space="preserve"> </w:t>
      </w:r>
      <w:r>
        <w:rPr>
          <w:b/>
          <w:sz w:val="24"/>
        </w:rPr>
        <w:t>класса</w:t>
      </w:r>
    </w:p>
    <w:tbl>
      <w:tblPr>
        <w:tblStyle w:val="TableNormal"/>
        <w:tblW w:w="0" w:type="auto"/>
        <w:tblInd w:w="464" w:type="dxa"/>
        <w:tblBorders>
          <w:top w:val="double" w:sz="2" w:space="0" w:color="C0C0C0"/>
          <w:left w:val="double" w:sz="2" w:space="0" w:color="C0C0C0"/>
          <w:bottom w:val="double" w:sz="2" w:space="0" w:color="C0C0C0"/>
          <w:right w:val="double" w:sz="2" w:space="0" w:color="C0C0C0"/>
          <w:insideH w:val="double" w:sz="2" w:space="0" w:color="C0C0C0"/>
          <w:insideV w:val="double" w:sz="2" w:space="0" w:color="C0C0C0"/>
        </w:tblBorders>
        <w:tblLayout w:type="fixed"/>
        <w:tblLook w:val="01E0" w:firstRow="1" w:lastRow="1" w:firstColumn="1" w:lastColumn="1" w:noHBand="0" w:noVBand="0"/>
      </w:tblPr>
      <w:tblGrid>
        <w:gridCol w:w="461"/>
        <w:gridCol w:w="2562"/>
        <w:gridCol w:w="2048"/>
      </w:tblGrid>
      <w:tr w:rsidR="001D7B0B">
        <w:trPr>
          <w:trHeight w:val="754"/>
        </w:trPr>
        <w:tc>
          <w:tcPr>
            <w:tcW w:w="461" w:type="dxa"/>
          </w:tcPr>
          <w:p w:rsidR="001D7B0B" w:rsidRDefault="00AA1359">
            <w:pPr>
              <w:pStyle w:val="TableParagraph"/>
              <w:spacing w:before="94"/>
              <w:ind w:left="85"/>
              <w:rPr>
                <w:sz w:val="24"/>
              </w:rPr>
            </w:pPr>
            <w:r>
              <w:rPr>
                <w:sz w:val="24"/>
              </w:rPr>
              <w:t>№</w:t>
            </w:r>
          </w:p>
          <w:p w:rsidR="001D7B0B" w:rsidRDefault="00AA1359">
            <w:pPr>
              <w:pStyle w:val="TableParagraph"/>
              <w:spacing w:before="5"/>
              <w:ind w:left="85" w:right="-15"/>
              <w:rPr>
                <w:b/>
                <w:sz w:val="24"/>
              </w:rPr>
            </w:pPr>
            <w:r>
              <w:rPr>
                <w:b/>
                <w:sz w:val="24"/>
              </w:rPr>
              <w:t>п/п</w:t>
            </w:r>
          </w:p>
        </w:tc>
        <w:tc>
          <w:tcPr>
            <w:tcW w:w="2562" w:type="dxa"/>
          </w:tcPr>
          <w:p w:rsidR="001D7B0B" w:rsidRDefault="00AA1359">
            <w:pPr>
              <w:pStyle w:val="TableParagraph"/>
              <w:spacing w:before="99"/>
              <w:ind w:left="82"/>
              <w:rPr>
                <w:b/>
                <w:sz w:val="24"/>
              </w:rPr>
            </w:pPr>
            <w:r>
              <w:rPr>
                <w:b/>
                <w:sz w:val="24"/>
              </w:rPr>
              <w:t>Разделы</w:t>
            </w:r>
          </w:p>
        </w:tc>
        <w:tc>
          <w:tcPr>
            <w:tcW w:w="2048" w:type="dxa"/>
          </w:tcPr>
          <w:p w:rsidR="001D7B0B" w:rsidRDefault="00AA1359">
            <w:pPr>
              <w:pStyle w:val="TableParagraph"/>
              <w:spacing w:before="99"/>
              <w:ind w:left="84"/>
              <w:rPr>
                <w:b/>
                <w:sz w:val="24"/>
              </w:rPr>
            </w:pPr>
            <w:r>
              <w:rPr>
                <w:b/>
                <w:sz w:val="24"/>
              </w:rPr>
              <w:t>Кол.-во часов</w:t>
            </w:r>
          </w:p>
        </w:tc>
      </w:tr>
      <w:tr w:rsidR="001D7B0B">
        <w:trPr>
          <w:trHeight w:val="478"/>
        </w:trPr>
        <w:tc>
          <w:tcPr>
            <w:tcW w:w="461" w:type="dxa"/>
          </w:tcPr>
          <w:p w:rsidR="001D7B0B" w:rsidRDefault="00AA1359">
            <w:pPr>
              <w:pStyle w:val="TableParagraph"/>
              <w:spacing w:before="94"/>
              <w:ind w:left="85"/>
              <w:rPr>
                <w:sz w:val="24"/>
              </w:rPr>
            </w:pPr>
            <w:r>
              <w:rPr>
                <w:sz w:val="24"/>
              </w:rPr>
              <w:t>1</w:t>
            </w:r>
          </w:p>
        </w:tc>
        <w:tc>
          <w:tcPr>
            <w:tcW w:w="2562" w:type="dxa"/>
          </w:tcPr>
          <w:p w:rsidR="001D7B0B" w:rsidRDefault="00AA1359">
            <w:pPr>
              <w:pStyle w:val="TableParagraph"/>
              <w:spacing w:before="94"/>
              <w:ind w:left="82" w:right="-15"/>
              <w:rPr>
                <w:sz w:val="24"/>
              </w:rPr>
            </w:pPr>
            <w:r>
              <w:rPr>
                <w:sz w:val="24"/>
              </w:rPr>
              <w:t>Русские народные</w:t>
            </w:r>
            <w:r>
              <w:rPr>
                <w:spacing w:val="-9"/>
                <w:sz w:val="24"/>
              </w:rPr>
              <w:t xml:space="preserve"> </w:t>
            </w:r>
            <w:r>
              <w:rPr>
                <w:sz w:val="24"/>
              </w:rPr>
              <w:t>игры</w:t>
            </w:r>
          </w:p>
        </w:tc>
        <w:tc>
          <w:tcPr>
            <w:tcW w:w="2048" w:type="dxa"/>
          </w:tcPr>
          <w:p w:rsidR="001D7B0B" w:rsidRDefault="00AA1359">
            <w:pPr>
              <w:pStyle w:val="TableParagraph"/>
              <w:spacing w:before="94"/>
              <w:ind w:left="84"/>
              <w:rPr>
                <w:sz w:val="24"/>
              </w:rPr>
            </w:pPr>
            <w:r>
              <w:rPr>
                <w:sz w:val="24"/>
              </w:rPr>
              <w:t>6</w:t>
            </w:r>
          </w:p>
        </w:tc>
      </w:tr>
      <w:tr w:rsidR="001D7B0B">
        <w:trPr>
          <w:trHeight w:val="475"/>
        </w:trPr>
        <w:tc>
          <w:tcPr>
            <w:tcW w:w="461" w:type="dxa"/>
          </w:tcPr>
          <w:p w:rsidR="001D7B0B" w:rsidRDefault="00AA1359">
            <w:pPr>
              <w:pStyle w:val="TableParagraph"/>
              <w:spacing w:before="92"/>
              <w:ind w:left="85"/>
              <w:rPr>
                <w:sz w:val="24"/>
              </w:rPr>
            </w:pPr>
            <w:r>
              <w:rPr>
                <w:sz w:val="24"/>
              </w:rPr>
              <w:t>2</w:t>
            </w:r>
          </w:p>
        </w:tc>
        <w:tc>
          <w:tcPr>
            <w:tcW w:w="2562" w:type="dxa"/>
          </w:tcPr>
          <w:p w:rsidR="001D7B0B" w:rsidRDefault="00AA1359">
            <w:pPr>
              <w:pStyle w:val="TableParagraph"/>
              <w:spacing w:before="92"/>
              <w:ind w:left="82"/>
              <w:rPr>
                <w:sz w:val="24"/>
              </w:rPr>
            </w:pPr>
            <w:r>
              <w:rPr>
                <w:sz w:val="24"/>
              </w:rPr>
              <w:t>Подвижные игры</w:t>
            </w:r>
          </w:p>
        </w:tc>
        <w:tc>
          <w:tcPr>
            <w:tcW w:w="2048" w:type="dxa"/>
          </w:tcPr>
          <w:p w:rsidR="001D7B0B" w:rsidRDefault="00AA1359">
            <w:pPr>
              <w:pStyle w:val="TableParagraph"/>
              <w:spacing w:before="92"/>
              <w:ind w:left="84"/>
              <w:rPr>
                <w:sz w:val="24"/>
              </w:rPr>
            </w:pPr>
            <w:r>
              <w:rPr>
                <w:sz w:val="24"/>
              </w:rPr>
              <w:t>6</w:t>
            </w:r>
          </w:p>
        </w:tc>
      </w:tr>
      <w:tr w:rsidR="001D7B0B">
        <w:trPr>
          <w:trHeight w:val="478"/>
        </w:trPr>
        <w:tc>
          <w:tcPr>
            <w:tcW w:w="461" w:type="dxa"/>
          </w:tcPr>
          <w:p w:rsidR="001D7B0B" w:rsidRDefault="00AA1359">
            <w:pPr>
              <w:pStyle w:val="TableParagraph"/>
              <w:spacing w:before="94"/>
              <w:ind w:left="85"/>
              <w:rPr>
                <w:sz w:val="24"/>
              </w:rPr>
            </w:pPr>
            <w:r>
              <w:rPr>
                <w:sz w:val="24"/>
              </w:rPr>
              <w:t>3</w:t>
            </w:r>
          </w:p>
        </w:tc>
        <w:tc>
          <w:tcPr>
            <w:tcW w:w="2562" w:type="dxa"/>
          </w:tcPr>
          <w:p w:rsidR="001D7B0B" w:rsidRDefault="00AA1359">
            <w:pPr>
              <w:pStyle w:val="TableParagraph"/>
              <w:spacing w:before="94"/>
              <w:ind w:left="82"/>
              <w:rPr>
                <w:sz w:val="24"/>
              </w:rPr>
            </w:pPr>
            <w:r>
              <w:rPr>
                <w:sz w:val="24"/>
              </w:rPr>
              <w:t>Эстафеты</w:t>
            </w:r>
          </w:p>
        </w:tc>
        <w:tc>
          <w:tcPr>
            <w:tcW w:w="2048" w:type="dxa"/>
          </w:tcPr>
          <w:p w:rsidR="001D7B0B" w:rsidRDefault="00AA1359">
            <w:pPr>
              <w:pStyle w:val="TableParagraph"/>
              <w:spacing w:before="94"/>
              <w:ind w:left="84"/>
              <w:rPr>
                <w:sz w:val="24"/>
              </w:rPr>
            </w:pPr>
            <w:r>
              <w:rPr>
                <w:sz w:val="24"/>
              </w:rPr>
              <w:t>6</w:t>
            </w:r>
          </w:p>
        </w:tc>
      </w:tr>
      <w:tr w:rsidR="001D7B0B">
        <w:trPr>
          <w:trHeight w:val="478"/>
        </w:trPr>
        <w:tc>
          <w:tcPr>
            <w:tcW w:w="461" w:type="dxa"/>
          </w:tcPr>
          <w:p w:rsidR="001D7B0B" w:rsidRDefault="00AA1359">
            <w:pPr>
              <w:pStyle w:val="TableParagraph"/>
              <w:spacing w:before="94"/>
              <w:ind w:left="85"/>
              <w:rPr>
                <w:sz w:val="24"/>
              </w:rPr>
            </w:pPr>
            <w:r>
              <w:rPr>
                <w:sz w:val="24"/>
              </w:rPr>
              <w:t>4</w:t>
            </w:r>
          </w:p>
        </w:tc>
        <w:tc>
          <w:tcPr>
            <w:tcW w:w="2562" w:type="dxa"/>
          </w:tcPr>
          <w:p w:rsidR="001D7B0B" w:rsidRDefault="00AA1359">
            <w:pPr>
              <w:pStyle w:val="TableParagraph"/>
              <w:spacing w:before="94"/>
              <w:ind w:left="82"/>
              <w:rPr>
                <w:sz w:val="24"/>
              </w:rPr>
            </w:pPr>
            <w:r>
              <w:rPr>
                <w:sz w:val="24"/>
              </w:rPr>
              <w:t>Игры народов России</w:t>
            </w:r>
          </w:p>
        </w:tc>
        <w:tc>
          <w:tcPr>
            <w:tcW w:w="2048" w:type="dxa"/>
          </w:tcPr>
          <w:p w:rsidR="001D7B0B" w:rsidRDefault="00AA1359">
            <w:pPr>
              <w:pStyle w:val="TableParagraph"/>
              <w:spacing w:before="94"/>
              <w:ind w:left="84"/>
              <w:rPr>
                <w:sz w:val="24"/>
              </w:rPr>
            </w:pPr>
            <w:r>
              <w:rPr>
                <w:sz w:val="24"/>
              </w:rPr>
              <w:t>7</w:t>
            </w:r>
          </w:p>
        </w:tc>
      </w:tr>
      <w:tr w:rsidR="001D7B0B">
        <w:trPr>
          <w:trHeight w:val="480"/>
        </w:trPr>
        <w:tc>
          <w:tcPr>
            <w:tcW w:w="5071" w:type="dxa"/>
            <w:gridSpan w:val="3"/>
            <w:tcBorders>
              <w:right w:val="nil"/>
            </w:tcBorders>
          </w:tcPr>
          <w:p w:rsidR="001D7B0B" w:rsidRDefault="00AA1359">
            <w:pPr>
              <w:pStyle w:val="TableParagraph"/>
              <w:spacing w:before="99"/>
              <w:ind w:left="85"/>
              <w:rPr>
                <w:b/>
                <w:sz w:val="24"/>
              </w:rPr>
            </w:pPr>
            <w:r>
              <w:rPr>
                <w:b/>
                <w:sz w:val="24"/>
              </w:rPr>
              <w:t>Всего: 35часов</w:t>
            </w:r>
          </w:p>
        </w:tc>
      </w:tr>
    </w:tbl>
    <w:p w:rsidR="001D7B0B" w:rsidRDefault="001D7B0B">
      <w:pPr>
        <w:pStyle w:val="a3"/>
        <w:ind w:left="0"/>
        <w:jc w:val="left"/>
        <w:rPr>
          <w:b/>
          <w:sz w:val="26"/>
        </w:rPr>
      </w:pPr>
    </w:p>
    <w:p w:rsidR="001D7B0B" w:rsidRDefault="001D7B0B">
      <w:pPr>
        <w:pStyle w:val="a3"/>
        <w:spacing w:before="11"/>
        <w:ind w:left="0"/>
        <w:jc w:val="left"/>
        <w:rPr>
          <w:b/>
          <w:sz w:val="22"/>
        </w:rPr>
      </w:pPr>
    </w:p>
    <w:p w:rsidR="001D7B0B" w:rsidRDefault="00AA1359">
      <w:pPr>
        <w:spacing w:after="18"/>
        <w:ind w:left="542"/>
        <w:rPr>
          <w:b/>
          <w:sz w:val="24"/>
        </w:rPr>
      </w:pPr>
      <w:r>
        <w:rPr>
          <w:b/>
          <w:sz w:val="24"/>
        </w:rPr>
        <w:t>Тематическое планирование 3</w:t>
      </w:r>
      <w:r>
        <w:rPr>
          <w:b/>
          <w:spacing w:val="-12"/>
          <w:sz w:val="24"/>
        </w:rPr>
        <w:t xml:space="preserve"> </w:t>
      </w:r>
      <w:r>
        <w:rPr>
          <w:b/>
          <w:sz w:val="24"/>
        </w:rPr>
        <w:t>класса</w:t>
      </w:r>
    </w:p>
    <w:tbl>
      <w:tblPr>
        <w:tblStyle w:val="TableNormal"/>
        <w:tblW w:w="0" w:type="auto"/>
        <w:tblInd w:w="464" w:type="dxa"/>
        <w:tblBorders>
          <w:top w:val="double" w:sz="2" w:space="0" w:color="C0C0C0"/>
          <w:left w:val="double" w:sz="2" w:space="0" w:color="C0C0C0"/>
          <w:bottom w:val="double" w:sz="2" w:space="0" w:color="C0C0C0"/>
          <w:right w:val="double" w:sz="2" w:space="0" w:color="C0C0C0"/>
          <w:insideH w:val="double" w:sz="2" w:space="0" w:color="C0C0C0"/>
          <w:insideV w:val="double" w:sz="2" w:space="0" w:color="C0C0C0"/>
        </w:tblBorders>
        <w:tblLayout w:type="fixed"/>
        <w:tblLook w:val="01E0" w:firstRow="1" w:lastRow="1" w:firstColumn="1" w:lastColumn="1" w:noHBand="0" w:noVBand="0"/>
      </w:tblPr>
      <w:tblGrid>
        <w:gridCol w:w="461"/>
        <w:gridCol w:w="2562"/>
        <w:gridCol w:w="2048"/>
      </w:tblGrid>
      <w:tr w:rsidR="001D7B0B">
        <w:trPr>
          <w:trHeight w:val="754"/>
        </w:trPr>
        <w:tc>
          <w:tcPr>
            <w:tcW w:w="461" w:type="dxa"/>
          </w:tcPr>
          <w:p w:rsidR="001D7B0B" w:rsidRDefault="00AA1359">
            <w:pPr>
              <w:pStyle w:val="TableParagraph"/>
              <w:spacing w:before="94"/>
              <w:ind w:left="85"/>
              <w:rPr>
                <w:sz w:val="24"/>
              </w:rPr>
            </w:pPr>
            <w:r>
              <w:rPr>
                <w:sz w:val="24"/>
              </w:rPr>
              <w:t>№</w:t>
            </w:r>
          </w:p>
          <w:p w:rsidR="001D7B0B" w:rsidRDefault="00AA1359">
            <w:pPr>
              <w:pStyle w:val="TableParagraph"/>
              <w:spacing w:before="5"/>
              <w:ind w:left="85" w:right="-15"/>
              <w:rPr>
                <w:b/>
                <w:sz w:val="24"/>
              </w:rPr>
            </w:pPr>
            <w:r>
              <w:rPr>
                <w:b/>
                <w:sz w:val="24"/>
              </w:rPr>
              <w:t>п/п</w:t>
            </w:r>
          </w:p>
        </w:tc>
        <w:tc>
          <w:tcPr>
            <w:tcW w:w="2562" w:type="dxa"/>
          </w:tcPr>
          <w:p w:rsidR="001D7B0B" w:rsidRDefault="00AA1359">
            <w:pPr>
              <w:pStyle w:val="TableParagraph"/>
              <w:spacing w:before="99"/>
              <w:ind w:left="82"/>
              <w:rPr>
                <w:b/>
                <w:sz w:val="24"/>
              </w:rPr>
            </w:pPr>
            <w:r>
              <w:rPr>
                <w:b/>
                <w:sz w:val="24"/>
              </w:rPr>
              <w:t>Разделы</w:t>
            </w:r>
          </w:p>
        </w:tc>
        <w:tc>
          <w:tcPr>
            <w:tcW w:w="2048" w:type="dxa"/>
          </w:tcPr>
          <w:p w:rsidR="001D7B0B" w:rsidRDefault="00AA1359">
            <w:pPr>
              <w:pStyle w:val="TableParagraph"/>
              <w:spacing w:before="99"/>
              <w:ind w:left="84"/>
              <w:rPr>
                <w:b/>
                <w:sz w:val="24"/>
              </w:rPr>
            </w:pPr>
            <w:r>
              <w:rPr>
                <w:b/>
                <w:sz w:val="24"/>
              </w:rPr>
              <w:t>Кол.-во часов</w:t>
            </w:r>
          </w:p>
        </w:tc>
      </w:tr>
      <w:tr w:rsidR="001D7B0B">
        <w:trPr>
          <w:trHeight w:val="478"/>
        </w:trPr>
        <w:tc>
          <w:tcPr>
            <w:tcW w:w="461" w:type="dxa"/>
          </w:tcPr>
          <w:p w:rsidR="001D7B0B" w:rsidRDefault="00AA1359">
            <w:pPr>
              <w:pStyle w:val="TableParagraph"/>
              <w:spacing w:before="95"/>
              <w:ind w:left="85"/>
              <w:rPr>
                <w:sz w:val="24"/>
              </w:rPr>
            </w:pPr>
            <w:r>
              <w:rPr>
                <w:sz w:val="24"/>
              </w:rPr>
              <w:t>1</w:t>
            </w:r>
          </w:p>
        </w:tc>
        <w:tc>
          <w:tcPr>
            <w:tcW w:w="2562" w:type="dxa"/>
          </w:tcPr>
          <w:p w:rsidR="001D7B0B" w:rsidRDefault="00AA1359">
            <w:pPr>
              <w:pStyle w:val="TableParagraph"/>
              <w:spacing w:before="95"/>
              <w:ind w:left="82" w:right="-15"/>
              <w:rPr>
                <w:sz w:val="24"/>
              </w:rPr>
            </w:pPr>
            <w:r>
              <w:rPr>
                <w:sz w:val="24"/>
              </w:rPr>
              <w:t>Русские народные</w:t>
            </w:r>
            <w:r>
              <w:rPr>
                <w:spacing w:val="-9"/>
                <w:sz w:val="24"/>
              </w:rPr>
              <w:t xml:space="preserve"> </w:t>
            </w:r>
            <w:r>
              <w:rPr>
                <w:sz w:val="24"/>
              </w:rPr>
              <w:t>игры</w:t>
            </w:r>
          </w:p>
        </w:tc>
        <w:tc>
          <w:tcPr>
            <w:tcW w:w="2048" w:type="dxa"/>
          </w:tcPr>
          <w:p w:rsidR="001D7B0B" w:rsidRDefault="00AA1359">
            <w:pPr>
              <w:pStyle w:val="TableParagraph"/>
              <w:spacing w:before="95"/>
              <w:ind w:left="84"/>
              <w:rPr>
                <w:sz w:val="24"/>
              </w:rPr>
            </w:pPr>
            <w:r>
              <w:rPr>
                <w:sz w:val="24"/>
              </w:rPr>
              <w:t>6</w:t>
            </w:r>
          </w:p>
        </w:tc>
      </w:tr>
      <w:tr w:rsidR="001D7B0B">
        <w:trPr>
          <w:trHeight w:val="478"/>
        </w:trPr>
        <w:tc>
          <w:tcPr>
            <w:tcW w:w="461" w:type="dxa"/>
          </w:tcPr>
          <w:p w:rsidR="001D7B0B" w:rsidRDefault="00AA1359">
            <w:pPr>
              <w:pStyle w:val="TableParagraph"/>
              <w:spacing w:before="94"/>
              <w:ind w:left="85"/>
              <w:rPr>
                <w:sz w:val="24"/>
              </w:rPr>
            </w:pPr>
            <w:r>
              <w:rPr>
                <w:sz w:val="24"/>
              </w:rPr>
              <w:t>2</w:t>
            </w:r>
          </w:p>
        </w:tc>
        <w:tc>
          <w:tcPr>
            <w:tcW w:w="2562" w:type="dxa"/>
          </w:tcPr>
          <w:p w:rsidR="001D7B0B" w:rsidRDefault="00AA1359">
            <w:pPr>
              <w:pStyle w:val="TableParagraph"/>
              <w:spacing w:before="94"/>
              <w:ind w:left="82"/>
              <w:rPr>
                <w:sz w:val="24"/>
              </w:rPr>
            </w:pPr>
            <w:r>
              <w:rPr>
                <w:sz w:val="24"/>
              </w:rPr>
              <w:t>Эстафеты</w:t>
            </w:r>
          </w:p>
        </w:tc>
        <w:tc>
          <w:tcPr>
            <w:tcW w:w="2048" w:type="dxa"/>
          </w:tcPr>
          <w:p w:rsidR="001D7B0B" w:rsidRDefault="00AA1359">
            <w:pPr>
              <w:pStyle w:val="TableParagraph"/>
              <w:spacing w:before="94"/>
              <w:ind w:left="84"/>
              <w:rPr>
                <w:sz w:val="24"/>
              </w:rPr>
            </w:pPr>
            <w:r>
              <w:rPr>
                <w:sz w:val="24"/>
              </w:rPr>
              <w:t>6</w:t>
            </w:r>
          </w:p>
        </w:tc>
      </w:tr>
      <w:tr w:rsidR="001D7B0B">
        <w:trPr>
          <w:trHeight w:val="478"/>
        </w:trPr>
        <w:tc>
          <w:tcPr>
            <w:tcW w:w="461" w:type="dxa"/>
          </w:tcPr>
          <w:p w:rsidR="001D7B0B" w:rsidRDefault="00AA1359">
            <w:pPr>
              <w:pStyle w:val="TableParagraph"/>
              <w:spacing w:before="92"/>
              <w:ind w:left="85"/>
              <w:rPr>
                <w:sz w:val="24"/>
              </w:rPr>
            </w:pPr>
            <w:r>
              <w:rPr>
                <w:sz w:val="24"/>
              </w:rPr>
              <w:t>3</w:t>
            </w:r>
          </w:p>
        </w:tc>
        <w:tc>
          <w:tcPr>
            <w:tcW w:w="2562" w:type="dxa"/>
          </w:tcPr>
          <w:p w:rsidR="001D7B0B" w:rsidRDefault="00AA1359">
            <w:pPr>
              <w:pStyle w:val="TableParagraph"/>
              <w:spacing w:before="92"/>
              <w:ind w:left="82"/>
              <w:rPr>
                <w:sz w:val="24"/>
              </w:rPr>
            </w:pPr>
            <w:r>
              <w:rPr>
                <w:sz w:val="24"/>
              </w:rPr>
              <w:t>Игры народов России</w:t>
            </w:r>
          </w:p>
        </w:tc>
        <w:tc>
          <w:tcPr>
            <w:tcW w:w="2048" w:type="dxa"/>
          </w:tcPr>
          <w:p w:rsidR="001D7B0B" w:rsidRDefault="00AA1359">
            <w:pPr>
              <w:pStyle w:val="TableParagraph"/>
              <w:spacing w:before="92"/>
              <w:ind w:left="84"/>
              <w:rPr>
                <w:sz w:val="24"/>
              </w:rPr>
            </w:pPr>
            <w:r>
              <w:rPr>
                <w:sz w:val="24"/>
              </w:rPr>
              <w:t>13</w:t>
            </w:r>
          </w:p>
        </w:tc>
      </w:tr>
      <w:tr w:rsidR="001D7B0B">
        <w:trPr>
          <w:trHeight w:val="478"/>
        </w:trPr>
        <w:tc>
          <w:tcPr>
            <w:tcW w:w="5071" w:type="dxa"/>
            <w:gridSpan w:val="3"/>
            <w:tcBorders>
              <w:right w:val="nil"/>
            </w:tcBorders>
          </w:tcPr>
          <w:p w:rsidR="001D7B0B" w:rsidRDefault="00AA1359">
            <w:pPr>
              <w:pStyle w:val="TableParagraph"/>
              <w:spacing w:before="92"/>
              <w:ind w:left="145"/>
              <w:rPr>
                <w:b/>
                <w:sz w:val="24"/>
              </w:rPr>
            </w:pPr>
            <w:r>
              <w:rPr>
                <w:b/>
                <w:sz w:val="24"/>
              </w:rPr>
              <w:t>Всего: 35часов</w:t>
            </w:r>
          </w:p>
        </w:tc>
      </w:tr>
    </w:tbl>
    <w:p w:rsidR="001D7B0B" w:rsidRDefault="001D7B0B">
      <w:pPr>
        <w:pStyle w:val="a3"/>
        <w:spacing w:before="11"/>
        <w:ind w:left="0"/>
        <w:jc w:val="left"/>
        <w:rPr>
          <w:b/>
        </w:rPr>
      </w:pPr>
    </w:p>
    <w:p w:rsidR="001D7B0B" w:rsidRDefault="00AA1359">
      <w:pPr>
        <w:spacing w:after="18"/>
        <w:ind w:left="542"/>
        <w:rPr>
          <w:b/>
          <w:sz w:val="24"/>
        </w:rPr>
      </w:pPr>
      <w:r>
        <w:rPr>
          <w:b/>
          <w:sz w:val="24"/>
        </w:rPr>
        <w:t>Тематическое планирование 4</w:t>
      </w:r>
      <w:r>
        <w:rPr>
          <w:b/>
          <w:spacing w:val="-12"/>
          <w:sz w:val="24"/>
        </w:rPr>
        <w:t xml:space="preserve"> </w:t>
      </w:r>
      <w:r>
        <w:rPr>
          <w:b/>
          <w:sz w:val="24"/>
        </w:rPr>
        <w:t>класса</w:t>
      </w:r>
    </w:p>
    <w:tbl>
      <w:tblPr>
        <w:tblStyle w:val="TableNormal"/>
        <w:tblW w:w="0" w:type="auto"/>
        <w:tblInd w:w="464" w:type="dxa"/>
        <w:tblBorders>
          <w:top w:val="double" w:sz="2" w:space="0" w:color="C0C0C0"/>
          <w:left w:val="double" w:sz="2" w:space="0" w:color="C0C0C0"/>
          <w:bottom w:val="double" w:sz="2" w:space="0" w:color="C0C0C0"/>
          <w:right w:val="double" w:sz="2" w:space="0" w:color="C0C0C0"/>
          <w:insideH w:val="double" w:sz="2" w:space="0" w:color="C0C0C0"/>
          <w:insideV w:val="double" w:sz="2" w:space="0" w:color="C0C0C0"/>
        </w:tblBorders>
        <w:tblLayout w:type="fixed"/>
        <w:tblLook w:val="01E0" w:firstRow="1" w:lastRow="1" w:firstColumn="1" w:lastColumn="1" w:noHBand="0" w:noVBand="0"/>
      </w:tblPr>
      <w:tblGrid>
        <w:gridCol w:w="461"/>
        <w:gridCol w:w="2562"/>
        <w:gridCol w:w="2048"/>
      </w:tblGrid>
      <w:tr w:rsidR="001D7B0B">
        <w:trPr>
          <w:trHeight w:val="754"/>
        </w:trPr>
        <w:tc>
          <w:tcPr>
            <w:tcW w:w="461" w:type="dxa"/>
          </w:tcPr>
          <w:p w:rsidR="001D7B0B" w:rsidRDefault="00AA1359">
            <w:pPr>
              <w:pStyle w:val="TableParagraph"/>
              <w:spacing w:before="94"/>
              <w:ind w:left="85"/>
              <w:rPr>
                <w:sz w:val="24"/>
              </w:rPr>
            </w:pPr>
            <w:r>
              <w:rPr>
                <w:sz w:val="24"/>
              </w:rPr>
              <w:t>№</w:t>
            </w:r>
          </w:p>
          <w:p w:rsidR="001D7B0B" w:rsidRDefault="00AA1359">
            <w:pPr>
              <w:pStyle w:val="TableParagraph"/>
              <w:spacing w:before="5"/>
              <w:ind w:left="85" w:right="-15"/>
              <w:rPr>
                <w:b/>
                <w:sz w:val="24"/>
              </w:rPr>
            </w:pPr>
            <w:r>
              <w:rPr>
                <w:b/>
                <w:sz w:val="24"/>
              </w:rPr>
              <w:t>п/п</w:t>
            </w:r>
          </w:p>
        </w:tc>
        <w:tc>
          <w:tcPr>
            <w:tcW w:w="2562" w:type="dxa"/>
          </w:tcPr>
          <w:p w:rsidR="001D7B0B" w:rsidRDefault="00AA1359">
            <w:pPr>
              <w:pStyle w:val="TableParagraph"/>
              <w:spacing w:before="99"/>
              <w:ind w:left="82"/>
              <w:rPr>
                <w:b/>
                <w:sz w:val="24"/>
              </w:rPr>
            </w:pPr>
            <w:r>
              <w:rPr>
                <w:b/>
                <w:sz w:val="24"/>
              </w:rPr>
              <w:t>Разделы</w:t>
            </w:r>
          </w:p>
        </w:tc>
        <w:tc>
          <w:tcPr>
            <w:tcW w:w="2048" w:type="dxa"/>
          </w:tcPr>
          <w:p w:rsidR="001D7B0B" w:rsidRDefault="00AA1359">
            <w:pPr>
              <w:pStyle w:val="TableParagraph"/>
              <w:spacing w:before="99"/>
              <w:ind w:left="84"/>
              <w:rPr>
                <w:b/>
                <w:sz w:val="24"/>
              </w:rPr>
            </w:pPr>
            <w:r>
              <w:rPr>
                <w:b/>
                <w:sz w:val="24"/>
              </w:rPr>
              <w:t>Кол.-во часов</w:t>
            </w:r>
          </w:p>
        </w:tc>
      </w:tr>
      <w:tr w:rsidR="001D7B0B">
        <w:trPr>
          <w:trHeight w:val="480"/>
        </w:trPr>
        <w:tc>
          <w:tcPr>
            <w:tcW w:w="461" w:type="dxa"/>
          </w:tcPr>
          <w:p w:rsidR="001D7B0B" w:rsidRDefault="00AA1359">
            <w:pPr>
              <w:pStyle w:val="TableParagraph"/>
              <w:spacing w:before="94"/>
              <w:ind w:left="85"/>
              <w:rPr>
                <w:sz w:val="24"/>
              </w:rPr>
            </w:pPr>
            <w:r>
              <w:rPr>
                <w:sz w:val="24"/>
              </w:rPr>
              <w:t>1</w:t>
            </w:r>
          </w:p>
        </w:tc>
        <w:tc>
          <w:tcPr>
            <w:tcW w:w="2562" w:type="dxa"/>
          </w:tcPr>
          <w:p w:rsidR="001D7B0B" w:rsidRDefault="00AA1359">
            <w:pPr>
              <w:pStyle w:val="TableParagraph"/>
              <w:spacing w:before="94"/>
              <w:ind w:left="82" w:right="-15"/>
              <w:rPr>
                <w:sz w:val="24"/>
              </w:rPr>
            </w:pPr>
            <w:r>
              <w:rPr>
                <w:sz w:val="24"/>
              </w:rPr>
              <w:t>Русские народные</w:t>
            </w:r>
            <w:r>
              <w:rPr>
                <w:spacing w:val="-9"/>
                <w:sz w:val="24"/>
              </w:rPr>
              <w:t xml:space="preserve"> </w:t>
            </w:r>
            <w:r>
              <w:rPr>
                <w:sz w:val="24"/>
              </w:rPr>
              <w:t>игры</w:t>
            </w:r>
          </w:p>
        </w:tc>
        <w:tc>
          <w:tcPr>
            <w:tcW w:w="2048" w:type="dxa"/>
          </w:tcPr>
          <w:p w:rsidR="001D7B0B" w:rsidRDefault="00AA1359">
            <w:pPr>
              <w:pStyle w:val="TableParagraph"/>
              <w:spacing w:before="94"/>
              <w:ind w:left="84"/>
              <w:rPr>
                <w:sz w:val="24"/>
              </w:rPr>
            </w:pPr>
            <w:r>
              <w:rPr>
                <w:sz w:val="24"/>
              </w:rPr>
              <w:t>6</w:t>
            </w:r>
          </w:p>
        </w:tc>
      </w:tr>
    </w:tbl>
    <w:p w:rsidR="001D7B0B" w:rsidRDefault="001D7B0B">
      <w:pPr>
        <w:rPr>
          <w:sz w:val="24"/>
        </w:rPr>
        <w:sectPr w:rsidR="001D7B0B">
          <w:pgSz w:w="11910" w:h="16840"/>
          <w:pgMar w:top="760" w:right="160" w:bottom="580" w:left="1160" w:header="0" w:footer="313" w:gutter="0"/>
          <w:cols w:space="720"/>
        </w:sectPr>
      </w:pPr>
    </w:p>
    <w:tbl>
      <w:tblPr>
        <w:tblStyle w:val="TableNormal"/>
        <w:tblW w:w="0" w:type="auto"/>
        <w:tblInd w:w="464" w:type="dxa"/>
        <w:tblBorders>
          <w:top w:val="double" w:sz="2" w:space="0" w:color="C0C0C0"/>
          <w:left w:val="double" w:sz="2" w:space="0" w:color="C0C0C0"/>
          <w:bottom w:val="double" w:sz="2" w:space="0" w:color="C0C0C0"/>
          <w:right w:val="double" w:sz="2" w:space="0" w:color="C0C0C0"/>
          <w:insideH w:val="double" w:sz="2" w:space="0" w:color="C0C0C0"/>
          <w:insideV w:val="double" w:sz="2" w:space="0" w:color="C0C0C0"/>
        </w:tblBorders>
        <w:tblLayout w:type="fixed"/>
        <w:tblLook w:val="01E0" w:firstRow="1" w:lastRow="1" w:firstColumn="1" w:lastColumn="1" w:noHBand="0" w:noVBand="0"/>
      </w:tblPr>
      <w:tblGrid>
        <w:gridCol w:w="461"/>
        <w:gridCol w:w="2562"/>
        <w:gridCol w:w="2048"/>
      </w:tblGrid>
      <w:tr w:rsidR="001D7B0B">
        <w:trPr>
          <w:trHeight w:val="475"/>
        </w:trPr>
        <w:tc>
          <w:tcPr>
            <w:tcW w:w="461" w:type="dxa"/>
          </w:tcPr>
          <w:p w:rsidR="001D7B0B" w:rsidRDefault="00AA1359">
            <w:pPr>
              <w:pStyle w:val="TableParagraph"/>
              <w:spacing w:before="92"/>
              <w:ind w:left="85"/>
              <w:rPr>
                <w:sz w:val="24"/>
              </w:rPr>
            </w:pPr>
            <w:r>
              <w:rPr>
                <w:sz w:val="24"/>
              </w:rPr>
              <w:lastRenderedPageBreak/>
              <w:t>2</w:t>
            </w:r>
          </w:p>
        </w:tc>
        <w:tc>
          <w:tcPr>
            <w:tcW w:w="2562" w:type="dxa"/>
          </w:tcPr>
          <w:p w:rsidR="001D7B0B" w:rsidRDefault="00AA1359">
            <w:pPr>
              <w:pStyle w:val="TableParagraph"/>
              <w:spacing w:before="92"/>
              <w:ind w:left="82"/>
              <w:rPr>
                <w:sz w:val="24"/>
              </w:rPr>
            </w:pPr>
            <w:r>
              <w:rPr>
                <w:sz w:val="24"/>
              </w:rPr>
              <w:t>Эстафеты</w:t>
            </w:r>
          </w:p>
        </w:tc>
        <w:tc>
          <w:tcPr>
            <w:tcW w:w="2048" w:type="dxa"/>
          </w:tcPr>
          <w:p w:rsidR="001D7B0B" w:rsidRDefault="00AA1359">
            <w:pPr>
              <w:pStyle w:val="TableParagraph"/>
              <w:spacing w:before="92"/>
              <w:ind w:left="84"/>
              <w:rPr>
                <w:sz w:val="24"/>
              </w:rPr>
            </w:pPr>
            <w:r>
              <w:rPr>
                <w:sz w:val="24"/>
              </w:rPr>
              <w:t>6</w:t>
            </w:r>
          </w:p>
        </w:tc>
      </w:tr>
      <w:tr w:rsidR="001D7B0B">
        <w:trPr>
          <w:trHeight w:val="478"/>
        </w:trPr>
        <w:tc>
          <w:tcPr>
            <w:tcW w:w="461" w:type="dxa"/>
          </w:tcPr>
          <w:p w:rsidR="001D7B0B" w:rsidRDefault="00AA1359">
            <w:pPr>
              <w:pStyle w:val="TableParagraph"/>
              <w:spacing w:before="94"/>
              <w:ind w:left="85"/>
              <w:rPr>
                <w:sz w:val="24"/>
              </w:rPr>
            </w:pPr>
            <w:r>
              <w:rPr>
                <w:sz w:val="24"/>
              </w:rPr>
              <w:t>3</w:t>
            </w:r>
          </w:p>
        </w:tc>
        <w:tc>
          <w:tcPr>
            <w:tcW w:w="2562" w:type="dxa"/>
          </w:tcPr>
          <w:p w:rsidR="001D7B0B" w:rsidRDefault="00AA1359">
            <w:pPr>
              <w:pStyle w:val="TableParagraph"/>
              <w:spacing w:before="94"/>
              <w:ind w:left="82"/>
              <w:rPr>
                <w:sz w:val="24"/>
              </w:rPr>
            </w:pPr>
            <w:r>
              <w:rPr>
                <w:sz w:val="24"/>
              </w:rPr>
              <w:t>Игры народов России</w:t>
            </w:r>
          </w:p>
        </w:tc>
        <w:tc>
          <w:tcPr>
            <w:tcW w:w="2048" w:type="dxa"/>
          </w:tcPr>
          <w:p w:rsidR="001D7B0B" w:rsidRDefault="00AA1359">
            <w:pPr>
              <w:pStyle w:val="TableParagraph"/>
              <w:spacing w:before="94"/>
              <w:ind w:left="84"/>
              <w:rPr>
                <w:sz w:val="24"/>
              </w:rPr>
            </w:pPr>
            <w:r>
              <w:rPr>
                <w:sz w:val="24"/>
              </w:rPr>
              <w:t>13</w:t>
            </w:r>
          </w:p>
        </w:tc>
      </w:tr>
      <w:tr w:rsidR="001D7B0B">
        <w:trPr>
          <w:trHeight w:val="480"/>
        </w:trPr>
        <w:tc>
          <w:tcPr>
            <w:tcW w:w="5071" w:type="dxa"/>
            <w:gridSpan w:val="3"/>
            <w:tcBorders>
              <w:right w:val="nil"/>
            </w:tcBorders>
          </w:tcPr>
          <w:p w:rsidR="001D7B0B" w:rsidRDefault="00AA1359">
            <w:pPr>
              <w:pStyle w:val="TableParagraph"/>
              <w:spacing w:before="99"/>
              <w:ind w:left="85"/>
              <w:rPr>
                <w:b/>
                <w:sz w:val="24"/>
              </w:rPr>
            </w:pPr>
            <w:r>
              <w:rPr>
                <w:b/>
                <w:sz w:val="24"/>
              </w:rPr>
              <w:t>Всего: 35 часов</w:t>
            </w:r>
          </w:p>
        </w:tc>
      </w:tr>
    </w:tbl>
    <w:p w:rsidR="001D7B0B" w:rsidRDefault="00AA1359">
      <w:pPr>
        <w:pStyle w:val="a3"/>
        <w:spacing w:before="14"/>
        <w:ind w:right="1038"/>
        <w:jc w:val="left"/>
        <w:rPr>
          <w:i/>
        </w:rPr>
      </w:pPr>
      <w:r>
        <w:t>Содержание образовательной деятельности представлено календарно – тематическим планированием</w:t>
      </w:r>
      <w:r>
        <w:rPr>
          <w:i/>
        </w:rPr>
        <w:t>.</w:t>
      </w:r>
    </w:p>
    <w:p w:rsidR="001D7B0B" w:rsidRDefault="00AA1359">
      <w:pPr>
        <w:pStyle w:val="2"/>
        <w:spacing w:before="5" w:after="3"/>
        <w:ind w:right="5440"/>
        <w:jc w:val="left"/>
      </w:pPr>
      <w:r>
        <w:t>Календарно - тематическое планирование 1-й класс (33часов)</w:t>
      </w:r>
    </w:p>
    <w:tbl>
      <w:tblPr>
        <w:tblStyle w:val="TableNormal"/>
        <w:tblW w:w="0" w:type="auto"/>
        <w:tblInd w:w="5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8"/>
        <w:gridCol w:w="6578"/>
        <w:gridCol w:w="1068"/>
        <w:gridCol w:w="1111"/>
      </w:tblGrid>
      <w:tr w:rsidR="001D7B0B">
        <w:trPr>
          <w:trHeight w:val="827"/>
        </w:trPr>
        <w:tc>
          <w:tcPr>
            <w:tcW w:w="948" w:type="dxa"/>
          </w:tcPr>
          <w:p w:rsidR="001D7B0B" w:rsidRDefault="00AA1359">
            <w:pPr>
              <w:pStyle w:val="TableParagraph"/>
              <w:spacing w:line="268" w:lineRule="exact"/>
              <w:ind w:left="4"/>
              <w:rPr>
                <w:sz w:val="24"/>
              </w:rPr>
            </w:pPr>
            <w:r>
              <w:rPr>
                <w:sz w:val="24"/>
              </w:rPr>
              <w:t>№</w:t>
            </w:r>
          </w:p>
          <w:p w:rsidR="001D7B0B" w:rsidRDefault="00AA1359">
            <w:pPr>
              <w:pStyle w:val="TableParagraph"/>
              <w:spacing w:before="5"/>
              <w:ind w:left="4"/>
              <w:rPr>
                <w:b/>
                <w:sz w:val="24"/>
              </w:rPr>
            </w:pPr>
            <w:r>
              <w:rPr>
                <w:b/>
                <w:sz w:val="24"/>
              </w:rPr>
              <w:t>п/п</w:t>
            </w:r>
          </w:p>
        </w:tc>
        <w:tc>
          <w:tcPr>
            <w:tcW w:w="6578" w:type="dxa"/>
          </w:tcPr>
          <w:p w:rsidR="001D7B0B" w:rsidRDefault="00AA1359">
            <w:pPr>
              <w:pStyle w:val="TableParagraph"/>
              <w:spacing w:line="272" w:lineRule="exact"/>
              <w:ind w:left="6"/>
              <w:rPr>
                <w:b/>
                <w:sz w:val="24"/>
              </w:rPr>
            </w:pPr>
            <w:r>
              <w:rPr>
                <w:b/>
                <w:sz w:val="24"/>
              </w:rPr>
              <w:t>Тема занятия</w:t>
            </w:r>
          </w:p>
        </w:tc>
        <w:tc>
          <w:tcPr>
            <w:tcW w:w="1068" w:type="dxa"/>
          </w:tcPr>
          <w:p w:rsidR="001D7B0B" w:rsidRDefault="00AA1359">
            <w:pPr>
              <w:pStyle w:val="TableParagraph"/>
              <w:ind w:left="4" w:right="210"/>
              <w:rPr>
                <w:b/>
                <w:sz w:val="24"/>
              </w:rPr>
            </w:pPr>
            <w:r>
              <w:rPr>
                <w:b/>
                <w:sz w:val="24"/>
              </w:rPr>
              <w:t>Кол.-во часов</w:t>
            </w:r>
          </w:p>
        </w:tc>
        <w:tc>
          <w:tcPr>
            <w:tcW w:w="1111" w:type="dxa"/>
          </w:tcPr>
          <w:p w:rsidR="001D7B0B" w:rsidRDefault="00AA1359">
            <w:pPr>
              <w:pStyle w:val="TableParagraph"/>
              <w:spacing w:line="272" w:lineRule="exact"/>
              <w:ind w:left="4"/>
              <w:rPr>
                <w:b/>
                <w:sz w:val="24"/>
              </w:rPr>
            </w:pPr>
            <w:r>
              <w:rPr>
                <w:b/>
                <w:sz w:val="24"/>
              </w:rPr>
              <w:t>Дата</w:t>
            </w:r>
          </w:p>
        </w:tc>
      </w:tr>
      <w:tr w:rsidR="001D7B0B">
        <w:trPr>
          <w:trHeight w:val="376"/>
        </w:trPr>
        <w:tc>
          <w:tcPr>
            <w:tcW w:w="948" w:type="dxa"/>
          </w:tcPr>
          <w:p w:rsidR="001D7B0B" w:rsidRDefault="00AA1359">
            <w:pPr>
              <w:pStyle w:val="TableParagraph"/>
              <w:spacing w:line="268" w:lineRule="exact"/>
              <w:ind w:left="4"/>
              <w:rPr>
                <w:sz w:val="24"/>
              </w:rPr>
            </w:pPr>
            <w:r>
              <w:rPr>
                <w:sz w:val="24"/>
              </w:rPr>
              <w:t>1</w:t>
            </w:r>
          </w:p>
        </w:tc>
        <w:tc>
          <w:tcPr>
            <w:tcW w:w="6578" w:type="dxa"/>
          </w:tcPr>
          <w:p w:rsidR="001D7B0B" w:rsidRDefault="00AA1359">
            <w:pPr>
              <w:pStyle w:val="TableParagraph"/>
              <w:spacing w:line="268" w:lineRule="exact"/>
              <w:ind w:left="6"/>
              <w:rPr>
                <w:sz w:val="24"/>
              </w:rPr>
            </w:pPr>
            <w:r>
              <w:rPr>
                <w:sz w:val="24"/>
              </w:rPr>
              <w:t>Гуси-лебеди</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8" w:lineRule="exact"/>
              <w:ind w:left="4"/>
              <w:rPr>
                <w:sz w:val="24"/>
              </w:rPr>
            </w:pPr>
            <w:r>
              <w:rPr>
                <w:sz w:val="24"/>
              </w:rPr>
              <w:t>2</w:t>
            </w:r>
          </w:p>
        </w:tc>
        <w:tc>
          <w:tcPr>
            <w:tcW w:w="6578" w:type="dxa"/>
          </w:tcPr>
          <w:p w:rsidR="001D7B0B" w:rsidRDefault="00AA1359">
            <w:pPr>
              <w:pStyle w:val="TableParagraph"/>
              <w:spacing w:line="268" w:lineRule="exact"/>
              <w:ind w:left="6"/>
              <w:rPr>
                <w:sz w:val="24"/>
              </w:rPr>
            </w:pPr>
            <w:r>
              <w:rPr>
                <w:sz w:val="24"/>
              </w:rPr>
              <w:t>У медведя во бору</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8" w:lineRule="exact"/>
              <w:ind w:left="4"/>
              <w:rPr>
                <w:sz w:val="24"/>
              </w:rPr>
            </w:pPr>
            <w:r>
              <w:rPr>
                <w:sz w:val="24"/>
              </w:rPr>
              <w:t>3</w:t>
            </w:r>
          </w:p>
        </w:tc>
        <w:tc>
          <w:tcPr>
            <w:tcW w:w="6578" w:type="dxa"/>
          </w:tcPr>
          <w:p w:rsidR="001D7B0B" w:rsidRDefault="00AA1359">
            <w:pPr>
              <w:pStyle w:val="TableParagraph"/>
              <w:spacing w:line="268" w:lineRule="exact"/>
              <w:ind w:left="6"/>
              <w:rPr>
                <w:sz w:val="24"/>
              </w:rPr>
            </w:pPr>
            <w:r>
              <w:rPr>
                <w:sz w:val="24"/>
              </w:rPr>
              <w:t>Филин и пташки</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88"/>
        </w:trPr>
        <w:tc>
          <w:tcPr>
            <w:tcW w:w="948" w:type="dxa"/>
          </w:tcPr>
          <w:p w:rsidR="001D7B0B" w:rsidRDefault="00AA1359">
            <w:pPr>
              <w:pStyle w:val="TableParagraph"/>
              <w:spacing w:line="268" w:lineRule="exact"/>
              <w:ind w:left="4"/>
              <w:rPr>
                <w:sz w:val="24"/>
              </w:rPr>
            </w:pPr>
            <w:r>
              <w:rPr>
                <w:sz w:val="24"/>
              </w:rPr>
              <w:t>4</w:t>
            </w:r>
          </w:p>
        </w:tc>
        <w:tc>
          <w:tcPr>
            <w:tcW w:w="6578" w:type="dxa"/>
          </w:tcPr>
          <w:p w:rsidR="001D7B0B" w:rsidRDefault="00AA1359">
            <w:pPr>
              <w:pStyle w:val="TableParagraph"/>
              <w:spacing w:line="268" w:lineRule="exact"/>
              <w:ind w:left="6"/>
              <w:rPr>
                <w:sz w:val="24"/>
              </w:rPr>
            </w:pPr>
            <w:r>
              <w:rPr>
                <w:sz w:val="24"/>
              </w:rPr>
              <w:t>Палочка- выручалочка</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61"/>
        </w:trPr>
        <w:tc>
          <w:tcPr>
            <w:tcW w:w="948" w:type="dxa"/>
          </w:tcPr>
          <w:p w:rsidR="001D7B0B" w:rsidRDefault="00AA1359">
            <w:pPr>
              <w:pStyle w:val="TableParagraph"/>
              <w:spacing w:line="270" w:lineRule="exact"/>
              <w:ind w:left="4"/>
              <w:rPr>
                <w:sz w:val="24"/>
              </w:rPr>
            </w:pPr>
            <w:r>
              <w:rPr>
                <w:sz w:val="24"/>
              </w:rPr>
              <w:t>5</w:t>
            </w:r>
          </w:p>
        </w:tc>
        <w:tc>
          <w:tcPr>
            <w:tcW w:w="6578" w:type="dxa"/>
          </w:tcPr>
          <w:p w:rsidR="001D7B0B" w:rsidRDefault="00AA1359">
            <w:pPr>
              <w:pStyle w:val="TableParagraph"/>
              <w:spacing w:line="270" w:lineRule="exact"/>
              <w:ind w:left="6"/>
              <w:rPr>
                <w:sz w:val="24"/>
              </w:rPr>
            </w:pPr>
            <w:r>
              <w:rPr>
                <w:sz w:val="24"/>
              </w:rPr>
              <w:t>Блуждающий мяч</w:t>
            </w:r>
          </w:p>
        </w:tc>
        <w:tc>
          <w:tcPr>
            <w:tcW w:w="1068" w:type="dxa"/>
          </w:tcPr>
          <w:p w:rsidR="001D7B0B" w:rsidRDefault="00AA1359">
            <w:pPr>
              <w:pStyle w:val="TableParagraph"/>
              <w:spacing w:line="270"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6</w:t>
            </w:r>
          </w:p>
        </w:tc>
        <w:tc>
          <w:tcPr>
            <w:tcW w:w="6578" w:type="dxa"/>
          </w:tcPr>
          <w:p w:rsidR="001D7B0B" w:rsidRDefault="00AA1359">
            <w:pPr>
              <w:pStyle w:val="TableParagraph"/>
              <w:spacing w:line="268" w:lineRule="exact"/>
              <w:ind w:left="6"/>
              <w:rPr>
                <w:sz w:val="24"/>
              </w:rPr>
            </w:pPr>
            <w:r>
              <w:rPr>
                <w:sz w:val="24"/>
              </w:rPr>
              <w:t>Классики</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7</w:t>
            </w:r>
          </w:p>
        </w:tc>
        <w:tc>
          <w:tcPr>
            <w:tcW w:w="6578" w:type="dxa"/>
          </w:tcPr>
          <w:p w:rsidR="001D7B0B" w:rsidRDefault="00AA1359">
            <w:pPr>
              <w:pStyle w:val="TableParagraph"/>
              <w:spacing w:line="268" w:lineRule="exact"/>
              <w:ind w:left="6"/>
              <w:rPr>
                <w:sz w:val="24"/>
              </w:rPr>
            </w:pPr>
            <w:r>
              <w:rPr>
                <w:sz w:val="24"/>
              </w:rPr>
              <w:t>Ловишка в кругу</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8</w:t>
            </w:r>
          </w:p>
        </w:tc>
        <w:tc>
          <w:tcPr>
            <w:tcW w:w="6578" w:type="dxa"/>
          </w:tcPr>
          <w:p w:rsidR="001D7B0B" w:rsidRDefault="00AA1359">
            <w:pPr>
              <w:pStyle w:val="TableParagraph"/>
              <w:spacing w:line="268" w:lineRule="exact"/>
              <w:ind w:left="6"/>
              <w:rPr>
                <w:sz w:val="24"/>
              </w:rPr>
            </w:pPr>
            <w:r>
              <w:rPr>
                <w:sz w:val="24"/>
              </w:rPr>
              <w:t>Пчелки и ласточки</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61"/>
        </w:trPr>
        <w:tc>
          <w:tcPr>
            <w:tcW w:w="948" w:type="dxa"/>
          </w:tcPr>
          <w:p w:rsidR="001D7B0B" w:rsidRDefault="00AA1359">
            <w:pPr>
              <w:pStyle w:val="TableParagraph"/>
              <w:spacing w:line="270" w:lineRule="exact"/>
              <w:ind w:left="4"/>
              <w:rPr>
                <w:sz w:val="24"/>
              </w:rPr>
            </w:pPr>
            <w:r>
              <w:rPr>
                <w:sz w:val="24"/>
              </w:rPr>
              <w:t>9</w:t>
            </w:r>
          </w:p>
        </w:tc>
        <w:tc>
          <w:tcPr>
            <w:tcW w:w="6578" w:type="dxa"/>
          </w:tcPr>
          <w:p w:rsidR="001D7B0B" w:rsidRDefault="00AA1359">
            <w:pPr>
              <w:pStyle w:val="TableParagraph"/>
              <w:spacing w:line="270" w:lineRule="exact"/>
              <w:ind w:left="6"/>
              <w:rPr>
                <w:sz w:val="24"/>
              </w:rPr>
            </w:pPr>
            <w:r>
              <w:rPr>
                <w:sz w:val="24"/>
              </w:rPr>
              <w:t>К своим флажкам</w:t>
            </w:r>
          </w:p>
        </w:tc>
        <w:tc>
          <w:tcPr>
            <w:tcW w:w="1068" w:type="dxa"/>
          </w:tcPr>
          <w:p w:rsidR="001D7B0B" w:rsidRDefault="00AA1359">
            <w:pPr>
              <w:pStyle w:val="TableParagraph"/>
              <w:spacing w:line="270"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10</w:t>
            </w:r>
          </w:p>
        </w:tc>
        <w:tc>
          <w:tcPr>
            <w:tcW w:w="6578" w:type="dxa"/>
          </w:tcPr>
          <w:p w:rsidR="001D7B0B" w:rsidRDefault="00AA1359">
            <w:pPr>
              <w:pStyle w:val="TableParagraph"/>
              <w:spacing w:line="268" w:lineRule="exact"/>
              <w:ind w:left="6"/>
              <w:rPr>
                <w:sz w:val="24"/>
              </w:rPr>
            </w:pPr>
            <w:r>
              <w:rPr>
                <w:sz w:val="24"/>
              </w:rPr>
              <w:t>Кот идет</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11</w:t>
            </w:r>
          </w:p>
        </w:tc>
        <w:tc>
          <w:tcPr>
            <w:tcW w:w="6578" w:type="dxa"/>
          </w:tcPr>
          <w:p w:rsidR="001D7B0B" w:rsidRDefault="00AA1359">
            <w:pPr>
              <w:pStyle w:val="TableParagraph"/>
              <w:spacing w:line="268" w:lineRule="exact"/>
              <w:ind w:left="6"/>
              <w:rPr>
                <w:sz w:val="24"/>
              </w:rPr>
            </w:pPr>
            <w:r>
              <w:rPr>
                <w:sz w:val="24"/>
              </w:rPr>
              <w:t>Северный и южный ветер</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450"/>
        </w:trPr>
        <w:tc>
          <w:tcPr>
            <w:tcW w:w="948" w:type="dxa"/>
          </w:tcPr>
          <w:p w:rsidR="001D7B0B" w:rsidRDefault="00AA1359">
            <w:pPr>
              <w:pStyle w:val="TableParagraph"/>
              <w:spacing w:line="268" w:lineRule="exact"/>
              <w:ind w:left="4"/>
              <w:rPr>
                <w:sz w:val="24"/>
              </w:rPr>
            </w:pPr>
            <w:r>
              <w:rPr>
                <w:sz w:val="24"/>
              </w:rPr>
              <w:t>11</w:t>
            </w:r>
          </w:p>
        </w:tc>
        <w:tc>
          <w:tcPr>
            <w:tcW w:w="6578" w:type="dxa"/>
          </w:tcPr>
          <w:p w:rsidR="001D7B0B" w:rsidRDefault="00AA1359">
            <w:pPr>
              <w:pStyle w:val="TableParagraph"/>
              <w:spacing w:line="268" w:lineRule="exact"/>
              <w:ind w:left="6"/>
              <w:rPr>
                <w:sz w:val="24"/>
              </w:rPr>
            </w:pPr>
            <w:r>
              <w:rPr>
                <w:sz w:val="24"/>
              </w:rPr>
              <w:t>Соревнования скороходов</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13</w:t>
            </w:r>
          </w:p>
        </w:tc>
        <w:tc>
          <w:tcPr>
            <w:tcW w:w="6578" w:type="dxa"/>
          </w:tcPr>
          <w:p w:rsidR="001D7B0B" w:rsidRDefault="00AA1359">
            <w:pPr>
              <w:pStyle w:val="TableParagraph"/>
              <w:spacing w:line="268" w:lineRule="exact"/>
              <w:ind w:left="6"/>
              <w:rPr>
                <w:sz w:val="24"/>
              </w:rPr>
            </w:pPr>
            <w:r>
              <w:rPr>
                <w:sz w:val="24"/>
              </w:rPr>
              <w:t>Колдунчики</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8" w:lineRule="exact"/>
              <w:ind w:left="4"/>
              <w:rPr>
                <w:sz w:val="24"/>
              </w:rPr>
            </w:pPr>
            <w:r>
              <w:rPr>
                <w:sz w:val="24"/>
              </w:rPr>
              <w:t>14</w:t>
            </w:r>
          </w:p>
        </w:tc>
        <w:tc>
          <w:tcPr>
            <w:tcW w:w="6578" w:type="dxa"/>
          </w:tcPr>
          <w:p w:rsidR="001D7B0B" w:rsidRDefault="00AA1359">
            <w:pPr>
              <w:pStyle w:val="TableParagraph"/>
              <w:spacing w:line="268" w:lineRule="exact"/>
              <w:ind w:left="6"/>
              <w:rPr>
                <w:sz w:val="24"/>
              </w:rPr>
            </w:pPr>
            <w:r>
              <w:rPr>
                <w:sz w:val="24"/>
              </w:rPr>
              <w:t>Аисты</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76"/>
        </w:trPr>
        <w:tc>
          <w:tcPr>
            <w:tcW w:w="948" w:type="dxa"/>
          </w:tcPr>
          <w:p w:rsidR="001D7B0B" w:rsidRDefault="00AA1359">
            <w:pPr>
              <w:pStyle w:val="TableParagraph"/>
              <w:spacing w:line="268" w:lineRule="exact"/>
              <w:ind w:left="4"/>
              <w:rPr>
                <w:sz w:val="24"/>
              </w:rPr>
            </w:pPr>
            <w:r>
              <w:rPr>
                <w:sz w:val="24"/>
              </w:rPr>
              <w:t>15</w:t>
            </w:r>
          </w:p>
        </w:tc>
        <w:tc>
          <w:tcPr>
            <w:tcW w:w="6578" w:type="dxa"/>
          </w:tcPr>
          <w:p w:rsidR="001D7B0B" w:rsidRDefault="00AA1359">
            <w:pPr>
              <w:pStyle w:val="TableParagraph"/>
              <w:spacing w:line="268" w:lineRule="exact"/>
              <w:ind w:left="6"/>
              <w:rPr>
                <w:sz w:val="24"/>
              </w:rPr>
            </w:pPr>
            <w:r>
              <w:rPr>
                <w:sz w:val="24"/>
              </w:rPr>
              <w:t>Пчелы и медведи</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448"/>
        </w:trPr>
        <w:tc>
          <w:tcPr>
            <w:tcW w:w="948" w:type="dxa"/>
          </w:tcPr>
          <w:p w:rsidR="001D7B0B" w:rsidRDefault="00AA1359">
            <w:pPr>
              <w:pStyle w:val="TableParagraph"/>
              <w:spacing w:line="268" w:lineRule="exact"/>
              <w:ind w:left="4"/>
              <w:rPr>
                <w:sz w:val="24"/>
              </w:rPr>
            </w:pPr>
            <w:r>
              <w:rPr>
                <w:sz w:val="24"/>
              </w:rPr>
              <w:t>16</w:t>
            </w:r>
          </w:p>
        </w:tc>
        <w:tc>
          <w:tcPr>
            <w:tcW w:w="6578" w:type="dxa"/>
          </w:tcPr>
          <w:p w:rsidR="001D7B0B" w:rsidRDefault="00AA1359">
            <w:pPr>
              <w:pStyle w:val="TableParagraph"/>
              <w:spacing w:line="268" w:lineRule="exact"/>
              <w:ind w:left="6"/>
              <w:rPr>
                <w:sz w:val="24"/>
              </w:rPr>
            </w:pPr>
            <w:r>
              <w:rPr>
                <w:sz w:val="24"/>
              </w:rPr>
              <w:t>Хитрая лиса</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76"/>
        </w:trPr>
        <w:tc>
          <w:tcPr>
            <w:tcW w:w="948" w:type="dxa"/>
          </w:tcPr>
          <w:p w:rsidR="001D7B0B" w:rsidRDefault="00AA1359">
            <w:pPr>
              <w:pStyle w:val="TableParagraph"/>
              <w:spacing w:line="270" w:lineRule="exact"/>
              <w:ind w:left="4"/>
              <w:rPr>
                <w:sz w:val="24"/>
              </w:rPr>
            </w:pPr>
            <w:r>
              <w:rPr>
                <w:sz w:val="24"/>
              </w:rPr>
              <w:t>17</w:t>
            </w:r>
          </w:p>
        </w:tc>
        <w:tc>
          <w:tcPr>
            <w:tcW w:w="6578" w:type="dxa"/>
          </w:tcPr>
          <w:p w:rsidR="001D7B0B" w:rsidRDefault="00AA1359">
            <w:pPr>
              <w:pStyle w:val="TableParagraph"/>
              <w:spacing w:line="270" w:lineRule="exact"/>
              <w:ind w:left="6"/>
              <w:rPr>
                <w:sz w:val="24"/>
              </w:rPr>
            </w:pPr>
            <w:r>
              <w:rPr>
                <w:sz w:val="24"/>
              </w:rPr>
              <w:t>Ловишки с приседаниями</w:t>
            </w:r>
          </w:p>
        </w:tc>
        <w:tc>
          <w:tcPr>
            <w:tcW w:w="1068" w:type="dxa"/>
          </w:tcPr>
          <w:p w:rsidR="001D7B0B" w:rsidRDefault="00AA1359">
            <w:pPr>
              <w:pStyle w:val="TableParagraph"/>
              <w:spacing w:line="270"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73"/>
        </w:trPr>
        <w:tc>
          <w:tcPr>
            <w:tcW w:w="948" w:type="dxa"/>
          </w:tcPr>
          <w:p w:rsidR="001D7B0B" w:rsidRDefault="00AA1359">
            <w:pPr>
              <w:pStyle w:val="TableParagraph"/>
              <w:spacing w:line="268" w:lineRule="exact"/>
              <w:ind w:left="4"/>
              <w:rPr>
                <w:sz w:val="24"/>
              </w:rPr>
            </w:pPr>
            <w:r>
              <w:rPr>
                <w:sz w:val="24"/>
              </w:rPr>
              <w:t>18</w:t>
            </w:r>
          </w:p>
        </w:tc>
        <w:tc>
          <w:tcPr>
            <w:tcW w:w="6578" w:type="dxa"/>
          </w:tcPr>
          <w:p w:rsidR="001D7B0B" w:rsidRDefault="00AA1359">
            <w:pPr>
              <w:pStyle w:val="TableParagraph"/>
              <w:spacing w:line="268" w:lineRule="exact"/>
              <w:ind w:left="6"/>
              <w:rPr>
                <w:sz w:val="24"/>
              </w:rPr>
            </w:pPr>
            <w:r>
              <w:rPr>
                <w:sz w:val="24"/>
              </w:rPr>
              <w:t>Переправа с досками</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62"/>
        </w:trPr>
        <w:tc>
          <w:tcPr>
            <w:tcW w:w="948" w:type="dxa"/>
          </w:tcPr>
          <w:p w:rsidR="001D7B0B" w:rsidRDefault="00AA1359">
            <w:pPr>
              <w:pStyle w:val="TableParagraph"/>
              <w:spacing w:line="271" w:lineRule="exact"/>
              <w:ind w:left="4"/>
              <w:rPr>
                <w:sz w:val="24"/>
              </w:rPr>
            </w:pPr>
            <w:r>
              <w:rPr>
                <w:sz w:val="24"/>
              </w:rPr>
              <w:t>19</w:t>
            </w:r>
          </w:p>
        </w:tc>
        <w:tc>
          <w:tcPr>
            <w:tcW w:w="6578" w:type="dxa"/>
          </w:tcPr>
          <w:p w:rsidR="001D7B0B" w:rsidRDefault="00AA1359">
            <w:pPr>
              <w:pStyle w:val="TableParagraph"/>
              <w:spacing w:line="271" w:lineRule="exact"/>
              <w:ind w:left="6"/>
              <w:rPr>
                <w:sz w:val="24"/>
              </w:rPr>
            </w:pPr>
            <w:r>
              <w:rPr>
                <w:sz w:val="24"/>
              </w:rPr>
              <w:t>Туннель</w:t>
            </w:r>
          </w:p>
        </w:tc>
        <w:tc>
          <w:tcPr>
            <w:tcW w:w="1068" w:type="dxa"/>
          </w:tcPr>
          <w:p w:rsidR="001D7B0B" w:rsidRDefault="00AA1359">
            <w:pPr>
              <w:pStyle w:val="TableParagraph"/>
              <w:spacing w:line="27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10</w:t>
            </w:r>
          </w:p>
        </w:tc>
        <w:tc>
          <w:tcPr>
            <w:tcW w:w="6578" w:type="dxa"/>
          </w:tcPr>
          <w:p w:rsidR="001D7B0B" w:rsidRDefault="00AA1359">
            <w:pPr>
              <w:pStyle w:val="TableParagraph"/>
              <w:spacing w:line="268" w:lineRule="exact"/>
              <w:ind w:left="6"/>
              <w:rPr>
                <w:sz w:val="24"/>
              </w:rPr>
            </w:pPr>
            <w:r>
              <w:rPr>
                <w:sz w:val="24"/>
              </w:rPr>
              <w:t>Собери урожай</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11</w:t>
            </w:r>
          </w:p>
        </w:tc>
        <w:tc>
          <w:tcPr>
            <w:tcW w:w="6578" w:type="dxa"/>
          </w:tcPr>
          <w:p w:rsidR="001D7B0B" w:rsidRDefault="00AA1359">
            <w:pPr>
              <w:pStyle w:val="TableParagraph"/>
              <w:spacing w:line="268" w:lineRule="exact"/>
              <w:ind w:left="6"/>
              <w:rPr>
                <w:sz w:val="24"/>
              </w:rPr>
            </w:pPr>
            <w:r>
              <w:rPr>
                <w:sz w:val="24"/>
              </w:rPr>
              <w:t>На погрузке арбузов</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11</w:t>
            </w:r>
          </w:p>
        </w:tc>
        <w:tc>
          <w:tcPr>
            <w:tcW w:w="6578" w:type="dxa"/>
          </w:tcPr>
          <w:p w:rsidR="001D7B0B" w:rsidRDefault="00AA1359">
            <w:pPr>
              <w:pStyle w:val="TableParagraph"/>
              <w:spacing w:line="268" w:lineRule="exact"/>
              <w:ind w:left="6"/>
              <w:rPr>
                <w:sz w:val="24"/>
              </w:rPr>
            </w:pPr>
            <w:r>
              <w:rPr>
                <w:sz w:val="24"/>
              </w:rPr>
              <w:t>Принеси мяч</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61"/>
        </w:trPr>
        <w:tc>
          <w:tcPr>
            <w:tcW w:w="948" w:type="dxa"/>
          </w:tcPr>
          <w:p w:rsidR="001D7B0B" w:rsidRDefault="00AA1359">
            <w:pPr>
              <w:pStyle w:val="TableParagraph"/>
              <w:spacing w:line="270" w:lineRule="exact"/>
              <w:ind w:left="4"/>
              <w:rPr>
                <w:sz w:val="24"/>
              </w:rPr>
            </w:pPr>
            <w:r>
              <w:rPr>
                <w:sz w:val="24"/>
              </w:rPr>
              <w:t>13</w:t>
            </w:r>
          </w:p>
        </w:tc>
        <w:tc>
          <w:tcPr>
            <w:tcW w:w="6578" w:type="dxa"/>
          </w:tcPr>
          <w:p w:rsidR="001D7B0B" w:rsidRDefault="00AA1359">
            <w:pPr>
              <w:pStyle w:val="TableParagraph"/>
              <w:spacing w:line="270" w:lineRule="exact"/>
              <w:ind w:left="6"/>
              <w:rPr>
                <w:sz w:val="24"/>
              </w:rPr>
            </w:pPr>
            <w:r>
              <w:rPr>
                <w:sz w:val="24"/>
              </w:rPr>
              <w:t>Успей перебежать</w:t>
            </w:r>
          </w:p>
        </w:tc>
        <w:tc>
          <w:tcPr>
            <w:tcW w:w="1068" w:type="dxa"/>
          </w:tcPr>
          <w:p w:rsidR="001D7B0B" w:rsidRDefault="00AA1359">
            <w:pPr>
              <w:pStyle w:val="TableParagraph"/>
              <w:spacing w:line="270"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14</w:t>
            </w:r>
          </w:p>
        </w:tc>
        <w:tc>
          <w:tcPr>
            <w:tcW w:w="6578" w:type="dxa"/>
          </w:tcPr>
          <w:p w:rsidR="001D7B0B" w:rsidRDefault="00AA1359">
            <w:pPr>
              <w:pStyle w:val="TableParagraph"/>
              <w:spacing w:line="268" w:lineRule="exact"/>
              <w:ind w:left="6"/>
              <w:rPr>
                <w:sz w:val="24"/>
              </w:rPr>
            </w:pPr>
            <w:r>
              <w:rPr>
                <w:sz w:val="24"/>
              </w:rPr>
              <w:t>С мячом</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15</w:t>
            </w:r>
          </w:p>
        </w:tc>
        <w:tc>
          <w:tcPr>
            <w:tcW w:w="6578" w:type="dxa"/>
          </w:tcPr>
          <w:p w:rsidR="001D7B0B" w:rsidRDefault="00AA1359">
            <w:pPr>
              <w:pStyle w:val="TableParagraph"/>
              <w:spacing w:line="268" w:lineRule="exact"/>
              <w:ind w:left="6"/>
              <w:rPr>
                <w:sz w:val="24"/>
              </w:rPr>
            </w:pPr>
            <w:r>
              <w:rPr>
                <w:sz w:val="24"/>
              </w:rPr>
              <w:t>Весѐлые старты</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16"/>
        </w:trPr>
        <w:tc>
          <w:tcPr>
            <w:tcW w:w="948" w:type="dxa"/>
          </w:tcPr>
          <w:p w:rsidR="001D7B0B" w:rsidRDefault="00AA1359">
            <w:pPr>
              <w:pStyle w:val="TableParagraph"/>
              <w:spacing w:line="268" w:lineRule="exact"/>
              <w:ind w:left="4"/>
              <w:rPr>
                <w:sz w:val="24"/>
              </w:rPr>
            </w:pPr>
            <w:r>
              <w:rPr>
                <w:sz w:val="24"/>
              </w:rPr>
              <w:t>16</w:t>
            </w:r>
          </w:p>
        </w:tc>
        <w:tc>
          <w:tcPr>
            <w:tcW w:w="6578" w:type="dxa"/>
          </w:tcPr>
          <w:p w:rsidR="001D7B0B" w:rsidRDefault="00AA1359">
            <w:pPr>
              <w:pStyle w:val="TableParagraph"/>
              <w:spacing w:line="268" w:lineRule="exact"/>
              <w:ind w:left="6"/>
              <w:rPr>
                <w:sz w:val="24"/>
              </w:rPr>
            </w:pPr>
            <w:r>
              <w:rPr>
                <w:sz w:val="24"/>
              </w:rPr>
              <w:t>Совушка</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17</w:t>
            </w:r>
          </w:p>
        </w:tc>
        <w:tc>
          <w:tcPr>
            <w:tcW w:w="6578" w:type="dxa"/>
          </w:tcPr>
          <w:p w:rsidR="001D7B0B" w:rsidRDefault="00AA1359">
            <w:pPr>
              <w:pStyle w:val="TableParagraph"/>
              <w:spacing w:line="268" w:lineRule="exact"/>
              <w:ind w:left="6"/>
              <w:rPr>
                <w:sz w:val="24"/>
              </w:rPr>
            </w:pPr>
            <w:r>
              <w:rPr>
                <w:sz w:val="24"/>
              </w:rPr>
              <w:t>Мышеловка</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18</w:t>
            </w:r>
          </w:p>
        </w:tc>
        <w:tc>
          <w:tcPr>
            <w:tcW w:w="6578" w:type="dxa"/>
          </w:tcPr>
          <w:p w:rsidR="001D7B0B" w:rsidRDefault="00AA1359">
            <w:pPr>
              <w:pStyle w:val="TableParagraph"/>
              <w:spacing w:line="268" w:lineRule="exact"/>
              <w:ind w:left="6"/>
              <w:rPr>
                <w:sz w:val="24"/>
              </w:rPr>
            </w:pPr>
            <w:r>
              <w:rPr>
                <w:sz w:val="24"/>
              </w:rPr>
              <w:t>Пустое место</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30"/>
        </w:trPr>
        <w:tc>
          <w:tcPr>
            <w:tcW w:w="948" w:type="dxa"/>
            <w:tcBorders>
              <w:bottom w:val="nil"/>
            </w:tcBorders>
          </w:tcPr>
          <w:p w:rsidR="001D7B0B" w:rsidRDefault="00AA1359">
            <w:pPr>
              <w:pStyle w:val="TableParagraph"/>
              <w:spacing w:line="268" w:lineRule="exact"/>
              <w:ind w:left="4"/>
              <w:rPr>
                <w:sz w:val="24"/>
              </w:rPr>
            </w:pPr>
            <w:r>
              <w:rPr>
                <w:sz w:val="24"/>
              </w:rPr>
              <w:t>19</w:t>
            </w:r>
          </w:p>
        </w:tc>
        <w:tc>
          <w:tcPr>
            <w:tcW w:w="6578" w:type="dxa"/>
            <w:tcBorders>
              <w:bottom w:val="nil"/>
            </w:tcBorders>
          </w:tcPr>
          <w:p w:rsidR="001D7B0B" w:rsidRDefault="00AA1359">
            <w:pPr>
              <w:pStyle w:val="TableParagraph"/>
              <w:spacing w:line="268" w:lineRule="exact"/>
              <w:ind w:left="6"/>
              <w:rPr>
                <w:sz w:val="24"/>
              </w:rPr>
            </w:pPr>
            <w:r>
              <w:rPr>
                <w:sz w:val="24"/>
              </w:rPr>
              <w:t>Карусель</w:t>
            </w:r>
          </w:p>
        </w:tc>
        <w:tc>
          <w:tcPr>
            <w:tcW w:w="1068" w:type="dxa"/>
            <w:tcBorders>
              <w:bottom w:val="nil"/>
            </w:tcBorders>
          </w:tcPr>
          <w:p w:rsidR="001D7B0B" w:rsidRDefault="00AA1359">
            <w:pPr>
              <w:pStyle w:val="TableParagraph"/>
              <w:spacing w:line="268" w:lineRule="exact"/>
              <w:ind w:left="4"/>
              <w:rPr>
                <w:sz w:val="24"/>
              </w:rPr>
            </w:pPr>
            <w:r>
              <w:rPr>
                <w:sz w:val="24"/>
              </w:rPr>
              <w:t>1</w:t>
            </w:r>
          </w:p>
        </w:tc>
        <w:tc>
          <w:tcPr>
            <w:tcW w:w="1111" w:type="dxa"/>
            <w:tcBorders>
              <w:bottom w:val="nil"/>
            </w:tcBorders>
          </w:tcPr>
          <w:p w:rsidR="001D7B0B" w:rsidRDefault="001D7B0B">
            <w:pPr>
              <w:pStyle w:val="TableParagraph"/>
              <w:ind w:left="0"/>
              <w:rPr>
                <w:sz w:val="24"/>
              </w:rPr>
            </w:pPr>
          </w:p>
        </w:tc>
      </w:tr>
    </w:tbl>
    <w:p w:rsidR="001D7B0B" w:rsidRDefault="001D7B0B">
      <w:pPr>
        <w:rPr>
          <w:sz w:val="24"/>
        </w:rPr>
        <w:sectPr w:rsidR="001D7B0B">
          <w:pgSz w:w="11910" w:h="16840"/>
          <w:pgMar w:top="840" w:right="160" w:bottom="580" w:left="1160" w:header="0" w:footer="313" w:gutter="0"/>
          <w:cols w:space="720"/>
        </w:sectPr>
      </w:pPr>
    </w:p>
    <w:tbl>
      <w:tblPr>
        <w:tblStyle w:val="TableNormal"/>
        <w:tblW w:w="0" w:type="auto"/>
        <w:tblInd w:w="5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8"/>
        <w:gridCol w:w="6578"/>
        <w:gridCol w:w="1068"/>
        <w:gridCol w:w="1111"/>
      </w:tblGrid>
      <w:tr w:rsidR="001D7B0B">
        <w:trPr>
          <w:trHeight w:val="359"/>
        </w:trPr>
        <w:tc>
          <w:tcPr>
            <w:tcW w:w="948" w:type="dxa"/>
          </w:tcPr>
          <w:p w:rsidR="001D7B0B" w:rsidRDefault="00AA1359">
            <w:pPr>
              <w:pStyle w:val="TableParagraph"/>
              <w:spacing w:line="261" w:lineRule="exact"/>
              <w:ind w:left="4"/>
              <w:rPr>
                <w:sz w:val="24"/>
              </w:rPr>
            </w:pPr>
            <w:r>
              <w:rPr>
                <w:sz w:val="24"/>
              </w:rPr>
              <w:lastRenderedPageBreak/>
              <w:t>30</w:t>
            </w:r>
          </w:p>
        </w:tc>
        <w:tc>
          <w:tcPr>
            <w:tcW w:w="6578" w:type="dxa"/>
          </w:tcPr>
          <w:p w:rsidR="001D7B0B" w:rsidRDefault="00AA1359">
            <w:pPr>
              <w:pStyle w:val="TableParagraph"/>
              <w:spacing w:line="261" w:lineRule="exact"/>
              <w:ind w:left="6"/>
              <w:rPr>
                <w:sz w:val="24"/>
              </w:rPr>
            </w:pPr>
            <w:r>
              <w:rPr>
                <w:sz w:val="24"/>
              </w:rPr>
              <w:t>Кто быстрее?</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1" w:lineRule="exact"/>
              <w:ind w:left="4"/>
              <w:rPr>
                <w:sz w:val="24"/>
              </w:rPr>
            </w:pPr>
            <w:r>
              <w:rPr>
                <w:sz w:val="24"/>
              </w:rPr>
              <w:t>31</w:t>
            </w:r>
          </w:p>
        </w:tc>
        <w:tc>
          <w:tcPr>
            <w:tcW w:w="6578" w:type="dxa"/>
          </w:tcPr>
          <w:p w:rsidR="001D7B0B" w:rsidRDefault="00AA1359">
            <w:pPr>
              <w:pStyle w:val="TableParagraph"/>
              <w:spacing w:line="261" w:lineRule="exact"/>
              <w:ind w:left="6"/>
              <w:rPr>
                <w:sz w:val="24"/>
              </w:rPr>
            </w:pPr>
            <w:r>
              <w:rPr>
                <w:sz w:val="24"/>
              </w:rPr>
              <w:t>Конники-спортсмены</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2" w:lineRule="exact"/>
              <w:ind w:left="4"/>
              <w:rPr>
                <w:sz w:val="24"/>
              </w:rPr>
            </w:pPr>
            <w:r>
              <w:rPr>
                <w:sz w:val="24"/>
              </w:rPr>
              <w:t>31</w:t>
            </w:r>
          </w:p>
        </w:tc>
        <w:tc>
          <w:tcPr>
            <w:tcW w:w="6578" w:type="dxa"/>
          </w:tcPr>
          <w:p w:rsidR="001D7B0B" w:rsidRDefault="00AA1359">
            <w:pPr>
              <w:pStyle w:val="TableParagraph"/>
              <w:spacing w:line="262" w:lineRule="exact"/>
              <w:ind w:left="6"/>
              <w:rPr>
                <w:sz w:val="24"/>
              </w:rPr>
            </w:pPr>
            <w:r>
              <w:rPr>
                <w:sz w:val="24"/>
              </w:rPr>
              <w:t>Лягушата и цыплята</w:t>
            </w:r>
          </w:p>
        </w:tc>
        <w:tc>
          <w:tcPr>
            <w:tcW w:w="1068" w:type="dxa"/>
          </w:tcPr>
          <w:p w:rsidR="001D7B0B" w:rsidRDefault="00AA1359">
            <w:pPr>
              <w:pStyle w:val="TableParagraph"/>
              <w:spacing w:line="262"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1" w:lineRule="exact"/>
              <w:ind w:left="4"/>
              <w:rPr>
                <w:sz w:val="24"/>
              </w:rPr>
            </w:pPr>
            <w:r>
              <w:rPr>
                <w:sz w:val="24"/>
              </w:rPr>
              <w:t>33</w:t>
            </w:r>
          </w:p>
        </w:tc>
        <w:tc>
          <w:tcPr>
            <w:tcW w:w="6578" w:type="dxa"/>
          </w:tcPr>
          <w:p w:rsidR="001D7B0B" w:rsidRDefault="00AA1359">
            <w:pPr>
              <w:pStyle w:val="TableParagraph"/>
              <w:spacing w:line="261" w:lineRule="exact"/>
              <w:ind w:left="6"/>
              <w:rPr>
                <w:sz w:val="24"/>
              </w:rPr>
            </w:pPr>
            <w:r>
              <w:rPr>
                <w:sz w:val="24"/>
              </w:rPr>
              <w:t>Карлики и великаны</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30"/>
        </w:trPr>
        <w:tc>
          <w:tcPr>
            <w:tcW w:w="948" w:type="dxa"/>
          </w:tcPr>
          <w:p w:rsidR="001D7B0B" w:rsidRDefault="00AA1359">
            <w:pPr>
              <w:pStyle w:val="TableParagraph"/>
              <w:spacing w:line="261" w:lineRule="exact"/>
              <w:ind w:left="4"/>
              <w:rPr>
                <w:sz w:val="24"/>
              </w:rPr>
            </w:pPr>
            <w:r>
              <w:rPr>
                <w:sz w:val="24"/>
              </w:rPr>
              <w:t>33 темы</w:t>
            </w:r>
          </w:p>
        </w:tc>
        <w:tc>
          <w:tcPr>
            <w:tcW w:w="6578" w:type="dxa"/>
          </w:tcPr>
          <w:p w:rsidR="001D7B0B" w:rsidRDefault="00AA1359">
            <w:pPr>
              <w:pStyle w:val="TableParagraph"/>
              <w:spacing w:line="266" w:lineRule="exact"/>
              <w:ind w:left="6"/>
              <w:rPr>
                <w:b/>
                <w:i/>
                <w:sz w:val="24"/>
              </w:rPr>
            </w:pPr>
            <w:r>
              <w:rPr>
                <w:b/>
                <w:i/>
                <w:sz w:val="24"/>
              </w:rPr>
              <w:t>ИТОГО</w:t>
            </w:r>
          </w:p>
        </w:tc>
        <w:tc>
          <w:tcPr>
            <w:tcW w:w="1068" w:type="dxa"/>
          </w:tcPr>
          <w:p w:rsidR="001D7B0B" w:rsidRDefault="00AA1359">
            <w:pPr>
              <w:pStyle w:val="TableParagraph"/>
              <w:spacing w:line="261" w:lineRule="exact"/>
              <w:ind w:left="4"/>
              <w:rPr>
                <w:sz w:val="24"/>
              </w:rPr>
            </w:pPr>
            <w:r>
              <w:rPr>
                <w:sz w:val="24"/>
              </w:rPr>
              <w:t>33часов</w:t>
            </w:r>
          </w:p>
        </w:tc>
        <w:tc>
          <w:tcPr>
            <w:tcW w:w="1111" w:type="dxa"/>
          </w:tcPr>
          <w:p w:rsidR="001D7B0B" w:rsidRDefault="001D7B0B">
            <w:pPr>
              <w:pStyle w:val="TableParagraph"/>
              <w:ind w:left="0"/>
              <w:rPr>
                <w:sz w:val="24"/>
              </w:rPr>
            </w:pPr>
          </w:p>
        </w:tc>
      </w:tr>
    </w:tbl>
    <w:p w:rsidR="001D7B0B" w:rsidRDefault="001D7B0B">
      <w:pPr>
        <w:pStyle w:val="a3"/>
        <w:spacing w:before="4"/>
        <w:ind w:left="0"/>
        <w:jc w:val="left"/>
        <w:rPr>
          <w:b/>
          <w:sz w:val="15"/>
        </w:rPr>
      </w:pPr>
    </w:p>
    <w:p w:rsidR="001D7B0B" w:rsidRDefault="00AA1359">
      <w:pPr>
        <w:spacing w:before="90" w:after="3"/>
        <w:ind w:left="542" w:right="1692"/>
        <w:rPr>
          <w:b/>
          <w:sz w:val="24"/>
        </w:rPr>
      </w:pPr>
      <w:r>
        <w:rPr>
          <w:b/>
          <w:sz w:val="24"/>
        </w:rPr>
        <w:t>Тематическое планирование внеурочной деятельности «Подвижные игры» 1-й класс (33часов)</w:t>
      </w:r>
    </w:p>
    <w:tbl>
      <w:tblPr>
        <w:tblStyle w:val="TableNormal"/>
        <w:tblW w:w="0" w:type="auto"/>
        <w:tblInd w:w="5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8"/>
        <w:gridCol w:w="6578"/>
        <w:gridCol w:w="1068"/>
        <w:gridCol w:w="1111"/>
      </w:tblGrid>
      <w:tr w:rsidR="001D7B0B">
        <w:trPr>
          <w:trHeight w:val="827"/>
        </w:trPr>
        <w:tc>
          <w:tcPr>
            <w:tcW w:w="948" w:type="dxa"/>
          </w:tcPr>
          <w:p w:rsidR="001D7B0B" w:rsidRDefault="00AA1359">
            <w:pPr>
              <w:pStyle w:val="TableParagraph"/>
              <w:spacing w:line="268" w:lineRule="exact"/>
              <w:ind w:left="4"/>
              <w:rPr>
                <w:sz w:val="24"/>
              </w:rPr>
            </w:pPr>
            <w:r>
              <w:rPr>
                <w:sz w:val="24"/>
              </w:rPr>
              <w:t>№</w:t>
            </w:r>
          </w:p>
          <w:p w:rsidR="001D7B0B" w:rsidRDefault="00AA1359">
            <w:pPr>
              <w:pStyle w:val="TableParagraph"/>
              <w:spacing w:before="5"/>
              <w:ind w:left="4"/>
              <w:rPr>
                <w:b/>
                <w:sz w:val="24"/>
              </w:rPr>
            </w:pPr>
            <w:r>
              <w:rPr>
                <w:b/>
                <w:sz w:val="24"/>
              </w:rPr>
              <w:t>п/п</w:t>
            </w:r>
          </w:p>
        </w:tc>
        <w:tc>
          <w:tcPr>
            <w:tcW w:w="6578" w:type="dxa"/>
          </w:tcPr>
          <w:p w:rsidR="001D7B0B" w:rsidRDefault="00AA1359">
            <w:pPr>
              <w:pStyle w:val="TableParagraph"/>
              <w:spacing w:line="272" w:lineRule="exact"/>
              <w:ind w:left="6"/>
              <w:rPr>
                <w:b/>
                <w:sz w:val="24"/>
              </w:rPr>
            </w:pPr>
            <w:r>
              <w:rPr>
                <w:b/>
                <w:sz w:val="24"/>
              </w:rPr>
              <w:t>Тема занятия</w:t>
            </w:r>
          </w:p>
        </w:tc>
        <w:tc>
          <w:tcPr>
            <w:tcW w:w="1068" w:type="dxa"/>
          </w:tcPr>
          <w:p w:rsidR="001D7B0B" w:rsidRDefault="00AA1359">
            <w:pPr>
              <w:pStyle w:val="TableParagraph"/>
              <w:ind w:left="4" w:right="210"/>
              <w:rPr>
                <w:b/>
                <w:sz w:val="24"/>
              </w:rPr>
            </w:pPr>
            <w:r>
              <w:rPr>
                <w:b/>
                <w:sz w:val="24"/>
              </w:rPr>
              <w:t>Кол.-во часов</w:t>
            </w:r>
          </w:p>
        </w:tc>
        <w:tc>
          <w:tcPr>
            <w:tcW w:w="1111" w:type="dxa"/>
          </w:tcPr>
          <w:p w:rsidR="001D7B0B" w:rsidRDefault="00AA1359">
            <w:pPr>
              <w:pStyle w:val="TableParagraph"/>
              <w:spacing w:line="272" w:lineRule="exact"/>
              <w:ind w:left="4"/>
              <w:rPr>
                <w:b/>
                <w:sz w:val="24"/>
              </w:rPr>
            </w:pPr>
            <w:r>
              <w:rPr>
                <w:b/>
                <w:sz w:val="24"/>
              </w:rPr>
              <w:t>Дата</w:t>
            </w:r>
          </w:p>
        </w:tc>
      </w:tr>
      <w:tr w:rsidR="001D7B0B">
        <w:trPr>
          <w:trHeight w:val="688"/>
        </w:trPr>
        <w:tc>
          <w:tcPr>
            <w:tcW w:w="948" w:type="dxa"/>
          </w:tcPr>
          <w:p w:rsidR="001D7B0B" w:rsidRDefault="00AA1359">
            <w:pPr>
              <w:pStyle w:val="TableParagraph"/>
              <w:spacing w:line="268" w:lineRule="exact"/>
              <w:ind w:left="4"/>
              <w:rPr>
                <w:sz w:val="24"/>
              </w:rPr>
            </w:pPr>
            <w:r>
              <w:rPr>
                <w:sz w:val="24"/>
              </w:rPr>
              <w:t>1</w:t>
            </w:r>
          </w:p>
        </w:tc>
        <w:tc>
          <w:tcPr>
            <w:tcW w:w="6578" w:type="dxa"/>
          </w:tcPr>
          <w:p w:rsidR="001D7B0B" w:rsidRDefault="00AA1359">
            <w:pPr>
              <w:pStyle w:val="TableParagraph"/>
              <w:spacing w:line="268" w:lineRule="exact"/>
              <w:ind w:left="6"/>
              <w:rPr>
                <w:sz w:val="24"/>
              </w:rPr>
            </w:pPr>
            <w:r>
              <w:rPr>
                <w:sz w:val="24"/>
              </w:rPr>
              <w:t>Русская народная игра «Жмурки»</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8" w:lineRule="exact"/>
              <w:ind w:left="4"/>
              <w:rPr>
                <w:sz w:val="24"/>
              </w:rPr>
            </w:pPr>
            <w:r>
              <w:rPr>
                <w:sz w:val="24"/>
              </w:rPr>
              <w:t>2</w:t>
            </w:r>
          </w:p>
        </w:tc>
        <w:tc>
          <w:tcPr>
            <w:tcW w:w="6578" w:type="dxa"/>
          </w:tcPr>
          <w:p w:rsidR="001D7B0B" w:rsidRDefault="00AA1359">
            <w:pPr>
              <w:pStyle w:val="TableParagraph"/>
              <w:spacing w:line="268" w:lineRule="exact"/>
              <w:ind w:left="6"/>
              <w:rPr>
                <w:sz w:val="24"/>
              </w:rPr>
            </w:pPr>
            <w:r>
              <w:rPr>
                <w:sz w:val="24"/>
              </w:rPr>
              <w:t>Русская народная игра «Кот и мышь»</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8" w:lineRule="exact"/>
              <w:ind w:left="4"/>
              <w:rPr>
                <w:sz w:val="24"/>
              </w:rPr>
            </w:pPr>
            <w:r>
              <w:rPr>
                <w:sz w:val="24"/>
              </w:rPr>
              <w:t>3</w:t>
            </w:r>
          </w:p>
        </w:tc>
        <w:tc>
          <w:tcPr>
            <w:tcW w:w="6578" w:type="dxa"/>
          </w:tcPr>
          <w:p w:rsidR="001D7B0B" w:rsidRDefault="00AA1359">
            <w:pPr>
              <w:pStyle w:val="TableParagraph"/>
              <w:spacing w:line="268" w:lineRule="exact"/>
              <w:ind w:left="6"/>
              <w:rPr>
                <w:sz w:val="24"/>
              </w:rPr>
            </w:pPr>
            <w:r>
              <w:rPr>
                <w:sz w:val="24"/>
              </w:rPr>
              <w:t>Русская народная игра «Горелки»</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90"/>
        </w:trPr>
        <w:tc>
          <w:tcPr>
            <w:tcW w:w="948" w:type="dxa"/>
          </w:tcPr>
          <w:p w:rsidR="001D7B0B" w:rsidRDefault="00AA1359">
            <w:pPr>
              <w:pStyle w:val="TableParagraph"/>
              <w:spacing w:line="268" w:lineRule="exact"/>
              <w:ind w:left="4"/>
              <w:rPr>
                <w:sz w:val="24"/>
              </w:rPr>
            </w:pPr>
            <w:r>
              <w:rPr>
                <w:sz w:val="24"/>
              </w:rPr>
              <w:t>4</w:t>
            </w:r>
          </w:p>
        </w:tc>
        <w:tc>
          <w:tcPr>
            <w:tcW w:w="6578" w:type="dxa"/>
          </w:tcPr>
          <w:p w:rsidR="001D7B0B" w:rsidRDefault="00AA1359">
            <w:pPr>
              <w:pStyle w:val="TableParagraph"/>
              <w:spacing w:line="268" w:lineRule="exact"/>
              <w:ind w:left="6"/>
              <w:rPr>
                <w:sz w:val="24"/>
              </w:rPr>
            </w:pPr>
            <w:r>
              <w:rPr>
                <w:sz w:val="24"/>
              </w:rPr>
              <w:t>Русская народная игра «Салки»</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5</w:t>
            </w:r>
          </w:p>
        </w:tc>
        <w:tc>
          <w:tcPr>
            <w:tcW w:w="6578" w:type="dxa"/>
          </w:tcPr>
          <w:p w:rsidR="001D7B0B" w:rsidRDefault="00AA1359">
            <w:pPr>
              <w:pStyle w:val="TableParagraph"/>
              <w:spacing w:line="268" w:lineRule="exact"/>
              <w:ind w:left="6"/>
              <w:rPr>
                <w:sz w:val="24"/>
              </w:rPr>
            </w:pPr>
            <w:r>
              <w:rPr>
                <w:sz w:val="24"/>
              </w:rPr>
              <w:t>Русская народная игра «Пятнашки»</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6</w:t>
            </w:r>
          </w:p>
        </w:tc>
        <w:tc>
          <w:tcPr>
            <w:tcW w:w="6578" w:type="dxa"/>
          </w:tcPr>
          <w:p w:rsidR="001D7B0B" w:rsidRDefault="00AA1359">
            <w:pPr>
              <w:pStyle w:val="TableParagraph"/>
              <w:spacing w:line="268" w:lineRule="exact"/>
              <w:ind w:left="6"/>
              <w:rPr>
                <w:sz w:val="24"/>
              </w:rPr>
            </w:pPr>
            <w:r>
              <w:rPr>
                <w:sz w:val="24"/>
              </w:rPr>
              <w:t>Русская народная игра «Охотники и зайцы»</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7</w:t>
            </w:r>
          </w:p>
        </w:tc>
        <w:tc>
          <w:tcPr>
            <w:tcW w:w="6578" w:type="dxa"/>
          </w:tcPr>
          <w:p w:rsidR="001D7B0B" w:rsidRDefault="00AA1359">
            <w:pPr>
              <w:pStyle w:val="TableParagraph"/>
              <w:spacing w:line="268" w:lineRule="exact"/>
              <w:ind w:left="6"/>
              <w:rPr>
                <w:sz w:val="24"/>
              </w:rPr>
            </w:pPr>
            <w:r>
              <w:rPr>
                <w:sz w:val="24"/>
              </w:rPr>
              <w:t>Русская народная игра «Фанты»</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61"/>
        </w:trPr>
        <w:tc>
          <w:tcPr>
            <w:tcW w:w="948" w:type="dxa"/>
          </w:tcPr>
          <w:p w:rsidR="001D7B0B" w:rsidRDefault="00AA1359">
            <w:pPr>
              <w:pStyle w:val="TableParagraph"/>
              <w:spacing w:line="270" w:lineRule="exact"/>
              <w:ind w:left="4"/>
              <w:rPr>
                <w:sz w:val="24"/>
              </w:rPr>
            </w:pPr>
            <w:r>
              <w:rPr>
                <w:sz w:val="24"/>
              </w:rPr>
              <w:t>8</w:t>
            </w:r>
          </w:p>
        </w:tc>
        <w:tc>
          <w:tcPr>
            <w:tcW w:w="6578" w:type="dxa"/>
          </w:tcPr>
          <w:p w:rsidR="001D7B0B" w:rsidRDefault="00AA1359">
            <w:pPr>
              <w:pStyle w:val="TableParagraph"/>
              <w:spacing w:line="270" w:lineRule="exact"/>
              <w:ind w:left="6"/>
              <w:rPr>
                <w:sz w:val="24"/>
              </w:rPr>
            </w:pPr>
            <w:r>
              <w:rPr>
                <w:sz w:val="24"/>
              </w:rPr>
              <w:t>Русская народная игра «Салки с приседаниями»</w:t>
            </w:r>
          </w:p>
        </w:tc>
        <w:tc>
          <w:tcPr>
            <w:tcW w:w="1068" w:type="dxa"/>
          </w:tcPr>
          <w:p w:rsidR="001D7B0B" w:rsidRDefault="00AA1359">
            <w:pPr>
              <w:pStyle w:val="TableParagraph"/>
              <w:spacing w:line="270"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9</w:t>
            </w:r>
          </w:p>
        </w:tc>
        <w:tc>
          <w:tcPr>
            <w:tcW w:w="6578" w:type="dxa"/>
          </w:tcPr>
          <w:p w:rsidR="001D7B0B" w:rsidRDefault="00AA1359">
            <w:pPr>
              <w:pStyle w:val="TableParagraph"/>
              <w:spacing w:line="268" w:lineRule="exact"/>
              <w:ind w:left="6"/>
              <w:rPr>
                <w:sz w:val="24"/>
              </w:rPr>
            </w:pPr>
            <w:r>
              <w:rPr>
                <w:sz w:val="24"/>
              </w:rPr>
              <w:t>Русская народная игра «Волк»</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10</w:t>
            </w:r>
          </w:p>
        </w:tc>
        <w:tc>
          <w:tcPr>
            <w:tcW w:w="6578" w:type="dxa"/>
          </w:tcPr>
          <w:p w:rsidR="001D7B0B" w:rsidRDefault="00AA1359">
            <w:pPr>
              <w:pStyle w:val="TableParagraph"/>
              <w:spacing w:line="268" w:lineRule="exact"/>
              <w:ind w:left="6"/>
              <w:rPr>
                <w:sz w:val="24"/>
              </w:rPr>
            </w:pPr>
            <w:r>
              <w:rPr>
                <w:sz w:val="24"/>
              </w:rPr>
              <w:t>Русская народная игра «Птицелов»</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11</w:t>
            </w:r>
          </w:p>
        </w:tc>
        <w:tc>
          <w:tcPr>
            <w:tcW w:w="6578" w:type="dxa"/>
          </w:tcPr>
          <w:p w:rsidR="001D7B0B" w:rsidRDefault="00AA1359">
            <w:pPr>
              <w:pStyle w:val="TableParagraph"/>
              <w:spacing w:line="268" w:lineRule="exact"/>
              <w:ind w:left="6"/>
              <w:rPr>
                <w:sz w:val="24"/>
              </w:rPr>
            </w:pPr>
            <w:r>
              <w:rPr>
                <w:sz w:val="24"/>
              </w:rPr>
              <w:t>Подвижная игра «Совушка»</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450"/>
        </w:trPr>
        <w:tc>
          <w:tcPr>
            <w:tcW w:w="948" w:type="dxa"/>
          </w:tcPr>
          <w:p w:rsidR="001D7B0B" w:rsidRDefault="00AA1359">
            <w:pPr>
              <w:pStyle w:val="TableParagraph"/>
              <w:spacing w:line="270" w:lineRule="exact"/>
              <w:ind w:left="4"/>
              <w:rPr>
                <w:sz w:val="24"/>
              </w:rPr>
            </w:pPr>
            <w:r>
              <w:rPr>
                <w:sz w:val="24"/>
              </w:rPr>
              <w:t>11</w:t>
            </w:r>
          </w:p>
        </w:tc>
        <w:tc>
          <w:tcPr>
            <w:tcW w:w="6578" w:type="dxa"/>
          </w:tcPr>
          <w:p w:rsidR="001D7B0B" w:rsidRDefault="00AA1359">
            <w:pPr>
              <w:pStyle w:val="TableParagraph"/>
              <w:spacing w:line="270" w:lineRule="exact"/>
              <w:ind w:left="6"/>
              <w:rPr>
                <w:sz w:val="24"/>
              </w:rPr>
            </w:pPr>
            <w:r>
              <w:rPr>
                <w:sz w:val="24"/>
              </w:rPr>
              <w:t>Подвижная игра «Мышеловка»</w:t>
            </w:r>
          </w:p>
        </w:tc>
        <w:tc>
          <w:tcPr>
            <w:tcW w:w="1068" w:type="dxa"/>
          </w:tcPr>
          <w:p w:rsidR="001D7B0B" w:rsidRDefault="00AA1359">
            <w:pPr>
              <w:pStyle w:val="TableParagraph"/>
              <w:spacing w:line="270"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13</w:t>
            </w:r>
          </w:p>
        </w:tc>
        <w:tc>
          <w:tcPr>
            <w:tcW w:w="6578" w:type="dxa"/>
          </w:tcPr>
          <w:p w:rsidR="001D7B0B" w:rsidRDefault="00AA1359">
            <w:pPr>
              <w:pStyle w:val="TableParagraph"/>
              <w:spacing w:line="268" w:lineRule="exact"/>
              <w:ind w:left="6"/>
              <w:rPr>
                <w:sz w:val="24"/>
              </w:rPr>
            </w:pPr>
            <w:r>
              <w:rPr>
                <w:sz w:val="24"/>
              </w:rPr>
              <w:t>Подвижная игра «Пустое место»</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70" w:lineRule="exact"/>
              <w:ind w:left="4"/>
              <w:rPr>
                <w:sz w:val="24"/>
              </w:rPr>
            </w:pPr>
            <w:r>
              <w:rPr>
                <w:sz w:val="24"/>
              </w:rPr>
              <w:t>14</w:t>
            </w:r>
          </w:p>
        </w:tc>
        <w:tc>
          <w:tcPr>
            <w:tcW w:w="6578" w:type="dxa"/>
          </w:tcPr>
          <w:p w:rsidR="001D7B0B" w:rsidRDefault="00AA1359">
            <w:pPr>
              <w:pStyle w:val="TableParagraph"/>
              <w:spacing w:line="270" w:lineRule="exact"/>
              <w:ind w:left="6"/>
              <w:rPr>
                <w:sz w:val="24"/>
              </w:rPr>
            </w:pPr>
            <w:r>
              <w:rPr>
                <w:sz w:val="24"/>
              </w:rPr>
              <w:t>Подвижная игра «Карусель»</w:t>
            </w:r>
          </w:p>
        </w:tc>
        <w:tc>
          <w:tcPr>
            <w:tcW w:w="1068" w:type="dxa"/>
          </w:tcPr>
          <w:p w:rsidR="001D7B0B" w:rsidRDefault="00AA1359">
            <w:pPr>
              <w:pStyle w:val="TableParagraph"/>
              <w:spacing w:line="270"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76"/>
        </w:trPr>
        <w:tc>
          <w:tcPr>
            <w:tcW w:w="948" w:type="dxa"/>
          </w:tcPr>
          <w:p w:rsidR="001D7B0B" w:rsidRDefault="00AA1359">
            <w:pPr>
              <w:pStyle w:val="TableParagraph"/>
              <w:spacing w:line="270" w:lineRule="exact"/>
              <w:ind w:left="4"/>
              <w:rPr>
                <w:sz w:val="24"/>
              </w:rPr>
            </w:pPr>
            <w:r>
              <w:rPr>
                <w:sz w:val="24"/>
              </w:rPr>
              <w:t>15</w:t>
            </w:r>
          </w:p>
        </w:tc>
        <w:tc>
          <w:tcPr>
            <w:tcW w:w="6578" w:type="dxa"/>
          </w:tcPr>
          <w:p w:rsidR="001D7B0B" w:rsidRDefault="00AA1359">
            <w:pPr>
              <w:pStyle w:val="TableParagraph"/>
              <w:spacing w:line="270" w:lineRule="exact"/>
              <w:ind w:left="6"/>
              <w:rPr>
                <w:sz w:val="24"/>
              </w:rPr>
            </w:pPr>
            <w:r>
              <w:rPr>
                <w:sz w:val="24"/>
              </w:rPr>
              <w:t>Подвижная игра «Кто быстрее?»</w:t>
            </w:r>
          </w:p>
        </w:tc>
        <w:tc>
          <w:tcPr>
            <w:tcW w:w="1068" w:type="dxa"/>
          </w:tcPr>
          <w:p w:rsidR="001D7B0B" w:rsidRDefault="00AA1359">
            <w:pPr>
              <w:pStyle w:val="TableParagraph"/>
              <w:spacing w:line="270"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450"/>
        </w:trPr>
        <w:tc>
          <w:tcPr>
            <w:tcW w:w="948" w:type="dxa"/>
          </w:tcPr>
          <w:p w:rsidR="001D7B0B" w:rsidRDefault="00AA1359">
            <w:pPr>
              <w:pStyle w:val="TableParagraph"/>
              <w:spacing w:line="268" w:lineRule="exact"/>
              <w:ind w:left="4"/>
              <w:rPr>
                <w:sz w:val="24"/>
              </w:rPr>
            </w:pPr>
            <w:r>
              <w:rPr>
                <w:sz w:val="24"/>
              </w:rPr>
              <w:t>16</w:t>
            </w:r>
          </w:p>
        </w:tc>
        <w:tc>
          <w:tcPr>
            <w:tcW w:w="6578" w:type="dxa"/>
          </w:tcPr>
          <w:p w:rsidR="001D7B0B" w:rsidRDefault="00AA1359">
            <w:pPr>
              <w:pStyle w:val="TableParagraph"/>
              <w:spacing w:line="268" w:lineRule="exact"/>
              <w:ind w:left="6"/>
              <w:rPr>
                <w:sz w:val="24"/>
              </w:rPr>
            </w:pPr>
            <w:r>
              <w:rPr>
                <w:sz w:val="24"/>
              </w:rPr>
              <w:t>Подвижная игра «Конники-спортсмены»</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73"/>
        </w:trPr>
        <w:tc>
          <w:tcPr>
            <w:tcW w:w="948" w:type="dxa"/>
          </w:tcPr>
          <w:p w:rsidR="001D7B0B" w:rsidRDefault="00AA1359">
            <w:pPr>
              <w:pStyle w:val="TableParagraph"/>
              <w:spacing w:line="268" w:lineRule="exact"/>
              <w:ind w:left="4"/>
              <w:rPr>
                <w:sz w:val="24"/>
              </w:rPr>
            </w:pPr>
            <w:r>
              <w:rPr>
                <w:sz w:val="24"/>
              </w:rPr>
              <w:t>17</w:t>
            </w:r>
          </w:p>
        </w:tc>
        <w:tc>
          <w:tcPr>
            <w:tcW w:w="6578" w:type="dxa"/>
          </w:tcPr>
          <w:p w:rsidR="001D7B0B" w:rsidRDefault="00AA1359">
            <w:pPr>
              <w:pStyle w:val="TableParagraph"/>
              <w:spacing w:line="268" w:lineRule="exact"/>
              <w:ind w:left="6"/>
              <w:rPr>
                <w:sz w:val="24"/>
              </w:rPr>
            </w:pPr>
            <w:r>
              <w:rPr>
                <w:sz w:val="24"/>
              </w:rPr>
              <w:t>Подвижная игра «Лягушата и цыплята»</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76"/>
        </w:trPr>
        <w:tc>
          <w:tcPr>
            <w:tcW w:w="948" w:type="dxa"/>
          </w:tcPr>
          <w:p w:rsidR="001D7B0B" w:rsidRDefault="00AA1359">
            <w:pPr>
              <w:pStyle w:val="TableParagraph"/>
              <w:spacing w:line="268" w:lineRule="exact"/>
              <w:ind w:left="4"/>
              <w:rPr>
                <w:sz w:val="24"/>
              </w:rPr>
            </w:pPr>
            <w:r>
              <w:rPr>
                <w:sz w:val="24"/>
              </w:rPr>
              <w:t>18</w:t>
            </w:r>
          </w:p>
        </w:tc>
        <w:tc>
          <w:tcPr>
            <w:tcW w:w="6578" w:type="dxa"/>
          </w:tcPr>
          <w:p w:rsidR="001D7B0B" w:rsidRDefault="00AA1359">
            <w:pPr>
              <w:pStyle w:val="TableParagraph"/>
              <w:spacing w:line="268" w:lineRule="exact"/>
              <w:ind w:left="6"/>
              <w:rPr>
                <w:sz w:val="24"/>
              </w:rPr>
            </w:pPr>
            <w:r>
              <w:rPr>
                <w:sz w:val="24"/>
              </w:rPr>
              <w:t>Подвижная игра «Карлики и великаны»</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19</w:t>
            </w:r>
          </w:p>
        </w:tc>
        <w:tc>
          <w:tcPr>
            <w:tcW w:w="6578" w:type="dxa"/>
          </w:tcPr>
          <w:p w:rsidR="001D7B0B" w:rsidRDefault="00AA1359">
            <w:pPr>
              <w:pStyle w:val="TableParagraph"/>
              <w:spacing w:line="268" w:lineRule="exact"/>
              <w:ind w:left="6"/>
              <w:rPr>
                <w:sz w:val="24"/>
              </w:rPr>
            </w:pPr>
            <w:r>
              <w:rPr>
                <w:sz w:val="24"/>
              </w:rPr>
              <w:t>Эстафета «Передача мяча»</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10</w:t>
            </w:r>
          </w:p>
        </w:tc>
        <w:tc>
          <w:tcPr>
            <w:tcW w:w="6578" w:type="dxa"/>
          </w:tcPr>
          <w:p w:rsidR="001D7B0B" w:rsidRDefault="00AA1359">
            <w:pPr>
              <w:pStyle w:val="TableParagraph"/>
              <w:spacing w:line="268" w:lineRule="exact"/>
              <w:ind w:left="6"/>
              <w:rPr>
                <w:sz w:val="24"/>
              </w:rPr>
            </w:pPr>
            <w:r>
              <w:rPr>
                <w:sz w:val="24"/>
              </w:rPr>
              <w:t>Эстафета «С мячом»</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11</w:t>
            </w:r>
          </w:p>
        </w:tc>
        <w:tc>
          <w:tcPr>
            <w:tcW w:w="6578" w:type="dxa"/>
          </w:tcPr>
          <w:p w:rsidR="001D7B0B" w:rsidRDefault="00AA1359">
            <w:pPr>
              <w:pStyle w:val="TableParagraph"/>
              <w:spacing w:line="268" w:lineRule="exact"/>
              <w:ind w:left="6"/>
              <w:rPr>
                <w:sz w:val="24"/>
              </w:rPr>
            </w:pPr>
            <w:r>
              <w:rPr>
                <w:sz w:val="24"/>
              </w:rPr>
              <w:t>Эстафета зверей</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61"/>
        </w:trPr>
        <w:tc>
          <w:tcPr>
            <w:tcW w:w="948" w:type="dxa"/>
          </w:tcPr>
          <w:p w:rsidR="001D7B0B" w:rsidRDefault="00AA1359">
            <w:pPr>
              <w:pStyle w:val="TableParagraph"/>
              <w:spacing w:line="270" w:lineRule="exact"/>
              <w:ind w:left="4"/>
              <w:rPr>
                <w:sz w:val="24"/>
              </w:rPr>
            </w:pPr>
            <w:r>
              <w:rPr>
                <w:sz w:val="24"/>
              </w:rPr>
              <w:t>11</w:t>
            </w:r>
          </w:p>
        </w:tc>
        <w:tc>
          <w:tcPr>
            <w:tcW w:w="6578" w:type="dxa"/>
          </w:tcPr>
          <w:p w:rsidR="001D7B0B" w:rsidRDefault="00AA1359">
            <w:pPr>
              <w:pStyle w:val="TableParagraph"/>
              <w:spacing w:line="270" w:lineRule="exact"/>
              <w:ind w:left="6"/>
              <w:rPr>
                <w:sz w:val="24"/>
              </w:rPr>
            </w:pPr>
            <w:r>
              <w:rPr>
                <w:sz w:val="24"/>
              </w:rPr>
              <w:t>Эстафета «Быстрые и ловкие»</w:t>
            </w:r>
          </w:p>
        </w:tc>
        <w:tc>
          <w:tcPr>
            <w:tcW w:w="1068" w:type="dxa"/>
          </w:tcPr>
          <w:p w:rsidR="001D7B0B" w:rsidRDefault="00AA1359">
            <w:pPr>
              <w:pStyle w:val="TableParagraph"/>
              <w:spacing w:line="270"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13</w:t>
            </w:r>
          </w:p>
        </w:tc>
        <w:tc>
          <w:tcPr>
            <w:tcW w:w="6578" w:type="dxa"/>
          </w:tcPr>
          <w:p w:rsidR="001D7B0B" w:rsidRDefault="00AA1359">
            <w:pPr>
              <w:pStyle w:val="TableParagraph"/>
              <w:spacing w:line="268" w:lineRule="exact"/>
              <w:ind w:left="6"/>
              <w:rPr>
                <w:sz w:val="24"/>
              </w:rPr>
            </w:pPr>
            <w:r>
              <w:rPr>
                <w:sz w:val="24"/>
              </w:rPr>
              <w:t>Эстафета «Вызов номеров»</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14</w:t>
            </w:r>
          </w:p>
        </w:tc>
        <w:tc>
          <w:tcPr>
            <w:tcW w:w="6578" w:type="dxa"/>
          </w:tcPr>
          <w:p w:rsidR="001D7B0B" w:rsidRDefault="00AA1359">
            <w:pPr>
              <w:pStyle w:val="TableParagraph"/>
              <w:spacing w:line="268" w:lineRule="exact"/>
              <w:ind w:left="6"/>
              <w:rPr>
                <w:sz w:val="24"/>
              </w:rPr>
            </w:pPr>
            <w:r>
              <w:rPr>
                <w:sz w:val="24"/>
              </w:rPr>
              <w:t>Эстафета по кругу</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15</w:t>
            </w:r>
          </w:p>
        </w:tc>
        <w:tc>
          <w:tcPr>
            <w:tcW w:w="6578" w:type="dxa"/>
          </w:tcPr>
          <w:p w:rsidR="001D7B0B" w:rsidRDefault="00AA1359">
            <w:pPr>
              <w:pStyle w:val="TableParagraph"/>
              <w:spacing w:line="268" w:lineRule="exact"/>
              <w:ind w:left="6"/>
              <w:rPr>
                <w:sz w:val="24"/>
              </w:rPr>
            </w:pPr>
            <w:r>
              <w:rPr>
                <w:sz w:val="24"/>
              </w:rPr>
              <w:t>Эстафета с обручем</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554"/>
        </w:trPr>
        <w:tc>
          <w:tcPr>
            <w:tcW w:w="948" w:type="dxa"/>
          </w:tcPr>
          <w:p w:rsidR="001D7B0B" w:rsidRDefault="00AA1359">
            <w:pPr>
              <w:pStyle w:val="TableParagraph"/>
              <w:spacing w:line="270" w:lineRule="exact"/>
              <w:ind w:left="4"/>
              <w:rPr>
                <w:sz w:val="24"/>
              </w:rPr>
            </w:pPr>
            <w:r>
              <w:rPr>
                <w:sz w:val="24"/>
              </w:rPr>
              <w:t>16</w:t>
            </w:r>
          </w:p>
        </w:tc>
        <w:tc>
          <w:tcPr>
            <w:tcW w:w="6578" w:type="dxa"/>
          </w:tcPr>
          <w:p w:rsidR="001D7B0B" w:rsidRDefault="00AA1359">
            <w:pPr>
              <w:pStyle w:val="TableParagraph"/>
              <w:spacing w:line="270" w:lineRule="exact"/>
              <w:ind w:left="6"/>
              <w:rPr>
                <w:sz w:val="24"/>
              </w:rPr>
            </w:pPr>
            <w:r>
              <w:rPr>
                <w:sz w:val="24"/>
              </w:rPr>
              <w:t>Русская народная игра «Гори, гори ясно!»</w:t>
            </w:r>
          </w:p>
        </w:tc>
        <w:tc>
          <w:tcPr>
            <w:tcW w:w="1068" w:type="dxa"/>
          </w:tcPr>
          <w:p w:rsidR="001D7B0B" w:rsidRDefault="00AA1359">
            <w:pPr>
              <w:pStyle w:val="TableParagraph"/>
              <w:spacing w:line="270"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17</w:t>
            </w:r>
          </w:p>
        </w:tc>
        <w:tc>
          <w:tcPr>
            <w:tcW w:w="6578" w:type="dxa"/>
          </w:tcPr>
          <w:p w:rsidR="001D7B0B" w:rsidRDefault="00AA1359">
            <w:pPr>
              <w:pStyle w:val="TableParagraph"/>
              <w:spacing w:line="268" w:lineRule="exact"/>
              <w:ind w:left="6"/>
              <w:rPr>
                <w:sz w:val="24"/>
              </w:rPr>
            </w:pPr>
            <w:r>
              <w:rPr>
                <w:sz w:val="24"/>
              </w:rPr>
              <w:t>Башкирские народные игры «Юрта», «Медный пень»</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Borders>
              <w:bottom w:val="nil"/>
            </w:tcBorders>
          </w:tcPr>
          <w:p w:rsidR="001D7B0B" w:rsidRDefault="00AA1359">
            <w:pPr>
              <w:pStyle w:val="TableParagraph"/>
              <w:spacing w:line="268" w:lineRule="exact"/>
              <w:ind w:left="4"/>
              <w:rPr>
                <w:sz w:val="24"/>
              </w:rPr>
            </w:pPr>
            <w:r>
              <w:rPr>
                <w:sz w:val="24"/>
              </w:rPr>
              <w:t>18</w:t>
            </w:r>
          </w:p>
        </w:tc>
        <w:tc>
          <w:tcPr>
            <w:tcW w:w="6578" w:type="dxa"/>
            <w:tcBorders>
              <w:bottom w:val="nil"/>
            </w:tcBorders>
          </w:tcPr>
          <w:p w:rsidR="001D7B0B" w:rsidRDefault="00AA1359">
            <w:pPr>
              <w:pStyle w:val="TableParagraph"/>
              <w:spacing w:line="268" w:lineRule="exact"/>
              <w:ind w:left="6"/>
              <w:rPr>
                <w:sz w:val="24"/>
              </w:rPr>
            </w:pPr>
            <w:r>
              <w:rPr>
                <w:sz w:val="24"/>
              </w:rPr>
              <w:t>Бурятская народная игра «Ищем палочку»</w:t>
            </w:r>
          </w:p>
        </w:tc>
        <w:tc>
          <w:tcPr>
            <w:tcW w:w="1068" w:type="dxa"/>
            <w:tcBorders>
              <w:bottom w:val="nil"/>
            </w:tcBorders>
          </w:tcPr>
          <w:p w:rsidR="001D7B0B" w:rsidRDefault="00AA1359">
            <w:pPr>
              <w:pStyle w:val="TableParagraph"/>
              <w:spacing w:line="268" w:lineRule="exact"/>
              <w:ind w:left="4"/>
              <w:rPr>
                <w:sz w:val="24"/>
              </w:rPr>
            </w:pPr>
            <w:r>
              <w:rPr>
                <w:sz w:val="24"/>
              </w:rPr>
              <w:t>1</w:t>
            </w:r>
          </w:p>
        </w:tc>
        <w:tc>
          <w:tcPr>
            <w:tcW w:w="1111" w:type="dxa"/>
            <w:tcBorders>
              <w:bottom w:val="nil"/>
            </w:tcBorders>
          </w:tcPr>
          <w:p w:rsidR="001D7B0B" w:rsidRDefault="001D7B0B">
            <w:pPr>
              <w:pStyle w:val="TableParagraph"/>
              <w:ind w:left="0"/>
              <w:rPr>
                <w:sz w:val="24"/>
              </w:rPr>
            </w:pPr>
          </w:p>
        </w:tc>
      </w:tr>
    </w:tbl>
    <w:p w:rsidR="001D7B0B" w:rsidRDefault="001D7B0B">
      <w:pPr>
        <w:rPr>
          <w:sz w:val="24"/>
        </w:rPr>
        <w:sectPr w:rsidR="001D7B0B">
          <w:pgSz w:w="11910" w:h="16840"/>
          <w:pgMar w:top="840" w:right="160" w:bottom="580" w:left="1160" w:header="0" w:footer="313" w:gutter="0"/>
          <w:cols w:space="720"/>
        </w:sectPr>
      </w:pPr>
    </w:p>
    <w:tbl>
      <w:tblPr>
        <w:tblStyle w:val="TableNormal"/>
        <w:tblW w:w="0" w:type="auto"/>
        <w:tblInd w:w="5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8"/>
        <w:gridCol w:w="6578"/>
        <w:gridCol w:w="1068"/>
        <w:gridCol w:w="1111"/>
      </w:tblGrid>
      <w:tr w:rsidR="001D7B0B">
        <w:trPr>
          <w:trHeight w:val="827"/>
        </w:trPr>
        <w:tc>
          <w:tcPr>
            <w:tcW w:w="948" w:type="dxa"/>
          </w:tcPr>
          <w:p w:rsidR="001D7B0B" w:rsidRDefault="00AA1359">
            <w:pPr>
              <w:pStyle w:val="TableParagraph"/>
              <w:spacing w:line="261" w:lineRule="exact"/>
              <w:ind w:left="4"/>
              <w:rPr>
                <w:sz w:val="24"/>
              </w:rPr>
            </w:pPr>
            <w:r>
              <w:rPr>
                <w:sz w:val="24"/>
              </w:rPr>
              <w:lastRenderedPageBreak/>
              <w:t>19</w:t>
            </w:r>
          </w:p>
        </w:tc>
        <w:tc>
          <w:tcPr>
            <w:tcW w:w="6578" w:type="dxa"/>
          </w:tcPr>
          <w:p w:rsidR="001D7B0B" w:rsidRDefault="00AA1359">
            <w:pPr>
              <w:pStyle w:val="TableParagraph"/>
              <w:ind w:left="6"/>
              <w:rPr>
                <w:sz w:val="24"/>
              </w:rPr>
            </w:pPr>
            <w:r>
              <w:rPr>
                <w:sz w:val="24"/>
              </w:rPr>
              <w:t>Дагестанские народные игры «Выбей из круга», «Подними платок»</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551"/>
        </w:trPr>
        <w:tc>
          <w:tcPr>
            <w:tcW w:w="948" w:type="dxa"/>
          </w:tcPr>
          <w:p w:rsidR="001D7B0B" w:rsidRDefault="00AA1359">
            <w:pPr>
              <w:pStyle w:val="TableParagraph"/>
              <w:spacing w:line="261" w:lineRule="exact"/>
              <w:ind w:left="4"/>
              <w:rPr>
                <w:sz w:val="24"/>
              </w:rPr>
            </w:pPr>
            <w:r>
              <w:rPr>
                <w:sz w:val="24"/>
              </w:rPr>
              <w:t>30</w:t>
            </w:r>
          </w:p>
        </w:tc>
        <w:tc>
          <w:tcPr>
            <w:tcW w:w="6578" w:type="dxa"/>
          </w:tcPr>
          <w:p w:rsidR="001D7B0B" w:rsidRDefault="00AA1359">
            <w:pPr>
              <w:pStyle w:val="TableParagraph"/>
              <w:spacing w:line="261" w:lineRule="exact"/>
              <w:ind w:left="6"/>
              <w:rPr>
                <w:sz w:val="24"/>
              </w:rPr>
            </w:pPr>
            <w:r>
              <w:rPr>
                <w:sz w:val="24"/>
              </w:rPr>
              <w:t>Марийская народная игра «Катание мяча»</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1" w:lineRule="exact"/>
              <w:ind w:left="4"/>
              <w:rPr>
                <w:sz w:val="24"/>
              </w:rPr>
            </w:pPr>
            <w:r>
              <w:rPr>
                <w:sz w:val="24"/>
              </w:rPr>
              <w:t>31</w:t>
            </w:r>
          </w:p>
        </w:tc>
        <w:tc>
          <w:tcPr>
            <w:tcW w:w="6578" w:type="dxa"/>
          </w:tcPr>
          <w:p w:rsidR="001D7B0B" w:rsidRDefault="00AA1359">
            <w:pPr>
              <w:pStyle w:val="TableParagraph"/>
              <w:spacing w:line="261" w:lineRule="exact"/>
              <w:ind w:left="6"/>
              <w:rPr>
                <w:sz w:val="24"/>
              </w:rPr>
            </w:pPr>
            <w:r>
              <w:rPr>
                <w:sz w:val="24"/>
              </w:rPr>
              <w:t>Татарская народная игра «Серый волк»</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1" w:lineRule="exact"/>
              <w:ind w:left="4"/>
              <w:rPr>
                <w:sz w:val="24"/>
              </w:rPr>
            </w:pPr>
            <w:r>
              <w:rPr>
                <w:sz w:val="24"/>
              </w:rPr>
              <w:t>31</w:t>
            </w:r>
          </w:p>
        </w:tc>
        <w:tc>
          <w:tcPr>
            <w:tcW w:w="6578" w:type="dxa"/>
          </w:tcPr>
          <w:p w:rsidR="001D7B0B" w:rsidRDefault="00AA1359">
            <w:pPr>
              <w:pStyle w:val="TableParagraph"/>
              <w:spacing w:line="261" w:lineRule="exact"/>
              <w:ind w:left="6"/>
              <w:rPr>
                <w:sz w:val="24"/>
              </w:rPr>
            </w:pPr>
            <w:r>
              <w:rPr>
                <w:sz w:val="24"/>
              </w:rPr>
              <w:t>Якутские народные игры «Сокол и лиса», «Пятнашки»</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1" w:lineRule="exact"/>
              <w:ind w:left="4"/>
              <w:rPr>
                <w:sz w:val="24"/>
              </w:rPr>
            </w:pPr>
            <w:r>
              <w:rPr>
                <w:sz w:val="24"/>
              </w:rPr>
              <w:t>33</w:t>
            </w:r>
          </w:p>
        </w:tc>
        <w:tc>
          <w:tcPr>
            <w:tcW w:w="6578" w:type="dxa"/>
          </w:tcPr>
          <w:p w:rsidR="001D7B0B" w:rsidRDefault="00AA1359">
            <w:pPr>
              <w:pStyle w:val="TableParagraph"/>
              <w:spacing w:line="261" w:lineRule="exact"/>
              <w:ind w:left="6"/>
              <w:rPr>
                <w:sz w:val="24"/>
              </w:rPr>
            </w:pPr>
            <w:r>
              <w:rPr>
                <w:sz w:val="24"/>
              </w:rPr>
              <w:t>Чувашская игра «Рыбки»</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1" w:lineRule="exact"/>
              <w:ind w:left="4"/>
              <w:rPr>
                <w:sz w:val="24"/>
              </w:rPr>
            </w:pPr>
            <w:r>
              <w:rPr>
                <w:sz w:val="24"/>
              </w:rPr>
              <w:t>34</w:t>
            </w:r>
          </w:p>
        </w:tc>
        <w:tc>
          <w:tcPr>
            <w:tcW w:w="6578" w:type="dxa"/>
          </w:tcPr>
          <w:p w:rsidR="001D7B0B" w:rsidRDefault="00AA1359">
            <w:pPr>
              <w:pStyle w:val="TableParagraph"/>
              <w:spacing w:line="261" w:lineRule="exact"/>
              <w:ind w:left="6"/>
              <w:rPr>
                <w:sz w:val="24"/>
              </w:rPr>
            </w:pPr>
            <w:r>
              <w:rPr>
                <w:sz w:val="24"/>
              </w:rPr>
              <w:t>Русская народная игра «Охотники и зайцы»</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30"/>
        </w:trPr>
        <w:tc>
          <w:tcPr>
            <w:tcW w:w="948" w:type="dxa"/>
          </w:tcPr>
          <w:p w:rsidR="001D7B0B" w:rsidRDefault="00AA1359">
            <w:pPr>
              <w:pStyle w:val="TableParagraph"/>
              <w:spacing w:line="261" w:lineRule="exact"/>
              <w:ind w:left="4"/>
              <w:rPr>
                <w:sz w:val="24"/>
              </w:rPr>
            </w:pPr>
            <w:r>
              <w:rPr>
                <w:sz w:val="24"/>
              </w:rPr>
              <w:t>34темы</w:t>
            </w:r>
          </w:p>
        </w:tc>
        <w:tc>
          <w:tcPr>
            <w:tcW w:w="6578" w:type="dxa"/>
          </w:tcPr>
          <w:p w:rsidR="001D7B0B" w:rsidRDefault="00AA1359">
            <w:pPr>
              <w:pStyle w:val="TableParagraph"/>
              <w:spacing w:line="266" w:lineRule="exact"/>
              <w:ind w:left="6"/>
              <w:rPr>
                <w:b/>
                <w:i/>
                <w:sz w:val="24"/>
              </w:rPr>
            </w:pPr>
            <w:r>
              <w:rPr>
                <w:b/>
                <w:i/>
                <w:sz w:val="24"/>
              </w:rPr>
              <w:t>ИТОГО</w:t>
            </w:r>
          </w:p>
        </w:tc>
        <w:tc>
          <w:tcPr>
            <w:tcW w:w="1068" w:type="dxa"/>
          </w:tcPr>
          <w:p w:rsidR="001D7B0B" w:rsidRDefault="00AA1359">
            <w:pPr>
              <w:pStyle w:val="TableParagraph"/>
              <w:spacing w:line="261" w:lineRule="exact"/>
              <w:ind w:left="4"/>
              <w:rPr>
                <w:sz w:val="24"/>
              </w:rPr>
            </w:pPr>
            <w:r>
              <w:rPr>
                <w:sz w:val="24"/>
              </w:rPr>
              <w:t>33часов</w:t>
            </w:r>
          </w:p>
        </w:tc>
        <w:tc>
          <w:tcPr>
            <w:tcW w:w="1111" w:type="dxa"/>
          </w:tcPr>
          <w:p w:rsidR="001D7B0B" w:rsidRDefault="001D7B0B">
            <w:pPr>
              <w:pStyle w:val="TableParagraph"/>
              <w:ind w:left="0"/>
              <w:rPr>
                <w:sz w:val="24"/>
              </w:rPr>
            </w:pPr>
          </w:p>
        </w:tc>
      </w:tr>
    </w:tbl>
    <w:p w:rsidR="001D7B0B" w:rsidRDefault="001D7B0B">
      <w:pPr>
        <w:pStyle w:val="a3"/>
        <w:spacing w:before="4"/>
        <w:ind w:left="0"/>
        <w:jc w:val="left"/>
        <w:rPr>
          <w:b/>
          <w:sz w:val="15"/>
        </w:rPr>
      </w:pPr>
    </w:p>
    <w:p w:rsidR="001D7B0B" w:rsidRDefault="00AA1359">
      <w:pPr>
        <w:spacing w:before="90"/>
        <w:ind w:left="542" w:right="5428"/>
        <w:rPr>
          <w:b/>
          <w:sz w:val="24"/>
        </w:rPr>
      </w:pPr>
      <w:r>
        <w:rPr>
          <w:b/>
          <w:sz w:val="24"/>
        </w:rPr>
        <w:t>Календарно - тематическое планирование кружка «Подвижные игры»</w:t>
      </w:r>
    </w:p>
    <w:p w:rsidR="001D7B0B" w:rsidRDefault="00AA1359">
      <w:pPr>
        <w:ind w:left="542"/>
        <w:rPr>
          <w:b/>
          <w:sz w:val="24"/>
        </w:rPr>
      </w:pPr>
      <w:r>
        <w:rPr>
          <w:b/>
          <w:sz w:val="24"/>
        </w:rPr>
        <w:t>3-й класс (35 часов)</w:t>
      </w:r>
    </w:p>
    <w:p w:rsidR="001D7B0B" w:rsidRDefault="001D7B0B">
      <w:pPr>
        <w:pStyle w:val="a3"/>
        <w:spacing w:before="3" w:after="1"/>
        <w:ind w:left="0"/>
        <w:jc w:val="left"/>
        <w:rPr>
          <w:b/>
        </w:rPr>
      </w:pPr>
    </w:p>
    <w:tbl>
      <w:tblPr>
        <w:tblStyle w:val="TableNormal"/>
        <w:tblW w:w="0" w:type="auto"/>
        <w:tblInd w:w="5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8"/>
        <w:gridCol w:w="6578"/>
        <w:gridCol w:w="1068"/>
        <w:gridCol w:w="1111"/>
      </w:tblGrid>
      <w:tr w:rsidR="001D7B0B">
        <w:trPr>
          <w:trHeight w:val="827"/>
        </w:trPr>
        <w:tc>
          <w:tcPr>
            <w:tcW w:w="948" w:type="dxa"/>
          </w:tcPr>
          <w:p w:rsidR="001D7B0B" w:rsidRDefault="00AA1359">
            <w:pPr>
              <w:pStyle w:val="TableParagraph"/>
              <w:spacing w:line="268" w:lineRule="exact"/>
              <w:ind w:left="4"/>
              <w:rPr>
                <w:sz w:val="24"/>
              </w:rPr>
            </w:pPr>
            <w:r>
              <w:rPr>
                <w:sz w:val="24"/>
              </w:rPr>
              <w:t>№</w:t>
            </w:r>
          </w:p>
          <w:p w:rsidR="001D7B0B" w:rsidRDefault="00AA1359">
            <w:pPr>
              <w:pStyle w:val="TableParagraph"/>
              <w:spacing w:before="5"/>
              <w:ind w:left="4"/>
              <w:rPr>
                <w:b/>
                <w:sz w:val="24"/>
              </w:rPr>
            </w:pPr>
            <w:r>
              <w:rPr>
                <w:b/>
                <w:sz w:val="24"/>
              </w:rPr>
              <w:t>п/п</w:t>
            </w:r>
          </w:p>
        </w:tc>
        <w:tc>
          <w:tcPr>
            <w:tcW w:w="6578" w:type="dxa"/>
          </w:tcPr>
          <w:p w:rsidR="001D7B0B" w:rsidRDefault="00AA1359">
            <w:pPr>
              <w:pStyle w:val="TableParagraph"/>
              <w:spacing w:line="272" w:lineRule="exact"/>
              <w:ind w:left="6"/>
              <w:rPr>
                <w:b/>
                <w:sz w:val="24"/>
              </w:rPr>
            </w:pPr>
            <w:r>
              <w:rPr>
                <w:b/>
                <w:sz w:val="24"/>
              </w:rPr>
              <w:t>Тема занятия</w:t>
            </w:r>
          </w:p>
        </w:tc>
        <w:tc>
          <w:tcPr>
            <w:tcW w:w="1068" w:type="dxa"/>
          </w:tcPr>
          <w:p w:rsidR="001D7B0B" w:rsidRDefault="00AA1359">
            <w:pPr>
              <w:pStyle w:val="TableParagraph"/>
              <w:ind w:left="4" w:right="210"/>
              <w:rPr>
                <w:b/>
                <w:sz w:val="24"/>
              </w:rPr>
            </w:pPr>
            <w:r>
              <w:rPr>
                <w:b/>
                <w:sz w:val="24"/>
              </w:rPr>
              <w:t>Кол.-во часов</w:t>
            </w:r>
          </w:p>
        </w:tc>
        <w:tc>
          <w:tcPr>
            <w:tcW w:w="1111" w:type="dxa"/>
          </w:tcPr>
          <w:p w:rsidR="001D7B0B" w:rsidRDefault="00AA1359">
            <w:pPr>
              <w:pStyle w:val="TableParagraph"/>
              <w:spacing w:line="272" w:lineRule="exact"/>
              <w:ind w:left="4"/>
              <w:rPr>
                <w:b/>
                <w:sz w:val="24"/>
              </w:rPr>
            </w:pPr>
            <w:r>
              <w:rPr>
                <w:b/>
                <w:sz w:val="24"/>
              </w:rPr>
              <w:t>Дата</w:t>
            </w:r>
          </w:p>
        </w:tc>
      </w:tr>
      <w:tr w:rsidR="001D7B0B">
        <w:trPr>
          <w:trHeight w:val="376"/>
        </w:trPr>
        <w:tc>
          <w:tcPr>
            <w:tcW w:w="948" w:type="dxa"/>
          </w:tcPr>
          <w:p w:rsidR="001D7B0B" w:rsidRDefault="00AA1359">
            <w:pPr>
              <w:pStyle w:val="TableParagraph"/>
              <w:spacing w:line="268" w:lineRule="exact"/>
              <w:ind w:left="4"/>
              <w:rPr>
                <w:sz w:val="24"/>
              </w:rPr>
            </w:pPr>
            <w:r>
              <w:rPr>
                <w:sz w:val="24"/>
              </w:rPr>
              <w:t>1</w:t>
            </w:r>
          </w:p>
        </w:tc>
        <w:tc>
          <w:tcPr>
            <w:tcW w:w="6578" w:type="dxa"/>
          </w:tcPr>
          <w:p w:rsidR="001D7B0B" w:rsidRDefault="00AA1359">
            <w:pPr>
              <w:pStyle w:val="TableParagraph"/>
              <w:spacing w:line="268" w:lineRule="exact"/>
              <w:ind w:left="6"/>
              <w:rPr>
                <w:sz w:val="24"/>
              </w:rPr>
            </w:pPr>
            <w:r>
              <w:rPr>
                <w:sz w:val="24"/>
              </w:rPr>
              <w:t>Русская народная игра «Краски»</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8" w:lineRule="exact"/>
              <w:ind w:left="4"/>
              <w:rPr>
                <w:sz w:val="24"/>
              </w:rPr>
            </w:pPr>
            <w:r>
              <w:rPr>
                <w:sz w:val="24"/>
              </w:rPr>
              <w:t>2</w:t>
            </w:r>
          </w:p>
        </w:tc>
        <w:tc>
          <w:tcPr>
            <w:tcW w:w="6578" w:type="dxa"/>
          </w:tcPr>
          <w:p w:rsidR="001D7B0B" w:rsidRDefault="00AA1359">
            <w:pPr>
              <w:pStyle w:val="TableParagraph"/>
              <w:spacing w:line="268" w:lineRule="exact"/>
              <w:ind w:left="6"/>
              <w:rPr>
                <w:sz w:val="24"/>
              </w:rPr>
            </w:pPr>
            <w:r>
              <w:rPr>
                <w:sz w:val="24"/>
              </w:rPr>
              <w:t>Русская народная игра «Гори, гори ясно»</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8" w:lineRule="exact"/>
              <w:ind w:left="4"/>
              <w:rPr>
                <w:sz w:val="24"/>
              </w:rPr>
            </w:pPr>
            <w:r>
              <w:rPr>
                <w:sz w:val="24"/>
              </w:rPr>
              <w:t>3</w:t>
            </w:r>
          </w:p>
        </w:tc>
        <w:tc>
          <w:tcPr>
            <w:tcW w:w="6578" w:type="dxa"/>
          </w:tcPr>
          <w:p w:rsidR="001D7B0B" w:rsidRDefault="00AA1359">
            <w:pPr>
              <w:pStyle w:val="TableParagraph"/>
              <w:spacing w:line="268" w:lineRule="exact"/>
              <w:ind w:left="6"/>
              <w:rPr>
                <w:sz w:val="24"/>
              </w:rPr>
            </w:pPr>
            <w:r>
              <w:rPr>
                <w:sz w:val="24"/>
              </w:rPr>
              <w:t>Русская народная игра «Ляпка»</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88"/>
        </w:trPr>
        <w:tc>
          <w:tcPr>
            <w:tcW w:w="948" w:type="dxa"/>
          </w:tcPr>
          <w:p w:rsidR="001D7B0B" w:rsidRDefault="00AA1359">
            <w:pPr>
              <w:pStyle w:val="TableParagraph"/>
              <w:spacing w:line="268" w:lineRule="exact"/>
              <w:ind w:left="4"/>
              <w:rPr>
                <w:sz w:val="24"/>
              </w:rPr>
            </w:pPr>
            <w:r>
              <w:rPr>
                <w:sz w:val="24"/>
              </w:rPr>
              <w:t>4</w:t>
            </w:r>
          </w:p>
        </w:tc>
        <w:tc>
          <w:tcPr>
            <w:tcW w:w="6578" w:type="dxa"/>
          </w:tcPr>
          <w:p w:rsidR="001D7B0B" w:rsidRDefault="00AA1359">
            <w:pPr>
              <w:pStyle w:val="TableParagraph"/>
              <w:spacing w:line="268" w:lineRule="exact"/>
              <w:ind w:left="6"/>
              <w:rPr>
                <w:sz w:val="24"/>
              </w:rPr>
            </w:pPr>
            <w:r>
              <w:rPr>
                <w:sz w:val="24"/>
              </w:rPr>
              <w:t>Башкирские народные игры «Юрта», «Медный пень»</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62"/>
        </w:trPr>
        <w:tc>
          <w:tcPr>
            <w:tcW w:w="948" w:type="dxa"/>
          </w:tcPr>
          <w:p w:rsidR="001D7B0B" w:rsidRDefault="00AA1359">
            <w:pPr>
              <w:pStyle w:val="TableParagraph"/>
              <w:spacing w:line="270" w:lineRule="exact"/>
              <w:ind w:left="4"/>
              <w:rPr>
                <w:sz w:val="24"/>
              </w:rPr>
            </w:pPr>
            <w:r>
              <w:rPr>
                <w:sz w:val="24"/>
              </w:rPr>
              <w:t>5</w:t>
            </w:r>
          </w:p>
        </w:tc>
        <w:tc>
          <w:tcPr>
            <w:tcW w:w="6578" w:type="dxa"/>
          </w:tcPr>
          <w:p w:rsidR="001D7B0B" w:rsidRDefault="00AA1359">
            <w:pPr>
              <w:pStyle w:val="TableParagraph"/>
              <w:spacing w:line="270" w:lineRule="exact"/>
              <w:ind w:left="6"/>
              <w:rPr>
                <w:sz w:val="24"/>
              </w:rPr>
            </w:pPr>
            <w:r>
              <w:rPr>
                <w:sz w:val="24"/>
              </w:rPr>
              <w:t>Бурятская народная игра «Ищем палочку»</w:t>
            </w:r>
          </w:p>
        </w:tc>
        <w:tc>
          <w:tcPr>
            <w:tcW w:w="1068" w:type="dxa"/>
          </w:tcPr>
          <w:p w:rsidR="001D7B0B" w:rsidRDefault="00AA1359">
            <w:pPr>
              <w:pStyle w:val="TableParagraph"/>
              <w:spacing w:line="270"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827"/>
        </w:trPr>
        <w:tc>
          <w:tcPr>
            <w:tcW w:w="948" w:type="dxa"/>
          </w:tcPr>
          <w:p w:rsidR="001D7B0B" w:rsidRDefault="00AA1359">
            <w:pPr>
              <w:pStyle w:val="TableParagraph"/>
              <w:spacing w:line="268" w:lineRule="exact"/>
              <w:ind w:left="4"/>
              <w:rPr>
                <w:sz w:val="24"/>
              </w:rPr>
            </w:pPr>
            <w:r>
              <w:rPr>
                <w:sz w:val="24"/>
              </w:rPr>
              <w:t>6</w:t>
            </w:r>
          </w:p>
        </w:tc>
        <w:tc>
          <w:tcPr>
            <w:tcW w:w="6578" w:type="dxa"/>
          </w:tcPr>
          <w:p w:rsidR="001D7B0B" w:rsidRDefault="00AA1359">
            <w:pPr>
              <w:pStyle w:val="TableParagraph"/>
              <w:ind w:left="6"/>
              <w:rPr>
                <w:sz w:val="24"/>
              </w:rPr>
            </w:pPr>
            <w:r>
              <w:rPr>
                <w:sz w:val="24"/>
              </w:rPr>
              <w:t>Дагестанские народные игры «Выбей из круга», «Подними платок»</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7</w:t>
            </w:r>
          </w:p>
        </w:tc>
        <w:tc>
          <w:tcPr>
            <w:tcW w:w="6578" w:type="dxa"/>
          </w:tcPr>
          <w:p w:rsidR="001D7B0B" w:rsidRDefault="00AA1359">
            <w:pPr>
              <w:pStyle w:val="TableParagraph"/>
              <w:spacing w:line="268" w:lineRule="exact"/>
              <w:ind w:left="6"/>
              <w:rPr>
                <w:sz w:val="24"/>
              </w:rPr>
            </w:pPr>
            <w:r>
              <w:rPr>
                <w:sz w:val="24"/>
              </w:rPr>
              <w:t>Кабардино-балкарская народная игра «Под буркой»</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8</w:t>
            </w:r>
          </w:p>
        </w:tc>
        <w:tc>
          <w:tcPr>
            <w:tcW w:w="6578" w:type="dxa"/>
          </w:tcPr>
          <w:p w:rsidR="001D7B0B" w:rsidRDefault="00AA1359">
            <w:pPr>
              <w:pStyle w:val="TableParagraph"/>
              <w:spacing w:line="268" w:lineRule="exact"/>
              <w:ind w:left="6"/>
              <w:rPr>
                <w:sz w:val="24"/>
              </w:rPr>
            </w:pPr>
            <w:r>
              <w:rPr>
                <w:sz w:val="24"/>
              </w:rPr>
              <w:t>Калмыцкие народные игры «Прятки», «Альчик!»</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61"/>
        </w:trPr>
        <w:tc>
          <w:tcPr>
            <w:tcW w:w="948" w:type="dxa"/>
          </w:tcPr>
          <w:p w:rsidR="001D7B0B" w:rsidRDefault="00AA1359">
            <w:pPr>
              <w:pStyle w:val="TableParagraph"/>
              <w:spacing w:line="270" w:lineRule="exact"/>
              <w:ind w:left="4"/>
              <w:rPr>
                <w:sz w:val="24"/>
              </w:rPr>
            </w:pPr>
            <w:r>
              <w:rPr>
                <w:sz w:val="24"/>
              </w:rPr>
              <w:t>9</w:t>
            </w:r>
          </w:p>
        </w:tc>
        <w:tc>
          <w:tcPr>
            <w:tcW w:w="6578" w:type="dxa"/>
          </w:tcPr>
          <w:p w:rsidR="001D7B0B" w:rsidRDefault="00AA1359">
            <w:pPr>
              <w:pStyle w:val="TableParagraph"/>
              <w:spacing w:line="270" w:lineRule="exact"/>
              <w:ind w:left="6"/>
              <w:rPr>
                <w:sz w:val="24"/>
              </w:rPr>
            </w:pPr>
            <w:r>
              <w:rPr>
                <w:sz w:val="24"/>
              </w:rPr>
              <w:t>Карельские народные игры «Мяч», «Я есть!»</w:t>
            </w:r>
          </w:p>
        </w:tc>
        <w:tc>
          <w:tcPr>
            <w:tcW w:w="1068" w:type="dxa"/>
          </w:tcPr>
          <w:p w:rsidR="001D7B0B" w:rsidRDefault="00AA1359">
            <w:pPr>
              <w:pStyle w:val="TableParagraph"/>
              <w:spacing w:line="270"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10</w:t>
            </w:r>
          </w:p>
        </w:tc>
        <w:tc>
          <w:tcPr>
            <w:tcW w:w="6578" w:type="dxa"/>
          </w:tcPr>
          <w:p w:rsidR="001D7B0B" w:rsidRDefault="00AA1359">
            <w:pPr>
              <w:pStyle w:val="TableParagraph"/>
              <w:spacing w:line="268" w:lineRule="exact"/>
              <w:ind w:left="6"/>
              <w:rPr>
                <w:sz w:val="24"/>
              </w:rPr>
            </w:pPr>
            <w:r>
              <w:rPr>
                <w:sz w:val="24"/>
              </w:rPr>
              <w:t>Игры народов Коми «Невод», «Стой, олень!»</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11</w:t>
            </w:r>
          </w:p>
        </w:tc>
        <w:tc>
          <w:tcPr>
            <w:tcW w:w="6578" w:type="dxa"/>
          </w:tcPr>
          <w:p w:rsidR="001D7B0B" w:rsidRDefault="00AA1359">
            <w:pPr>
              <w:pStyle w:val="TableParagraph"/>
              <w:spacing w:line="268" w:lineRule="exact"/>
              <w:ind w:left="6"/>
              <w:rPr>
                <w:sz w:val="24"/>
              </w:rPr>
            </w:pPr>
            <w:r>
              <w:rPr>
                <w:sz w:val="24"/>
              </w:rPr>
              <w:t>Марийская народная игра «Катание мяча»</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450"/>
        </w:trPr>
        <w:tc>
          <w:tcPr>
            <w:tcW w:w="948" w:type="dxa"/>
          </w:tcPr>
          <w:p w:rsidR="001D7B0B" w:rsidRDefault="00AA1359">
            <w:pPr>
              <w:pStyle w:val="TableParagraph"/>
              <w:spacing w:line="268" w:lineRule="exact"/>
              <w:ind w:left="4"/>
              <w:rPr>
                <w:sz w:val="24"/>
              </w:rPr>
            </w:pPr>
            <w:r>
              <w:rPr>
                <w:sz w:val="24"/>
              </w:rPr>
              <w:t>11</w:t>
            </w:r>
          </w:p>
        </w:tc>
        <w:tc>
          <w:tcPr>
            <w:tcW w:w="6578" w:type="dxa"/>
          </w:tcPr>
          <w:p w:rsidR="001D7B0B" w:rsidRDefault="00AA1359">
            <w:pPr>
              <w:pStyle w:val="TableParagraph"/>
              <w:spacing w:line="268" w:lineRule="exact"/>
              <w:ind w:left="6"/>
              <w:rPr>
                <w:sz w:val="24"/>
              </w:rPr>
            </w:pPr>
            <w:r>
              <w:rPr>
                <w:sz w:val="24"/>
              </w:rPr>
              <w:t>Татарская народная игра «Серый волк»</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60"/>
        </w:trPr>
        <w:tc>
          <w:tcPr>
            <w:tcW w:w="948" w:type="dxa"/>
          </w:tcPr>
          <w:p w:rsidR="001D7B0B" w:rsidRDefault="00AA1359">
            <w:pPr>
              <w:pStyle w:val="TableParagraph"/>
              <w:spacing w:line="268" w:lineRule="exact"/>
              <w:ind w:left="4"/>
              <w:rPr>
                <w:sz w:val="24"/>
              </w:rPr>
            </w:pPr>
            <w:r>
              <w:rPr>
                <w:sz w:val="24"/>
              </w:rPr>
              <w:t>13</w:t>
            </w:r>
          </w:p>
        </w:tc>
        <w:tc>
          <w:tcPr>
            <w:tcW w:w="6578" w:type="dxa"/>
          </w:tcPr>
          <w:p w:rsidR="001D7B0B" w:rsidRDefault="00AA1359">
            <w:pPr>
              <w:pStyle w:val="TableParagraph"/>
              <w:spacing w:line="268" w:lineRule="exact"/>
              <w:ind w:left="6"/>
              <w:rPr>
                <w:sz w:val="24"/>
              </w:rPr>
            </w:pPr>
            <w:r>
              <w:rPr>
                <w:sz w:val="24"/>
              </w:rPr>
              <w:t>Якутские народные игры «Сокол и лиса», «Пятнашки»</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8" w:lineRule="exact"/>
              <w:ind w:left="4"/>
              <w:rPr>
                <w:sz w:val="24"/>
              </w:rPr>
            </w:pPr>
            <w:r>
              <w:rPr>
                <w:sz w:val="24"/>
              </w:rPr>
              <w:t>14</w:t>
            </w:r>
          </w:p>
        </w:tc>
        <w:tc>
          <w:tcPr>
            <w:tcW w:w="6578" w:type="dxa"/>
          </w:tcPr>
          <w:p w:rsidR="001D7B0B" w:rsidRDefault="00AA1359">
            <w:pPr>
              <w:pStyle w:val="TableParagraph"/>
              <w:spacing w:line="268" w:lineRule="exact"/>
              <w:ind w:left="6"/>
              <w:rPr>
                <w:sz w:val="24"/>
              </w:rPr>
            </w:pPr>
            <w:r>
              <w:rPr>
                <w:sz w:val="24"/>
              </w:rPr>
              <w:t>Удмуртские народные игры «Водяной», «Серый зайка»</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76"/>
        </w:trPr>
        <w:tc>
          <w:tcPr>
            <w:tcW w:w="948" w:type="dxa"/>
          </w:tcPr>
          <w:p w:rsidR="001D7B0B" w:rsidRDefault="00AA1359">
            <w:pPr>
              <w:pStyle w:val="TableParagraph"/>
              <w:spacing w:line="268" w:lineRule="exact"/>
              <w:ind w:left="4"/>
              <w:rPr>
                <w:sz w:val="24"/>
              </w:rPr>
            </w:pPr>
            <w:r>
              <w:rPr>
                <w:sz w:val="24"/>
              </w:rPr>
              <w:t>15</w:t>
            </w:r>
          </w:p>
        </w:tc>
        <w:tc>
          <w:tcPr>
            <w:tcW w:w="6578" w:type="dxa"/>
          </w:tcPr>
          <w:p w:rsidR="001D7B0B" w:rsidRDefault="00AA1359">
            <w:pPr>
              <w:pStyle w:val="TableParagraph"/>
              <w:spacing w:line="268" w:lineRule="exact"/>
              <w:ind w:left="6"/>
              <w:rPr>
                <w:sz w:val="24"/>
              </w:rPr>
            </w:pPr>
            <w:r>
              <w:rPr>
                <w:sz w:val="24"/>
              </w:rPr>
              <w:t>Чечено-ингушская игра «Чиж»</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448"/>
        </w:trPr>
        <w:tc>
          <w:tcPr>
            <w:tcW w:w="948" w:type="dxa"/>
          </w:tcPr>
          <w:p w:rsidR="001D7B0B" w:rsidRDefault="00AA1359">
            <w:pPr>
              <w:pStyle w:val="TableParagraph"/>
              <w:spacing w:line="268" w:lineRule="exact"/>
              <w:ind w:left="4"/>
              <w:rPr>
                <w:sz w:val="24"/>
              </w:rPr>
            </w:pPr>
            <w:r>
              <w:rPr>
                <w:sz w:val="24"/>
              </w:rPr>
              <w:t>16</w:t>
            </w:r>
          </w:p>
        </w:tc>
        <w:tc>
          <w:tcPr>
            <w:tcW w:w="6578" w:type="dxa"/>
          </w:tcPr>
          <w:p w:rsidR="001D7B0B" w:rsidRDefault="00AA1359">
            <w:pPr>
              <w:pStyle w:val="TableParagraph"/>
              <w:spacing w:line="268" w:lineRule="exact"/>
              <w:ind w:left="6"/>
              <w:rPr>
                <w:sz w:val="24"/>
              </w:rPr>
            </w:pPr>
            <w:r>
              <w:rPr>
                <w:sz w:val="24"/>
              </w:rPr>
              <w:t>Тувинские народные игры «Стрельба в мишень», «Борьба»</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76"/>
        </w:trPr>
        <w:tc>
          <w:tcPr>
            <w:tcW w:w="948" w:type="dxa"/>
          </w:tcPr>
          <w:p w:rsidR="001D7B0B" w:rsidRDefault="00AA1359">
            <w:pPr>
              <w:pStyle w:val="TableParagraph"/>
              <w:spacing w:line="270" w:lineRule="exact"/>
              <w:ind w:left="4"/>
              <w:rPr>
                <w:sz w:val="24"/>
              </w:rPr>
            </w:pPr>
            <w:r>
              <w:rPr>
                <w:sz w:val="24"/>
              </w:rPr>
              <w:t>17</w:t>
            </w:r>
          </w:p>
        </w:tc>
        <w:tc>
          <w:tcPr>
            <w:tcW w:w="6578" w:type="dxa"/>
          </w:tcPr>
          <w:p w:rsidR="001D7B0B" w:rsidRDefault="00AA1359">
            <w:pPr>
              <w:pStyle w:val="TableParagraph"/>
              <w:spacing w:line="270" w:lineRule="exact"/>
              <w:ind w:left="6"/>
              <w:rPr>
                <w:sz w:val="24"/>
              </w:rPr>
            </w:pPr>
            <w:r>
              <w:rPr>
                <w:sz w:val="24"/>
              </w:rPr>
              <w:t>Мордовские народные игры «Котел», «Круговой»</w:t>
            </w:r>
          </w:p>
        </w:tc>
        <w:tc>
          <w:tcPr>
            <w:tcW w:w="1068" w:type="dxa"/>
          </w:tcPr>
          <w:p w:rsidR="001D7B0B" w:rsidRDefault="00AA1359">
            <w:pPr>
              <w:pStyle w:val="TableParagraph"/>
              <w:spacing w:line="270"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73"/>
        </w:trPr>
        <w:tc>
          <w:tcPr>
            <w:tcW w:w="948" w:type="dxa"/>
          </w:tcPr>
          <w:p w:rsidR="001D7B0B" w:rsidRDefault="00AA1359">
            <w:pPr>
              <w:pStyle w:val="TableParagraph"/>
              <w:spacing w:line="268" w:lineRule="exact"/>
              <w:ind w:left="4"/>
              <w:rPr>
                <w:sz w:val="24"/>
              </w:rPr>
            </w:pPr>
            <w:r>
              <w:rPr>
                <w:sz w:val="24"/>
              </w:rPr>
              <w:t>18</w:t>
            </w:r>
          </w:p>
        </w:tc>
        <w:tc>
          <w:tcPr>
            <w:tcW w:w="6578" w:type="dxa"/>
          </w:tcPr>
          <w:p w:rsidR="001D7B0B" w:rsidRDefault="00AA1359">
            <w:pPr>
              <w:pStyle w:val="TableParagraph"/>
              <w:spacing w:line="268" w:lineRule="exact"/>
              <w:ind w:left="6"/>
              <w:rPr>
                <w:sz w:val="24"/>
              </w:rPr>
            </w:pPr>
            <w:r>
              <w:rPr>
                <w:sz w:val="24"/>
              </w:rPr>
              <w:t>Северо-осетинская игра «Борьба за флажки»</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61"/>
        </w:trPr>
        <w:tc>
          <w:tcPr>
            <w:tcW w:w="948" w:type="dxa"/>
          </w:tcPr>
          <w:p w:rsidR="001D7B0B" w:rsidRDefault="00AA1359">
            <w:pPr>
              <w:pStyle w:val="TableParagraph"/>
              <w:spacing w:line="270" w:lineRule="exact"/>
              <w:ind w:left="4"/>
              <w:rPr>
                <w:sz w:val="24"/>
              </w:rPr>
            </w:pPr>
            <w:r>
              <w:rPr>
                <w:sz w:val="24"/>
              </w:rPr>
              <w:t>19</w:t>
            </w:r>
          </w:p>
        </w:tc>
        <w:tc>
          <w:tcPr>
            <w:tcW w:w="6578" w:type="dxa"/>
          </w:tcPr>
          <w:p w:rsidR="001D7B0B" w:rsidRDefault="00AA1359">
            <w:pPr>
              <w:pStyle w:val="TableParagraph"/>
              <w:spacing w:line="270" w:lineRule="exact"/>
              <w:ind w:left="6"/>
              <w:rPr>
                <w:sz w:val="24"/>
              </w:rPr>
            </w:pPr>
            <w:r>
              <w:rPr>
                <w:sz w:val="24"/>
              </w:rPr>
              <w:t>Чувашская игра «Рыбки»</w:t>
            </w:r>
          </w:p>
        </w:tc>
        <w:tc>
          <w:tcPr>
            <w:tcW w:w="1068" w:type="dxa"/>
          </w:tcPr>
          <w:p w:rsidR="001D7B0B" w:rsidRDefault="00AA1359">
            <w:pPr>
              <w:pStyle w:val="TableParagraph"/>
              <w:spacing w:line="270"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551"/>
        </w:trPr>
        <w:tc>
          <w:tcPr>
            <w:tcW w:w="948" w:type="dxa"/>
          </w:tcPr>
          <w:p w:rsidR="001D7B0B" w:rsidRDefault="00AA1359">
            <w:pPr>
              <w:pStyle w:val="TableParagraph"/>
              <w:spacing w:line="268" w:lineRule="exact"/>
              <w:ind w:left="4"/>
              <w:rPr>
                <w:sz w:val="24"/>
              </w:rPr>
            </w:pPr>
            <w:r>
              <w:rPr>
                <w:sz w:val="24"/>
              </w:rPr>
              <w:t>10</w:t>
            </w:r>
          </w:p>
        </w:tc>
        <w:tc>
          <w:tcPr>
            <w:tcW w:w="6578" w:type="dxa"/>
          </w:tcPr>
          <w:p w:rsidR="001D7B0B" w:rsidRDefault="00AA1359">
            <w:pPr>
              <w:pStyle w:val="TableParagraph"/>
              <w:spacing w:line="268" w:lineRule="exact"/>
              <w:ind w:left="6"/>
              <w:rPr>
                <w:sz w:val="24"/>
              </w:rPr>
            </w:pPr>
            <w:r>
              <w:rPr>
                <w:sz w:val="24"/>
              </w:rPr>
              <w:t>Игра народов Сибири и Дальнего Востока «Льдинки, ветер и</w:t>
            </w:r>
          </w:p>
          <w:p w:rsidR="001D7B0B" w:rsidRDefault="00AA1359">
            <w:pPr>
              <w:pStyle w:val="TableParagraph"/>
              <w:spacing w:line="264" w:lineRule="exact"/>
              <w:ind w:left="6"/>
              <w:rPr>
                <w:sz w:val="24"/>
              </w:rPr>
            </w:pPr>
            <w:r>
              <w:rPr>
                <w:sz w:val="24"/>
              </w:rPr>
              <w:t>мороз»</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11</w:t>
            </w:r>
          </w:p>
        </w:tc>
        <w:tc>
          <w:tcPr>
            <w:tcW w:w="6578" w:type="dxa"/>
          </w:tcPr>
          <w:p w:rsidR="001D7B0B" w:rsidRDefault="00AA1359">
            <w:pPr>
              <w:pStyle w:val="TableParagraph"/>
              <w:spacing w:line="268" w:lineRule="exact"/>
              <w:ind w:left="6"/>
              <w:rPr>
                <w:sz w:val="24"/>
              </w:rPr>
            </w:pPr>
            <w:r>
              <w:rPr>
                <w:sz w:val="24"/>
              </w:rPr>
              <w:t>Эстафета «Вызов номеров»</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Borders>
              <w:bottom w:val="nil"/>
            </w:tcBorders>
          </w:tcPr>
          <w:p w:rsidR="001D7B0B" w:rsidRDefault="00AA1359">
            <w:pPr>
              <w:pStyle w:val="TableParagraph"/>
              <w:spacing w:line="268" w:lineRule="exact"/>
              <w:ind w:left="4"/>
              <w:rPr>
                <w:sz w:val="24"/>
              </w:rPr>
            </w:pPr>
            <w:r>
              <w:rPr>
                <w:sz w:val="24"/>
              </w:rPr>
              <w:t>11</w:t>
            </w:r>
          </w:p>
        </w:tc>
        <w:tc>
          <w:tcPr>
            <w:tcW w:w="6578" w:type="dxa"/>
            <w:tcBorders>
              <w:bottom w:val="nil"/>
            </w:tcBorders>
          </w:tcPr>
          <w:p w:rsidR="001D7B0B" w:rsidRDefault="00AA1359">
            <w:pPr>
              <w:pStyle w:val="TableParagraph"/>
              <w:spacing w:line="268" w:lineRule="exact"/>
              <w:ind w:left="6"/>
              <w:rPr>
                <w:sz w:val="24"/>
              </w:rPr>
            </w:pPr>
            <w:r>
              <w:rPr>
                <w:sz w:val="24"/>
              </w:rPr>
              <w:t>Эстафета по кругу</w:t>
            </w:r>
          </w:p>
        </w:tc>
        <w:tc>
          <w:tcPr>
            <w:tcW w:w="1068" w:type="dxa"/>
            <w:tcBorders>
              <w:bottom w:val="nil"/>
            </w:tcBorders>
          </w:tcPr>
          <w:p w:rsidR="001D7B0B" w:rsidRDefault="00AA1359">
            <w:pPr>
              <w:pStyle w:val="TableParagraph"/>
              <w:spacing w:line="268" w:lineRule="exact"/>
              <w:ind w:left="4"/>
              <w:rPr>
                <w:sz w:val="24"/>
              </w:rPr>
            </w:pPr>
            <w:r>
              <w:rPr>
                <w:sz w:val="24"/>
              </w:rPr>
              <w:t>1</w:t>
            </w:r>
          </w:p>
        </w:tc>
        <w:tc>
          <w:tcPr>
            <w:tcW w:w="1111" w:type="dxa"/>
            <w:tcBorders>
              <w:bottom w:val="nil"/>
            </w:tcBorders>
          </w:tcPr>
          <w:p w:rsidR="001D7B0B" w:rsidRDefault="001D7B0B">
            <w:pPr>
              <w:pStyle w:val="TableParagraph"/>
              <w:ind w:left="0"/>
              <w:rPr>
                <w:sz w:val="24"/>
              </w:rPr>
            </w:pPr>
          </w:p>
        </w:tc>
      </w:tr>
    </w:tbl>
    <w:p w:rsidR="001D7B0B" w:rsidRDefault="001D7B0B">
      <w:pPr>
        <w:rPr>
          <w:sz w:val="24"/>
        </w:rPr>
        <w:sectPr w:rsidR="001D7B0B">
          <w:pgSz w:w="11910" w:h="16840"/>
          <w:pgMar w:top="840" w:right="160" w:bottom="580" w:left="1160" w:header="0" w:footer="313" w:gutter="0"/>
          <w:cols w:space="720"/>
        </w:sectPr>
      </w:pPr>
    </w:p>
    <w:tbl>
      <w:tblPr>
        <w:tblStyle w:val="TableNormal"/>
        <w:tblW w:w="0" w:type="auto"/>
        <w:tblInd w:w="5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8"/>
        <w:gridCol w:w="6578"/>
        <w:gridCol w:w="1068"/>
        <w:gridCol w:w="1111"/>
      </w:tblGrid>
      <w:tr w:rsidR="001D7B0B">
        <w:trPr>
          <w:trHeight w:val="359"/>
        </w:trPr>
        <w:tc>
          <w:tcPr>
            <w:tcW w:w="948" w:type="dxa"/>
          </w:tcPr>
          <w:p w:rsidR="001D7B0B" w:rsidRDefault="00AA1359">
            <w:pPr>
              <w:pStyle w:val="TableParagraph"/>
              <w:spacing w:line="261" w:lineRule="exact"/>
              <w:ind w:left="4"/>
              <w:rPr>
                <w:sz w:val="24"/>
              </w:rPr>
            </w:pPr>
            <w:r>
              <w:rPr>
                <w:sz w:val="24"/>
              </w:rPr>
              <w:lastRenderedPageBreak/>
              <w:t>13</w:t>
            </w:r>
          </w:p>
        </w:tc>
        <w:tc>
          <w:tcPr>
            <w:tcW w:w="6578" w:type="dxa"/>
          </w:tcPr>
          <w:p w:rsidR="001D7B0B" w:rsidRDefault="00AA1359">
            <w:pPr>
              <w:pStyle w:val="TableParagraph"/>
              <w:spacing w:line="261" w:lineRule="exact"/>
              <w:ind w:left="6"/>
              <w:rPr>
                <w:sz w:val="24"/>
              </w:rPr>
            </w:pPr>
            <w:r>
              <w:rPr>
                <w:sz w:val="24"/>
              </w:rPr>
              <w:t>Эстафета с обручем</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1" w:lineRule="exact"/>
              <w:ind w:left="4"/>
              <w:rPr>
                <w:sz w:val="24"/>
              </w:rPr>
            </w:pPr>
            <w:r>
              <w:rPr>
                <w:sz w:val="24"/>
              </w:rPr>
              <w:t>14</w:t>
            </w:r>
          </w:p>
        </w:tc>
        <w:tc>
          <w:tcPr>
            <w:tcW w:w="6578" w:type="dxa"/>
          </w:tcPr>
          <w:p w:rsidR="001D7B0B" w:rsidRDefault="00AA1359">
            <w:pPr>
              <w:pStyle w:val="TableParagraph"/>
              <w:spacing w:line="261" w:lineRule="exact"/>
              <w:ind w:left="6"/>
              <w:rPr>
                <w:sz w:val="24"/>
              </w:rPr>
            </w:pPr>
            <w:r>
              <w:rPr>
                <w:sz w:val="24"/>
              </w:rPr>
              <w:t>Эстафета с мячом</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2" w:lineRule="exact"/>
              <w:ind w:left="4"/>
              <w:rPr>
                <w:sz w:val="24"/>
              </w:rPr>
            </w:pPr>
            <w:r>
              <w:rPr>
                <w:sz w:val="24"/>
              </w:rPr>
              <w:t>15</w:t>
            </w:r>
          </w:p>
        </w:tc>
        <w:tc>
          <w:tcPr>
            <w:tcW w:w="6578" w:type="dxa"/>
          </w:tcPr>
          <w:p w:rsidR="001D7B0B" w:rsidRDefault="00AA1359">
            <w:pPr>
              <w:pStyle w:val="TableParagraph"/>
              <w:spacing w:line="262" w:lineRule="exact"/>
              <w:ind w:left="6"/>
              <w:rPr>
                <w:sz w:val="24"/>
              </w:rPr>
            </w:pPr>
            <w:r>
              <w:rPr>
                <w:sz w:val="24"/>
              </w:rPr>
              <w:t>Эстафета «Быстрые и ловкие»</w:t>
            </w:r>
          </w:p>
        </w:tc>
        <w:tc>
          <w:tcPr>
            <w:tcW w:w="1068" w:type="dxa"/>
          </w:tcPr>
          <w:p w:rsidR="001D7B0B" w:rsidRDefault="00AA1359">
            <w:pPr>
              <w:pStyle w:val="TableParagraph"/>
              <w:spacing w:line="262"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16"/>
        </w:trPr>
        <w:tc>
          <w:tcPr>
            <w:tcW w:w="948" w:type="dxa"/>
          </w:tcPr>
          <w:p w:rsidR="001D7B0B" w:rsidRDefault="00AA1359">
            <w:pPr>
              <w:pStyle w:val="TableParagraph"/>
              <w:spacing w:line="264" w:lineRule="exact"/>
              <w:ind w:left="4"/>
              <w:rPr>
                <w:sz w:val="24"/>
              </w:rPr>
            </w:pPr>
            <w:r>
              <w:rPr>
                <w:sz w:val="24"/>
              </w:rPr>
              <w:t>16</w:t>
            </w:r>
          </w:p>
        </w:tc>
        <w:tc>
          <w:tcPr>
            <w:tcW w:w="6578" w:type="dxa"/>
          </w:tcPr>
          <w:p w:rsidR="001D7B0B" w:rsidRDefault="00AA1359">
            <w:pPr>
              <w:pStyle w:val="TableParagraph"/>
              <w:spacing w:line="264" w:lineRule="exact"/>
              <w:ind w:left="6"/>
              <w:rPr>
                <w:sz w:val="24"/>
              </w:rPr>
            </w:pPr>
            <w:r>
              <w:rPr>
                <w:sz w:val="24"/>
              </w:rPr>
              <w:t>Эстафета «Встречная»</w:t>
            </w:r>
          </w:p>
        </w:tc>
        <w:tc>
          <w:tcPr>
            <w:tcW w:w="1068" w:type="dxa"/>
          </w:tcPr>
          <w:p w:rsidR="001D7B0B" w:rsidRDefault="00AA1359">
            <w:pPr>
              <w:pStyle w:val="TableParagraph"/>
              <w:spacing w:line="264"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1" w:lineRule="exact"/>
              <w:ind w:left="4"/>
              <w:rPr>
                <w:sz w:val="24"/>
              </w:rPr>
            </w:pPr>
            <w:r>
              <w:rPr>
                <w:sz w:val="24"/>
              </w:rPr>
              <w:t>17</w:t>
            </w:r>
          </w:p>
        </w:tc>
        <w:tc>
          <w:tcPr>
            <w:tcW w:w="6578" w:type="dxa"/>
          </w:tcPr>
          <w:p w:rsidR="001D7B0B" w:rsidRDefault="00AA1359">
            <w:pPr>
              <w:pStyle w:val="TableParagraph"/>
              <w:spacing w:line="261" w:lineRule="exact"/>
              <w:ind w:left="6"/>
              <w:rPr>
                <w:sz w:val="24"/>
              </w:rPr>
            </w:pPr>
            <w:r>
              <w:rPr>
                <w:sz w:val="24"/>
              </w:rPr>
              <w:t>Эстафета «Весѐлые старты»</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1" w:lineRule="exact"/>
              <w:ind w:left="4"/>
              <w:rPr>
                <w:sz w:val="24"/>
              </w:rPr>
            </w:pPr>
            <w:r>
              <w:rPr>
                <w:sz w:val="24"/>
              </w:rPr>
              <w:t>18</w:t>
            </w:r>
          </w:p>
        </w:tc>
        <w:tc>
          <w:tcPr>
            <w:tcW w:w="6578" w:type="dxa"/>
          </w:tcPr>
          <w:p w:rsidR="001D7B0B" w:rsidRDefault="00AA1359">
            <w:pPr>
              <w:pStyle w:val="TableParagraph"/>
              <w:spacing w:line="261" w:lineRule="exact"/>
              <w:ind w:left="6"/>
              <w:rPr>
                <w:sz w:val="24"/>
              </w:rPr>
            </w:pPr>
            <w:r>
              <w:rPr>
                <w:sz w:val="24"/>
              </w:rPr>
              <w:t>Русская народная игра «Салки»</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30"/>
        </w:trPr>
        <w:tc>
          <w:tcPr>
            <w:tcW w:w="948" w:type="dxa"/>
          </w:tcPr>
          <w:p w:rsidR="001D7B0B" w:rsidRDefault="00AA1359">
            <w:pPr>
              <w:pStyle w:val="TableParagraph"/>
              <w:spacing w:line="264" w:lineRule="exact"/>
              <w:ind w:left="4"/>
              <w:rPr>
                <w:sz w:val="24"/>
              </w:rPr>
            </w:pPr>
            <w:r>
              <w:rPr>
                <w:sz w:val="24"/>
              </w:rPr>
              <w:t>19</w:t>
            </w:r>
          </w:p>
        </w:tc>
        <w:tc>
          <w:tcPr>
            <w:tcW w:w="6578" w:type="dxa"/>
          </w:tcPr>
          <w:p w:rsidR="001D7B0B" w:rsidRDefault="00AA1359">
            <w:pPr>
              <w:pStyle w:val="TableParagraph"/>
              <w:spacing w:line="264" w:lineRule="exact"/>
              <w:ind w:left="6"/>
              <w:rPr>
                <w:sz w:val="24"/>
              </w:rPr>
            </w:pPr>
            <w:r>
              <w:rPr>
                <w:sz w:val="24"/>
              </w:rPr>
              <w:t>Русская народная игра «Пятнашки»</w:t>
            </w:r>
          </w:p>
        </w:tc>
        <w:tc>
          <w:tcPr>
            <w:tcW w:w="1068" w:type="dxa"/>
          </w:tcPr>
          <w:p w:rsidR="001D7B0B" w:rsidRDefault="00AA1359">
            <w:pPr>
              <w:pStyle w:val="TableParagraph"/>
              <w:spacing w:line="264"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1" w:lineRule="exact"/>
              <w:ind w:left="4"/>
              <w:rPr>
                <w:sz w:val="24"/>
              </w:rPr>
            </w:pPr>
            <w:r>
              <w:rPr>
                <w:sz w:val="24"/>
              </w:rPr>
              <w:t>30</w:t>
            </w:r>
          </w:p>
        </w:tc>
        <w:tc>
          <w:tcPr>
            <w:tcW w:w="6578" w:type="dxa"/>
          </w:tcPr>
          <w:p w:rsidR="001D7B0B" w:rsidRDefault="00AA1359">
            <w:pPr>
              <w:pStyle w:val="TableParagraph"/>
              <w:spacing w:line="261" w:lineRule="exact"/>
              <w:ind w:left="6"/>
              <w:rPr>
                <w:sz w:val="24"/>
              </w:rPr>
            </w:pPr>
            <w:r>
              <w:rPr>
                <w:sz w:val="24"/>
              </w:rPr>
              <w:t>Русская народная игра «Охотники и зайцы»</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4" w:lineRule="exact"/>
              <w:ind w:left="4"/>
              <w:rPr>
                <w:sz w:val="24"/>
              </w:rPr>
            </w:pPr>
            <w:r>
              <w:rPr>
                <w:sz w:val="24"/>
              </w:rPr>
              <w:t>31</w:t>
            </w:r>
          </w:p>
        </w:tc>
        <w:tc>
          <w:tcPr>
            <w:tcW w:w="6578" w:type="dxa"/>
          </w:tcPr>
          <w:p w:rsidR="001D7B0B" w:rsidRDefault="00AA1359">
            <w:pPr>
              <w:pStyle w:val="TableParagraph"/>
              <w:spacing w:line="264" w:lineRule="exact"/>
              <w:ind w:left="6"/>
              <w:rPr>
                <w:sz w:val="24"/>
              </w:rPr>
            </w:pPr>
            <w:r>
              <w:rPr>
                <w:sz w:val="24"/>
              </w:rPr>
              <w:t>Русская народная игра «Фанты»</w:t>
            </w:r>
          </w:p>
        </w:tc>
        <w:tc>
          <w:tcPr>
            <w:tcW w:w="1068" w:type="dxa"/>
          </w:tcPr>
          <w:p w:rsidR="001D7B0B" w:rsidRDefault="00AA1359">
            <w:pPr>
              <w:pStyle w:val="TableParagraph"/>
              <w:spacing w:line="264"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4" w:lineRule="exact"/>
              <w:ind w:left="4"/>
              <w:rPr>
                <w:sz w:val="24"/>
              </w:rPr>
            </w:pPr>
            <w:r>
              <w:rPr>
                <w:sz w:val="24"/>
              </w:rPr>
              <w:t>31</w:t>
            </w:r>
          </w:p>
        </w:tc>
        <w:tc>
          <w:tcPr>
            <w:tcW w:w="6578" w:type="dxa"/>
          </w:tcPr>
          <w:p w:rsidR="001D7B0B" w:rsidRDefault="00AA1359">
            <w:pPr>
              <w:pStyle w:val="TableParagraph"/>
              <w:spacing w:line="264" w:lineRule="exact"/>
              <w:ind w:left="6"/>
              <w:rPr>
                <w:sz w:val="24"/>
              </w:rPr>
            </w:pPr>
            <w:r>
              <w:rPr>
                <w:sz w:val="24"/>
              </w:rPr>
              <w:t>Русская народная игра «Салки с приседаниями»</w:t>
            </w:r>
          </w:p>
        </w:tc>
        <w:tc>
          <w:tcPr>
            <w:tcW w:w="1068" w:type="dxa"/>
          </w:tcPr>
          <w:p w:rsidR="001D7B0B" w:rsidRDefault="00AA1359">
            <w:pPr>
              <w:pStyle w:val="TableParagraph"/>
              <w:spacing w:line="264"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4" w:lineRule="exact"/>
              <w:ind w:left="4"/>
              <w:rPr>
                <w:sz w:val="24"/>
              </w:rPr>
            </w:pPr>
            <w:r>
              <w:rPr>
                <w:sz w:val="24"/>
              </w:rPr>
              <w:t>33</w:t>
            </w:r>
          </w:p>
        </w:tc>
        <w:tc>
          <w:tcPr>
            <w:tcW w:w="6578" w:type="dxa"/>
          </w:tcPr>
          <w:p w:rsidR="001D7B0B" w:rsidRDefault="00AA1359">
            <w:pPr>
              <w:pStyle w:val="TableParagraph"/>
              <w:spacing w:line="264" w:lineRule="exact"/>
              <w:ind w:left="6"/>
              <w:rPr>
                <w:sz w:val="24"/>
              </w:rPr>
            </w:pPr>
            <w:r>
              <w:rPr>
                <w:sz w:val="24"/>
              </w:rPr>
              <w:t>Русская народная игра «Третий лишний»</w:t>
            </w:r>
          </w:p>
        </w:tc>
        <w:tc>
          <w:tcPr>
            <w:tcW w:w="1068" w:type="dxa"/>
          </w:tcPr>
          <w:p w:rsidR="001D7B0B" w:rsidRDefault="00AA1359">
            <w:pPr>
              <w:pStyle w:val="TableParagraph"/>
              <w:spacing w:line="264"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4" w:lineRule="exact"/>
              <w:ind w:left="4"/>
              <w:rPr>
                <w:sz w:val="24"/>
              </w:rPr>
            </w:pPr>
            <w:r>
              <w:rPr>
                <w:sz w:val="24"/>
              </w:rPr>
              <w:t>34-35</w:t>
            </w:r>
          </w:p>
        </w:tc>
        <w:tc>
          <w:tcPr>
            <w:tcW w:w="6578" w:type="dxa"/>
          </w:tcPr>
          <w:p w:rsidR="001D7B0B" w:rsidRDefault="00AA1359">
            <w:pPr>
              <w:pStyle w:val="TableParagraph"/>
              <w:spacing w:line="264" w:lineRule="exact"/>
              <w:ind w:left="6"/>
              <w:rPr>
                <w:sz w:val="24"/>
              </w:rPr>
            </w:pPr>
            <w:r>
              <w:rPr>
                <w:sz w:val="24"/>
              </w:rPr>
              <w:t>Русская народная игра «Птицелов»</w:t>
            </w:r>
          </w:p>
        </w:tc>
        <w:tc>
          <w:tcPr>
            <w:tcW w:w="1068" w:type="dxa"/>
          </w:tcPr>
          <w:p w:rsidR="001D7B0B" w:rsidRDefault="00AA1359">
            <w:pPr>
              <w:pStyle w:val="TableParagraph"/>
              <w:spacing w:line="264" w:lineRule="exact"/>
              <w:ind w:left="4"/>
              <w:rPr>
                <w:sz w:val="24"/>
              </w:rPr>
            </w:pPr>
            <w:r>
              <w:rPr>
                <w:sz w:val="24"/>
              </w:rPr>
              <w:t>2</w:t>
            </w:r>
          </w:p>
        </w:tc>
        <w:tc>
          <w:tcPr>
            <w:tcW w:w="1111" w:type="dxa"/>
          </w:tcPr>
          <w:p w:rsidR="001D7B0B" w:rsidRDefault="001D7B0B">
            <w:pPr>
              <w:pStyle w:val="TableParagraph"/>
              <w:ind w:left="0"/>
              <w:rPr>
                <w:sz w:val="24"/>
              </w:rPr>
            </w:pPr>
          </w:p>
        </w:tc>
      </w:tr>
      <w:tr w:rsidR="001D7B0B">
        <w:trPr>
          <w:trHeight w:val="330"/>
        </w:trPr>
        <w:tc>
          <w:tcPr>
            <w:tcW w:w="948" w:type="dxa"/>
          </w:tcPr>
          <w:p w:rsidR="001D7B0B" w:rsidRDefault="001D7B0B">
            <w:pPr>
              <w:pStyle w:val="TableParagraph"/>
              <w:ind w:left="0"/>
              <w:rPr>
                <w:sz w:val="24"/>
              </w:rPr>
            </w:pPr>
          </w:p>
        </w:tc>
        <w:tc>
          <w:tcPr>
            <w:tcW w:w="6578" w:type="dxa"/>
          </w:tcPr>
          <w:p w:rsidR="001D7B0B" w:rsidRDefault="00AA1359">
            <w:pPr>
              <w:pStyle w:val="TableParagraph"/>
              <w:spacing w:line="268" w:lineRule="exact"/>
              <w:ind w:left="6"/>
              <w:rPr>
                <w:b/>
                <w:i/>
                <w:sz w:val="24"/>
              </w:rPr>
            </w:pPr>
            <w:r>
              <w:rPr>
                <w:b/>
                <w:i/>
                <w:sz w:val="24"/>
              </w:rPr>
              <w:t>ИТОГО</w:t>
            </w:r>
          </w:p>
        </w:tc>
        <w:tc>
          <w:tcPr>
            <w:tcW w:w="1068" w:type="dxa"/>
          </w:tcPr>
          <w:p w:rsidR="001D7B0B" w:rsidRDefault="00AA1359">
            <w:pPr>
              <w:pStyle w:val="TableParagraph"/>
              <w:spacing w:line="264" w:lineRule="exact"/>
              <w:ind w:left="4"/>
              <w:rPr>
                <w:sz w:val="24"/>
              </w:rPr>
            </w:pPr>
            <w:r>
              <w:rPr>
                <w:sz w:val="24"/>
              </w:rPr>
              <w:t>35часов</w:t>
            </w:r>
          </w:p>
        </w:tc>
        <w:tc>
          <w:tcPr>
            <w:tcW w:w="1111" w:type="dxa"/>
          </w:tcPr>
          <w:p w:rsidR="001D7B0B" w:rsidRDefault="001D7B0B">
            <w:pPr>
              <w:pStyle w:val="TableParagraph"/>
              <w:ind w:left="0"/>
              <w:rPr>
                <w:sz w:val="24"/>
              </w:rPr>
            </w:pPr>
          </w:p>
        </w:tc>
      </w:tr>
    </w:tbl>
    <w:p w:rsidR="001D7B0B" w:rsidRDefault="001D7B0B">
      <w:pPr>
        <w:pStyle w:val="a3"/>
        <w:spacing w:before="4"/>
        <w:ind w:left="0"/>
        <w:jc w:val="left"/>
        <w:rPr>
          <w:b/>
          <w:sz w:val="15"/>
        </w:rPr>
      </w:pPr>
    </w:p>
    <w:p w:rsidR="001D7B0B" w:rsidRDefault="00AA1359">
      <w:pPr>
        <w:spacing w:before="90" w:after="3"/>
        <w:ind w:left="542" w:right="5010"/>
        <w:rPr>
          <w:b/>
          <w:sz w:val="24"/>
        </w:rPr>
      </w:pPr>
      <w:r>
        <w:rPr>
          <w:b/>
          <w:sz w:val="24"/>
        </w:rPr>
        <w:t>Календарно - тематическое планирование внеурочной деятельности «Подвижные игры» 4-й класс (35 часов)</w:t>
      </w:r>
    </w:p>
    <w:tbl>
      <w:tblPr>
        <w:tblStyle w:val="TableNormal"/>
        <w:tblW w:w="0" w:type="auto"/>
        <w:tblInd w:w="5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8"/>
        <w:gridCol w:w="6578"/>
        <w:gridCol w:w="1068"/>
        <w:gridCol w:w="1111"/>
      </w:tblGrid>
      <w:tr w:rsidR="001D7B0B">
        <w:trPr>
          <w:trHeight w:val="829"/>
        </w:trPr>
        <w:tc>
          <w:tcPr>
            <w:tcW w:w="948" w:type="dxa"/>
          </w:tcPr>
          <w:p w:rsidR="001D7B0B" w:rsidRDefault="00AA1359">
            <w:pPr>
              <w:pStyle w:val="TableParagraph"/>
              <w:spacing w:line="270" w:lineRule="exact"/>
              <w:ind w:left="4"/>
              <w:rPr>
                <w:sz w:val="24"/>
              </w:rPr>
            </w:pPr>
            <w:r>
              <w:rPr>
                <w:sz w:val="24"/>
              </w:rPr>
              <w:t>№</w:t>
            </w:r>
          </w:p>
          <w:p w:rsidR="001D7B0B" w:rsidRDefault="00AA1359">
            <w:pPr>
              <w:pStyle w:val="TableParagraph"/>
              <w:spacing w:before="5"/>
              <w:ind w:left="4"/>
              <w:rPr>
                <w:b/>
                <w:sz w:val="24"/>
              </w:rPr>
            </w:pPr>
            <w:r>
              <w:rPr>
                <w:b/>
                <w:sz w:val="24"/>
              </w:rPr>
              <w:t>п/п</w:t>
            </w:r>
          </w:p>
        </w:tc>
        <w:tc>
          <w:tcPr>
            <w:tcW w:w="6578" w:type="dxa"/>
          </w:tcPr>
          <w:p w:rsidR="001D7B0B" w:rsidRDefault="00AA1359">
            <w:pPr>
              <w:pStyle w:val="TableParagraph"/>
              <w:spacing w:line="275" w:lineRule="exact"/>
              <w:ind w:left="6"/>
              <w:rPr>
                <w:b/>
                <w:sz w:val="24"/>
              </w:rPr>
            </w:pPr>
            <w:r>
              <w:rPr>
                <w:b/>
                <w:sz w:val="24"/>
              </w:rPr>
              <w:t>Тема занятия</w:t>
            </w:r>
          </w:p>
        </w:tc>
        <w:tc>
          <w:tcPr>
            <w:tcW w:w="1068" w:type="dxa"/>
          </w:tcPr>
          <w:p w:rsidR="001D7B0B" w:rsidRDefault="00AA1359">
            <w:pPr>
              <w:pStyle w:val="TableParagraph"/>
              <w:ind w:left="4" w:right="210"/>
              <w:rPr>
                <w:b/>
                <w:sz w:val="24"/>
              </w:rPr>
            </w:pPr>
            <w:r>
              <w:rPr>
                <w:b/>
                <w:sz w:val="24"/>
              </w:rPr>
              <w:t>Кол.-во часов</w:t>
            </w:r>
          </w:p>
        </w:tc>
        <w:tc>
          <w:tcPr>
            <w:tcW w:w="1111" w:type="dxa"/>
          </w:tcPr>
          <w:p w:rsidR="001D7B0B" w:rsidRDefault="00AA1359">
            <w:pPr>
              <w:pStyle w:val="TableParagraph"/>
              <w:spacing w:line="275" w:lineRule="exact"/>
              <w:ind w:left="4"/>
              <w:rPr>
                <w:b/>
                <w:sz w:val="24"/>
              </w:rPr>
            </w:pPr>
            <w:r>
              <w:rPr>
                <w:b/>
                <w:sz w:val="24"/>
              </w:rPr>
              <w:t>Дата</w:t>
            </w:r>
          </w:p>
        </w:tc>
      </w:tr>
      <w:tr w:rsidR="001D7B0B">
        <w:trPr>
          <w:trHeight w:val="373"/>
        </w:trPr>
        <w:tc>
          <w:tcPr>
            <w:tcW w:w="948" w:type="dxa"/>
          </w:tcPr>
          <w:p w:rsidR="001D7B0B" w:rsidRDefault="00AA1359">
            <w:pPr>
              <w:pStyle w:val="TableParagraph"/>
              <w:spacing w:line="268" w:lineRule="exact"/>
              <w:ind w:left="4"/>
              <w:rPr>
                <w:sz w:val="24"/>
              </w:rPr>
            </w:pPr>
            <w:r>
              <w:rPr>
                <w:sz w:val="24"/>
              </w:rPr>
              <w:t>1</w:t>
            </w:r>
          </w:p>
        </w:tc>
        <w:tc>
          <w:tcPr>
            <w:tcW w:w="6578" w:type="dxa"/>
          </w:tcPr>
          <w:p w:rsidR="001D7B0B" w:rsidRDefault="00AA1359">
            <w:pPr>
              <w:pStyle w:val="TableParagraph"/>
              <w:spacing w:line="268" w:lineRule="exact"/>
              <w:ind w:left="6"/>
              <w:rPr>
                <w:sz w:val="24"/>
              </w:rPr>
            </w:pPr>
            <w:r>
              <w:rPr>
                <w:sz w:val="24"/>
              </w:rPr>
              <w:t>Русская народная игра «Жмурки»</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8" w:lineRule="exact"/>
              <w:ind w:left="4"/>
              <w:rPr>
                <w:sz w:val="24"/>
              </w:rPr>
            </w:pPr>
            <w:r>
              <w:rPr>
                <w:sz w:val="24"/>
              </w:rPr>
              <w:t>1</w:t>
            </w:r>
          </w:p>
        </w:tc>
        <w:tc>
          <w:tcPr>
            <w:tcW w:w="6578" w:type="dxa"/>
          </w:tcPr>
          <w:p w:rsidR="001D7B0B" w:rsidRDefault="00AA1359">
            <w:pPr>
              <w:pStyle w:val="TableParagraph"/>
              <w:spacing w:line="268" w:lineRule="exact"/>
              <w:ind w:left="6"/>
              <w:rPr>
                <w:sz w:val="24"/>
              </w:rPr>
            </w:pPr>
            <w:r>
              <w:rPr>
                <w:sz w:val="24"/>
              </w:rPr>
              <w:t>Русская народная игра «Кот и мышь»</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8" w:lineRule="exact"/>
              <w:ind w:left="4"/>
              <w:rPr>
                <w:sz w:val="24"/>
              </w:rPr>
            </w:pPr>
            <w:r>
              <w:rPr>
                <w:sz w:val="24"/>
              </w:rPr>
              <w:t>3</w:t>
            </w:r>
          </w:p>
        </w:tc>
        <w:tc>
          <w:tcPr>
            <w:tcW w:w="6578" w:type="dxa"/>
          </w:tcPr>
          <w:p w:rsidR="001D7B0B" w:rsidRDefault="00AA1359">
            <w:pPr>
              <w:pStyle w:val="TableParagraph"/>
              <w:spacing w:line="268" w:lineRule="exact"/>
              <w:ind w:left="6"/>
              <w:rPr>
                <w:sz w:val="24"/>
              </w:rPr>
            </w:pPr>
            <w:r>
              <w:rPr>
                <w:sz w:val="24"/>
              </w:rPr>
              <w:t>Русская народная игра «Горелки»</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90"/>
        </w:trPr>
        <w:tc>
          <w:tcPr>
            <w:tcW w:w="948" w:type="dxa"/>
          </w:tcPr>
          <w:p w:rsidR="001D7B0B" w:rsidRDefault="00AA1359">
            <w:pPr>
              <w:pStyle w:val="TableParagraph"/>
              <w:spacing w:line="268" w:lineRule="exact"/>
              <w:ind w:left="4"/>
              <w:rPr>
                <w:sz w:val="24"/>
              </w:rPr>
            </w:pPr>
            <w:r>
              <w:rPr>
                <w:sz w:val="24"/>
              </w:rPr>
              <w:t>4</w:t>
            </w:r>
          </w:p>
        </w:tc>
        <w:tc>
          <w:tcPr>
            <w:tcW w:w="6578" w:type="dxa"/>
          </w:tcPr>
          <w:p w:rsidR="001D7B0B" w:rsidRDefault="00AA1359">
            <w:pPr>
              <w:pStyle w:val="TableParagraph"/>
              <w:spacing w:line="268" w:lineRule="exact"/>
              <w:ind w:left="6"/>
              <w:rPr>
                <w:sz w:val="24"/>
              </w:rPr>
            </w:pPr>
            <w:r>
              <w:rPr>
                <w:sz w:val="24"/>
              </w:rPr>
              <w:t>Русская народная игра «Салки»</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5</w:t>
            </w:r>
          </w:p>
        </w:tc>
        <w:tc>
          <w:tcPr>
            <w:tcW w:w="6578" w:type="dxa"/>
          </w:tcPr>
          <w:p w:rsidR="001D7B0B" w:rsidRDefault="00AA1359">
            <w:pPr>
              <w:pStyle w:val="TableParagraph"/>
              <w:spacing w:line="268" w:lineRule="exact"/>
              <w:ind w:left="6"/>
              <w:rPr>
                <w:sz w:val="24"/>
              </w:rPr>
            </w:pPr>
            <w:r>
              <w:rPr>
                <w:sz w:val="24"/>
              </w:rPr>
              <w:t>Русская народная игра «Пятнашки»</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6</w:t>
            </w:r>
          </w:p>
        </w:tc>
        <w:tc>
          <w:tcPr>
            <w:tcW w:w="6578" w:type="dxa"/>
          </w:tcPr>
          <w:p w:rsidR="001D7B0B" w:rsidRDefault="00AA1359">
            <w:pPr>
              <w:pStyle w:val="TableParagraph"/>
              <w:spacing w:line="268" w:lineRule="exact"/>
              <w:ind w:left="6"/>
              <w:rPr>
                <w:sz w:val="24"/>
              </w:rPr>
            </w:pPr>
            <w:r>
              <w:rPr>
                <w:sz w:val="24"/>
              </w:rPr>
              <w:t>Русская народная игра «Охотники и зайцы»</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61"/>
        </w:trPr>
        <w:tc>
          <w:tcPr>
            <w:tcW w:w="948" w:type="dxa"/>
          </w:tcPr>
          <w:p w:rsidR="001D7B0B" w:rsidRDefault="00AA1359">
            <w:pPr>
              <w:pStyle w:val="TableParagraph"/>
              <w:spacing w:line="270" w:lineRule="exact"/>
              <w:ind w:left="4"/>
              <w:rPr>
                <w:sz w:val="24"/>
              </w:rPr>
            </w:pPr>
            <w:r>
              <w:rPr>
                <w:sz w:val="24"/>
              </w:rPr>
              <w:t>7</w:t>
            </w:r>
          </w:p>
        </w:tc>
        <w:tc>
          <w:tcPr>
            <w:tcW w:w="6578" w:type="dxa"/>
          </w:tcPr>
          <w:p w:rsidR="001D7B0B" w:rsidRDefault="00AA1359">
            <w:pPr>
              <w:pStyle w:val="TableParagraph"/>
              <w:spacing w:line="270" w:lineRule="exact"/>
              <w:ind w:left="6"/>
              <w:rPr>
                <w:sz w:val="24"/>
              </w:rPr>
            </w:pPr>
            <w:r>
              <w:rPr>
                <w:sz w:val="24"/>
              </w:rPr>
              <w:t>Русская народная игра «Фанты»</w:t>
            </w:r>
          </w:p>
        </w:tc>
        <w:tc>
          <w:tcPr>
            <w:tcW w:w="1068" w:type="dxa"/>
          </w:tcPr>
          <w:p w:rsidR="001D7B0B" w:rsidRDefault="00AA1359">
            <w:pPr>
              <w:pStyle w:val="TableParagraph"/>
              <w:spacing w:line="270"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8</w:t>
            </w:r>
          </w:p>
        </w:tc>
        <w:tc>
          <w:tcPr>
            <w:tcW w:w="6578" w:type="dxa"/>
          </w:tcPr>
          <w:p w:rsidR="001D7B0B" w:rsidRDefault="00AA1359">
            <w:pPr>
              <w:pStyle w:val="TableParagraph"/>
              <w:spacing w:line="268" w:lineRule="exact"/>
              <w:ind w:left="6"/>
              <w:rPr>
                <w:sz w:val="24"/>
              </w:rPr>
            </w:pPr>
            <w:r>
              <w:rPr>
                <w:sz w:val="24"/>
              </w:rPr>
              <w:t>Русская народная игра «Салки с приседаниями»</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9</w:t>
            </w:r>
          </w:p>
        </w:tc>
        <w:tc>
          <w:tcPr>
            <w:tcW w:w="6578" w:type="dxa"/>
          </w:tcPr>
          <w:p w:rsidR="001D7B0B" w:rsidRDefault="00AA1359">
            <w:pPr>
              <w:pStyle w:val="TableParagraph"/>
              <w:spacing w:line="268" w:lineRule="exact"/>
              <w:ind w:left="6"/>
              <w:rPr>
                <w:sz w:val="24"/>
              </w:rPr>
            </w:pPr>
            <w:r>
              <w:rPr>
                <w:sz w:val="24"/>
              </w:rPr>
              <w:t>Русская народная игра «Волк»</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10</w:t>
            </w:r>
          </w:p>
        </w:tc>
        <w:tc>
          <w:tcPr>
            <w:tcW w:w="6578" w:type="dxa"/>
          </w:tcPr>
          <w:p w:rsidR="001D7B0B" w:rsidRDefault="00AA1359">
            <w:pPr>
              <w:pStyle w:val="TableParagraph"/>
              <w:spacing w:line="268" w:lineRule="exact"/>
              <w:ind w:left="6"/>
              <w:rPr>
                <w:sz w:val="24"/>
              </w:rPr>
            </w:pPr>
            <w:r>
              <w:rPr>
                <w:sz w:val="24"/>
              </w:rPr>
              <w:t>Русская народная игра «Птицелов»</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62"/>
        </w:trPr>
        <w:tc>
          <w:tcPr>
            <w:tcW w:w="948" w:type="dxa"/>
          </w:tcPr>
          <w:p w:rsidR="001D7B0B" w:rsidRDefault="00AA1359">
            <w:pPr>
              <w:pStyle w:val="TableParagraph"/>
              <w:spacing w:line="271" w:lineRule="exact"/>
              <w:ind w:left="4"/>
              <w:rPr>
                <w:sz w:val="24"/>
              </w:rPr>
            </w:pPr>
            <w:r>
              <w:rPr>
                <w:sz w:val="24"/>
              </w:rPr>
              <w:t>11</w:t>
            </w:r>
          </w:p>
        </w:tc>
        <w:tc>
          <w:tcPr>
            <w:tcW w:w="6578" w:type="dxa"/>
          </w:tcPr>
          <w:p w:rsidR="001D7B0B" w:rsidRDefault="00AA1359">
            <w:pPr>
              <w:pStyle w:val="TableParagraph"/>
              <w:spacing w:line="271" w:lineRule="exact"/>
              <w:ind w:left="6"/>
              <w:rPr>
                <w:sz w:val="24"/>
              </w:rPr>
            </w:pPr>
            <w:r>
              <w:rPr>
                <w:sz w:val="24"/>
              </w:rPr>
              <w:t>Русская народная игра «Гори, гори ясно!»</w:t>
            </w:r>
          </w:p>
        </w:tc>
        <w:tc>
          <w:tcPr>
            <w:tcW w:w="1068" w:type="dxa"/>
          </w:tcPr>
          <w:p w:rsidR="001D7B0B" w:rsidRDefault="00AA1359">
            <w:pPr>
              <w:pStyle w:val="TableParagraph"/>
              <w:spacing w:line="27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448"/>
        </w:trPr>
        <w:tc>
          <w:tcPr>
            <w:tcW w:w="948" w:type="dxa"/>
          </w:tcPr>
          <w:p w:rsidR="001D7B0B" w:rsidRDefault="00AA1359">
            <w:pPr>
              <w:pStyle w:val="TableParagraph"/>
              <w:spacing w:line="268" w:lineRule="exact"/>
              <w:ind w:left="4"/>
              <w:rPr>
                <w:sz w:val="24"/>
              </w:rPr>
            </w:pPr>
            <w:r>
              <w:rPr>
                <w:sz w:val="24"/>
              </w:rPr>
              <w:t>11</w:t>
            </w:r>
          </w:p>
        </w:tc>
        <w:tc>
          <w:tcPr>
            <w:tcW w:w="6578" w:type="dxa"/>
          </w:tcPr>
          <w:p w:rsidR="001D7B0B" w:rsidRDefault="00AA1359">
            <w:pPr>
              <w:pStyle w:val="TableParagraph"/>
              <w:spacing w:line="268" w:lineRule="exact"/>
              <w:ind w:left="6"/>
              <w:rPr>
                <w:sz w:val="24"/>
              </w:rPr>
            </w:pPr>
            <w:r>
              <w:rPr>
                <w:sz w:val="24"/>
              </w:rPr>
              <w:t>Башкирские народные игры «Юрта», «Медный пень»</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61"/>
        </w:trPr>
        <w:tc>
          <w:tcPr>
            <w:tcW w:w="948" w:type="dxa"/>
          </w:tcPr>
          <w:p w:rsidR="001D7B0B" w:rsidRDefault="00AA1359">
            <w:pPr>
              <w:pStyle w:val="TableParagraph"/>
              <w:spacing w:line="270" w:lineRule="exact"/>
              <w:ind w:left="4"/>
              <w:rPr>
                <w:sz w:val="24"/>
              </w:rPr>
            </w:pPr>
            <w:r>
              <w:rPr>
                <w:sz w:val="24"/>
              </w:rPr>
              <w:t>13</w:t>
            </w:r>
          </w:p>
        </w:tc>
        <w:tc>
          <w:tcPr>
            <w:tcW w:w="6578" w:type="dxa"/>
          </w:tcPr>
          <w:p w:rsidR="001D7B0B" w:rsidRDefault="00AA1359">
            <w:pPr>
              <w:pStyle w:val="TableParagraph"/>
              <w:spacing w:line="270" w:lineRule="exact"/>
              <w:ind w:left="6"/>
              <w:rPr>
                <w:sz w:val="24"/>
              </w:rPr>
            </w:pPr>
            <w:r>
              <w:rPr>
                <w:sz w:val="24"/>
              </w:rPr>
              <w:t>Бурятская народная игра «Ищем палочку»</w:t>
            </w:r>
          </w:p>
        </w:tc>
        <w:tc>
          <w:tcPr>
            <w:tcW w:w="1068" w:type="dxa"/>
          </w:tcPr>
          <w:p w:rsidR="001D7B0B" w:rsidRDefault="00AA1359">
            <w:pPr>
              <w:pStyle w:val="TableParagraph"/>
              <w:spacing w:line="270"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551"/>
        </w:trPr>
        <w:tc>
          <w:tcPr>
            <w:tcW w:w="948" w:type="dxa"/>
          </w:tcPr>
          <w:p w:rsidR="001D7B0B" w:rsidRDefault="00AA1359">
            <w:pPr>
              <w:pStyle w:val="TableParagraph"/>
              <w:spacing w:line="268" w:lineRule="exact"/>
              <w:ind w:left="4"/>
              <w:rPr>
                <w:sz w:val="24"/>
              </w:rPr>
            </w:pPr>
            <w:r>
              <w:rPr>
                <w:sz w:val="24"/>
              </w:rPr>
              <w:t>14</w:t>
            </w:r>
          </w:p>
        </w:tc>
        <w:tc>
          <w:tcPr>
            <w:tcW w:w="6578" w:type="dxa"/>
          </w:tcPr>
          <w:p w:rsidR="001D7B0B" w:rsidRDefault="00AA1359">
            <w:pPr>
              <w:pStyle w:val="TableParagraph"/>
              <w:spacing w:line="268" w:lineRule="exact"/>
              <w:ind w:left="6"/>
              <w:rPr>
                <w:sz w:val="24"/>
              </w:rPr>
            </w:pPr>
            <w:r>
              <w:rPr>
                <w:sz w:val="24"/>
              </w:rPr>
              <w:t>Дагестанские народные игры «Выбей из круга», «Подними</w:t>
            </w:r>
          </w:p>
          <w:p w:rsidR="001D7B0B" w:rsidRDefault="00AA1359">
            <w:pPr>
              <w:pStyle w:val="TableParagraph"/>
              <w:spacing w:line="264" w:lineRule="exact"/>
              <w:ind w:left="6"/>
              <w:rPr>
                <w:sz w:val="24"/>
              </w:rPr>
            </w:pPr>
            <w:r>
              <w:rPr>
                <w:sz w:val="24"/>
              </w:rPr>
              <w:t>платок»</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73"/>
        </w:trPr>
        <w:tc>
          <w:tcPr>
            <w:tcW w:w="948" w:type="dxa"/>
          </w:tcPr>
          <w:p w:rsidR="001D7B0B" w:rsidRDefault="00AA1359">
            <w:pPr>
              <w:pStyle w:val="TableParagraph"/>
              <w:spacing w:line="268" w:lineRule="exact"/>
              <w:ind w:left="4"/>
              <w:rPr>
                <w:sz w:val="24"/>
              </w:rPr>
            </w:pPr>
            <w:r>
              <w:rPr>
                <w:sz w:val="24"/>
              </w:rPr>
              <w:t>15</w:t>
            </w:r>
          </w:p>
        </w:tc>
        <w:tc>
          <w:tcPr>
            <w:tcW w:w="6578" w:type="dxa"/>
          </w:tcPr>
          <w:p w:rsidR="001D7B0B" w:rsidRDefault="00AA1359">
            <w:pPr>
              <w:pStyle w:val="TableParagraph"/>
              <w:spacing w:line="268" w:lineRule="exact"/>
              <w:ind w:left="6"/>
              <w:rPr>
                <w:sz w:val="24"/>
              </w:rPr>
            </w:pPr>
            <w:r>
              <w:rPr>
                <w:sz w:val="24"/>
              </w:rPr>
              <w:t>Марийская народная игра «Катание мяча»</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450"/>
        </w:trPr>
        <w:tc>
          <w:tcPr>
            <w:tcW w:w="948" w:type="dxa"/>
          </w:tcPr>
          <w:p w:rsidR="001D7B0B" w:rsidRDefault="00AA1359">
            <w:pPr>
              <w:pStyle w:val="TableParagraph"/>
              <w:spacing w:line="268" w:lineRule="exact"/>
              <w:ind w:left="4"/>
              <w:rPr>
                <w:sz w:val="24"/>
              </w:rPr>
            </w:pPr>
            <w:r>
              <w:rPr>
                <w:sz w:val="24"/>
              </w:rPr>
              <w:t>16</w:t>
            </w:r>
          </w:p>
        </w:tc>
        <w:tc>
          <w:tcPr>
            <w:tcW w:w="6578" w:type="dxa"/>
          </w:tcPr>
          <w:p w:rsidR="001D7B0B" w:rsidRDefault="00AA1359">
            <w:pPr>
              <w:pStyle w:val="TableParagraph"/>
              <w:spacing w:line="268" w:lineRule="exact"/>
              <w:ind w:left="6"/>
              <w:rPr>
                <w:sz w:val="24"/>
              </w:rPr>
            </w:pPr>
            <w:r>
              <w:rPr>
                <w:sz w:val="24"/>
              </w:rPr>
              <w:t>Татарская народная игра «Серый волк»</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73"/>
        </w:trPr>
        <w:tc>
          <w:tcPr>
            <w:tcW w:w="948" w:type="dxa"/>
          </w:tcPr>
          <w:p w:rsidR="001D7B0B" w:rsidRDefault="00AA1359">
            <w:pPr>
              <w:pStyle w:val="TableParagraph"/>
              <w:spacing w:line="268" w:lineRule="exact"/>
              <w:ind w:left="4"/>
              <w:rPr>
                <w:sz w:val="24"/>
              </w:rPr>
            </w:pPr>
            <w:r>
              <w:rPr>
                <w:sz w:val="24"/>
              </w:rPr>
              <w:t>17</w:t>
            </w:r>
          </w:p>
        </w:tc>
        <w:tc>
          <w:tcPr>
            <w:tcW w:w="6578" w:type="dxa"/>
          </w:tcPr>
          <w:p w:rsidR="001D7B0B" w:rsidRDefault="00AA1359">
            <w:pPr>
              <w:pStyle w:val="TableParagraph"/>
              <w:spacing w:line="268" w:lineRule="exact"/>
              <w:ind w:left="6"/>
              <w:rPr>
                <w:sz w:val="24"/>
              </w:rPr>
            </w:pPr>
            <w:r>
              <w:rPr>
                <w:sz w:val="24"/>
              </w:rPr>
              <w:t>Якутские народные игры «Сокол и лиса», «Пятнашки»</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76"/>
        </w:trPr>
        <w:tc>
          <w:tcPr>
            <w:tcW w:w="948" w:type="dxa"/>
          </w:tcPr>
          <w:p w:rsidR="001D7B0B" w:rsidRDefault="00AA1359">
            <w:pPr>
              <w:pStyle w:val="TableParagraph"/>
              <w:spacing w:line="270" w:lineRule="exact"/>
              <w:ind w:left="4"/>
              <w:rPr>
                <w:sz w:val="24"/>
              </w:rPr>
            </w:pPr>
            <w:r>
              <w:rPr>
                <w:sz w:val="24"/>
              </w:rPr>
              <w:t>18</w:t>
            </w:r>
          </w:p>
        </w:tc>
        <w:tc>
          <w:tcPr>
            <w:tcW w:w="6578" w:type="dxa"/>
          </w:tcPr>
          <w:p w:rsidR="001D7B0B" w:rsidRDefault="00AA1359">
            <w:pPr>
              <w:pStyle w:val="TableParagraph"/>
              <w:spacing w:line="270" w:lineRule="exact"/>
              <w:ind w:left="6"/>
              <w:rPr>
                <w:sz w:val="24"/>
              </w:rPr>
            </w:pPr>
            <w:r>
              <w:rPr>
                <w:sz w:val="24"/>
              </w:rPr>
              <w:t>Чувашская игра «Рыбки»</w:t>
            </w:r>
          </w:p>
        </w:tc>
        <w:tc>
          <w:tcPr>
            <w:tcW w:w="1068" w:type="dxa"/>
          </w:tcPr>
          <w:p w:rsidR="001D7B0B" w:rsidRDefault="00AA1359">
            <w:pPr>
              <w:pStyle w:val="TableParagraph"/>
              <w:spacing w:line="270"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8" w:lineRule="exact"/>
              <w:ind w:left="4"/>
              <w:rPr>
                <w:sz w:val="24"/>
              </w:rPr>
            </w:pPr>
            <w:r>
              <w:rPr>
                <w:sz w:val="24"/>
              </w:rPr>
              <w:t>19</w:t>
            </w:r>
          </w:p>
        </w:tc>
        <w:tc>
          <w:tcPr>
            <w:tcW w:w="6578" w:type="dxa"/>
          </w:tcPr>
          <w:p w:rsidR="001D7B0B" w:rsidRDefault="00AA1359">
            <w:pPr>
              <w:pStyle w:val="TableParagraph"/>
              <w:spacing w:line="268" w:lineRule="exact"/>
              <w:ind w:left="6"/>
              <w:rPr>
                <w:sz w:val="24"/>
              </w:rPr>
            </w:pPr>
            <w:r>
              <w:rPr>
                <w:sz w:val="24"/>
              </w:rPr>
              <w:t>Эстафета «Передача мяча»</w:t>
            </w:r>
          </w:p>
        </w:tc>
        <w:tc>
          <w:tcPr>
            <w:tcW w:w="1068" w:type="dxa"/>
          </w:tcPr>
          <w:p w:rsidR="001D7B0B" w:rsidRDefault="00AA1359">
            <w:pPr>
              <w:pStyle w:val="TableParagraph"/>
              <w:spacing w:line="268"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Borders>
              <w:bottom w:val="nil"/>
            </w:tcBorders>
          </w:tcPr>
          <w:p w:rsidR="001D7B0B" w:rsidRDefault="00AA1359">
            <w:pPr>
              <w:pStyle w:val="TableParagraph"/>
              <w:spacing w:line="268" w:lineRule="exact"/>
              <w:ind w:left="4"/>
              <w:rPr>
                <w:sz w:val="24"/>
              </w:rPr>
            </w:pPr>
            <w:r>
              <w:rPr>
                <w:sz w:val="24"/>
              </w:rPr>
              <w:t>10</w:t>
            </w:r>
          </w:p>
        </w:tc>
        <w:tc>
          <w:tcPr>
            <w:tcW w:w="6578" w:type="dxa"/>
            <w:tcBorders>
              <w:bottom w:val="nil"/>
            </w:tcBorders>
          </w:tcPr>
          <w:p w:rsidR="001D7B0B" w:rsidRDefault="00AA1359">
            <w:pPr>
              <w:pStyle w:val="TableParagraph"/>
              <w:spacing w:line="268" w:lineRule="exact"/>
              <w:ind w:left="6"/>
              <w:rPr>
                <w:sz w:val="24"/>
              </w:rPr>
            </w:pPr>
            <w:r>
              <w:rPr>
                <w:sz w:val="24"/>
              </w:rPr>
              <w:t>Эстафета «С мячом»</w:t>
            </w:r>
          </w:p>
        </w:tc>
        <w:tc>
          <w:tcPr>
            <w:tcW w:w="1068" w:type="dxa"/>
            <w:tcBorders>
              <w:bottom w:val="nil"/>
            </w:tcBorders>
          </w:tcPr>
          <w:p w:rsidR="001D7B0B" w:rsidRDefault="00AA1359">
            <w:pPr>
              <w:pStyle w:val="TableParagraph"/>
              <w:spacing w:line="268" w:lineRule="exact"/>
              <w:ind w:left="4"/>
              <w:rPr>
                <w:sz w:val="24"/>
              </w:rPr>
            </w:pPr>
            <w:r>
              <w:rPr>
                <w:sz w:val="24"/>
              </w:rPr>
              <w:t>1</w:t>
            </w:r>
          </w:p>
        </w:tc>
        <w:tc>
          <w:tcPr>
            <w:tcW w:w="1111" w:type="dxa"/>
            <w:tcBorders>
              <w:bottom w:val="nil"/>
            </w:tcBorders>
          </w:tcPr>
          <w:p w:rsidR="001D7B0B" w:rsidRDefault="001D7B0B">
            <w:pPr>
              <w:pStyle w:val="TableParagraph"/>
              <w:ind w:left="0"/>
              <w:rPr>
                <w:sz w:val="24"/>
              </w:rPr>
            </w:pPr>
          </w:p>
        </w:tc>
      </w:tr>
    </w:tbl>
    <w:p w:rsidR="001D7B0B" w:rsidRDefault="001D7B0B">
      <w:pPr>
        <w:rPr>
          <w:sz w:val="24"/>
        </w:rPr>
        <w:sectPr w:rsidR="001D7B0B">
          <w:pgSz w:w="11910" w:h="16840"/>
          <w:pgMar w:top="840" w:right="160" w:bottom="580" w:left="1160" w:header="0" w:footer="313" w:gutter="0"/>
          <w:cols w:space="720"/>
        </w:sectPr>
      </w:pPr>
    </w:p>
    <w:tbl>
      <w:tblPr>
        <w:tblStyle w:val="TableNormal"/>
        <w:tblW w:w="0" w:type="auto"/>
        <w:tblInd w:w="5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8"/>
        <w:gridCol w:w="6578"/>
        <w:gridCol w:w="1068"/>
        <w:gridCol w:w="1111"/>
      </w:tblGrid>
      <w:tr w:rsidR="001D7B0B">
        <w:trPr>
          <w:trHeight w:val="359"/>
        </w:trPr>
        <w:tc>
          <w:tcPr>
            <w:tcW w:w="948" w:type="dxa"/>
          </w:tcPr>
          <w:p w:rsidR="001D7B0B" w:rsidRDefault="00AA1359">
            <w:pPr>
              <w:pStyle w:val="TableParagraph"/>
              <w:spacing w:line="261" w:lineRule="exact"/>
              <w:ind w:left="4"/>
              <w:rPr>
                <w:sz w:val="24"/>
              </w:rPr>
            </w:pPr>
            <w:r>
              <w:rPr>
                <w:sz w:val="24"/>
              </w:rPr>
              <w:lastRenderedPageBreak/>
              <w:t>11</w:t>
            </w:r>
          </w:p>
        </w:tc>
        <w:tc>
          <w:tcPr>
            <w:tcW w:w="6578" w:type="dxa"/>
          </w:tcPr>
          <w:p w:rsidR="001D7B0B" w:rsidRDefault="00AA1359">
            <w:pPr>
              <w:pStyle w:val="TableParagraph"/>
              <w:spacing w:line="261" w:lineRule="exact"/>
              <w:ind w:left="6"/>
              <w:rPr>
                <w:sz w:val="24"/>
              </w:rPr>
            </w:pPr>
            <w:r>
              <w:rPr>
                <w:sz w:val="24"/>
              </w:rPr>
              <w:t>Эстафета зверей</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1" w:lineRule="exact"/>
              <w:ind w:left="4"/>
              <w:rPr>
                <w:sz w:val="24"/>
              </w:rPr>
            </w:pPr>
            <w:r>
              <w:rPr>
                <w:sz w:val="24"/>
              </w:rPr>
              <w:t>11</w:t>
            </w:r>
          </w:p>
        </w:tc>
        <w:tc>
          <w:tcPr>
            <w:tcW w:w="6578" w:type="dxa"/>
          </w:tcPr>
          <w:p w:rsidR="001D7B0B" w:rsidRDefault="00AA1359">
            <w:pPr>
              <w:pStyle w:val="TableParagraph"/>
              <w:spacing w:line="261" w:lineRule="exact"/>
              <w:ind w:left="6"/>
              <w:rPr>
                <w:sz w:val="24"/>
              </w:rPr>
            </w:pPr>
            <w:r>
              <w:rPr>
                <w:sz w:val="24"/>
              </w:rPr>
              <w:t>Эстафета «Быстрые и ловкие»</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2" w:lineRule="exact"/>
              <w:ind w:left="4"/>
              <w:rPr>
                <w:sz w:val="24"/>
              </w:rPr>
            </w:pPr>
            <w:r>
              <w:rPr>
                <w:sz w:val="24"/>
              </w:rPr>
              <w:t>13</w:t>
            </w:r>
          </w:p>
        </w:tc>
        <w:tc>
          <w:tcPr>
            <w:tcW w:w="6578" w:type="dxa"/>
          </w:tcPr>
          <w:p w:rsidR="001D7B0B" w:rsidRDefault="00AA1359">
            <w:pPr>
              <w:pStyle w:val="TableParagraph"/>
              <w:spacing w:line="262" w:lineRule="exact"/>
              <w:ind w:left="6"/>
              <w:rPr>
                <w:sz w:val="24"/>
              </w:rPr>
            </w:pPr>
            <w:r>
              <w:rPr>
                <w:sz w:val="24"/>
              </w:rPr>
              <w:t>Эстафета «Вызов номеров»</w:t>
            </w:r>
          </w:p>
        </w:tc>
        <w:tc>
          <w:tcPr>
            <w:tcW w:w="1068" w:type="dxa"/>
          </w:tcPr>
          <w:p w:rsidR="001D7B0B" w:rsidRDefault="00AA1359">
            <w:pPr>
              <w:pStyle w:val="TableParagraph"/>
              <w:spacing w:line="262"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61"/>
        </w:trPr>
        <w:tc>
          <w:tcPr>
            <w:tcW w:w="948" w:type="dxa"/>
          </w:tcPr>
          <w:p w:rsidR="001D7B0B" w:rsidRDefault="00AA1359">
            <w:pPr>
              <w:pStyle w:val="TableParagraph"/>
              <w:spacing w:line="264" w:lineRule="exact"/>
              <w:ind w:left="4"/>
              <w:rPr>
                <w:sz w:val="24"/>
              </w:rPr>
            </w:pPr>
            <w:r>
              <w:rPr>
                <w:sz w:val="24"/>
              </w:rPr>
              <w:t>14</w:t>
            </w:r>
          </w:p>
        </w:tc>
        <w:tc>
          <w:tcPr>
            <w:tcW w:w="6578" w:type="dxa"/>
          </w:tcPr>
          <w:p w:rsidR="001D7B0B" w:rsidRDefault="00AA1359">
            <w:pPr>
              <w:pStyle w:val="TableParagraph"/>
              <w:spacing w:line="264" w:lineRule="exact"/>
              <w:ind w:left="6"/>
              <w:rPr>
                <w:sz w:val="24"/>
              </w:rPr>
            </w:pPr>
            <w:r>
              <w:rPr>
                <w:sz w:val="24"/>
              </w:rPr>
              <w:t>Эстафета по кругу</w:t>
            </w:r>
          </w:p>
        </w:tc>
        <w:tc>
          <w:tcPr>
            <w:tcW w:w="1068" w:type="dxa"/>
          </w:tcPr>
          <w:p w:rsidR="001D7B0B" w:rsidRDefault="00AA1359">
            <w:pPr>
              <w:pStyle w:val="TableParagraph"/>
              <w:spacing w:line="264"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1" w:lineRule="exact"/>
              <w:ind w:left="4"/>
              <w:rPr>
                <w:sz w:val="24"/>
              </w:rPr>
            </w:pPr>
            <w:r>
              <w:rPr>
                <w:sz w:val="24"/>
              </w:rPr>
              <w:t>15</w:t>
            </w:r>
          </w:p>
        </w:tc>
        <w:tc>
          <w:tcPr>
            <w:tcW w:w="6578" w:type="dxa"/>
          </w:tcPr>
          <w:p w:rsidR="001D7B0B" w:rsidRDefault="00AA1359">
            <w:pPr>
              <w:pStyle w:val="TableParagraph"/>
              <w:spacing w:line="261" w:lineRule="exact"/>
              <w:ind w:left="6"/>
              <w:rPr>
                <w:sz w:val="24"/>
              </w:rPr>
            </w:pPr>
            <w:r>
              <w:rPr>
                <w:sz w:val="24"/>
              </w:rPr>
              <w:t>Эстафета с обручем</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13"/>
        </w:trPr>
        <w:tc>
          <w:tcPr>
            <w:tcW w:w="948" w:type="dxa"/>
          </w:tcPr>
          <w:p w:rsidR="001D7B0B" w:rsidRDefault="00AA1359">
            <w:pPr>
              <w:pStyle w:val="TableParagraph"/>
              <w:spacing w:line="261" w:lineRule="exact"/>
              <w:ind w:left="4"/>
              <w:rPr>
                <w:sz w:val="24"/>
              </w:rPr>
            </w:pPr>
            <w:r>
              <w:rPr>
                <w:sz w:val="24"/>
              </w:rPr>
              <w:t>16</w:t>
            </w:r>
          </w:p>
        </w:tc>
        <w:tc>
          <w:tcPr>
            <w:tcW w:w="6578" w:type="dxa"/>
          </w:tcPr>
          <w:p w:rsidR="001D7B0B" w:rsidRDefault="00AA1359">
            <w:pPr>
              <w:pStyle w:val="TableParagraph"/>
              <w:spacing w:line="261" w:lineRule="exact"/>
              <w:ind w:left="6"/>
              <w:rPr>
                <w:sz w:val="24"/>
              </w:rPr>
            </w:pPr>
            <w:r>
              <w:rPr>
                <w:sz w:val="24"/>
              </w:rPr>
              <w:t>Эстафета «Весѐлые старты»</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pPr>
          </w:p>
        </w:tc>
      </w:tr>
      <w:tr w:rsidR="001D7B0B">
        <w:trPr>
          <w:trHeight w:val="361"/>
        </w:trPr>
        <w:tc>
          <w:tcPr>
            <w:tcW w:w="948" w:type="dxa"/>
          </w:tcPr>
          <w:p w:rsidR="001D7B0B" w:rsidRDefault="00AA1359">
            <w:pPr>
              <w:pStyle w:val="TableParagraph"/>
              <w:spacing w:line="264" w:lineRule="exact"/>
              <w:ind w:left="4"/>
              <w:rPr>
                <w:sz w:val="24"/>
              </w:rPr>
            </w:pPr>
            <w:r>
              <w:rPr>
                <w:sz w:val="24"/>
              </w:rPr>
              <w:t>17</w:t>
            </w:r>
          </w:p>
        </w:tc>
        <w:tc>
          <w:tcPr>
            <w:tcW w:w="6578" w:type="dxa"/>
          </w:tcPr>
          <w:p w:rsidR="001D7B0B" w:rsidRDefault="00AA1359">
            <w:pPr>
              <w:pStyle w:val="TableParagraph"/>
              <w:spacing w:line="264" w:lineRule="exact"/>
              <w:ind w:left="6"/>
              <w:rPr>
                <w:sz w:val="24"/>
              </w:rPr>
            </w:pPr>
            <w:r>
              <w:rPr>
                <w:sz w:val="24"/>
              </w:rPr>
              <w:t>Русская народная игра «Салки»</w:t>
            </w:r>
          </w:p>
        </w:tc>
        <w:tc>
          <w:tcPr>
            <w:tcW w:w="1068" w:type="dxa"/>
          </w:tcPr>
          <w:p w:rsidR="001D7B0B" w:rsidRDefault="00AA1359">
            <w:pPr>
              <w:pStyle w:val="TableParagraph"/>
              <w:spacing w:line="264"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1" w:lineRule="exact"/>
              <w:ind w:left="4"/>
              <w:rPr>
                <w:sz w:val="24"/>
              </w:rPr>
            </w:pPr>
            <w:r>
              <w:rPr>
                <w:sz w:val="24"/>
              </w:rPr>
              <w:t>18</w:t>
            </w:r>
          </w:p>
        </w:tc>
        <w:tc>
          <w:tcPr>
            <w:tcW w:w="6578" w:type="dxa"/>
          </w:tcPr>
          <w:p w:rsidR="001D7B0B" w:rsidRDefault="00AA1359">
            <w:pPr>
              <w:pStyle w:val="TableParagraph"/>
              <w:spacing w:line="261" w:lineRule="exact"/>
              <w:ind w:left="6"/>
              <w:rPr>
                <w:sz w:val="24"/>
              </w:rPr>
            </w:pPr>
            <w:r>
              <w:rPr>
                <w:sz w:val="24"/>
              </w:rPr>
              <w:t>Русская народная игра «Пятнашки»</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30"/>
        </w:trPr>
        <w:tc>
          <w:tcPr>
            <w:tcW w:w="948" w:type="dxa"/>
          </w:tcPr>
          <w:p w:rsidR="001D7B0B" w:rsidRDefault="00AA1359">
            <w:pPr>
              <w:pStyle w:val="TableParagraph"/>
              <w:spacing w:line="261" w:lineRule="exact"/>
              <w:ind w:left="4"/>
              <w:rPr>
                <w:sz w:val="24"/>
              </w:rPr>
            </w:pPr>
            <w:r>
              <w:rPr>
                <w:sz w:val="24"/>
              </w:rPr>
              <w:t>19</w:t>
            </w:r>
          </w:p>
        </w:tc>
        <w:tc>
          <w:tcPr>
            <w:tcW w:w="6578" w:type="dxa"/>
          </w:tcPr>
          <w:p w:rsidR="001D7B0B" w:rsidRDefault="00AA1359">
            <w:pPr>
              <w:pStyle w:val="TableParagraph"/>
              <w:spacing w:line="261" w:lineRule="exact"/>
              <w:ind w:left="6"/>
              <w:rPr>
                <w:sz w:val="24"/>
              </w:rPr>
            </w:pPr>
            <w:r>
              <w:rPr>
                <w:sz w:val="24"/>
              </w:rPr>
              <w:t>Русская народная игра «Охотники и зайцы»</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59"/>
        </w:trPr>
        <w:tc>
          <w:tcPr>
            <w:tcW w:w="948" w:type="dxa"/>
          </w:tcPr>
          <w:p w:rsidR="001D7B0B" w:rsidRDefault="00AA1359">
            <w:pPr>
              <w:pStyle w:val="TableParagraph"/>
              <w:spacing w:line="261" w:lineRule="exact"/>
              <w:ind w:left="4"/>
              <w:rPr>
                <w:sz w:val="24"/>
              </w:rPr>
            </w:pPr>
            <w:r>
              <w:rPr>
                <w:sz w:val="24"/>
              </w:rPr>
              <w:t>30</w:t>
            </w:r>
          </w:p>
        </w:tc>
        <w:tc>
          <w:tcPr>
            <w:tcW w:w="6578" w:type="dxa"/>
          </w:tcPr>
          <w:p w:rsidR="001D7B0B" w:rsidRDefault="00AA1359">
            <w:pPr>
              <w:pStyle w:val="TableParagraph"/>
              <w:spacing w:line="261" w:lineRule="exact"/>
              <w:ind w:left="6"/>
              <w:rPr>
                <w:sz w:val="24"/>
              </w:rPr>
            </w:pPr>
            <w:r>
              <w:rPr>
                <w:sz w:val="24"/>
              </w:rPr>
              <w:t>Русская народная игра «Краски»</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1" w:lineRule="exact"/>
              <w:ind w:left="4"/>
              <w:rPr>
                <w:sz w:val="24"/>
              </w:rPr>
            </w:pPr>
            <w:r>
              <w:rPr>
                <w:sz w:val="24"/>
              </w:rPr>
              <w:t>31</w:t>
            </w:r>
          </w:p>
        </w:tc>
        <w:tc>
          <w:tcPr>
            <w:tcW w:w="6578" w:type="dxa"/>
          </w:tcPr>
          <w:p w:rsidR="001D7B0B" w:rsidRDefault="00AA1359">
            <w:pPr>
              <w:pStyle w:val="TableParagraph"/>
              <w:spacing w:line="261" w:lineRule="exact"/>
              <w:ind w:left="6"/>
              <w:rPr>
                <w:sz w:val="24"/>
              </w:rPr>
            </w:pPr>
            <w:r>
              <w:rPr>
                <w:sz w:val="24"/>
              </w:rPr>
              <w:t>Русская народная игра «Гори, гори ясно»</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2" w:lineRule="exact"/>
              <w:ind w:left="4"/>
              <w:rPr>
                <w:sz w:val="24"/>
              </w:rPr>
            </w:pPr>
            <w:r>
              <w:rPr>
                <w:sz w:val="24"/>
              </w:rPr>
              <w:t>31</w:t>
            </w:r>
          </w:p>
        </w:tc>
        <w:tc>
          <w:tcPr>
            <w:tcW w:w="6578" w:type="dxa"/>
          </w:tcPr>
          <w:p w:rsidR="001D7B0B" w:rsidRDefault="00AA1359">
            <w:pPr>
              <w:pStyle w:val="TableParagraph"/>
              <w:spacing w:line="262" w:lineRule="exact"/>
              <w:ind w:left="6"/>
              <w:rPr>
                <w:sz w:val="24"/>
              </w:rPr>
            </w:pPr>
            <w:r>
              <w:rPr>
                <w:sz w:val="24"/>
              </w:rPr>
              <w:t>Русская народная игра «Третий лишний»</w:t>
            </w:r>
          </w:p>
        </w:tc>
        <w:tc>
          <w:tcPr>
            <w:tcW w:w="1068" w:type="dxa"/>
          </w:tcPr>
          <w:p w:rsidR="001D7B0B" w:rsidRDefault="00AA1359">
            <w:pPr>
              <w:pStyle w:val="TableParagraph"/>
              <w:spacing w:line="262"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1" w:lineRule="exact"/>
              <w:ind w:left="4"/>
              <w:rPr>
                <w:sz w:val="24"/>
              </w:rPr>
            </w:pPr>
            <w:r>
              <w:rPr>
                <w:sz w:val="24"/>
              </w:rPr>
              <w:t>33</w:t>
            </w:r>
          </w:p>
        </w:tc>
        <w:tc>
          <w:tcPr>
            <w:tcW w:w="6578" w:type="dxa"/>
          </w:tcPr>
          <w:p w:rsidR="001D7B0B" w:rsidRDefault="00AA1359">
            <w:pPr>
              <w:pStyle w:val="TableParagraph"/>
              <w:spacing w:line="261" w:lineRule="exact"/>
              <w:ind w:left="6"/>
              <w:rPr>
                <w:sz w:val="24"/>
              </w:rPr>
            </w:pPr>
            <w:r>
              <w:rPr>
                <w:sz w:val="24"/>
              </w:rPr>
              <w:t>Русская народная игра «Пятнашки»</w:t>
            </w:r>
          </w:p>
        </w:tc>
        <w:tc>
          <w:tcPr>
            <w:tcW w:w="1068" w:type="dxa"/>
          </w:tcPr>
          <w:p w:rsidR="001D7B0B" w:rsidRDefault="00AA1359">
            <w:pPr>
              <w:pStyle w:val="TableParagraph"/>
              <w:spacing w:line="261" w:lineRule="exact"/>
              <w:ind w:left="4"/>
              <w:rPr>
                <w:sz w:val="24"/>
              </w:rPr>
            </w:pPr>
            <w:r>
              <w:rPr>
                <w:sz w:val="24"/>
              </w:rPr>
              <w:t>1</w:t>
            </w:r>
          </w:p>
        </w:tc>
        <w:tc>
          <w:tcPr>
            <w:tcW w:w="1111" w:type="dxa"/>
          </w:tcPr>
          <w:p w:rsidR="001D7B0B" w:rsidRDefault="001D7B0B">
            <w:pPr>
              <w:pStyle w:val="TableParagraph"/>
              <w:ind w:left="0"/>
              <w:rPr>
                <w:sz w:val="24"/>
              </w:rPr>
            </w:pPr>
          </w:p>
        </w:tc>
      </w:tr>
      <w:tr w:rsidR="001D7B0B">
        <w:trPr>
          <w:trHeight w:val="345"/>
        </w:trPr>
        <w:tc>
          <w:tcPr>
            <w:tcW w:w="948" w:type="dxa"/>
          </w:tcPr>
          <w:p w:rsidR="001D7B0B" w:rsidRDefault="00AA1359">
            <w:pPr>
              <w:pStyle w:val="TableParagraph"/>
              <w:spacing w:line="261" w:lineRule="exact"/>
              <w:ind w:left="4"/>
              <w:rPr>
                <w:sz w:val="24"/>
              </w:rPr>
            </w:pPr>
            <w:r>
              <w:rPr>
                <w:sz w:val="24"/>
              </w:rPr>
              <w:t>34-35</w:t>
            </w:r>
          </w:p>
        </w:tc>
        <w:tc>
          <w:tcPr>
            <w:tcW w:w="6578" w:type="dxa"/>
          </w:tcPr>
          <w:p w:rsidR="001D7B0B" w:rsidRDefault="00AA1359">
            <w:pPr>
              <w:pStyle w:val="TableParagraph"/>
              <w:spacing w:line="261" w:lineRule="exact"/>
              <w:ind w:left="6"/>
              <w:rPr>
                <w:sz w:val="24"/>
              </w:rPr>
            </w:pPr>
            <w:r>
              <w:rPr>
                <w:sz w:val="24"/>
              </w:rPr>
              <w:t>Русская народная игра «Охотники и зайцы»</w:t>
            </w:r>
          </w:p>
        </w:tc>
        <w:tc>
          <w:tcPr>
            <w:tcW w:w="1068" w:type="dxa"/>
          </w:tcPr>
          <w:p w:rsidR="001D7B0B" w:rsidRDefault="00AA1359">
            <w:pPr>
              <w:pStyle w:val="TableParagraph"/>
              <w:spacing w:line="261" w:lineRule="exact"/>
              <w:ind w:left="4"/>
              <w:rPr>
                <w:sz w:val="24"/>
              </w:rPr>
            </w:pPr>
            <w:r>
              <w:rPr>
                <w:sz w:val="24"/>
              </w:rPr>
              <w:t>2</w:t>
            </w:r>
          </w:p>
        </w:tc>
        <w:tc>
          <w:tcPr>
            <w:tcW w:w="1111" w:type="dxa"/>
          </w:tcPr>
          <w:p w:rsidR="001D7B0B" w:rsidRDefault="001D7B0B">
            <w:pPr>
              <w:pStyle w:val="TableParagraph"/>
              <w:ind w:left="0"/>
              <w:rPr>
                <w:sz w:val="24"/>
              </w:rPr>
            </w:pPr>
          </w:p>
        </w:tc>
      </w:tr>
      <w:tr w:rsidR="001D7B0B">
        <w:trPr>
          <w:trHeight w:val="330"/>
        </w:trPr>
        <w:tc>
          <w:tcPr>
            <w:tcW w:w="948" w:type="dxa"/>
          </w:tcPr>
          <w:p w:rsidR="001D7B0B" w:rsidRDefault="001D7B0B">
            <w:pPr>
              <w:pStyle w:val="TableParagraph"/>
              <w:ind w:left="0"/>
              <w:rPr>
                <w:sz w:val="24"/>
              </w:rPr>
            </w:pPr>
          </w:p>
        </w:tc>
        <w:tc>
          <w:tcPr>
            <w:tcW w:w="6578" w:type="dxa"/>
          </w:tcPr>
          <w:p w:rsidR="001D7B0B" w:rsidRDefault="00AA1359">
            <w:pPr>
              <w:pStyle w:val="TableParagraph"/>
              <w:spacing w:line="266" w:lineRule="exact"/>
              <w:ind w:left="6"/>
              <w:rPr>
                <w:b/>
                <w:i/>
                <w:sz w:val="24"/>
              </w:rPr>
            </w:pPr>
            <w:r>
              <w:rPr>
                <w:b/>
                <w:i/>
                <w:sz w:val="24"/>
              </w:rPr>
              <w:t>ИТОГО</w:t>
            </w:r>
          </w:p>
        </w:tc>
        <w:tc>
          <w:tcPr>
            <w:tcW w:w="1068" w:type="dxa"/>
          </w:tcPr>
          <w:p w:rsidR="001D7B0B" w:rsidRDefault="00AA1359">
            <w:pPr>
              <w:pStyle w:val="TableParagraph"/>
              <w:spacing w:line="261" w:lineRule="exact"/>
              <w:ind w:left="4"/>
              <w:rPr>
                <w:sz w:val="24"/>
              </w:rPr>
            </w:pPr>
            <w:r>
              <w:rPr>
                <w:sz w:val="24"/>
              </w:rPr>
              <w:t>35часов</w:t>
            </w:r>
          </w:p>
        </w:tc>
        <w:tc>
          <w:tcPr>
            <w:tcW w:w="1111" w:type="dxa"/>
          </w:tcPr>
          <w:p w:rsidR="001D7B0B" w:rsidRDefault="001D7B0B">
            <w:pPr>
              <w:pStyle w:val="TableParagraph"/>
              <w:ind w:left="0"/>
              <w:rPr>
                <w:sz w:val="24"/>
              </w:rPr>
            </w:pPr>
          </w:p>
        </w:tc>
      </w:tr>
    </w:tbl>
    <w:p w:rsidR="001D7B0B" w:rsidRDefault="00AA1359">
      <w:pPr>
        <w:spacing w:line="264" w:lineRule="exact"/>
        <w:ind w:left="542"/>
        <w:jc w:val="both"/>
        <w:rPr>
          <w:b/>
          <w:sz w:val="24"/>
        </w:rPr>
      </w:pPr>
      <w:r>
        <w:rPr>
          <w:b/>
          <w:sz w:val="24"/>
        </w:rPr>
        <w:t>Материально-техническое обеспечение</w:t>
      </w:r>
    </w:p>
    <w:p w:rsidR="001D7B0B" w:rsidRDefault="00AA1359">
      <w:pPr>
        <w:pStyle w:val="a3"/>
        <w:ind w:right="689"/>
      </w:pPr>
      <w:r>
        <w:t>Начальное образование существенно отличается от всех последующих этапов образования, в ходе которого изучаются систематические курсы. В связи с этим и оснащение учебного процесса на этой образовательной ступени имеет свои особенности, определяемые как спец</w:t>
      </w:r>
      <w:r>
        <w:t xml:space="preserve">ификой обучения и воспитания младших школьников в целом, так и </w:t>
      </w:r>
      <w:r>
        <w:rPr>
          <w:spacing w:val="-1"/>
        </w:rPr>
        <w:t>с</w:t>
      </w:r>
      <w:r>
        <w:t>п</w:t>
      </w:r>
      <w:r>
        <w:rPr>
          <w:spacing w:val="-1"/>
        </w:rPr>
        <w:t>е</w:t>
      </w:r>
      <w:r>
        <w:t>ци</w:t>
      </w:r>
      <w:r>
        <w:rPr>
          <w:spacing w:val="-2"/>
        </w:rPr>
        <w:t>ф</w:t>
      </w:r>
      <w:r>
        <w:t>ик</w:t>
      </w:r>
      <w:r>
        <w:rPr>
          <w:spacing w:val="-3"/>
        </w:rPr>
        <w:t>о</w:t>
      </w:r>
      <w:r>
        <w:t xml:space="preserve">й </w:t>
      </w:r>
      <w:r>
        <w:rPr>
          <w:spacing w:val="3"/>
        </w:rPr>
        <w:t>к</w:t>
      </w:r>
      <w:r>
        <w:rPr>
          <w:spacing w:val="-8"/>
        </w:rPr>
        <w:t>у</w:t>
      </w:r>
      <w:r>
        <w:t>р</w:t>
      </w:r>
      <w:r>
        <w:rPr>
          <w:spacing w:val="1"/>
        </w:rPr>
        <w:t>с</w:t>
      </w:r>
      <w:r>
        <w:t>а</w:t>
      </w:r>
      <w:r>
        <w:rPr>
          <w:spacing w:val="-1"/>
        </w:rPr>
        <w:t xml:space="preserve"> </w:t>
      </w:r>
      <w:r>
        <w:rPr>
          <w:spacing w:val="-1"/>
          <w:w w:val="44"/>
        </w:rPr>
        <w:t>―</w:t>
      </w:r>
      <w:r>
        <w:rPr>
          <w:spacing w:val="2"/>
        </w:rPr>
        <w:t>Ф</w:t>
      </w:r>
      <w:r>
        <w:t>изи</w:t>
      </w:r>
      <w:r>
        <w:rPr>
          <w:spacing w:val="-1"/>
        </w:rPr>
        <w:t>чес</w:t>
      </w:r>
      <w:r>
        <w:t>к</w:t>
      </w:r>
      <w:r>
        <w:rPr>
          <w:spacing w:val="-1"/>
        </w:rPr>
        <w:t>а</w:t>
      </w:r>
      <w:r>
        <w:t xml:space="preserve">я </w:t>
      </w:r>
      <w:r>
        <w:rPr>
          <w:spacing w:val="3"/>
        </w:rPr>
        <w:t>к</w:t>
      </w:r>
      <w:r>
        <w:rPr>
          <w:spacing w:val="-8"/>
        </w:rPr>
        <w:t>у</w:t>
      </w:r>
      <w:r>
        <w:t>ль</w:t>
      </w:r>
      <w:r>
        <w:rPr>
          <w:spacing w:val="2"/>
        </w:rPr>
        <w:t>т</w:t>
      </w:r>
      <w:r>
        <w:rPr>
          <w:spacing w:val="-5"/>
        </w:rPr>
        <w:t>у</w:t>
      </w:r>
      <w:r>
        <w:rPr>
          <w:spacing w:val="2"/>
        </w:rPr>
        <w:t>р</w:t>
      </w:r>
      <w:r>
        <w:rPr>
          <w:spacing w:val="-1"/>
        </w:rPr>
        <w:t>а</w:t>
      </w:r>
      <w:r>
        <w:rPr>
          <w:w w:val="158"/>
        </w:rPr>
        <w:t>‖</w:t>
      </w:r>
      <w:r>
        <w:rPr>
          <w:spacing w:val="-1"/>
        </w:rPr>
        <w:t xml:space="preserve"> </w:t>
      </w:r>
      <w:r>
        <w:t>в</w:t>
      </w:r>
      <w:r>
        <w:rPr>
          <w:spacing w:val="1"/>
        </w:rPr>
        <w:t xml:space="preserve"> </w:t>
      </w:r>
      <w:r>
        <w:rPr>
          <w:spacing w:val="-1"/>
        </w:rPr>
        <w:t>час</w:t>
      </w:r>
      <w:r>
        <w:t>тно</w:t>
      </w:r>
      <w:r>
        <w:rPr>
          <w:spacing w:val="-1"/>
        </w:rPr>
        <w:t>с</w:t>
      </w:r>
      <w:r>
        <w:t>ти.</w:t>
      </w:r>
    </w:p>
    <w:p w:rsidR="001D7B0B" w:rsidRDefault="00AA1359">
      <w:pPr>
        <w:pStyle w:val="a3"/>
        <w:ind w:right="684"/>
      </w:pPr>
      <w:r>
        <w:t>К физкультурному оборудованию предъявляются педагогические, эстетические и гигиенические требования.</w:t>
      </w:r>
    </w:p>
    <w:p w:rsidR="001D7B0B" w:rsidRDefault="00AA1359">
      <w:pPr>
        <w:pStyle w:val="a3"/>
        <w:ind w:right="686"/>
      </w:pPr>
      <w:r>
        <w:t>Подбор оборудования определяется программными задачами физического воспитания детей. Размеры и масса инвентаря должны соответствовать возрастным особенностям младших школьников; его количество определяется из расчѐта активного участия всех детей в процессе</w:t>
      </w:r>
      <w:r>
        <w:t xml:space="preserve"> занятий. Важнейшее требование – безопасность физкультурного оборудования. Для выполнения его необходимо обеспечить прочную установку снарядов, правильную обработку деревянных предметов (палки, рейки гимнастической стенки и др.). Во избежание травм они дол</w:t>
      </w:r>
      <w:r>
        <w:t>жны быть хорошо отполированы. Металлические снаряды делаются с закруглѐнными углами. Качество снарядов, устойчивость, прочность проверяется учителем перед</w:t>
      </w:r>
      <w:r>
        <w:rPr>
          <w:spacing w:val="2"/>
        </w:rPr>
        <w:t xml:space="preserve"> </w:t>
      </w:r>
      <w:r>
        <w:t>занятием.</w:t>
      </w:r>
    </w:p>
    <w:p w:rsidR="001D7B0B" w:rsidRDefault="001D7B0B">
      <w:pPr>
        <w:pStyle w:val="a3"/>
        <w:ind w:left="0"/>
        <w:jc w:val="left"/>
        <w:rPr>
          <w:sz w:val="26"/>
        </w:rPr>
      </w:pPr>
    </w:p>
    <w:p w:rsidR="001D7B0B" w:rsidRDefault="001D7B0B">
      <w:pPr>
        <w:pStyle w:val="a3"/>
        <w:ind w:left="0"/>
        <w:jc w:val="left"/>
        <w:rPr>
          <w:sz w:val="22"/>
        </w:rPr>
      </w:pPr>
    </w:p>
    <w:p w:rsidR="001D7B0B" w:rsidRDefault="00AA1359">
      <w:pPr>
        <w:pStyle w:val="2"/>
        <w:ind w:right="929"/>
        <w:jc w:val="left"/>
        <w:rPr>
          <w:rFonts w:ascii="Arial" w:hAnsi="Arial"/>
        </w:rPr>
      </w:pPr>
      <w:r>
        <w:rPr>
          <w:rFonts w:ascii="Arial" w:hAnsi="Arial"/>
          <w:spacing w:val="-9"/>
        </w:rPr>
        <w:t xml:space="preserve">Программа </w:t>
      </w:r>
      <w:r>
        <w:rPr>
          <w:rFonts w:ascii="Arial" w:hAnsi="Arial"/>
          <w:spacing w:val="-3"/>
        </w:rPr>
        <w:t xml:space="preserve">по </w:t>
      </w:r>
      <w:r>
        <w:rPr>
          <w:rFonts w:ascii="Arial" w:hAnsi="Arial"/>
          <w:spacing w:val="-15"/>
        </w:rPr>
        <w:t xml:space="preserve">внеурочной </w:t>
      </w:r>
      <w:r>
        <w:rPr>
          <w:rFonts w:ascii="Arial" w:hAnsi="Arial"/>
          <w:spacing w:val="-16"/>
        </w:rPr>
        <w:t xml:space="preserve">деятельности: </w:t>
      </w:r>
      <w:r>
        <w:rPr>
          <w:rFonts w:ascii="Arial" w:hAnsi="Arial"/>
          <w:spacing w:val="-8"/>
        </w:rPr>
        <w:t xml:space="preserve">«М </w:t>
      </w:r>
      <w:r>
        <w:rPr>
          <w:rFonts w:ascii="Arial" w:hAnsi="Arial"/>
          <w:spacing w:val="-12"/>
        </w:rPr>
        <w:t xml:space="preserve">ероприятия, </w:t>
      </w:r>
      <w:r>
        <w:rPr>
          <w:rFonts w:ascii="Arial" w:hAnsi="Arial"/>
          <w:spacing w:val="-17"/>
        </w:rPr>
        <w:t xml:space="preserve">проводимые совместно </w:t>
      </w:r>
      <w:r>
        <w:rPr>
          <w:rFonts w:ascii="Arial" w:hAnsi="Arial"/>
        </w:rPr>
        <w:t xml:space="preserve">с </w:t>
      </w:r>
      <w:r>
        <w:rPr>
          <w:rFonts w:ascii="Arial" w:hAnsi="Arial"/>
          <w:spacing w:val="-15"/>
        </w:rPr>
        <w:t>родителями»</w:t>
      </w:r>
    </w:p>
    <w:p w:rsidR="001D7B0B" w:rsidRDefault="00AA1359">
      <w:pPr>
        <w:pStyle w:val="a3"/>
        <w:ind w:right="2333"/>
        <w:jc w:val="left"/>
      </w:pPr>
      <w:r>
        <w:t>Н</w:t>
      </w:r>
      <w:r>
        <w:t>аправление – общекультурное, вид внеурочной деятельности – досугово- развлекательная деятельность</w:t>
      </w:r>
    </w:p>
    <w:p w:rsidR="001D7B0B" w:rsidRDefault="00AA1359">
      <w:pPr>
        <w:pStyle w:val="2"/>
        <w:spacing w:line="274" w:lineRule="exact"/>
        <w:jc w:val="left"/>
        <w:rPr>
          <w:rFonts w:ascii="Arial" w:hAnsi="Arial"/>
        </w:rPr>
      </w:pPr>
      <w:r>
        <w:rPr>
          <w:rFonts w:ascii="Arial" w:hAnsi="Arial"/>
        </w:rPr>
        <w:t>ПОЯСНИТЕЛЬНАЯ ЗАПИСК А</w:t>
      </w:r>
    </w:p>
    <w:p w:rsidR="001D7B0B" w:rsidRDefault="00AA1359">
      <w:pPr>
        <w:ind w:left="542" w:right="670"/>
        <w:jc w:val="both"/>
        <w:rPr>
          <w:rFonts w:ascii="Arial" w:hAnsi="Arial"/>
          <w:i/>
          <w:sz w:val="24"/>
        </w:rPr>
      </w:pPr>
      <w:r>
        <w:rPr>
          <w:sz w:val="24"/>
        </w:rPr>
        <w:t>Рабочая программа по внеурочной деятельности для 1-4 класса составлена на основе Федерального государственного образовательного стандар</w:t>
      </w:r>
      <w:r>
        <w:rPr>
          <w:sz w:val="24"/>
        </w:rPr>
        <w:t xml:space="preserve">та основного общего образования (Приказ Министерства образования и науки РФ от 06.10.2009г. №373, с изменениями от 29.12.2014г. №1643, от 18.05.2015г. №507. </w:t>
      </w:r>
      <w:r>
        <w:rPr>
          <w:rFonts w:ascii="Arial" w:hAnsi="Arial"/>
          <w:i/>
          <w:spacing w:val="-12"/>
          <w:sz w:val="24"/>
        </w:rPr>
        <w:t xml:space="preserve">Рабочая </w:t>
      </w:r>
      <w:r>
        <w:rPr>
          <w:rFonts w:ascii="Arial" w:hAnsi="Arial"/>
          <w:i/>
          <w:spacing w:val="-13"/>
          <w:sz w:val="24"/>
        </w:rPr>
        <w:t xml:space="preserve">программа </w:t>
      </w:r>
      <w:r>
        <w:rPr>
          <w:rFonts w:ascii="Arial" w:hAnsi="Arial"/>
          <w:i/>
          <w:spacing w:val="-18"/>
          <w:sz w:val="24"/>
        </w:rPr>
        <w:t xml:space="preserve">составлена </w:t>
      </w:r>
      <w:r>
        <w:rPr>
          <w:rFonts w:ascii="Arial" w:hAnsi="Arial"/>
          <w:i/>
          <w:spacing w:val="-7"/>
          <w:sz w:val="24"/>
        </w:rPr>
        <w:t xml:space="preserve">на </w:t>
      </w:r>
      <w:r>
        <w:rPr>
          <w:rFonts w:ascii="Arial" w:hAnsi="Arial"/>
          <w:i/>
          <w:spacing w:val="-13"/>
          <w:sz w:val="24"/>
        </w:rPr>
        <w:t xml:space="preserve">основе </w:t>
      </w:r>
      <w:r>
        <w:rPr>
          <w:rFonts w:ascii="Arial" w:hAnsi="Arial"/>
          <w:i/>
          <w:spacing w:val="-14"/>
          <w:sz w:val="24"/>
        </w:rPr>
        <w:t xml:space="preserve">плана </w:t>
      </w:r>
      <w:r>
        <w:rPr>
          <w:rFonts w:ascii="Arial" w:hAnsi="Arial"/>
          <w:i/>
          <w:spacing w:val="-18"/>
          <w:sz w:val="24"/>
        </w:rPr>
        <w:t xml:space="preserve">воспитательной </w:t>
      </w:r>
      <w:r>
        <w:rPr>
          <w:rFonts w:ascii="Arial" w:hAnsi="Arial"/>
          <w:i/>
          <w:spacing w:val="-15"/>
          <w:sz w:val="24"/>
        </w:rPr>
        <w:t xml:space="preserve">работы </w:t>
      </w:r>
      <w:r>
        <w:rPr>
          <w:rFonts w:ascii="Arial" w:hAnsi="Arial"/>
          <w:i/>
          <w:spacing w:val="-20"/>
          <w:sz w:val="24"/>
        </w:rPr>
        <w:t xml:space="preserve">учителей </w:t>
      </w:r>
      <w:r>
        <w:rPr>
          <w:rFonts w:ascii="Arial" w:hAnsi="Arial"/>
          <w:i/>
          <w:spacing w:val="-14"/>
          <w:sz w:val="24"/>
        </w:rPr>
        <w:t xml:space="preserve">начальных </w:t>
      </w:r>
      <w:r>
        <w:rPr>
          <w:rFonts w:ascii="Arial" w:hAnsi="Arial"/>
          <w:i/>
          <w:spacing w:val="-13"/>
          <w:sz w:val="24"/>
        </w:rPr>
        <w:t xml:space="preserve">классов </w:t>
      </w:r>
      <w:r>
        <w:rPr>
          <w:sz w:val="24"/>
        </w:rPr>
        <w:t xml:space="preserve">«Мир школьных праздников» </w:t>
      </w:r>
      <w:r>
        <w:rPr>
          <w:rFonts w:ascii="Arial" w:hAnsi="Arial"/>
          <w:i/>
          <w:sz w:val="24"/>
        </w:rPr>
        <w:t xml:space="preserve">и </w:t>
      </w:r>
      <w:r>
        <w:rPr>
          <w:rFonts w:ascii="Arial" w:hAnsi="Arial"/>
          <w:i/>
          <w:spacing w:val="-15"/>
          <w:sz w:val="24"/>
        </w:rPr>
        <w:t xml:space="preserve">включает </w:t>
      </w:r>
      <w:r>
        <w:rPr>
          <w:rFonts w:ascii="Arial" w:hAnsi="Arial"/>
          <w:i/>
          <w:sz w:val="24"/>
        </w:rPr>
        <w:t xml:space="preserve">в </w:t>
      </w:r>
      <w:r>
        <w:rPr>
          <w:rFonts w:ascii="Arial" w:hAnsi="Arial"/>
          <w:i/>
          <w:spacing w:val="-14"/>
          <w:sz w:val="24"/>
        </w:rPr>
        <w:t xml:space="preserve">себя традиционные </w:t>
      </w:r>
      <w:r>
        <w:rPr>
          <w:rFonts w:ascii="Arial" w:hAnsi="Arial"/>
          <w:i/>
          <w:spacing w:val="-16"/>
          <w:sz w:val="24"/>
        </w:rPr>
        <w:t xml:space="preserve">мероприятия, </w:t>
      </w:r>
      <w:r>
        <w:rPr>
          <w:rFonts w:ascii="Arial" w:hAnsi="Arial"/>
          <w:i/>
          <w:spacing w:val="-11"/>
          <w:sz w:val="24"/>
        </w:rPr>
        <w:t xml:space="preserve">праздники, </w:t>
      </w:r>
      <w:r>
        <w:rPr>
          <w:rFonts w:ascii="Arial" w:hAnsi="Arial"/>
          <w:i/>
          <w:spacing w:val="-14"/>
          <w:sz w:val="24"/>
        </w:rPr>
        <w:t xml:space="preserve">утренники, </w:t>
      </w:r>
      <w:r>
        <w:rPr>
          <w:rFonts w:ascii="Arial" w:hAnsi="Arial"/>
          <w:i/>
          <w:spacing w:val="-15"/>
          <w:sz w:val="24"/>
        </w:rPr>
        <w:t>концерты</w:t>
      </w:r>
      <w:r>
        <w:rPr>
          <w:rFonts w:ascii="Arial" w:hAnsi="Arial"/>
          <w:i/>
          <w:spacing w:val="-21"/>
          <w:sz w:val="24"/>
        </w:rPr>
        <w:t xml:space="preserve"> </w:t>
      </w:r>
      <w:r>
        <w:rPr>
          <w:rFonts w:ascii="Arial" w:hAnsi="Arial"/>
          <w:i/>
          <w:sz w:val="24"/>
        </w:rPr>
        <w:t>и</w:t>
      </w:r>
      <w:r>
        <w:rPr>
          <w:rFonts w:ascii="Arial" w:hAnsi="Arial"/>
          <w:i/>
          <w:spacing w:val="-20"/>
          <w:sz w:val="24"/>
        </w:rPr>
        <w:t xml:space="preserve"> </w:t>
      </w:r>
      <w:r>
        <w:rPr>
          <w:rFonts w:ascii="Arial" w:hAnsi="Arial"/>
          <w:i/>
          <w:spacing w:val="-10"/>
          <w:sz w:val="24"/>
        </w:rPr>
        <w:t>конкурсы,</w:t>
      </w:r>
      <w:r>
        <w:rPr>
          <w:rFonts w:ascii="Arial" w:hAnsi="Arial"/>
          <w:i/>
          <w:spacing w:val="-14"/>
          <w:sz w:val="24"/>
        </w:rPr>
        <w:t xml:space="preserve"> </w:t>
      </w:r>
      <w:r>
        <w:rPr>
          <w:rFonts w:ascii="Arial" w:hAnsi="Arial"/>
          <w:i/>
          <w:spacing w:val="-13"/>
          <w:sz w:val="24"/>
        </w:rPr>
        <w:t>проводимые</w:t>
      </w:r>
      <w:r>
        <w:rPr>
          <w:rFonts w:ascii="Arial" w:hAnsi="Arial"/>
          <w:i/>
          <w:spacing w:val="-35"/>
          <w:sz w:val="24"/>
        </w:rPr>
        <w:t xml:space="preserve"> </w:t>
      </w:r>
      <w:r>
        <w:rPr>
          <w:rFonts w:ascii="Arial" w:hAnsi="Arial"/>
          <w:i/>
          <w:spacing w:val="-16"/>
          <w:sz w:val="24"/>
        </w:rPr>
        <w:t>совместно</w:t>
      </w:r>
      <w:r>
        <w:rPr>
          <w:rFonts w:ascii="Arial" w:hAnsi="Arial"/>
          <w:i/>
          <w:spacing w:val="-20"/>
          <w:sz w:val="24"/>
        </w:rPr>
        <w:t xml:space="preserve"> </w:t>
      </w:r>
      <w:r>
        <w:rPr>
          <w:rFonts w:ascii="Arial" w:hAnsi="Arial"/>
          <w:i/>
          <w:sz w:val="24"/>
        </w:rPr>
        <w:t>с</w:t>
      </w:r>
      <w:r>
        <w:rPr>
          <w:rFonts w:ascii="Arial" w:hAnsi="Arial"/>
          <w:i/>
          <w:spacing w:val="-22"/>
          <w:sz w:val="24"/>
        </w:rPr>
        <w:t xml:space="preserve"> </w:t>
      </w:r>
      <w:r>
        <w:rPr>
          <w:rFonts w:ascii="Arial" w:hAnsi="Arial"/>
          <w:i/>
          <w:spacing w:val="-17"/>
          <w:sz w:val="24"/>
        </w:rPr>
        <w:t>родителями.</w:t>
      </w:r>
    </w:p>
    <w:p w:rsidR="001D7B0B" w:rsidRDefault="00AA1359">
      <w:pPr>
        <w:pStyle w:val="a3"/>
        <w:ind w:right="684"/>
      </w:pPr>
      <w:r>
        <w:rPr>
          <w:b/>
        </w:rPr>
        <w:t xml:space="preserve">Актуальность </w:t>
      </w:r>
      <w:r>
        <w:t>программы «Мероприятия, проводимые совместно с родителями» обусловлена потребностью общества в развитии нравственных, эстетических качеств</w:t>
      </w:r>
    </w:p>
    <w:p w:rsidR="001D7B0B" w:rsidRDefault="001D7B0B">
      <w:pPr>
        <w:sectPr w:rsidR="001D7B0B">
          <w:pgSz w:w="11910" w:h="16840"/>
          <w:pgMar w:top="840" w:right="160" w:bottom="580" w:left="1160" w:header="0" w:footer="313" w:gutter="0"/>
          <w:cols w:space="720"/>
        </w:sectPr>
      </w:pPr>
    </w:p>
    <w:p w:rsidR="001D7B0B" w:rsidRDefault="00AA1359">
      <w:pPr>
        <w:pStyle w:val="a3"/>
        <w:spacing w:before="65"/>
        <w:ind w:right="689"/>
      </w:pPr>
      <w:r>
        <w:lastRenderedPageBreak/>
        <w:t xml:space="preserve">личности человека. Именно в младших классах на первых ступенях получения обязательного образования </w:t>
      </w:r>
      <w:r>
        <w:t>возможно формирование социально активной творческой личности, способной понимать общечеловеческие ценности, гордиться достижениями отечественной культуры и искусства, способной к творческому труду, сочинительству, фантазированию.</w:t>
      </w:r>
    </w:p>
    <w:p w:rsidR="001D7B0B" w:rsidRDefault="00AA1359">
      <w:pPr>
        <w:pStyle w:val="a3"/>
        <w:spacing w:before="1"/>
        <w:ind w:right="689" w:firstLine="415"/>
      </w:pPr>
      <w:r>
        <w:rPr>
          <w:b/>
        </w:rPr>
        <w:t>Педагогическая целесообраз</w:t>
      </w:r>
      <w:r>
        <w:rPr>
          <w:b/>
        </w:rPr>
        <w:t xml:space="preserve">ность </w:t>
      </w:r>
      <w:r>
        <w:t>создания данного объединения для младших школьников обусловлена их возрастными особенностями: разносторонними интересами, любознательностью, увлеченностью, инициативностью.</w:t>
      </w:r>
    </w:p>
    <w:p w:rsidR="001D7B0B" w:rsidRDefault="00AA1359">
      <w:pPr>
        <w:pStyle w:val="a3"/>
        <w:ind w:right="688"/>
      </w:pPr>
      <w:r>
        <w:t>Программа способствует более разностороннему раскрытию индивидуальных способн</w:t>
      </w:r>
      <w:r>
        <w:t>остей ребенка, которые не всегда удаѐтся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w:t>
      </w:r>
    </w:p>
    <w:p w:rsidR="001D7B0B" w:rsidRDefault="00AA1359">
      <w:pPr>
        <w:pStyle w:val="a3"/>
        <w:ind w:right="689"/>
      </w:pPr>
      <w:r>
        <w:rPr>
          <w:b/>
        </w:rPr>
        <w:t xml:space="preserve">Цель программы: </w:t>
      </w:r>
      <w:r>
        <w:t>способствовать развитию и воспитанию высоконравственной, любознательной, творческой, трудолюбивой,здоровой, творчески растущей личности, способствовать сплочению ученического и родительского коллектива.</w:t>
      </w:r>
    </w:p>
    <w:p w:rsidR="001D7B0B" w:rsidRDefault="00AA1359">
      <w:pPr>
        <w:pStyle w:val="2"/>
        <w:spacing w:before="3" w:line="274" w:lineRule="exact"/>
        <w:jc w:val="left"/>
      </w:pPr>
      <w:r>
        <w:t>Задачи:</w:t>
      </w:r>
    </w:p>
    <w:p w:rsidR="001D7B0B" w:rsidRDefault="00AA1359">
      <w:pPr>
        <w:pStyle w:val="a4"/>
        <w:numPr>
          <w:ilvl w:val="0"/>
          <w:numId w:val="25"/>
        </w:numPr>
        <w:tabs>
          <w:tab w:val="left" w:pos="842"/>
        </w:tabs>
        <w:spacing w:line="274" w:lineRule="exact"/>
        <w:rPr>
          <w:sz w:val="24"/>
        </w:rPr>
      </w:pPr>
      <w:r>
        <w:rPr>
          <w:sz w:val="24"/>
        </w:rPr>
        <w:t>Познакомить воспитанников с элементами сценич</w:t>
      </w:r>
      <w:r>
        <w:rPr>
          <w:sz w:val="24"/>
        </w:rPr>
        <w:t>еской</w:t>
      </w:r>
      <w:r>
        <w:rPr>
          <w:spacing w:val="-2"/>
          <w:sz w:val="24"/>
        </w:rPr>
        <w:t xml:space="preserve"> </w:t>
      </w:r>
      <w:r>
        <w:rPr>
          <w:sz w:val="24"/>
        </w:rPr>
        <w:t>грамоты.</w:t>
      </w:r>
    </w:p>
    <w:p w:rsidR="001D7B0B" w:rsidRDefault="00AA1359">
      <w:pPr>
        <w:pStyle w:val="a4"/>
        <w:numPr>
          <w:ilvl w:val="0"/>
          <w:numId w:val="25"/>
        </w:numPr>
        <w:tabs>
          <w:tab w:val="left" w:pos="842"/>
        </w:tabs>
        <w:ind w:left="841" w:right="694"/>
        <w:rPr>
          <w:sz w:val="24"/>
        </w:rPr>
      </w:pPr>
      <w:r>
        <w:rPr>
          <w:sz w:val="24"/>
        </w:rPr>
        <w:t>Совершенствовать художественный вкус обучающихся; учить чувствовать и ценить красоту.</w:t>
      </w:r>
    </w:p>
    <w:p w:rsidR="001D7B0B" w:rsidRDefault="00AA1359">
      <w:pPr>
        <w:pStyle w:val="a4"/>
        <w:numPr>
          <w:ilvl w:val="0"/>
          <w:numId w:val="25"/>
        </w:numPr>
        <w:tabs>
          <w:tab w:val="left" w:pos="842"/>
        </w:tabs>
        <w:rPr>
          <w:sz w:val="24"/>
        </w:rPr>
      </w:pPr>
      <w:r>
        <w:rPr>
          <w:sz w:val="24"/>
        </w:rPr>
        <w:t>Воспитывать нравственные и эстетические чувства</w:t>
      </w:r>
      <w:r>
        <w:rPr>
          <w:spacing w:val="-7"/>
          <w:sz w:val="24"/>
        </w:rPr>
        <w:t xml:space="preserve"> </w:t>
      </w:r>
      <w:r>
        <w:rPr>
          <w:sz w:val="24"/>
        </w:rPr>
        <w:t>детей.</w:t>
      </w:r>
    </w:p>
    <w:p w:rsidR="001D7B0B" w:rsidRDefault="00AA1359">
      <w:pPr>
        <w:pStyle w:val="a4"/>
        <w:numPr>
          <w:ilvl w:val="0"/>
          <w:numId w:val="25"/>
        </w:numPr>
        <w:tabs>
          <w:tab w:val="left" w:pos="842"/>
        </w:tabs>
        <w:ind w:left="841" w:right="697"/>
        <w:rPr>
          <w:sz w:val="24"/>
        </w:rPr>
      </w:pPr>
      <w:r>
        <w:rPr>
          <w:sz w:val="24"/>
        </w:rPr>
        <w:t>Развивать творческие способности младших школьников, их речевую культуру, наблюдательность, воображе</w:t>
      </w:r>
      <w:r>
        <w:rPr>
          <w:sz w:val="24"/>
        </w:rPr>
        <w:t>ние, эмоциональную</w:t>
      </w:r>
      <w:r>
        <w:rPr>
          <w:spacing w:val="1"/>
          <w:sz w:val="24"/>
        </w:rPr>
        <w:t xml:space="preserve"> </w:t>
      </w:r>
      <w:r>
        <w:rPr>
          <w:sz w:val="24"/>
        </w:rPr>
        <w:t>отзывчивость.</w:t>
      </w:r>
    </w:p>
    <w:p w:rsidR="001D7B0B" w:rsidRDefault="00AA1359">
      <w:pPr>
        <w:pStyle w:val="a4"/>
        <w:numPr>
          <w:ilvl w:val="0"/>
          <w:numId w:val="25"/>
        </w:numPr>
        <w:tabs>
          <w:tab w:val="left" w:pos="842"/>
        </w:tabs>
        <w:rPr>
          <w:sz w:val="24"/>
        </w:rPr>
      </w:pPr>
      <w:r>
        <w:rPr>
          <w:sz w:val="24"/>
        </w:rPr>
        <w:t>Формировать навыки позитивного коммуникативного</w:t>
      </w:r>
      <w:r>
        <w:rPr>
          <w:spacing w:val="-2"/>
          <w:sz w:val="24"/>
        </w:rPr>
        <w:t xml:space="preserve"> </w:t>
      </w:r>
      <w:r>
        <w:rPr>
          <w:sz w:val="24"/>
        </w:rPr>
        <w:t>общения.</w:t>
      </w:r>
    </w:p>
    <w:p w:rsidR="001D7B0B" w:rsidRDefault="00AA1359">
      <w:pPr>
        <w:pStyle w:val="a4"/>
        <w:numPr>
          <w:ilvl w:val="0"/>
          <w:numId w:val="25"/>
        </w:numPr>
        <w:tabs>
          <w:tab w:val="left" w:pos="842"/>
        </w:tabs>
        <w:ind w:left="841" w:right="694"/>
        <w:jc w:val="both"/>
        <w:rPr>
          <w:sz w:val="24"/>
        </w:rPr>
      </w:pPr>
      <w:r>
        <w:rPr>
          <w:sz w:val="24"/>
        </w:rPr>
        <w:t>Воспитывать трудолюбие, настойчивость, развивать умение ставить цель и организовывать свою деятельность по ее достижению, способность преодолевать трудности, анализир</w:t>
      </w:r>
      <w:r>
        <w:rPr>
          <w:sz w:val="24"/>
        </w:rPr>
        <w:t>овать результаты и корректировать свои</w:t>
      </w:r>
      <w:r>
        <w:rPr>
          <w:spacing w:val="-1"/>
          <w:sz w:val="24"/>
        </w:rPr>
        <w:t xml:space="preserve"> </w:t>
      </w:r>
      <w:r>
        <w:rPr>
          <w:sz w:val="24"/>
        </w:rPr>
        <w:t>планы.</w:t>
      </w:r>
    </w:p>
    <w:p w:rsidR="001D7B0B" w:rsidRDefault="00AA1359">
      <w:pPr>
        <w:pStyle w:val="a4"/>
        <w:numPr>
          <w:ilvl w:val="0"/>
          <w:numId w:val="25"/>
        </w:numPr>
        <w:tabs>
          <w:tab w:val="left" w:pos="842"/>
        </w:tabs>
        <w:spacing w:before="1"/>
        <w:ind w:left="841" w:right="693"/>
        <w:jc w:val="both"/>
        <w:rPr>
          <w:sz w:val="24"/>
        </w:rPr>
      </w:pPr>
      <w:r>
        <w:rPr>
          <w:sz w:val="24"/>
        </w:rPr>
        <w:t>Формировать позитивное отношение к базовым общественным ценностям (человек, семья, Отечество, природа, мир, знания, труд,</w:t>
      </w:r>
      <w:r>
        <w:rPr>
          <w:spacing w:val="-5"/>
          <w:sz w:val="24"/>
        </w:rPr>
        <w:t xml:space="preserve"> </w:t>
      </w:r>
      <w:r>
        <w:rPr>
          <w:sz w:val="24"/>
        </w:rPr>
        <w:t>культура).</w:t>
      </w:r>
    </w:p>
    <w:p w:rsidR="001D7B0B" w:rsidRDefault="00AA1359">
      <w:pPr>
        <w:pStyle w:val="a4"/>
        <w:numPr>
          <w:ilvl w:val="0"/>
          <w:numId w:val="25"/>
        </w:numPr>
        <w:tabs>
          <w:tab w:val="left" w:pos="842"/>
        </w:tabs>
        <w:ind w:left="841" w:right="694"/>
        <w:jc w:val="both"/>
        <w:rPr>
          <w:sz w:val="24"/>
        </w:rPr>
      </w:pPr>
      <w:r>
        <w:rPr>
          <w:sz w:val="24"/>
        </w:rPr>
        <w:t>Стимулировать творческую активность, свободу, эмоциональную раскованность школьников.</w:t>
      </w:r>
    </w:p>
    <w:p w:rsidR="001D7B0B" w:rsidRDefault="00AA1359">
      <w:pPr>
        <w:pStyle w:val="a3"/>
        <w:ind w:right="687"/>
      </w:pPr>
      <w:r>
        <w:t xml:space="preserve">Программа  </w:t>
      </w:r>
      <w:r>
        <w:rPr>
          <w:w w:val="44"/>
        </w:rPr>
        <w:t>―</w:t>
      </w:r>
      <w:r>
        <w:t>Мероприятия,  проводимые  совместно  с  родите</w:t>
      </w:r>
      <w:r>
        <w:rPr>
          <w:w w:val="106"/>
        </w:rPr>
        <w:t>лями‖</w:t>
      </w:r>
      <w:r>
        <w:t xml:space="preserve">  предлагает  каждому ребенку свободный выбор деятельности, возможность реализоваться в разнообразном творч</w:t>
      </w:r>
      <w:r>
        <w:t xml:space="preserve">естве, создание ситуации успеха для каждого, возможность получить более высокий личностный статус и позитивную </w:t>
      </w:r>
      <w:r>
        <w:rPr>
          <w:w w:val="44"/>
        </w:rPr>
        <w:t>―</w:t>
      </w:r>
      <w:r>
        <w:t>Я  - оценку</w:t>
      </w:r>
      <w:r>
        <w:rPr>
          <w:w w:val="158"/>
        </w:rPr>
        <w:t>‖</w:t>
      </w:r>
      <w:r>
        <w:t>, а также эмоционально-психологическую защиту. Именно здесь создаются условия для максимальной социальной адаптации, здесь развивают</w:t>
      </w:r>
      <w:r>
        <w:t>ся творческие качества личности.</w:t>
      </w:r>
    </w:p>
    <w:p w:rsidR="001D7B0B" w:rsidRDefault="00AA1359">
      <w:pPr>
        <w:pStyle w:val="a3"/>
        <w:ind w:right="684"/>
      </w:pPr>
      <w:r>
        <w:t>Важной особенностью занятий по данной программе является возможность организации коллективной творческой деятельности младших школьников, направленной на развитие навыков общения, взаимодействия и сотрудничества. Научить со</w:t>
      </w:r>
      <w:r>
        <w:t>трудничать – значит научить добиваться желаемого, не ущемляя интересов других людей.</w:t>
      </w:r>
    </w:p>
    <w:p w:rsidR="001D7B0B" w:rsidRDefault="00AA1359">
      <w:pPr>
        <w:pStyle w:val="a3"/>
        <w:tabs>
          <w:tab w:val="left" w:pos="2220"/>
          <w:tab w:val="left" w:pos="4225"/>
          <w:tab w:val="left" w:pos="5824"/>
          <w:tab w:val="left" w:pos="6640"/>
          <w:tab w:val="left" w:pos="8210"/>
        </w:tabs>
        <w:spacing w:before="1"/>
        <w:ind w:right="684"/>
        <w:jc w:val="left"/>
      </w:pPr>
      <w:r>
        <w:t xml:space="preserve">В целом осуществляется опора на следующие педагогические подходы. </w:t>
      </w:r>
      <w:r>
        <w:rPr>
          <w:b/>
        </w:rPr>
        <w:t>Аксиологический подход</w:t>
      </w:r>
      <w:r>
        <w:t>. Воспитание, по существу, представляет собой социальную деятельность, обеспечивающ</w:t>
      </w:r>
      <w:r>
        <w:t>ую передачу ценностей от старшего поколения к младшему, от взрослых к детям, от человека к человеку. Ценности присваиваются человеком через совместную с другими людьми деятельность. Присвоение ценности – ключевой фактор человечности,</w:t>
      </w:r>
      <w:r>
        <w:tab/>
        <w:t>обеспечивающий</w:t>
      </w:r>
      <w:r>
        <w:tab/>
        <w:t>устойчи</w:t>
      </w:r>
      <w:r>
        <w:t>вость</w:t>
      </w:r>
      <w:r>
        <w:tab/>
        <w:t>всему</w:t>
      </w:r>
      <w:r>
        <w:tab/>
        <w:t>личностному</w:t>
      </w:r>
      <w:r>
        <w:tab/>
        <w:t>существованию. Присвоение ценности через деятельность открывает нравственное измерение в самой этой деятельности, создает дистанцию между идеальной ценностью и материальными формами деятельности и, таким образом, обеспечивает мораль</w:t>
      </w:r>
      <w:r>
        <w:t>ную рефлексию, пробуждает нравственное самосознание – совесть</w:t>
      </w:r>
      <w:r>
        <w:rPr>
          <w:spacing w:val="-1"/>
        </w:rPr>
        <w:t xml:space="preserve"> </w:t>
      </w:r>
      <w:r>
        <w:t>человека.</w:t>
      </w:r>
    </w:p>
    <w:p w:rsidR="001D7B0B" w:rsidRDefault="00AA1359">
      <w:pPr>
        <w:pStyle w:val="a3"/>
        <w:ind w:right="691"/>
      </w:pPr>
      <w:r>
        <w:rPr>
          <w:b/>
        </w:rPr>
        <w:t>Системно-деятельностный подход</w:t>
      </w:r>
      <w:r>
        <w:t>. Принятие ребенком ценностей происходит через его собственную деятельность, педагогически организованное сотрудничество с учителями и воспитателями, роди</w:t>
      </w:r>
      <w:r>
        <w:t>телями, сверстниками, другими значимыми для него субъектами.</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684"/>
        <w:jc w:val="left"/>
      </w:pPr>
      <w:r>
        <w:rPr>
          <w:b/>
        </w:rPr>
        <w:lastRenderedPageBreak/>
        <w:t xml:space="preserve">Развивающий подход </w:t>
      </w:r>
      <w:r>
        <w:t>определяет общую конструкцию данной программы. Основополагающим в программе кружка ««Мир школьных праздников»» является понимание искусства как целостного дух</w:t>
      </w:r>
      <w:r>
        <w:t>овного мира, дающего ребенку представление о действительности, о ее закономерностях, о нем самом. Искусство не только как средство с помощью которого осуществляется целенаправленное развитие личности ребенка, но и духовный объект наслаждения, объект, в кот</w:t>
      </w:r>
      <w:r>
        <w:t>ором ребенок ищет и находит для себя соответствия и несоответствия, гармонию и дисгармонию, правду и правдоподобие.</w:t>
      </w:r>
    </w:p>
    <w:p w:rsidR="001D7B0B" w:rsidRDefault="00AA1359">
      <w:pPr>
        <w:pStyle w:val="a3"/>
        <w:spacing w:before="1"/>
        <w:ind w:right="684"/>
        <w:jc w:val="left"/>
      </w:pPr>
      <w:r>
        <w:t>Занятия – это действие, игра, как способ познания, переживания, сопричастности, как со стороны ребенка, так и со стороны</w:t>
      </w:r>
      <w:r>
        <w:rPr>
          <w:spacing w:val="-2"/>
        </w:rPr>
        <w:t xml:space="preserve"> </w:t>
      </w:r>
      <w:r>
        <w:t>педагога.</w:t>
      </w:r>
    </w:p>
    <w:p w:rsidR="001D7B0B" w:rsidRDefault="00C93285">
      <w:pPr>
        <w:pStyle w:val="a3"/>
        <w:ind w:left="1261" w:right="5280" w:hanging="720"/>
        <w:jc w:val="left"/>
      </w:pPr>
      <w:r>
        <w:rPr>
          <w:noProof/>
          <w:lang w:bidi="ar-SA"/>
        </w:rPr>
        <mc:AlternateContent>
          <mc:Choice Requires="wpg">
            <w:drawing>
              <wp:anchor distT="0" distB="0" distL="114300" distR="114300" simplePos="0" relativeHeight="233502720" behindDoc="1" locked="0" layoutInCell="1" allowOverlap="1">
                <wp:simplePos x="0" y="0"/>
                <wp:positionH relativeFrom="page">
                  <wp:posOffset>1309370</wp:posOffset>
                </wp:positionH>
                <wp:positionV relativeFrom="paragraph">
                  <wp:posOffset>191135</wp:posOffset>
                </wp:positionV>
                <wp:extent cx="116205" cy="330835"/>
                <wp:effectExtent l="0" t="0" r="0" b="0"/>
                <wp:wrapNone/>
                <wp:docPr id="11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 cy="330835"/>
                          <a:chOff x="2062" y="301"/>
                          <a:chExt cx="183" cy="521"/>
                        </a:xfrm>
                      </wpg:grpSpPr>
                      <pic:pic xmlns:pic="http://schemas.openxmlformats.org/drawingml/2006/picture">
                        <pic:nvPicPr>
                          <pic:cNvPr id="118" name="Picture 8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300"/>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0" name="Picture 8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576"/>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FD2FE3A" id="Group 86" o:spid="_x0000_s1026" style="position:absolute;margin-left:103.1pt;margin-top:15.05pt;width:9.15pt;height:26.05pt;z-index:-269813760;mso-position-horizontal-relative:page" coordorigin="2062,301" coordsize="183,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">
                <v:shape id="Picture 88" o:spid="_x0000_s1027" type="#_x0000_t75" style="position:absolute;left:2062;top:300;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Z2wTGAAAA3AAAAA8AAABkcnMvZG93bnJldi54bWxEj81uwkAMhO+VeIeVkXorG1BbQWBBQIVU&#10;Dhz4O3AzWTdJyXqj7BbC2+NDJW62ZjzzeTJrXaWu1ITSs4F+LwFFnHlbcm7gsF+9DUGFiGyx8kwG&#10;7hRgNu28TDC1/sZbuu5iriSEQ4oGihjrVOuQFeQw9HxNLNqPbxxGWZtc2wZvEu4qPUiST+2wZGko&#10;sKZlQdll9+cMJMdfej+702ox+tqH9eZgy8vHyJjXbjsfg4rUxqf5//rbCn5faOUZmUBP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BnbBMYAAADcAAAADwAAAAAAAAAAAAAA&#10;AACfAgAAZHJzL2Rvd25yZXYueG1sUEsFBgAAAAAEAAQA9wAAAJIDAAAAAA==&#10;">
                  <v:imagedata r:id="rId50" o:title=""/>
                </v:shape>
                <v:shape id="Picture 87" o:spid="_x0000_s1028" type="#_x0000_t75" style="position:absolute;left:2062;top:576;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DHb/HAAAA3AAAAA8AAABkcnMvZG93bnJldi54bWxEj81uwkAMhO+V+g4rV+JWNkVtVUI2qFAh&#10;tQcO5efAzWRNEsh6o+wC6dvjQyVutmY88zmb9q5RF+pC7dnAyzABRVx4W3NpYLNePH+AChHZYuOZ&#10;DPxRgGn++JBhav2Vf+myiqWSEA4pGqhibFOtQ1GRwzD0LbFoB985jLJ2pbYdXiXcNXqUJO/aYc3S&#10;UGFL84qK0+rsDCTbI73u3W4xG3+tw89yY+vT29iYwVP/OQEVqY938//1txX8keDLMzKBzm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gDHb/HAAAA3AAAAA8AAAAAAAAAAAAA&#10;AAAAnwIAAGRycy9kb3ducmV2LnhtbFBLBQYAAAAABAAEAPcAAACTAwAAAAA=&#10;">
                  <v:imagedata r:id="rId50" o:title=""/>
                </v:shape>
                <w10:wrap anchorx="page"/>
              </v:group>
            </w:pict>
          </mc:Fallback>
        </mc:AlternateContent>
      </w:r>
      <w:r w:rsidR="00AA1359">
        <w:t>Руково</w:t>
      </w:r>
      <w:r w:rsidR="00AA1359">
        <w:t>дитель реализует следующие функции: взаимодействие с семьями</w:t>
      </w:r>
      <w:r w:rsidR="00AA1359">
        <w:rPr>
          <w:spacing w:val="-5"/>
        </w:rPr>
        <w:t xml:space="preserve"> </w:t>
      </w:r>
      <w:r w:rsidR="00AA1359">
        <w:t>учащихся;</w:t>
      </w:r>
    </w:p>
    <w:p w:rsidR="001D7B0B" w:rsidRDefault="00AA1359">
      <w:pPr>
        <w:pStyle w:val="a3"/>
        <w:ind w:left="1261" w:right="1038"/>
        <w:jc w:val="left"/>
      </w:pPr>
      <w:r>
        <w:t>создание нравственных личностно-ориентированных ситуаций по осмыслению собственного жизненного опыта усилиями воспитанников;</w:t>
      </w:r>
    </w:p>
    <w:p w:rsidR="001D7B0B" w:rsidRDefault="00AA1359">
      <w:pPr>
        <w:pStyle w:val="a3"/>
        <w:tabs>
          <w:tab w:val="left" w:pos="2384"/>
          <w:tab w:val="left" w:pos="4273"/>
          <w:tab w:val="left" w:pos="5099"/>
          <w:tab w:val="left" w:pos="5420"/>
          <w:tab w:val="left" w:pos="6293"/>
          <w:tab w:val="left" w:pos="6854"/>
          <w:tab w:val="left" w:pos="8569"/>
          <w:tab w:val="left" w:pos="8898"/>
        </w:tabs>
        <w:ind w:left="1261" w:right="690" w:hanging="360"/>
        <w:jc w:val="left"/>
      </w:pPr>
      <w:r>
        <w:rPr>
          <w:noProof/>
          <w:position w:val="-4"/>
          <w:lang w:bidi="ar-SA"/>
        </w:rPr>
        <w:drawing>
          <wp:inline distT="0" distB="0" distL="0" distR="0">
            <wp:extent cx="115824" cy="155448"/>
            <wp:effectExtent l="0" t="0" r="0" b="0"/>
            <wp:docPr id="48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создание</w:t>
      </w:r>
      <w:r>
        <w:tab/>
        <w:t>воспитывающей</w:t>
      </w:r>
      <w:r>
        <w:tab/>
        <w:t>среды</w:t>
      </w:r>
      <w:r>
        <w:tab/>
        <w:t>в</w:t>
      </w:r>
      <w:r>
        <w:tab/>
        <w:t>классе</w:t>
      </w:r>
      <w:r>
        <w:tab/>
        <w:t>для</w:t>
      </w:r>
      <w:r>
        <w:tab/>
        <w:t>формирования</w:t>
      </w:r>
      <w:r>
        <w:tab/>
      </w:r>
      <w:r>
        <w:t>у</w:t>
      </w:r>
      <w:r>
        <w:tab/>
      </w:r>
      <w:r>
        <w:rPr>
          <w:spacing w:val="-3"/>
        </w:rPr>
        <w:t xml:space="preserve">учащихся </w:t>
      </w:r>
      <w:r>
        <w:t>ценностных</w:t>
      </w:r>
      <w:r>
        <w:rPr>
          <w:spacing w:val="1"/>
        </w:rPr>
        <w:t xml:space="preserve"> </w:t>
      </w:r>
      <w:r>
        <w:t>отношений</w:t>
      </w:r>
    </w:p>
    <w:p w:rsidR="001D7B0B" w:rsidRDefault="00AA1359">
      <w:pPr>
        <w:pStyle w:val="a3"/>
        <w:ind w:right="685"/>
      </w:pPr>
      <w:r>
        <w:t>В реализации программы по обучению младших школьников взаимодействию и сотрудничеству в групповой деятельности «Мероприятия, проводимые совместно с родителями», родители играют активную роль, показывая пример организованного</w:t>
      </w:r>
      <w:r>
        <w:t xml:space="preserve"> общения и проведения с пользой своего</w:t>
      </w:r>
      <w:r>
        <w:rPr>
          <w:spacing w:val="-9"/>
        </w:rPr>
        <w:t xml:space="preserve"> </w:t>
      </w:r>
      <w:r>
        <w:t>досуга:</w:t>
      </w:r>
    </w:p>
    <w:p w:rsidR="001D7B0B" w:rsidRDefault="00AA1359">
      <w:pPr>
        <w:pStyle w:val="a3"/>
        <w:ind w:left="1261" w:right="684" w:hanging="360"/>
      </w:pPr>
      <w:r>
        <w:rPr>
          <w:noProof/>
          <w:position w:val="-4"/>
          <w:lang w:bidi="ar-SA"/>
        </w:rPr>
        <w:drawing>
          <wp:inline distT="0" distB="0" distL="0" distR="0">
            <wp:extent cx="115824" cy="155448"/>
            <wp:effectExtent l="0" t="0" r="0" b="0"/>
            <wp:docPr id="48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оказывают разнообразную помощь детям – членам группы-команды по подготовке к различным мероприятиям (декорации, костюмы, музыкальное оформление, составление сценариев, репетиции и</w:t>
      </w:r>
      <w:r>
        <w:rPr>
          <w:spacing w:val="-3"/>
        </w:rPr>
        <w:t xml:space="preserve"> </w:t>
      </w:r>
      <w:r>
        <w:t>т.д.)</w:t>
      </w:r>
    </w:p>
    <w:p w:rsidR="001D7B0B" w:rsidRDefault="00AA1359">
      <w:pPr>
        <w:pStyle w:val="a3"/>
        <w:ind w:left="1261" w:right="687" w:hanging="360"/>
      </w:pPr>
      <w:r>
        <w:rPr>
          <w:noProof/>
          <w:position w:val="-4"/>
          <w:lang w:bidi="ar-SA"/>
        </w:rPr>
        <w:drawing>
          <wp:inline distT="0" distB="0" distL="0" distR="0">
            <wp:extent cx="115824" cy="155448"/>
            <wp:effectExtent l="0" t="0" r="0" b="0"/>
            <wp:docPr id="48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выступают в р</w:t>
      </w:r>
      <w:r>
        <w:t>оли руководителей при подготовке групповых творческих работ, проектов учащихся (помощь в поиске необходимой информации в дополнительной литературе, Интернете, оформлении работ и</w:t>
      </w:r>
      <w:r>
        <w:rPr>
          <w:spacing w:val="-2"/>
        </w:rPr>
        <w:t xml:space="preserve"> </w:t>
      </w:r>
      <w:r>
        <w:t>т.д.);</w:t>
      </w:r>
    </w:p>
    <w:p w:rsidR="001D7B0B" w:rsidRDefault="00AA1359">
      <w:pPr>
        <w:pStyle w:val="a3"/>
        <w:ind w:left="1261" w:right="693" w:hanging="360"/>
      </w:pPr>
      <w:r>
        <w:rPr>
          <w:noProof/>
          <w:position w:val="-4"/>
          <w:lang w:bidi="ar-SA"/>
        </w:rPr>
        <w:drawing>
          <wp:inline distT="0" distB="0" distL="0" distR="0">
            <wp:extent cx="115824" cy="155448"/>
            <wp:effectExtent l="0" t="0" r="0" b="0"/>
            <wp:docPr id="48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инициативная группа, выбранная родителями, выступает в роли экспер</w:t>
      </w:r>
      <w:r>
        <w:t>тов при оценке деятельности групп-команд учащихся;</w:t>
      </w:r>
    </w:p>
    <w:p w:rsidR="001D7B0B" w:rsidRDefault="00AA1359">
      <w:pPr>
        <w:pStyle w:val="a3"/>
        <w:ind w:left="901"/>
      </w:pPr>
      <w:r>
        <w:rPr>
          <w:noProof/>
          <w:position w:val="-4"/>
          <w:lang w:bidi="ar-SA"/>
        </w:rPr>
        <w:drawing>
          <wp:inline distT="0" distB="0" distL="0" distR="0">
            <wp:extent cx="115824" cy="155448"/>
            <wp:effectExtent l="0" t="0" r="0" b="0"/>
            <wp:docPr id="49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групповые тренинги детей совместно с родителями и</w:t>
      </w:r>
      <w:r>
        <w:rPr>
          <w:spacing w:val="-5"/>
        </w:rPr>
        <w:t xml:space="preserve"> </w:t>
      </w:r>
      <w:r>
        <w:t>т.д.</w:t>
      </w:r>
    </w:p>
    <w:p w:rsidR="001D7B0B" w:rsidRDefault="00AA1359">
      <w:pPr>
        <w:pStyle w:val="2"/>
        <w:spacing w:before="4"/>
      </w:pPr>
      <w:r>
        <w:t>ПЛАНИРУЕМЫЕ РЕЗУЛЬТАТЫ ОСВОЕНИЯ УЧЕБНОГО ПРЕДМЕТА, КУРСА</w:t>
      </w:r>
    </w:p>
    <w:p w:rsidR="001D7B0B" w:rsidRDefault="00AA1359">
      <w:pPr>
        <w:spacing w:line="274" w:lineRule="exact"/>
        <w:ind w:left="542"/>
        <w:rPr>
          <w:b/>
          <w:sz w:val="24"/>
        </w:rPr>
      </w:pPr>
      <w:r>
        <w:rPr>
          <w:b/>
          <w:sz w:val="24"/>
        </w:rPr>
        <w:t>Личностные результаты:</w:t>
      </w:r>
    </w:p>
    <w:p w:rsidR="001D7B0B" w:rsidRDefault="00C93285">
      <w:pPr>
        <w:pStyle w:val="a3"/>
        <w:ind w:left="1261" w:right="2661"/>
        <w:jc w:val="left"/>
      </w:pPr>
      <w:r>
        <w:rPr>
          <w:noProof/>
          <w:lang w:bidi="ar-SA"/>
        </w:rPr>
        <mc:AlternateContent>
          <mc:Choice Requires="wpg">
            <w:drawing>
              <wp:anchor distT="0" distB="0" distL="114300" distR="114300" simplePos="0" relativeHeight="251749376" behindDoc="0" locked="0" layoutInCell="1" allowOverlap="1">
                <wp:simplePos x="0" y="0"/>
                <wp:positionH relativeFrom="page">
                  <wp:posOffset>1309370</wp:posOffset>
                </wp:positionH>
                <wp:positionV relativeFrom="paragraph">
                  <wp:posOffset>15875</wp:posOffset>
                </wp:positionV>
                <wp:extent cx="116205" cy="506095"/>
                <wp:effectExtent l="0" t="0" r="0" b="0"/>
                <wp:wrapNone/>
                <wp:docPr id="108"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 cy="506095"/>
                          <a:chOff x="2062" y="25"/>
                          <a:chExt cx="183" cy="797"/>
                        </a:xfrm>
                      </wpg:grpSpPr>
                      <pic:pic xmlns:pic="http://schemas.openxmlformats.org/drawingml/2006/picture">
                        <pic:nvPicPr>
                          <pic:cNvPr id="110" name="Picture 8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24"/>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 name="Picture 8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300"/>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 name="Picture 8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576"/>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487C5CD" id="Group 82" o:spid="_x0000_s1026" style="position:absolute;margin-left:103.1pt;margin-top:1.25pt;width:9.15pt;height:39.85pt;z-index:251749376;mso-position-horizontal-relative:page" coordorigin="2062,25" coordsize="183,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">
                <v:shape id="Picture 85" o:spid="_x0000_s1027" type="#_x0000_t75" style="position:absolute;left:2062;top:24;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v1wLGAAAA3AAAAA8AAABkcnMvZG93bnJldi54bWxEj81uwkAMhO+VeIeVkXorG1BbQWBBQIVU&#10;Dhz4O3AzWTdJyXqj7BbC2+NDJW62ZjzzeTJrXaWu1ITSs4F+LwFFnHlbcm7gsF+9DUGFiGyx8kwG&#10;7hRgNu28TDC1/sZbuu5iriSEQ4oGihjrVOuQFeQw9HxNLNqPbxxGWZtc2wZvEu4qPUiST+2wZGko&#10;sKZlQdll9+cMJMdfej+702ox+tqH9eZgy8vHyJjXbjsfg4rUxqf5//rbCn5f8OUZmUBP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m/XAsYAAADcAAAADwAAAAAAAAAAAAAA&#10;AACfAgAAZHJzL2Rvd25yZXYueG1sUEsFBgAAAAAEAAQA9wAAAJIDAAAAAA==&#10;">
                  <v:imagedata r:id="rId50" o:title=""/>
                </v:shape>
                <v:shape id="Picture 84" o:spid="_x0000_s1028" type="#_x0000_t75" style="position:absolute;left:2062;top:300;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x7O7EAAAA3AAAAA8AAABkcnMvZG93bnJldi54bWxET01rwkAQvRf8D8sIvTUbQy0aXUVbAvXQ&#10;gyY99DZmp0lqdjZktxr/vVsoeJvH+5zlejCtOFPvGssKJlEMgri0uuFKQZFnTzMQziNrbC2Tgis5&#10;WK9GD0tMtb3wns4HX4kQwi5FBbX3XSqlK2sy6CLbEQfu2/YGfYB9JXWPlxBuWpnE8Ys02HBoqLGj&#10;15rK0+HXKIg/f+j5aL6y7fwtd7uPQjen6Vypx/GwWYDwNPi7+N/9rsP8SQJ/z4QL5Oo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nx7O7EAAAA3AAAAA8AAAAAAAAAAAAAAAAA&#10;nwIAAGRycy9kb3ducmV2LnhtbFBLBQYAAAAABAAEAPcAAACQAwAAAAA=&#10;">
                  <v:imagedata r:id="rId50" o:title=""/>
                </v:shape>
                <v:shape id="Picture 83" o:spid="_x0000_s1029" type="#_x0000_t75" style="position:absolute;left:2062;top:576;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U0QHCAAAA3AAAAA8AAABkcnMvZG93bnJldi54bWxET0uLwjAQvgv+hzCCN00VV9ZqFB8I7sGD&#10;r4O3sRnbajMpTdTuv98Iwt7m43vOZFabQjypcrllBb1uBII4sTrnVMHxsO58g3AeWWNhmRT8koPZ&#10;tNmYYKzti3f03PtUhBB2MSrIvC9jKV2SkUHXtSVx4K62MugDrFKpK3yFcFPIfhQNpcGcQ0OGJS0z&#10;Su77h1EQnW40uJjzejFaHdzP9qjz+9dIqXarno9BeKr9v/jj3ugwvzeA9zPhAjn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VNEBwgAAANwAAAAPAAAAAAAAAAAAAAAAAJ8C&#10;AABkcnMvZG93bnJldi54bWxQSwUGAAAAAAQABAD3AAAAjgMAAAAA&#10;">
                  <v:imagedata r:id="rId50" o:title=""/>
                </v:shape>
                <w10:wrap anchorx="page"/>
              </v:group>
            </w:pict>
          </mc:Fallback>
        </mc:AlternateContent>
      </w:r>
      <w:r w:rsidR="00AA1359">
        <w:t>Развитие доброжелательности, позитивного отношения к жизни. Р</w:t>
      </w:r>
      <w:r w:rsidR="00AA1359">
        <w:t>азвитие компетентности в вопросах нормативного поведения.</w:t>
      </w:r>
    </w:p>
    <w:p w:rsidR="001D7B0B" w:rsidRDefault="00AA1359">
      <w:pPr>
        <w:pStyle w:val="a3"/>
        <w:ind w:left="1261" w:right="709"/>
        <w:jc w:val="left"/>
      </w:pPr>
      <w:r>
        <w:t>Ориентация в нравственном содержании и смысле как собственных поступков, так и поступков окружающих людей.</w:t>
      </w:r>
    </w:p>
    <w:p w:rsidR="001D7B0B" w:rsidRDefault="00AA1359">
      <w:pPr>
        <w:pStyle w:val="a3"/>
        <w:ind w:left="901"/>
        <w:jc w:val="left"/>
      </w:pPr>
      <w:r>
        <w:rPr>
          <w:noProof/>
          <w:position w:val="-4"/>
          <w:lang w:bidi="ar-SA"/>
        </w:rPr>
        <w:drawing>
          <wp:inline distT="0" distB="0" distL="0" distR="0">
            <wp:extent cx="115824" cy="155448"/>
            <wp:effectExtent l="0" t="0" r="0" b="0"/>
            <wp:docPr id="49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Выделение нравственного содержания своих</w:t>
      </w:r>
      <w:r>
        <w:rPr>
          <w:spacing w:val="-1"/>
        </w:rPr>
        <w:t xml:space="preserve"> </w:t>
      </w:r>
      <w:r>
        <w:t>поступков</w:t>
      </w:r>
    </w:p>
    <w:p w:rsidR="001D7B0B" w:rsidRDefault="00AA1359">
      <w:pPr>
        <w:pStyle w:val="2"/>
        <w:spacing w:before="2"/>
        <w:jc w:val="left"/>
      </w:pPr>
      <w:r>
        <w:t>Метапредметные результаты:</w:t>
      </w:r>
    </w:p>
    <w:p w:rsidR="001D7B0B" w:rsidRDefault="00AA1359">
      <w:pPr>
        <w:spacing w:line="274" w:lineRule="exact"/>
        <w:ind w:left="542"/>
        <w:rPr>
          <w:b/>
          <w:sz w:val="24"/>
        </w:rPr>
      </w:pPr>
      <w:r>
        <w:rPr>
          <w:b/>
          <w:sz w:val="24"/>
        </w:rPr>
        <w:t>Коммуник</w:t>
      </w:r>
      <w:r>
        <w:rPr>
          <w:b/>
          <w:sz w:val="24"/>
        </w:rPr>
        <w:t>ативные</w:t>
      </w:r>
    </w:p>
    <w:p w:rsidR="001D7B0B" w:rsidRDefault="00AA1359">
      <w:pPr>
        <w:pStyle w:val="a3"/>
        <w:tabs>
          <w:tab w:val="left" w:pos="3017"/>
          <w:tab w:val="left" w:pos="3979"/>
          <w:tab w:val="left" w:pos="5739"/>
          <w:tab w:val="left" w:pos="7655"/>
          <w:tab w:val="left" w:pos="8617"/>
        </w:tabs>
        <w:ind w:left="1261" w:right="693" w:hanging="360"/>
        <w:jc w:val="left"/>
      </w:pPr>
      <w:r>
        <w:rPr>
          <w:noProof/>
          <w:position w:val="-4"/>
          <w:lang w:bidi="ar-SA"/>
        </w:rPr>
        <w:drawing>
          <wp:inline distT="0" distB="0" distL="0" distR="0">
            <wp:extent cx="115824" cy="155448"/>
            <wp:effectExtent l="0" t="0" r="0" b="0"/>
            <wp:docPr id="49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Формирование</w:t>
      </w:r>
      <w:r>
        <w:tab/>
        <w:t>умения</w:t>
      </w:r>
      <w:r>
        <w:tab/>
        <w:t>продуктивного</w:t>
      </w:r>
      <w:r>
        <w:tab/>
        <w:t>взаимодействия,</w:t>
      </w:r>
      <w:r>
        <w:tab/>
        <w:t>умения</w:t>
      </w:r>
      <w:r>
        <w:tab/>
      </w:r>
      <w:r>
        <w:rPr>
          <w:spacing w:val="-3"/>
        </w:rPr>
        <w:t xml:space="preserve">совместного </w:t>
      </w:r>
      <w:r>
        <w:t>принятия</w:t>
      </w:r>
      <w:r>
        <w:rPr>
          <w:spacing w:val="-1"/>
        </w:rPr>
        <w:t xml:space="preserve"> </w:t>
      </w:r>
      <w:r>
        <w:t>решения</w:t>
      </w:r>
    </w:p>
    <w:p w:rsidR="001D7B0B" w:rsidRDefault="00C93285">
      <w:pPr>
        <w:pStyle w:val="a3"/>
        <w:ind w:left="1261" w:right="766"/>
        <w:jc w:val="left"/>
      </w:pPr>
      <w:r>
        <w:rPr>
          <w:noProof/>
          <w:lang w:bidi="ar-SA"/>
        </w:rPr>
        <mc:AlternateContent>
          <mc:Choice Requires="wpg">
            <w:drawing>
              <wp:anchor distT="0" distB="0" distL="114300" distR="114300" simplePos="0" relativeHeight="251750400" behindDoc="0" locked="0" layoutInCell="1" allowOverlap="1">
                <wp:simplePos x="0" y="0"/>
                <wp:positionH relativeFrom="page">
                  <wp:posOffset>1309370</wp:posOffset>
                </wp:positionH>
                <wp:positionV relativeFrom="paragraph">
                  <wp:posOffset>15875</wp:posOffset>
                </wp:positionV>
                <wp:extent cx="116205" cy="506095"/>
                <wp:effectExtent l="0" t="0" r="0" b="0"/>
                <wp:wrapNone/>
                <wp:docPr id="100"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 cy="506095"/>
                          <a:chOff x="2062" y="25"/>
                          <a:chExt cx="183" cy="797"/>
                        </a:xfrm>
                      </wpg:grpSpPr>
                      <pic:pic xmlns:pic="http://schemas.openxmlformats.org/drawingml/2006/picture">
                        <pic:nvPicPr>
                          <pic:cNvPr id="102" name="Picture 8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24"/>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Picture 8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300"/>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Picture 7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576"/>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18E2F3C" id="Group 78" o:spid="_x0000_s1026" style="position:absolute;margin-left:103.1pt;margin-top:1.25pt;width:9.15pt;height:39.85pt;z-index:251750400;mso-position-horizontal-relative:page" coordorigin="2062,25" coordsize="183,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">
                <v:shape id="Picture 81" o:spid="_x0000_s1027" type="#_x0000_t75" style="position:absolute;left:2062;top:24;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oejPDAAAA3AAAAA8AAABkcnMvZG93bnJldi54bWxETztvwjAQ3ivxH6xDYmtsEFQQMAhaIZWh&#10;Q3kMbEd8JIH4HMUuhH+PK1Xqdp++580Wra3EjRpfOtbQTxQI4syZknMN+936dQzCB2SDlWPS8CAP&#10;i3nnZYapcXf+pts25CKGsE9RQxFCnUrps4Is+sTVxJE7u8ZiiLDJpWnwHsNtJQdKvUmLJceGAmt6&#10;Lyi7bn+sBnW40PBkj+vV5GPnN197U15HE6173XY5BRGoDf/iP/enifPVAH6fiRfI+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Ch6M8MAAADcAAAADwAAAAAAAAAAAAAAAACf&#10;AgAAZHJzL2Rvd25yZXYueG1sUEsFBgAAAAAEAAQA9wAAAI8DAAAAAA==&#10;">
                  <v:imagedata r:id="rId50" o:title=""/>
                </v:shape>
                <v:shape id="Picture 80" o:spid="_x0000_s1028" type="#_x0000_t75" style="position:absolute;left:2062;top:300;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NR9zDAAAA3AAAAA8AAABkcnMvZG93bnJldi54bWxET0trAjEQvgv+hzBCb5pUrOjWKGoR7MGD&#10;r4O3cTPd3bqZLJuo23/fCIK3+fieM5k1thQ3qn3hWMN7T4EgTp0pONNw2K+6IxA+IBssHZOGP/Iw&#10;m7ZbE0yMu/OWbruQiRjCPkENeQhVIqVPc7Loe64ijtyPqy2GCOtMmhrvMdyWsq/UUFosODbkWNEy&#10;p/Syu1oN6vhLg7M9rRbjr73/3hxMcfkYa/3WaeafIAI14SV+utcmzlcDeDwTL5DT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I1H3MMAAADcAAAADwAAAAAAAAAAAAAAAACf&#10;AgAAZHJzL2Rvd25yZXYueG1sUEsFBgAAAAAEAAQA9wAAAI8DAAAAAA==&#10;">
                  <v:imagedata r:id="rId50" o:title=""/>
                </v:shape>
                <v:shape id="Picture 79" o:spid="_x0000_s1029" type="#_x0000_t75" style="position:absolute;left:2062;top:576;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TfDDEAAAA3AAAAA8AAABkcnMvZG93bnJldi54bWxETztvwjAQ3ivxH6xD6lZsEKAScCIeQqJD&#10;hwIdul3jIwnE5yh2If33GKlSt/v0PW+RdbYWV2p95VjDcKBAEOfOVFxoOB62L68gfEA2WDsmDb/k&#10;IUt7TwtMjLvxB133oRAxhH2CGsoQmkRKn5dk0Q9cQxy5k2sthgjbQpoWbzHc1nKk1FRarDg2lNjQ&#10;uqT8sv+xGtTnmcbf9mu7mm0O/u39aKrLZKb1c79bzkEE6sK/+M+9M3G+msLjmXiBTO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MTfDDEAAAA3AAAAA8AAAAAAAAAAAAAAAAA&#10;nwIAAGRycy9kb3ducmV2LnhtbFBLBQYAAAAABAAEAPcAAACQAwAAAAA=&#10;">
                  <v:imagedata r:id="rId50" o:title=""/>
                </v:shape>
                <w10:wrap anchorx="page"/>
              </v:group>
            </w:pict>
          </mc:Fallback>
        </mc:AlternateContent>
      </w:r>
      <w:r w:rsidR="00AA1359">
        <w:t>Развитие коммуникативных умений в процессе межличностного взаимодействия. Коммуникация как взаимодействие и коммуникация как сотрудничество Признание возможности существования различных точек зрения и права каждого иметь свою точку зрения, свободно ее</w:t>
      </w:r>
      <w:r w:rsidR="00AA1359">
        <w:rPr>
          <w:spacing w:val="-11"/>
        </w:rPr>
        <w:t xml:space="preserve"> </w:t>
      </w:r>
      <w:r w:rsidR="00AA1359">
        <w:t>выра</w:t>
      </w:r>
      <w:r w:rsidR="00AA1359">
        <w:t>жать</w:t>
      </w:r>
    </w:p>
    <w:p w:rsidR="001D7B0B" w:rsidRDefault="00AA1359">
      <w:pPr>
        <w:pStyle w:val="a3"/>
        <w:ind w:left="901"/>
        <w:jc w:val="left"/>
      </w:pPr>
      <w:r>
        <w:rPr>
          <w:noProof/>
          <w:position w:val="-4"/>
          <w:lang w:bidi="ar-SA"/>
        </w:rPr>
        <w:drawing>
          <wp:inline distT="0" distB="0" distL="0" distR="0">
            <wp:extent cx="115824" cy="155448"/>
            <wp:effectExtent l="0" t="0" r="0" b="0"/>
            <wp:docPr id="49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Выражение своего мнения и аргументация своей точки зрения</w:t>
      </w:r>
    </w:p>
    <w:p w:rsidR="001D7B0B" w:rsidRDefault="00AA1359">
      <w:pPr>
        <w:pStyle w:val="2"/>
        <w:spacing w:before="3" w:line="274" w:lineRule="exact"/>
        <w:jc w:val="left"/>
      </w:pPr>
      <w:r>
        <w:t>Регулятивные</w:t>
      </w:r>
    </w:p>
    <w:p w:rsidR="001D7B0B" w:rsidRDefault="00C93285">
      <w:pPr>
        <w:pStyle w:val="a3"/>
        <w:ind w:left="1261" w:right="2489"/>
        <w:jc w:val="left"/>
      </w:pPr>
      <w:r>
        <w:rPr>
          <w:noProof/>
          <w:lang w:bidi="ar-SA"/>
        </w:rPr>
        <mc:AlternateContent>
          <mc:Choice Requires="wpg">
            <w:drawing>
              <wp:anchor distT="0" distB="0" distL="114300" distR="114300" simplePos="0" relativeHeight="251751424" behindDoc="0" locked="0" layoutInCell="1" allowOverlap="1">
                <wp:simplePos x="0" y="0"/>
                <wp:positionH relativeFrom="page">
                  <wp:posOffset>1309370</wp:posOffset>
                </wp:positionH>
                <wp:positionV relativeFrom="paragraph">
                  <wp:posOffset>15875</wp:posOffset>
                </wp:positionV>
                <wp:extent cx="116205" cy="681355"/>
                <wp:effectExtent l="0" t="0" r="0" b="0"/>
                <wp:wrapNone/>
                <wp:docPr id="90"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 cy="681355"/>
                          <a:chOff x="2062" y="25"/>
                          <a:chExt cx="183" cy="1073"/>
                        </a:xfrm>
                      </wpg:grpSpPr>
                      <pic:pic xmlns:pic="http://schemas.openxmlformats.org/drawingml/2006/picture">
                        <pic:nvPicPr>
                          <pic:cNvPr id="92" name="Picture 7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24"/>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Picture 7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300"/>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 name="Picture 7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576"/>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 name="Picture 7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852"/>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FF5198" id="Group 73" o:spid="_x0000_s1026" style="position:absolute;margin-left:103.1pt;margin-top:1.25pt;width:9.15pt;height:53.65pt;z-index:251751424;mso-position-horizontal-relative:page" coordorigin="2062,25" coordsize="183,1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">
                <v:shape id="Picture 77" o:spid="_x0000_s1027" type="#_x0000_t75" style="position:absolute;left:2062;top:24;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PDaTFAAAA2wAAAA8AAABkcnMvZG93bnJldi54bWxEj0uLwkAQhO8L/oehBW/rRHHFREfxgbAe&#10;9uDr4K3NtEk00xMys5r9986C4LGoqq+oyawxpbhT7QrLCnrdCARxanXBmYLDfv05AuE8ssbSMin4&#10;Iwezaetjgom2D97SfeczESDsElSQe18lUro0J4Ouayvi4F1sbdAHWWdS1/gIcFPKfhQNpcGCw0KO&#10;FS1zSm+7X6MgOl5pcDan9SJe7d3m56CL21esVKfdzMcgPDX+HX61v7WCuA//X8IPkNM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jw2kxQAAANsAAAAPAAAAAAAAAAAAAAAA&#10;AJ8CAABkcnMvZG93bnJldi54bWxQSwUGAAAAAAQABAD3AAAAkQMAAAAA&#10;">
                  <v:imagedata r:id="rId50" o:title=""/>
                </v:shape>
                <v:shape id="Picture 76" o:spid="_x0000_s1028" type="#_x0000_t75" style="position:absolute;left:2062;top:300;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qMEvFAAAA2wAAAA8AAABkcnMvZG93bnJldi54bWxEj0uLwkAQhO+C/2FowZtOFHcx0VF8IOhh&#10;D+vj4K3NtEk00xMyo2b/vbOwsMeiqr6ipvPGlOJJtSssKxj0IxDEqdUFZwqOh01vDMJ5ZI2lZVLw&#10;Qw7ms3Zriom2L/6m595nIkDYJagg975KpHRpTgZd31bEwbva2qAPss6krvEV4KaUwyj6lAYLDgs5&#10;VrTKKb3vH0ZBdLrR6GLOm2W8Prjd11EX949YqW6nWUxAeGr8f/ivvdUK4hH8fgk/QM7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KjBLxQAAANsAAAAPAAAAAAAAAAAAAAAA&#10;AJ8CAABkcnMvZG93bnJldi54bWxQSwUGAAAAAAQABAD3AAAAkQMAAAAA&#10;">
                  <v:imagedata r:id="rId50" o:title=""/>
                </v:shape>
                <v:shape id="Picture 75" o:spid="_x0000_s1029" type="#_x0000_t75" style="position:absolute;left:2062;top:576;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0C6fFAAAA2wAAAA8AAABkcnMvZG93bnJldi54bWxEj0uLwkAQhO+C/2FoYW86UVwx0VF8IOwe&#10;9uDr4K3NtEk00xMys5r9946w4LGoqq+o6bwxpbhT7QrLCvq9CARxanXBmYLDftMdg3AeWWNpmRT8&#10;kYP5rN2aYqLtg7d03/lMBAi7BBXk3leJlC7NyaDr2Yo4eBdbG/RB1pnUNT4C3JRyEEUjabDgsJBj&#10;Rauc0tvu1yiIjlcans1ps4zXe/f9c9DF7TNW6qPTLCYgPDX+Hf5vf2kF8QheX8IPkLM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3tAunxQAAANsAAAAPAAAAAAAAAAAAAAAA&#10;AJ8CAABkcnMvZG93bnJldi54bWxQSwUGAAAAAAQABAD3AAAAkQMAAAAA&#10;">
                  <v:imagedata r:id="rId50" o:title=""/>
                </v:shape>
                <v:shape id="Picture 74" o:spid="_x0000_s1030" type="#_x0000_t75" style="position:absolute;left:2062;top:852;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nOk7BAAAA2wAAAA8AAABkcnMvZG93bnJldi54bWxETz1vwjAQ3ZH6H6yrxAZOUUEkxSCgQoKB&#10;gQAD2xFfk5T4HMUGwr/HAxLj0/uezFpTiRs1rrSs4KsfgSDOrC45V3DYr3pjEM4ja6wsk4IHOZhN&#10;PzoTTLS9845uqc9FCGGXoILC+zqR0mUFGXR9WxMH7s82Bn2ATS51g/cQbio5iKKRNFhyaCiwpmVB&#10;2SW9GgXR8Z++z+a0WsS/e7fZHnR5GcZKdT/b+Q8IT61/i1/utVYQh7HhS/gBcvo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lnOk7BAAAA2wAAAA8AAAAAAAAAAAAAAAAAnwIA&#10;AGRycy9kb3ducmV2LnhtbFBLBQYAAAAABAAEAPcAAACNAwAAAAA=&#10;">
                  <v:imagedata r:id="rId50" o:title=""/>
                </v:shape>
                <w10:wrap anchorx="page"/>
              </v:group>
            </w:pict>
          </mc:Fallback>
        </mc:AlternateContent>
      </w:r>
      <w:r w:rsidR="00AA1359">
        <w:t>Умение контролировать процесс и результаты своей деятельности Умение адекватно оценивать свою деятельность</w:t>
      </w:r>
    </w:p>
    <w:p w:rsidR="001D7B0B" w:rsidRDefault="00AA1359">
      <w:pPr>
        <w:pStyle w:val="a3"/>
        <w:ind w:left="1261"/>
        <w:jc w:val="left"/>
      </w:pPr>
      <w:r>
        <w:t>Умение адекватно воспринимать оценку со стороны</w:t>
      </w:r>
    </w:p>
    <w:p w:rsidR="001D7B0B" w:rsidRDefault="00AA1359">
      <w:pPr>
        <w:pStyle w:val="a3"/>
        <w:tabs>
          <w:tab w:val="left" w:pos="2295"/>
          <w:tab w:val="left" w:pos="4487"/>
          <w:tab w:val="left" w:pos="4955"/>
          <w:tab w:val="left" w:pos="6314"/>
          <w:tab w:val="left" w:pos="6686"/>
          <w:tab w:val="left" w:pos="8347"/>
          <w:tab w:val="left" w:pos="8710"/>
        </w:tabs>
        <w:ind w:left="1261" w:right="687"/>
        <w:jc w:val="left"/>
      </w:pPr>
      <w:r>
        <w:t>Умение</w:t>
      </w:r>
      <w:r>
        <w:tab/>
      </w:r>
      <w:r>
        <w:t>взаимодействовать</w:t>
      </w:r>
      <w:r>
        <w:tab/>
        <w:t>со</w:t>
      </w:r>
      <w:r>
        <w:tab/>
        <w:t>взрослыми</w:t>
      </w:r>
      <w:r>
        <w:tab/>
        <w:t>и</w:t>
      </w:r>
      <w:r>
        <w:tab/>
        <w:t>сверстниками</w:t>
      </w:r>
      <w:r>
        <w:tab/>
        <w:t>в</w:t>
      </w:r>
      <w:r>
        <w:tab/>
      </w:r>
      <w:r>
        <w:rPr>
          <w:spacing w:val="-3"/>
        </w:rPr>
        <w:t xml:space="preserve">совместной </w:t>
      </w:r>
      <w:r>
        <w:t>деятельности</w:t>
      </w:r>
    </w:p>
    <w:p w:rsidR="001D7B0B" w:rsidRDefault="00C93285">
      <w:pPr>
        <w:pStyle w:val="a3"/>
        <w:ind w:left="1261" w:right="3379"/>
        <w:jc w:val="left"/>
      </w:pPr>
      <w:r>
        <w:rPr>
          <w:noProof/>
          <w:lang w:bidi="ar-SA"/>
        </w:rPr>
        <mc:AlternateContent>
          <mc:Choice Requires="wpg">
            <w:drawing>
              <wp:anchor distT="0" distB="0" distL="114300" distR="114300" simplePos="0" relativeHeight="251752448" behindDoc="0" locked="0" layoutInCell="1" allowOverlap="1">
                <wp:simplePos x="0" y="0"/>
                <wp:positionH relativeFrom="page">
                  <wp:posOffset>1309370</wp:posOffset>
                </wp:positionH>
                <wp:positionV relativeFrom="paragraph">
                  <wp:posOffset>15875</wp:posOffset>
                </wp:positionV>
                <wp:extent cx="116205" cy="330835"/>
                <wp:effectExtent l="0" t="0" r="0" b="0"/>
                <wp:wrapNone/>
                <wp:docPr id="84"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 cy="330835"/>
                          <a:chOff x="2062" y="25"/>
                          <a:chExt cx="183" cy="521"/>
                        </a:xfrm>
                      </wpg:grpSpPr>
                      <pic:pic xmlns:pic="http://schemas.openxmlformats.org/drawingml/2006/picture">
                        <pic:nvPicPr>
                          <pic:cNvPr id="86" name="Picture 7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24"/>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7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300"/>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98CBAFC" id="Group 70" o:spid="_x0000_s1026" style="position:absolute;margin-left:103.1pt;margin-top:1.25pt;width:9.15pt;height:26.05pt;z-index:251752448;mso-position-horizontal-relative:page" coordorigin="2062,25" coordsize="183,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">
                <v:shape id="Picture 72" o:spid="_x0000_s1027" type="#_x0000_t75" style="position:absolute;left:2062;top:24;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tnXrFAAAA2wAAAA8AAABkcnMvZG93bnJldi54bWxEj0FrwkAUhO+C/2F5hd50U2lFo6toS8Ae&#10;PGjSQ2/P7GuSJvs2ZFdN/71bEDwOM/MNs1z3phEX6lxlWcHLOAJBnFtdcaEgS5PRDITzyBoby6Tg&#10;jxysV8PBEmNtr3ygy9EXIkDYxaig9L6NpXR5SQbd2LbEwfuxnUEfZFdI3eE1wE0jJ1E0lQYrDgsl&#10;tvReUl4fz0ZB9PVLryfznWznH6n73Ge6qt/mSj0/9ZsFCE+9f4Tv7Z1WMJvC/5fwA+Tq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bZ16xQAAANsAAAAPAAAAAAAAAAAAAAAA&#10;AJ8CAABkcnMvZG93bnJldi54bWxQSwUGAAAAAAQABAD3AAAAkQMAAAAA&#10;">
                  <v:imagedata r:id="rId50" o:title=""/>
                </v:shape>
                <v:shape id="Picture 71" o:spid="_x0000_s1028" type="#_x0000_t75" style="position:absolute;left:2062;top:300;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rJPCAAAA2wAAAA8AAABkcnMvZG93bnJldi54bWxET7tuwjAU3SvxD9ZF6tY4VG0FAYMoKFIZ&#10;OvAa2C7xJQnE11HsJunf4wGJ8ei8Z4veVKKlxpWWFYyiGARxZnXJuYLDPn0bg3AeWWNlmRT8k4PF&#10;fPAyw0TbjrfU7nwuQgi7BBUU3teJlC4ryKCLbE0cuIttDPoAm1zqBrsQbir5Hsdf0mDJoaHAmlYF&#10;Zbfdn1EQH6/0cTan9Huy3rvN70GXt8+JUq/DfjkF4an3T/HD/aMVjMPY8CX8ADm/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vqyTwgAAANsAAAAPAAAAAAAAAAAAAAAAAJ8C&#10;AABkcnMvZG93bnJldi54bWxQSwUGAAAAAAQABAD3AAAAjgMAAAAA&#10;">
                  <v:imagedata r:id="rId50" o:title=""/>
                </v:shape>
                <w10:wrap anchorx="page"/>
              </v:group>
            </w:pict>
          </mc:Fallback>
        </mc:AlternateContent>
      </w:r>
      <w:r w:rsidR="00AA1359">
        <w:t>Формирование основ оптимистического восприятия мира Формирование готовности к преодолению трудностей</w:t>
      </w:r>
    </w:p>
    <w:p w:rsidR="001D7B0B" w:rsidRDefault="00AA1359">
      <w:pPr>
        <w:pStyle w:val="2"/>
        <w:spacing w:before="3"/>
        <w:jc w:val="left"/>
      </w:pPr>
      <w:r>
        <w:t>Предметные результаты:</w:t>
      </w:r>
    </w:p>
    <w:p w:rsidR="001D7B0B" w:rsidRDefault="001D7B0B">
      <w:pPr>
        <w:sectPr w:rsidR="001D7B0B">
          <w:pgSz w:w="11910" w:h="16840"/>
          <w:pgMar w:top="760" w:right="160" w:bottom="580" w:left="1160" w:header="0" w:footer="313" w:gutter="0"/>
          <w:cols w:space="720"/>
        </w:sectPr>
      </w:pPr>
    </w:p>
    <w:p w:rsidR="001D7B0B" w:rsidRDefault="00C93285">
      <w:pPr>
        <w:pStyle w:val="a3"/>
        <w:spacing w:before="65"/>
        <w:ind w:left="1261" w:right="1053"/>
        <w:jc w:val="left"/>
      </w:pPr>
      <w:r>
        <w:rPr>
          <w:noProof/>
          <w:lang w:bidi="ar-SA"/>
        </w:rPr>
        <w:lastRenderedPageBreak/>
        <mc:AlternateContent>
          <mc:Choice Requires="wpg">
            <w:drawing>
              <wp:anchor distT="0" distB="0" distL="114300" distR="114300" simplePos="0" relativeHeight="251753472" behindDoc="0" locked="0" layoutInCell="1" allowOverlap="1">
                <wp:simplePos x="0" y="0"/>
                <wp:positionH relativeFrom="page">
                  <wp:posOffset>1309370</wp:posOffset>
                </wp:positionH>
                <wp:positionV relativeFrom="paragraph">
                  <wp:posOffset>57150</wp:posOffset>
                </wp:positionV>
                <wp:extent cx="116205" cy="857250"/>
                <wp:effectExtent l="0" t="0" r="0" b="0"/>
                <wp:wrapNone/>
                <wp:docPr id="72"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 cy="857250"/>
                          <a:chOff x="2062" y="90"/>
                          <a:chExt cx="183" cy="1350"/>
                        </a:xfrm>
                      </wpg:grpSpPr>
                      <pic:pic xmlns:pic="http://schemas.openxmlformats.org/drawingml/2006/picture">
                        <pic:nvPicPr>
                          <pic:cNvPr id="74" name="Picture 6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89"/>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Picture 6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365"/>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6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641"/>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 name="Picture 6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918"/>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 name="Picture 6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62" y="1194"/>
                            <a:ext cx="18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366BE90" id="Group 64" o:spid="_x0000_s1026" style="position:absolute;margin-left:103.1pt;margin-top:4.5pt;width:9.15pt;height:67.5pt;z-index:251753472;mso-position-horizontal-relative:page" coordorigin="2062,90" coordsize="183,1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">
                <v:shape id="Picture 69" o:spid="_x0000_s1027" type="#_x0000_t75" style="position:absolute;left:2062;top:89;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m1rHGAAAA2wAAAA8AAABkcnMvZG93bnJldi54bWxEj81uwjAQhO9IfQdrkXojDhWUkmJQfxSp&#10;HDgA6YHbEm+TlHgdxSakb48rIXEczcw3msWqN7XoqHWVZQXjKAZBnFtdcaEg26ejFxDOI2usLZOC&#10;P3KwWj4MFphoe+EtdTtfiABhl6CC0vsmkdLlJRl0kW2Ig/djW4M+yLaQusVLgJtaPsXxszRYcVgo&#10;saGPkvLT7mwUxN+/NDmaQ/o+/9y79SbT1Wk6V+px2L+9gvDU+3v41v7SCmYT+P8SfoBcX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CbWscYAAADbAAAADwAAAAAAAAAAAAAA&#10;AACfAgAAZHJzL2Rvd25yZXYueG1sUEsFBgAAAAAEAAQA9wAAAJIDAAAAAA==&#10;">
                  <v:imagedata r:id="rId50" o:title=""/>
                </v:shape>
                <v:shape id="Picture 68" o:spid="_x0000_s1028" type="#_x0000_t75" style="position:absolute;left:2062;top:365;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47V3FAAAA2wAAAA8AAABkcnMvZG93bnJldi54bWxEj0tvwjAQhO9I/AdrkXoDh6q8AgYVKiR6&#10;4MDrwG2JlyQQr6PYhfDvcSUkjqOZ+UYzmdWmEDeqXG5ZQbcTgSBOrM45VbDfLdtDEM4jaywsk4IH&#10;OZhNm40JxtreeUO3rU9FgLCLUUHmfRlL6ZKMDLqOLYmDd7aVQR9klUpd4T3ATSE/o6gvDeYcFjIs&#10;aZFRct3+GQXR4UJfJ3Nczkc/O/e73uv82hsp9dGqv8cgPNX+HX61V1rBoA//X8IPkNM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uO1dxQAAANsAAAAPAAAAAAAAAAAAAAAA&#10;AJ8CAABkcnMvZG93bnJldi54bWxQSwUGAAAAAAQABAD3AAAAkQMAAAAA&#10;">
                  <v:imagedata r:id="rId50" o:title=""/>
                </v:shape>
                <v:shape id="Picture 67" o:spid="_x0000_s1029" type="#_x0000_t75" style="position:absolute;left:2062;top:641;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r3LTDAAAA2wAAAA8AAABkcnMvZG93bnJldi54bWxET7tuwjAU3ZH4B+tWYitOEW0hjRPRIqR2&#10;YCiPge0S3yYh8XUUGwh/j4dKjEfnnWS9acSFOldZVvAyjkAQ51ZXXCjYbVfPMxDOI2tsLJOCGznI&#10;0uEgwVjbK//SZeMLEULYxaig9L6NpXR5SQbd2LbEgfuznUEfYFdI3eE1hJtGTqLoTRqsODSU2NJX&#10;SXm9ORsF0f5E06M5rD7ny637We90Vb/OlRo99YsPEJ56/xD/u7+1gvcwNnwJP0Cm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WvctMMAAADbAAAADwAAAAAAAAAAAAAAAACf&#10;AgAAZHJzL2Rvd25yZXYueG1sUEsFBgAAAAAEAAQA9wAAAI8DAAAAAA==&#10;">
                  <v:imagedata r:id="rId50" o:title=""/>
                </v:shape>
                <v:shape id="Picture 66" o:spid="_x0000_s1030" type="#_x0000_t75" style="position:absolute;left:2062;top:918;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IoJXCAAAA2wAAAA8AAABkcnMvZG93bnJldi54bWxET7tuwjAU3SvxD9ZF6tY4VG0FAYMoKFIZ&#10;OvAa2C7xJQnE11HsJunf4wGJ8ei8Z4veVKKlxpWWFYyiGARxZnXJuYLDPn0bg3AeWWNlmRT8k4PF&#10;fPAyw0TbjrfU7nwuQgi7BBUU3teJlC4ryKCLbE0cuIttDPoAm1zqBrsQbir5Hsdf0mDJoaHAmlYF&#10;Zbfdn1EQH6/0cTan9Huy3rvN70GXt8+JUq/DfjkF4an3T/HD/aMVjMP68CX8ADm/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yKCVwgAAANsAAAAPAAAAAAAAAAAAAAAAAJ8C&#10;AABkcnMvZG93bnJldi54bWxQSwUGAAAAAAQABAD3AAAAjgMAAAAA&#10;">
                  <v:imagedata r:id="rId50" o:title=""/>
                </v:shape>
                <v:shape id="Picture 65" o:spid="_x0000_s1031" type="#_x0000_t75" style="position:absolute;left:2062;top:1194;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Wm3nEAAAA2wAAAA8AAABkcnMvZG93bnJldi54bWxEj0+LwjAUxO8LfofwBG9rqqxLrUZRF0EP&#10;e/DfwduzebbV5qU0Ueu33ywIHoeZ+Q0znjamFHeqXWFZQa8bgSBOrS44U7DfLT9jEM4jaywtk4In&#10;OZhOWh9jTLR98IbuW5+JAGGXoILc+yqR0qU5GXRdWxEH72xrgz7IOpO6xkeAm1L2o+hbGiw4LORY&#10;0SKn9Lq9GQXR4UJfJ3Nczoc/O7f+3eviOhgq1Wk3sxEIT41/h1/tlVYQ9+H/S/gBcvI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1Wm3nEAAAA2wAAAA8AAAAAAAAAAAAAAAAA&#10;nwIAAGRycy9kb3ducmV2LnhtbFBLBQYAAAAABAAEAPcAAACQAwAAAAA=&#10;">
                  <v:imagedata r:id="rId50" o:title=""/>
                </v:shape>
                <w10:wrap anchorx="page"/>
              </v:group>
            </w:pict>
          </mc:Fallback>
        </mc:AlternateContent>
      </w:r>
      <w:r w:rsidR="00AA1359">
        <w:t>Получение ребѐнком опыта самостоя</w:t>
      </w:r>
      <w:r w:rsidR="00AA1359">
        <w:t>тельного общественного действия. Наличие умений выразить своѐ отношение к происходящему на сцене, в жизни. Присутствие интереса к участию в коллективной, групповой или парной работе. Целеустремлѐнность и настойчивость в достижении целей.</w:t>
      </w:r>
    </w:p>
    <w:p w:rsidR="001D7B0B" w:rsidRDefault="00AA1359">
      <w:pPr>
        <w:pStyle w:val="a3"/>
        <w:spacing w:before="1" w:line="275" w:lineRule="exact"/>
        <w:ind w:left="1261"/>
        <w:jc w:val="left"/>
      </w:pPr>
      <w:r>
        <w:t>Готовность к преодолению трудностей.</w:t>
      </w:r>
    </w:p>
    <w:p w:rsidR="001D7B0B" w:rsidRDefault="00AA1359">
      <w:pPr>
        <w:pStyle w:val="a3"/>
        <w:spacing w:before="1" w:line="237" w:lineRule="auto"/>
        <w:ind w:right="843"/>
        <w:jc w:val="left"/>
        <w:rPr>
          <w:rFonts w:ascii="Arial" w:hAnsi="Arial"/>
        </w:rPr>
      </w:pPr>
      <w:r>
        <w:rPr>
          <w:rFonts w:ascii="Arial" w:hAnsi="Arial"/>
          <w:b/>
          <w:spacing w:val="-11"/>
        </w:rPr>
        <w:t xml:space="preserve">Формы </w:t>
      </w:r>
      <w:r>
        <w:rPr>
          <w:rFonts w:ascii="Arial" w:hAnsi="Arial"/>
          <w:b/>
          <w:spacing w:val="-10"/>
        </w:rPr>
        <w:t>контроля</w:t>
      </w:r>
      <w:r>
        <w:rPr>
          <w:rFonts w:ascii="Arial" w:hAnsi="Arial"/>
          <w:spacing w:val="-10"/>
        </w:rPr>
        <w:t xml:space="preserve">: </w:t>
      </w:r>
      <w:r>
        <w:rPr>
          <w:rFonts w:ascii="Arial" w:hAnsi="Arial"/>
          <w:spacing w:val="-7"/>
        </w:rPr>
        <w:t xml:space="preserve">утренники, </w:t>
      </w:r>
      <w:r>
        <w:rPr>
          <w:rFonts w:ascii="Arial" w:hAnsi="Arial"/>
          <w:spacing w:val="-15"/>
        </w:rPr>
        <w:t xml:space="preserve">обмен </w:t>
      </w:r>
      <w:r>
        <w:rPr>
          <w:rFonts w:ascii="Arial" w:hAnsi="Arial"/>
          <w:spacing w:val="-11"/>
        </w:rPr>
        <w:t xml:space="preserve">мнениями, </w:t>
      </w:r>
      <w:r>
        <w:rPr>
          <w:rFonts w:ascii="Arial" w:hAnsi="Arial"/>
          <w:spacing w:val="-10"/>
        </w:rPr>
        <w:t xml:space="preserve">выступления </w:t>
      </w:r>
      <w:r>
        <w:rPr>
          <w:rFonts w:ascii="Arial" w:hAnsi="Arial"/>
        </w:rPr>
        <w:t xml:space="preserve">на </w:t>
      </w:r>
      <w:r>
        <w:rPr>
          <w:rFonts w:ascii="Arial" w:hAnsi="Arial"/>
          <w:spacing w:val="-7"/>
        </w:rPr>
        <w:t xml:space="preserve">конкурсах </w:t>
      </w:r>
      <w:r>
        <w:rPr>
          <w:rFonts w:ascii="Arial" w:hAnsi="Arial"/>
        </w:rPr>
        <w:t xml:space="preserve">и </w:t>
      </w:r>
      <w:r>
        <w:rPr>
          <w:rFonts w:ascii="Arial" w:hAnsi="Arial"/>
          <w:spacing w:val="-10"/>
        </w:rPr>
        <w:t xml:space="preserve">концертах, праздниках, </w:t>
      </w:r>
      <w:r>
        <w:rPr>
          <w:rFonts w:ascii="Arial" w:hAnsi="Arial"/>
          <w:spacing w:val="-6"/>
        </w:rPr>
        <w:t xml:space="preserve">подготовка </w:t>
      </w:r>
      <w:r>
        <w:rPr>
          <w:rFonts w:ascii="Arial" w:hAnsi="Arial"/>
          <w:spacing w:val="-12"/>
        </w:rPr>
        <w:t xml:space="preserve">презентации, </w:t>
      </w:r>
      <w:r>
        <w:rPr>
          <w:rFonts w:ascii="Arial" w:hAnsi="Arial"/>
          <w:spacing w:val="-15"/>
        </w:rPr>
        <w:t xml:space="preserve">фотовыставка, </w:t>
      </w:r>
      <w:r>
        <w:rPr>
          <w:rFonts w:ascii="Arial" w:hAnsi="Arial"/>
          <w:spacing w:val="-12"/>
        </w:rPr>
        <w:t>видеоролики</w:t>
      </w:r>
    </w:p>
    <w:p w:rsidR="001D7B0B" w:rsidRDefault="001D7B0B">
      <w:pPr>
        <w:pStyle w:val="a3"/>
        <w:spacing w:before="6"/>
        <w:ind w:left="0"/>
        <w:jc w:val="left"/>
        <w:rPr>
          <w:rFonts w:ascii="Arial"/>
        </w:rPr>
      </w:pPr>
    </w:p>
    <w:p w:rsidR="001D7B0B" w:rsidRDefault="00AA1359">
      <w:pPr>
        <w:pStyle w:val="2"/>
        <w:spacing w:line="274" w:lineRule="exact"/>
        <w:jc w:val="left"/>
        <w:rPr>
          <w:rFonts w:ascii="Arial" w:hAnsi="Arial"/>
        </w:rPr>
      </w:pPr>
      <w:r>
        <w:rPr>
          <w:rFonts w:ascii="Arial" w:hAnsi="Arial"/>
        </w:rPr>
        <w:t>Содержание курса эстетическое содержание курса</w:t>
      </w:r>
    </w:p>
    <w:p w:rsidR="001D7B0B" w:rsidRDefault="00AA1359">
      <w:pPr>
        <w:pStyle w:val="a3"/>
        <w:spacing w:line="274" w:lineRule="exact"/>
        <w:jc w:val="left"/>
        <w:rPr>
          <w:rFonts w:ascii="Arial" w:hAnsi="Arial"/>
        </w:rPr>
      </w:pPr>
      <w:r>
        <w:rPr>
          <w:rFonts w:ascii="Arial" w:hAnsi="Arial"/>
        </w:rPr>
        <w:t>-Праздники в школе: цели и з</w:t>
      </w:r>
      <w:r>
        <w:rPr>
          <w:rFonts w:ascii="Arial" w:hAnsi="Arial"/>
        </w:rPr>
        <w:t>адачи</w:t>
      </w:r>
    </w:p>
    <w:p w:rsidR="001D7B0B" w:rsidRDefault="00AA1359">
      <w:pPr>
        <w:pStyle w:val="a3"/>
        <w:ind w:right="1038"/>
        <w:jc w:val="left"/>
        <w:rPr>
          <w:rFonts w:ascii="Arial" w:hAnsi="Arial"/>
        </w:rPr>
      </w:pPr>
      <w:r>
        <w:rPr>
          <w:rFonts w:ascii="Arial" w:hAnsi="Arial"/>
          <w:spacing w:val="-8"/>
        </w:rPr>
        <w:t xml:space="preserve">-Обучение </w:t>
      </w:r>
      <w:r>
        <w:rPr>
          <w:rFonts w:ascii="Arial" w:hAnsi="Arial"/>
          <w:spacing w:val="-13"/>
        </w:rPr>
        <w:t xml:space="preserve">приемам </w:t>
      </w:r>
      <w:r>
        <w:rPr>
          <w:rFonts w:ascii="Arial" w:hAnsi="Arial"/>
          <w:spacing w:val="-8"/>
        </w:rPr>
        <w:t xml:space="preserve">коллективного </w:t>
      </w:r>
      <w:r>
        <w:rPr>
          <w:rFonts w:ascii="Arial" w:hAnsi="Arial"/>
          <w:spacing w:val="-13"/>
        </w:rPr>
        <w:t xml:space="preserve">планирования, </w:t>
      </w:r>
      <w:r>
        <w:rPr>
          <w:rFonts w:ascii="Arial" w:hAnsi="Arial"/>
          <w:spacing w:val="-9"/>
        </w:rPr>
        <w:t xml:space="preserve">коллективной </w:t>
      </w:r>
      <w:r>
        <w:rPr>
          <w:rFonts w:ascii="Arial" w:hAnsi="Arial"/>
          <w:spacing w:val="-6"/>
        </w:rPr>
        <w:t xml:space="preserve">подготовки </w:t>
      </w:r>
      <w:r>
        <w:rPr>
          <w:rFonts w:ascii="Arial" w:hAnsi="Arial"/>
        </w:rPr>
        <w:t xml:space="preserve">и </w:t>
      </w:r>
      <w:r>
        <w:rPr>
          <w:rFonts w:ascii="Arial" w:hAnsi="Arial"/>
          <w:spacing w:val="-8"/>
        </w:rPr>
        <w:t xml:space="preserve">коллективного </w:t>
      </w:r>
      <w:r>
        <w:rPr>
          <w:rFonts w:ascii="Arial" w:hAnsi="Arial"/>
          <w:spacing w:val="-15"/>
        </w:rPr>
        <w:t xml:space="preserve">анализа </w:t>
      </w:r>
      <w:r>
        <w:rPr>
          <w:rFonts w:ascii="Arial" w:hAnsi="Arial"/>
          <w:spacing w:val="-17"/>
        </w:rPr>
        <w:t>дел.</w:t>
      </w:r>
    </w:p>
    <w:p w:rsidR="001D7B0B" w:rsidRDefault="00AA1359">
      <w:pPr>
        <w:pStyle w:val="2"/>
        <w:spacing w:before="5"/>
        <w:jc w:val="left"/>
        <w:rPr>
          <w:rFonts w:ascii="Arial" w:hAnsi="Arial"/>
        </w:rPr>
      </w:pPr>
      <w:r>
        <w:rPr>
          <w:rFonts w:ascii="Arial" w:hAnsi="Arial"/>
        </w:rPr>
        <w:t>Подготовка и проведение осенних праздников</w:t>
      </w:r>
    </w:p>
    <w:p w:rsidR="001D7B0B" w:rsidRDefault="001D7B0B">
      <w:pPr>
        <w:pStyle w:val="a3"/>
        <w:spacing w:before="7"/>
        <w:ind w:left="0"/>
        <w:jc w:val="left"/>
        <w:rPr>
          <w:rFonts w:ascii="Arial"/>
          <w:b/>
          <w:sz w:val="23"/>
        </w:rPr>
      </w:pPr>
    </w:p>
    <w:p w:rsidR="001D7B0B" w:rsidRDefault="00AA1359">
      <w:pPr>
        <w:pStyle w:val="a3"/>
        <w:ind w:right="807"/>
        <w:jc w:val="left"/>
        <w:rPr>
          <w:rFonts w:ascii="Arial" w:hAnsi="Arial"/>
        </w:rPr>
      </w:pPr>
      <w:r>
        <w:rPr>
          <w:rFonts w:ascii="Arial" w:hAnsi="Arial"/>
          <w:spacing w:val="-15"/>
        </w:rPr>
        <w:t xml:space="preserve">Познавательно-развлекательные </w:t>
      </w:r>
      <w:r>
        <w:rPr>
          <w:rFonts w:ascii="Arial" w:hAnsi="Arial"/>
          <w:spacing w:val="-6"/>
        </w:rPr>
        <w:t xml:space="preserve">утренники </w:t>
      </w:r>
      <w:r>
        <w:rPr>
          <w:rFonts w:ascii="Arial" w:hAnsi="Arial"/>
        </w:rPr>
        <w:t xml:space="preserve">с </w:t>
      </w:r>
      <w:r>
        <w:rPr>
          <w:rFonts w:ascii="Arial" w:hAnsi="Arial"/>
          <w:spacing w:val="-12"/>
        </w:rPr>
        <w:t xml:space="preserve">участием </w:t>
      </w:r>
      <w:r>
        <w:rPr>
          <w:rFonts w:ascii="Arial" w:hAnsi="Arial"/>
          <w:spacing w:val="-16"/>
        </w:rPr>
        <w:t xml:space="preserve">детей </w:t>
      </w:r>
      <w:r>
        <w:rPr>
          <w:rFonts w:ascii="Arial" w:hAnsi="Arial"/>
        </w:rPr>
        <w:t xml:space="preserve">и </w:t>
      </w:r>
      <w:r>
        <w:rPr>
          <w:rFonts w:ascii="Arial" w:hAnsi="Arial"/>
          <w:spacing w:val="-11"/>
        </w:rPr>
        <w:t xml:space="preserve">приглашением </w:t>
      </w:r>
      <w:r>
        <w:rPr>
          <w:rFonts w:ascii="Arial" w:hAnsi="Arial"/>
          <w:spacing w:val="-14"/>
        </w:rPr>
        <w:t xml:space="preserve">родителей, </w:t>
      </w:r>
      <w:r>
        <w:rPr>
          <w:rFonts w:ascii="Arial" w:hAnsi="Arial"/>
          <w:spacing w:val="-9"/>
        </w:rPr>
        <w:t xml:space="preserve">гостей. </w:t>
      </w:r>
      <w:r>
        <w:rPr>
          <w:rFonts w:ascii="Arial" w:hAnsi="Arial"/>
          <w:spacing w:val="-8"/>
        </w:rPr>
        <w:t>Концерты.</w:t>
      </w:r>
    </w:p>
    <w:p w:rsidR="001D7B0B" w:rsidRDefault="00AA1359">
      <w:pPr>
        <w:pStyle w:val="a3"/>
        <w:spacing w:line="274" w:lineRule="exact"/>
        <w:jc w:val="left"/>
        <w:rPr>
          <w:rFonts w:ascii="Arial" w:hAnsi="Arial"/>
        </w:rPr>
      </w:pPr>
      <w:r>
        <w:rPr>
          <w:rFonts w:ascii="Arial" w:hAnsi="Arial"/>
        </w:rPr>
        <w:t>- День знаний.</w:t>
      </w:r>
    </w:p>
    <w:p w:rsidR="001D7B0B" w:rsidRDefault="00AA1359">
      <w:pPr>
        <w:pStyle w:val="a3"/>
        <w:jc w:val="left"/>
        <w:rPr>
          <w:rFonts w:ascii="Arial" w:hAnsi="Arial"/>
        </w:rPr>
      </w:pPr>
      <w:r>
        <w:rPr>
          <w:rFonts w:ascii="Arial" w:hAnsi="Arial"/>
        </w:rPr>
        <w:t>-Участие в проведении и анализ праздника.</w:t>
      </w:r>
    </w:p>
    <w:p w:rsidR="001D7B0B" w:rsidRDefault="00AA1359">
      <w:pPr>
        <w:pStyle w:val="a3"/>
        <w:jc w:val="left"/>
        <w:rPr>
          <w:rFonts w:ascii="Arial" w:hAnsi="Arial"/>
        </w:rPr>
      </w:pPr>
      <w:r>
        <w:rPr>
          <w:rFonts w:ascii="Arial" w:hAnsi="Arial"/>
        </w:rPr>
        <w:t>-Подготовка к празднику «Золотая осень»</w:t>
      </w:r>
    </w:p>
    <w:p w:rsidR="001D7B0B" w:rsidRDefault="00AA1359">
      <w:pPr>
        <w:pStyle w:val="a3"/>
        <w:jc w:val="left"/>
        <w:rPr>
          <w:rFonts w:ascii="Arial" w:hAnsi="Arial"/>
        </w:rPr>
      </w:pPr>
      <w:r>
        <w:rPr>
          <w:rFonts w:ascii="Arial" w:hAnsi="Arial"/>
        </w:rPr>
        <w:t>-Подготовка к Дню учителя</w:t>
      </w:r>
    </w:p>
    <w:p w:rsidR="001D7B0B" w:rsidRDefault="00AA1359">
      <w:pPr>
        <w:pStyle w:val="a3"/>
        <w:spacing w:before="1"/>
        <w:jc w:val="left"/>
        <w:rPr>
          <w:rFonts w:ascii="Arial" w:hAnsi="Arial"/>
        </w:rPr>
      </w:pPr>
      <w:r>
        <w:rPr>
          <w:rFonts w:ascii="Arial" w:hAnsi="Arial"/>
        </w:rPr>
        <w:t>-Участие в проведении Дня учителя и анализ проведения праздника.</w:t>
      </w:r>
    </w:p>
    <w:p w:rsidR="001D7B0B" w:rsidRDefault="00AA1359">
      <w:pPr>
        <w:pStyle w:val="a3"/>
        <w:jc w:val="left"/>
        <w:rPr>
          <w:rFonts w:ascii="Arial" w:hAnsi="Arial"/>
        </w:rPr>
      </w:pPr>
      <w:r>
        <w:rPr>
          <w:rFonts w:ascii="Arial" w:hAnsi="Arial"/>
        </w:rPr>
        <w:t>-Проведение праздника</w:t>
      </w:r>
    </w:p>
    <w:p w:rsidR="001D7B0B" w:rsidRDefault="00AA1359">
      <w:pPr>
        <w:pStyle w:val="a3"/>
        <w:jc w:val="left"/>
        <w:rPr>
          <w:rFonts w:ascii="Arial" w:hAnsi="Arial"/>
        </w:rPr>
      </w:pPr>
      <w:r>
        <w:rPr>
          <w:rFonts w:ascii="Arial" w:hAnsi="Arial"/>
        </w:rPr>
        <w:t>-Подготовка и проведение праздника «Мы-гимнази</w:t>
      </w:r>
      <w:r>
        <w:rPr>
          <w:rFonts w:ascii="Arial" w:hAnsi="Arial"/>
        </w:rPr>
        <w:t>сты»</w:t>
      </w:r>
    </w:p>
    <w:p w:rsidR="001D7B0B" w:rsidRDefault="00AA1359">
      <w:pPr>
        <w:pStyle w:val="a3"/>
        <w:jc w:val="left"/>
        <w:rPr>
          <w:rFonts w:ascii="Arial" w:hAnsi="Arial"/>
        </w:rPr>
      </w:pPr>
      <w:r>
        <w:rPr>
          <w:rFonts w:ascii="Arial" w:hAnsi="Arial"/>
        </w:rPr>
        <w:t>-Подготовка праздника - День матери</w:t>
      </w:r>
    </w:p>
    <w:p w:rsidR="001D7B0B" w:rsidRDefault="00AA1359">
      <w:pPr>
        <w:pStyle w:val="a3"/>
        <w:jc w:val="left"/>
        <w:rPr>
          <w:rFonts w:ascii="Arial" w:hAnsi="Arial"/>
        </w:rPr>
      </w:pPr>
      <w:r>
        <w:rPr>
          <w:rFonts w:ascii="Arial" w:hAnsi="Arial"/>
        </w:rPr>
        <w:t>-Участие в проведении праздника. Анализ проведения праздника - День матери.</w:t>
      </w:r>
    </w:p>
    <w:p w:rsidR="001D7B0B" w:rsidRDefault="001D7B0B">
      <w:pPr>
        <w:pStyle w:val="a3"/>
        <w:spacing w:before="2"/>
        <w:ind w:left="0"/>
        <w:jc w:val="left"/>
        <w:rPr>
          <w:rFonts w:ascii="Arial"/>
        </w:rPr>
      </w:pPr>
    </w:p>
    <w:p w:rsidR="001D7B0B" w:rsidRDefault="00AA1359">
      <w:pPr>
        <w:pStyle w:val="2"/>
        <w:spacing w:line="274" w:lineRule="exact"/>
        <w:jc w:val="left"/>
        <w:rPr>
          <w:rFonts w:ascii="Arial" w:hAnsi="Arial"/>
        </w:rPr>
      </w:pPr>
      <w:r>
        <w:rPr>
          <w:rFonts w:ascii="Arial" w:hAnsi="Arial"/>
        </w:rPr>
        <w:t>Подготовка и проведение зимних праздников</w:t>
      </w:r>
    </w:p>
    <w:p w:rsidR="001D7B0B" w:rsidRDefault="00AA1359">
      <w:pPr>
        <w:pStyle w:val="a3"/>
        <w:ind w:right="807"/>
        <w:jc w:val="left"/>
        <w:rPr>
          <w:rFonts w:ascii="Arial" w:hAnsi="Arial"/>
        </w:rPr>
      </w:pPr>
      <w:r>
        <w:rPr>
          <w:rFonts w:ascii="Arial" w:hAnsi="Arial"/>
          <w:spacing w:val="-15"/>
        </w:rPr>
        <w:t xml:space="preserve">Познавательно-развлекательные </w:t>
      </w:r>
      <w:r>
        <w:rPr>
          <w:rFonts w:ascii="Arial" w:hAnsi="Arial"/>
          <w:spacing w:val="-6"/>
        </w:rPr>
        <w:t xml:space="preserve">утренники </w:t>
      </w:r>
      <w:r>
        <w:rPr>
          <w:rFonts w:ascii="Arial" w:hAnsi="Arial"/>
        </w:rPr>
        <w:t xml:space="preserve">с </w:t>
      </w:r>
      <w:r>
        <w:rPr>
          <w:rFonts w:ascii="Arial" w:hAnsi="Arial"/>
          <w:spacing w:val="-12"/>
        </w:rPr>
        <w:t xml:space="preserve">участием </w:t>
      </w:r>
      <w:r>
        <w:rPr>
          <w:rFonts w:ascii="Arial" w:hAnsi="Arial"/>
          <w:spacing w:val="-16"/>
        </w:rPr>
        <w:t xml:space="preserve">детей </w:t>
      </w:r>
      <w:r>
        <w:rPr>
          <w:rFonts w:ascii="Arial" w:hAnsi="Arial"/>
        </w:rPr>
        <w:t xml:space="preserve">и </w:t>
      </w:r>
      <w:r>
        <w:rPr>
          <w:rFonts w:ascii="Arial" w:hAnsi="Arial"/>
          <w:spacing w:val="-11"/>
        </w:rPr>
        <w:t xml:space="preserve">приглашением </w:t>
      </w:r>
      <w:r>
        <w:rPr>
          <w:rFonts w:ascii="Arial" w:hAnsi="Arial"/>
          <w:spacing w:val="-14"/>
        </w:rPr>
        <w:t xml:space="preserve">родителей, </w:t>
      </w:r>
      <w:r>
        <w:rPr>
          <w:rFonts w:ascii="Arial" w:hAnsi="Arial"/>
          <w:spacing w:val="-9"/>
        </w:rPr>
        <w:t xml:space="preserve">гостей. </w:t>
      </w:r>
      <w:r>
        <w:rPr>
          <w:rFonts w:ascii="Arial" w:hAnsi="Arial"/>
          <w:spacing w:val="-8"/>
        </w:rPr>
        <w:t>Концерты.</w:t>
      </w:r>
    </w:p>
    <w:p w:rsidR="001D7B0B" w:rsidRDefault="00AA1359">
      <w:pPr>
        <w:pStyle w:val="a3"/>
        <w:jc w:val="left"/>
        <w:rPr>
          <w:rFonts w:ascii="Arial" w:hAnsi="Arial"/>
        </w:rPr>
      </w:pPr>
      <w:r>
        <w:rPr>
          <w:rFonts w:ascii="Arial" w:hAnsi="Arial"/>
        </w:rPr>
        <w:t>-Подготовка Новогоднего утренника</w:t>
      </w:r>
    </w:p>
    <w:p w:rsidR="001D7B0B" w:rsidRDefault="00AA1359">
      <w:pPr>
        <w:pStyle w:val="a3"/>
        <w:jc w:val="left"/>
        <w:rPr>
          <w:rFonts w:ascii="Arial" w:hAnsi="Arial"/>
        </w:rPr>
      </w:pPr>
      <w:r>
        <w:rPr>
          <w:rFonts w:ascii="Arial" w:hAnsi="Arial"/>
        </w:rPr>
        <w:t>-Проведение Новогоднего утренника. Анализ проведения Новогоднего утренника</w:t>
      </w:r>
    </w:p>
    <w:p w:rsidR="001D7B0B" w:rsidRDefault="00AA1359">
      <w:pPr>
        <w:pStyle w:val="a3"/>
        <w:jc w:val="left"/>
        <w:rPr>
          <w:rFonts w:ascii="Arial" w:hAnsi="Arial"/>
        </w:rPr>
      </w:pPr>
      <w:r>
        <w:rPr>
          <w:rFonts w:ascii="Arial" w:hAnsi="Arial"/>
          <w:spacing w:val="-6"/>
        </w:rPr>
        <w:t xml:space="preserve">-Подготовка </w:t>
      </w:r>
      <w:r>
        <w:rPr>
          <w:rFonts w:ascii="Arial" w:hAnsi="Arial"/>
        </w:rPr>
        <w:t xml:space="preserve">и </w:t>
      </w:r>
      <w:r>
        <w:rPr>
          <w:rFonts w:ascii="Arial" w:hAnsi="Arial"/>
          <w:spacing w:val="-13"/>
        </w:rPr>
        <w:t xml:space="preserve">проведение </w:t>
      </w:r>
      <w:r>
        <w:rPr>
          <w:rFonts w:ascii="Arial" w:hAnsi="Arial"/>
          <w:spacing w:val="-11"/>
        </w:rPr>
        <w:t xml:space="preserve">мероприятия </w:t>
      </w:r>
      <w:r>
        <w:rPr>
          <w:rFonts w:ascii="Arial" w:hAnsi="Arial"/>
        </w:rPr>
        <w:t xml:space="preserve">- </w:t>
      </w:r>
      <w:r>
        <w:rPr>
          <w:rFonts w:ascii="Arial" w:hAnsi="Arial"/>
          <w:spacing w:val="-10"/>
        </w:rPr>
        <w:t xml:space="preserve">библиотечного </w:t>
      </w:r>
      <w:r>
        <w:rPr>
          <w:rFonts w:ascii="Arial" w:hAnsi="Arial"/>
          <w:spacing w:val="-5"/>
        </w:rPr>
        <w:t xml:space="preserve">урока </w:t>
      </w:r>
      <w:r>
        <w:rPr>
          <w:rFonts w:ascii="Arial" w:hAnsi="Arial"/>
          <w:spacing w:val="-12"/>
        </w:rPr>
        <w:t xml:space="preserve">«Рождественские </w:t>
      </w:r>
      <w:r>
        <w:rPr>
          <w:rFonts w:ascii="Arial" w:hAnsi="Arial"/>
          <w:spacing w:val="-9"/>
        </w:rPr>
        <w:t>чтения»</w:t>
      </w:r>
    </w:p>
    <w:p w:rsidR="001D7B0B" w:rsidRDefault="00AA1359">
      <w:pPr>
        <w:pStyle w:val="a3"/>
        <w:jc w:val="left"/>
        <w:rPr>
          <w:rFonts w:ascii="Arial" w:hAnsi="Arial"/>
        </w:rPr>
      </w:pPr>
      <w:r>
        <w:rPr>
          <w:rFonts w:ascii="Arial" w:hAnsi="Arial"/>
        </w:rPr>
        <w:t>-Подготовка к проведению Масленицы</w:t>
      </w:r>
    </w:p>
    <w:p w:rsidR="001D7B0B" w:rsidRDefault="00AA1359">
      <w:pPr>
        <w:pStyle w:val="a3"/>
        <w:jc w:val="left"/>
        <w:rPr>
          <w:rFonts w:ascii="Arial" w:hAnsi="Arial"/>
        </w:rPr>
      </w:pPr>
      <w:r>
        <w:rPr>
          <w:rFonts w:ascii="Arial" w:hAnsi="Arial"/>
        </w:rPr>
        <w:t>-Участие в проведении Масленицы. Анализ проведения мероприятия</w:t>
      </w:r>
    </w:p>
    <w:p w:rsidR="001D7B0B" w:rsidRDefault="00AA1359">
      <w:pPr>
        <w:ind w:left="542" w:right="1448"/>
        <w:rPr>
          <w:rFonts w:ascii="Arial" w:hAnsi="Arial"/>
          <w:b/>
          <w:sz w:val="24"/>
        </w:rPr>
      </w:pPr>
      <w:r>
        <w:rPr>
          <w:rFonts w:ascii="Arial" w:hAnsi="Arial"/>
          <w:spacing w:val="-6"/>
          <w:sz w:val="24"/>
        </w:rPr>
        <w:t xml:space="preserve">-Подготовка </w:t>
      </w:r>
      <w:r>
        <w:rPr>
          <w:rFonts w:ascii="Arial" w:hAnsi="Arial"/>
          <w:sz w:val="24"/>
        </w:rPr>
        <w:t xml:space="preserve">к </w:t>
      </w:r>
      <w:r>
        <w:rPr>
          <w:rFonts w:ascii="Arial" w:hAnsi="Arial"/>
          <w:spacing w:val="-4"/>
          <w:sz w:val="24"/>
        </w:rPr>
        <w:t xml:space="preserve">конкурсу </w:t>
      </w:r>
      <w:r>
        <w:rPr>
          <w:rFonts w:ascii="Arial" w:hAnsi="Arial"/>
          <w:spacing w:val="-11"/>
          <w:sz w:val="24"/>
        </w:rPr>
        <w:t xml:space="preserve">чтецов </w:t>
      </w:r>
      <w:r>
        <w:rPr>
          <w:rFonts w:ascii="Arial" w:hAnsi="Arial"/>
          <w:spacing w:val="-13"/>
          <w:sz w:val="24"/>
        </w:rPr>
        <w:t xml:space="preserve">«Велик </w:t>
      </w:r>
      <w:r>
        <w:rPr>
          <w:rFonts w:ascii="Arial" w:hAnsi="Arial"/>
          <w:sz w:val="24"/>
        </w:rPr>
        <w:t xml:space="preserve">и </w:t>
      </w:r>
      <w:r>
        <w:rPr>
          <w:rFonts w:ascii="Arial" w:hAnsi="Arial"/>
          <w:spacing w:val="-4"/>
          <w:sz w:val="24"/>
        </w:rPr>
        <w:t xml:space="preserve">могуч </w:t>
      </w:r>
      <w:r>
        <w:rPr>
          <w:rFonts w:ascii="Arial" w:hAnsi="Arial"/>
          <w:spacing w:val="-6"/>
          <w:sz w:val="24"/>
        </w:rPr>
        <w:t xml:space="preserve">ты, </w:t>
      </w:r>
      <w:r>
        <w:rPr>
          <w:rFonts w:ascii="Arial" w:hAnsi="Arial"/>
          <w:spacing w:val="-5"/>
          <w:sz w:val="24"/>
        </w:rPr>
        <w:t xml:space="preserve">русский </w:t>
      </w:r>
      <w:r>
        <w:rPr>
          <w:rFonts w:ascii="Arial" w:hAnsi="Arial"/>
          <w:spacing w:val="-9"/>
          <w:sz w:val="24"/>
        </w:rPr>
        <w:t xml:space="preserve">язык», </w:t>
      </w:r>
      <w:r>
        <w:rPr>
          <w:rFonts w:ascii="Arial" w:hAnsi="Arial"/>
          <w:spacing w:val="-10"/>
          <w:sz w:val="24"/>
        </w:rPr>
        <w:t xml:space="preserve">чтецов поэзии </w:t>
      </w:r>
      <w:r>
        <w:rPr>
          <w:rFonts w:ascii="Arial" w:hAnsi="Arial"/>
          <w:spacing w:val="-5"/>
          <w:sz w:val="24"/>
        </w:rPr>
        <w:t xml:space="preserve">М.Карима </w:t>
      </w:r>
      <w:r>
        <w:rPr>
          <w:rFonts w:ascii="Arial" w:hAnsi="Arial"/>
          <w:spacing w:val="-9"/>
          <w:sz w:val="24"/>
        </w:rPr>
        <w:t xml:space="preserve">«Люблю </w:t>
      </w:r>
      <w:r>
        <w:rPr>
          <w:rFonts w:ascii="Arial" w:hAnsi="Arial"/>
          <w:spacing w:val="-14"/>
          <w:sz w:val="24"/>
        </w:rPr>
        <w:t xml:space="preserve">тебя, </w:t>
      </w:r>
      <w:r>
        <w:rPr>
          <w:rFonts w:ascii="Arial" w:hAnsi="Arial"/>
          <w:spacing w:val="-12"/>
          <w:sz w:val="24"/>
        </w:rPr>
        <w:t xml:space="preserve">язык </w:t>
      </w:r>
      <w:r>
        <w:rPr>
          <w:rFonts w:ascii="Arial" w:hAnsi="Arial"/>
          <w:spacing w:val="-9"/>
          <w:sz w:val="24"/>
        </w:rPr>
        <w:t xml:space="preserve">родной…» </w:t>
      </w:r>
      <w:r>
        <w:rPr>
          <w:rFonts w:ascii="Arial" w:hAnsi="Arial"/>
          <w:sz w:val="24"/>
        </w:rPr>
        <w:t xml:space="preserve">, </w:t>
      </w:r>
      <w:r>
        <w:rPr>
          <w:rFonts w:ascii="Arial" w:hAnsi="Arial"/>
          <w:spacing w:val="-18"/>
          <w:sz w:val="24"/>
        </w:rPr>
        <w:t xml:space="preserve">«Ради </w:t>
      </w:r>
      <w:r>
        <w:rPr>
          <w:rFonts w:ascii="Arial" w:hAnsi="Arial"/>
          <w:spacing w:val="-15"/>
          <w:sz w:val="24"/>
        </w:rPr>
        <w:t xml:space="preserve">народа» </w:t>
      </w:r>
      <w:r>
        <w:rPr>
          <w:rFonts w:ascii="Arial" w:hAnsi="Arial"/>
          <w:sz w:val="24"/>
        </w:rPr>
        <w:t xml:space="preserve">по </w:t>
      </w:r>
      <w:r>
        <w:rPr>
          <w:rFonts w:ascii="Arial" w:hAnsi="Arial"/>
          <w:spacing w:val="-12"/>
          <w:sz w:val="24"/>
        </w:rPr>
        <w:t xml:space="preserve">творчеству </w:t>
      </w:r>
      <w:r>
        <w:rPr>
          <w:rFonts w:ascii="Arial" w:hAnsi="Arial"/>
          <w:spacing w:val="-10"/>
          <w:sz w:val="24"/>
        </w:rPr>
        <w:t xml:space="preserve">Ш.Бабича. </w:t>
      </w:r>
      <w:r>
        <w:rPr>
          <w:rFonts w:ascii="Arial" w:hAnsi="Arial"/>
          <w:b/>
          <w:spacing w:val="-9"/>
          <w:sz w:val="24"/>
        </w:rPr>
        <w:t xml:space="preserve">Подготовка </w:t>
      </w:r>
      <w:r>
        <w:rPr>
          <w:rFonts w:ascii="Arial" w:hAnsi="Arial"/>
          <w:b/>
          <w:sz w:val="24"/>
        </w:rPr>
        <w:t xml:space="preserve">и </w:t>
      </w:r>
      <w:r>
        <w:rPr>
          <w:rFonts w:ascii="Arial" w:hAnsi="Arial"/>
          <w:b/>
          <w:spacing w:val="-17"/>
          <w:sz w:val="24"/>
        </w:rPr>
        <w:t xml:space="preserve">проведение </w:t>
      </w:r>
      <w:r>
        <w:rPr>
          <w:rFonts w:ascii="Arial" w:hAnsi="Arial"/>
          <w:b/>
          <w:spacing w:val="-16"/>
          <w:sz w:val="24"/>
        </w:rPr>
        <w:t xml:space="preserve">весенних </w:t>
      </w:r>
      <w:r>
        <w:rPr>
          <w:rFonts w:ascii="Arial" w:hAnsi="Arial"/>
          <w:b/>
          <w:spacing w:val="-12"/>
          <w:sz w:val="24"/>
        </w:rPr>
        <w:t>праздников</w:t>
      </w:r>
    </w:p>
    <w:p w:rsidR="001D7B0B" w:rsidRDefault="00AA1359">
      <w:pPr>
        <w:pStyle w:val="a3"/>
        <w:ind w:right="807"/>
        <w:jc w:val="left"/>
        <w:rPr>
          <w:rFonts w:ascii="Arial" w:hAnsi="Arial"/>
        </w:rPr>
      </w:pPr>
      <w:r>
        <w:rPr>
          <w:rFonts w:ascii="Arial" w:hAnsi="Arial"/>
          <w:spacing w:val="-15"/>
        </w:rPr>
        <w:t xml:space="preserve">Познавательно-развлекательные </w:t>
      </w:r>
      <w:r>
        <w:rPr>
          <w:rFonts w:ascii="Arial" w:hAnsi="Arial"/>
          <w:spacing w:val="-6"/>
        </w:rPr>
        <w:t xml:space="preserve">утренники </w:t>
      </w:r>
      <w:r>
        <w:rPr>
          <w:rFonts w:ascii="Arial" w:hAnsi="Arial"/>
        </w:rPr>
        <w:t xml:space="preserve">с </w:t>
      </w:r>
      <w:r>
        <w:rPr>
          <w:rFonts w:ascii="Arial" w:hAnsi="Arial"/>
          <w:spacing w:val="-12"/>
        </w:rPr>
        <w:t xml:space="preserve">участием </w:t>
      </w:r>
      <w:r>
        <w:rPr>
          <w:rFonts w:ascii="Arial" w:hAnsi="Arial"/>
          <w:spacing w:val="-16"/>
        </w:rPr>
        <w:t xml:space="preserve">детей </w:t>
      </w:r>
      <w:r>
        <w:rPr>
          <w:rFonts w:ascii="Arial" w:hAnsi="Arial"/>
        </w:rPr>
        <w:t xml:space="preserve">и </w:t>
      </w:r>
      <w:r>
        <w:rPr>
          <w:rFonts w:ascii="Arial" w:hAnsi="Arial"/>
          <w:spacing w:val="-11"/>
        </w:rPr>
        <w:t xml:space="preserve">приглашением </w:t>
      </w:r>
      <w:r>
        <w:rPr>
          <w:rFonts w:ascii="Arial" w:hAnsi="Arial"/>
          <w:spacing w:val="-14"/>
        </w:rPr>
        <w:t xml:space="preserve">родителей, </w:t>
      </w:r>
      <w:r>
        <w:rPr>
          <w:rFonts w:ascii="Arial" w:hAnsi="Arial"/>
          <w:spacing w:val="-9"/>
        </w:rPr>
        <w:t xml:space="preserve">гостей. </w:t>
      </w:r>
      <w:r>
        <w:rPr>
          <w:rFonts w:ascii="Arial" w:hAnsi="Arial"/>
          <w:spacing w:val="-8"/>
        </w:rPr>
        <w:t>Концерты.</w:t>
      </w:r>
    </w:p>
    <w:p w:rsidR="001D7B0B" w:rsidRDefault="00AA1359">
      <w:pPr>
        <w:pStyle w:val="a3"/>
        <w:jc w:val="left"/>
        <w:rPr>
          <w:rFonts w:ascii="Arial" w:hAnsi="Arial"/>
        </w:rPr>
      </w:pPr>
      <w:r>
        <w:rPr>
          <w:rFonts w:ascii="Arial" w:hAnsi="Arial"/>
        </w:rPr>
        <w:t>-Подготовка утренника к Международному женскому дню</w:t>
      </w:r>
    </w:p>
    <w:p w:rsidR="001D7B0B" w:rsidRDefault="00AA1359">
      <w:pPr>
        <w:pStyle w:val="a3"/>
        <w:jc w:val="left"/>
        <w:rPr>
          <w:rFonts w:ascii="Arial" w:hAnsi="Arial"/>
        </w:rPr>
      </w:pPr>
      <w:r>
        <w:rPr>
          <w:rFonts w:ascii="Arial" w:hAnsi="Arial"/>
        </w:rPr>
        <w:t>-Проведение утренника. Анализ проведения утренника</w:t>
      </w:r>
    </w:p>
    <w:p w:rsidR="001D7B0B" w:rsidRDefault="00AA1359">
      <w:pPr>
        <w:pStyle w:val="a3"/>
        <w:jc w:val="left"/>
        <w:rPr>
          <w:rFonts w:ascii="Arial" w:hAnsi="Arial"/>
        </w:rPr>
      </w:pPr>
      <w:r>
        <w:rPr>
          <w:rFonts w:ascii="Arial" w:hAnsi="Arial"/>
        </w:rPr>
        <w:t>«Прощание с Азбукой»</w:t>
      </w:r>
    </w:p>
    <w:p w:rsidR="001D7B0B" w:rsidRDefault="00AA1359">
      <w:pPr>
        <w:pStyle w:val="a3"/>
        <w:jc w:val="left"/>
        <w:rPr>
          <w:rFonts w:ascii="Arial" w:hAnsi="Arial"/>
        </w:rPr>
      </w:pPr>
      <w:r>
        <w:rPr>
          <w:rFonts w:ascii="Arial" w:hAnsi="Arial"/>
        </w:rPr>
        <w:t>-Подготовка к провед</w:t>
      </w:r>
      <w:r>
        <w:rPr>
          <w:rFonts w:ascii="Arial" w:hAnsi="Arial"/>
        </w:rPr>
        <w:t>ению Дня Земли</w:t>
      </w:r>
    </w:p>
    <w:p w:rsidR="001D7B0B" w:rsidRDefault="00AA1359">
      <w:pPr>
        <w:pStyle w:val="a3"/>
        <w:jc w:val="left"/>
        <w:rPr>
          <w:rFonts w:ascii="Arial" w:hAnsi="Arial"/>
        </w:rPr>
      </w:pPr>
      <w:r>
        <w:rPr>
          <w:rFonts w:ascii="Arial" w:hAnsi="Arial"/>
        </w:rPr>
        <w:t>-Проведение праздника</w:t>
      </w:r>
    </w:p>
    <w:p w:rsidR="001D7B0B" w:rsidRDefault="00AA1359">
      <w:pPr>
        <w:pStyle w:val="a3"/>
        <w:jc w:val="left"/>
        <w:rPr>
          <w:rFonts w:ascii="Arial" w:hAnsi="Arial"/>
        </w:rPr>
      </w:pPr>
      <w:r>
        <w:rPr>
          <w:rFonts w:ascii="Arial" w:hAnsi="Arial"/>
        </w:rPr>
        <w:t>-Подготовка к Дню Победы</w:t>
      </w:r>
    </w:p>
    <w:p w:rsidR="001D7B0B" w:rsidRDefault="00AA1359">
      <w:pPr>
        <w:pStyle w:val="a3"/>
        <w:spacing w:line="275" w:lineRule="exact"/>
        <w:jc w:val="left"/>
        <w:rPr>
          <w:rFonts w:ascii="Arial" w:hAnsi="Arial"/>
        </w:rPr>
      </w:pPr>
      <w:r>
        <w:rPr>
          <w:rFonts w:ascii="Arial" w:hAnsi="Arial"/>
          <w:spacing w:val="-6"/>
        </w:rPr>
        <w:t xml:space="preserve">-Участие </w:t>
      </w:r>
      <w:r>
        <w:rPr>
          <w:rFonts w:ascii="Arial" w:hAnsi="Arial"/>
        </w:rPr>
        <w:t>в</w:t>
      </w:r>
      <w:r>
        <w:rPr>
          <w:rFonts w:ascii="Arial" w:hAnsi="Arial"/>
          <w:spacing w:val="-51"/>
        </w:rPr>
        <w:t xml:space="preserve"> </w:t>
      </w:r>
      <w:r>
        <w:rPr>
          <w:rFonts w:ascii="Arial" w:hAnsi="Arial"/>
          <w:spacing w:val="-12"/>
        </w:rPr>
        <w:t>мероприятиях</w:t>
      </w:r>
    </w:p>
    <w:p w:rsidR="001D7B0B" w:rsidRDefault="00AA1359">
      <w:pPr>
        <w:pStyle w:val="a3"/>
        <w:spacing w:line="275" w:lineRule="exact"/>
        <w:jc w:val="left"/>
        <w:rPr>
          <w:rFonts w:ascii="Arial" w:hAnsi="Arial"/>
        </w:rPr>
      </w:pPr>
      <w:r>
        <w:rPr>
          <w:rFonts w:ascii="Arial" w:hAnsi="Arial"/>
        </w:rPr>
        <w:t>-Подготовка к конкурсу чтецов о ВОВ, чтецов поэзии Ш.Бабича</w:t>
      </w:r>
    </w:p>
    <w:p w:rsidR="001D7B0B" w:rsidRDefault="00AA1359">
      <w:pPr>
        <w:pStyle w:val="a3"/>
        <w:jc w:val="left"/>
        <w:rPr>
          <w:rFonts w:ascii="Arial" w:hAnsi="Arial"/>
        </w:rPr>
      </w:pPr>
      <w:r>
        <w:rPr>
          <w:rFonts w:ascii="Arial" w:hAnsi="Arial"/>
        </w:rPr>
        <w:t>-Проведение мероприятия</w:t>
      </w:r>
    </w:p>
    <w:p w:rsidR="001D7B0B" w:rsidRDefault="00AA1359">
      <w:pPr>
        <w:pStyle w:val="a3"/>
        <w:jc w:val="left"/>
        <w:rPr>
          <w:rFonts w:ascii="Arial" w:hAnsi="Arial"/>
        </w:rPr>
      </w:pPr>
      <w:r>
        <w:rPr>
          <w:rFonts w:ascii="Arial" w:hAnsi="Arial"/>
        </w:rPr>
        <w:t>-Подготовка к выпускному мероприятию в 4 классе</w:t>
      </w:r>
    </w:p>
    <w:p w:rsidR="001D7B0B" w:rsidRDefault="00AA1359">
      <w:pPr>
        <w:pStyle w:val="a3"/>
        <w:jc w:val="left"/>
        <w:rPr>
          <w:rFonts w:ascii="Arial" w:hAnsi="Arial"/>
        </w:rPr>
      </w:pPr>
      <w:r>
        <w:rPr>
          <w:rFonts w:ascii="Arial" w:hAnsi="Arial"/>
        </w:rPr>
        <w:t>-Проведение мероприятия</w:t>
      </w:r>
    </w:p>
    <w:p w:rsidR="001D7B0B" w:rsidRDefault="00AA1359">
      <w:pPr>
        <w:pStyle w:val="2"/>
        <w:spacing w:before="2" w:after="5"/>
        <w:ind w:left="2439" w:right="2558"/>
        <w:jc w:val="center"/>
        <w:rPr>
          <w:rFonts w:ascii="Arial" w:hAnsi="Arial"/>
        </w:rPr>
      </w:pPr>
      <w:r>
        <w:rPr>
          <w:rFonts w:ascii="Arial" w:hAnsi="Arial"/>
        </w:rPr>
        <w:t>Тематическое планирование</w:t>
      </w:r>
    </w:p>
    <w:tbl>
      <w:tblPr>
        <w:tblStyle w:val="TableNormal"/>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00"/>
        <w:gridCol w:w="2905"/>
        <w:gridCol w:w="1628"/>
        <w:gridCol w:w="1517"/>
        <w:gridCol w:w="2307"/>
      </w:tblGrid>
      <w:tr w:rsidR="001D7B0B">
        <w:trPr>
          <w:trHeight w:val="551"/>
        </w:trPr>
        <w:tc>
          <w:tcPr>
            <w:tcW w:w="900" w:type="dxa"/>
          </w:tcPr>
          <w:p w:rsidR="001D7B0B" w:rsidRDefault="00AA1359">
            <w:pPr>
              <w:pStyle w:val="TableParagraph"/>
              <w:spacing w:line="267" w:lineRule="exact"/>
              <w:ind w:left="159"/>
              <w:jc w:val="center"/>
              <w:rPr>
                <w:rFonts w:ascii="Arial" w:hAnsi="Arial"/>
                <w:sz w:val="24"/>
              </w:rPr>
            </w:pPr>
            <w:r>
              <w:rPr>
                <w:rFonts w:ascii="Arial" w:hAnsi="Arial"/>
                <w:sz w:val="24"/>
              </w:rPr>
              <w:t>№</w:t>
            </w:r>
          </w:p>
          <w:p w:rsidR="001D7B0B" w:rsidRDefault="00AA1359">
            <w:pPr>
              <w:pStyle w:val="TableParagraph"/>
              <w:spacing w:line="265" w:lineRule="exact"/>
              <w:ind w:left="114" w:right="-44"/>
              <w:jc w:val="center"/>
              <w:rPr>
                <w:rFonts w:ascii="Arial" w:hAnsi="Arial"/>
                <w:sz w:val="24"/>
              </w:rPr>
            </w:pPr>
            <w:r>
              <w:rPr>
                <w:rFonts w:ascii="Arial" w:hAnsi="Arial"/>
                <w:spacing w:val="-11"/>
                <w:sz w:val="24"/>
              </w:rPr>
              <w:t>занятия</w:t>
            </w:r>
          </w:p>
        </w:tc>
        <w:tc>
          <w:tcPr>
            <w:tcW w:w="2905" w:type="dxa"/>
          </w:tcPr>
          <w:p w:rsidR="001D7B0B" w:rsidRDefault="00AA1359">
            <w:pPr>
              <w:pStyle w:val="TableParagraph"/>
              <w:spacing w:line="267" w:lineRule="exact"/>
              <w:ind w:left="830"/>
              <w:rPr>
                <w:rFonts w:ascii="Arial" w:hAnsi="Arial"/>
                <w:sz w:val="24"/>
              </w:rPr>
            </w:pPr>
            <w:r>
              <w:rPr>
                <w:rFonts w:ascii="Arial" w:hAnsi="Arial"/>
                <w:sz w:val="24"/>
              </w:rPr>
              <w:t>Тема занятия</w:t>
            </w:r>
          </w:p>
        </w:tc>
        <w:tc>
          <w:tcPr>
            <w:tcW w:w="1628" w:type="dxa"/>
          </w:tcPr>
          <w:p w:rsidR="001D7B0B" w:rsidRDefault="00AA1359">
            <w:pPr>
              <w:pStyle w:val="TableParagraph"/>
              <w:spacing w:line="267" w:lineRule="exact"/>
              <w:ind w:left="143" w:right="7"/>
              <w:jc w:val="center"/>
              <w:rPr>
                <w:rFonts w:ascii="Arial" w:hAnsi="Arial"/>
                <w:sz w:val="24"/>
              </w:rPr>
            </w:pPr>
            <w:r>
              <w:rPr>
                <w:rFonts w:ascii="Arial" w:hAnsi="Arial"/>
                <w:sz w:val="24"/>
              </w:rPr>
              <w:t>Формы</w:t>
            </w:r>
          </w:p>
          <w:p w:rsidR="001D7B0B" w:rsidRDefault="00AA1359">
            <w:pPr>
              <w:pStyle w:val="TableParagraph"/>
              <w:spacing w:line="265" w:lineRule="exact"/>
              <w:ind w:left="154" w:right="7"/>
              <w:jc w:val="center"/>
              <w:rPr>
                <w:rFonts w:ascii="Arial" w:hAnsi="Arial"/>
                <w:sz w:val="24"/>
              </w:rPr>
            </w:pPr>
            <w:r>
              <w:rPr>
                <w:rFonts w:ascii="Arial" w:hAnsi="Arial"/>
                <w:sz w:val="24"/>
              </w:rPr>
              <w:t>проведения</w:t>
            </w:r>
          </w:p>
        </w:tc>
        <w:tc>
          <w:tcPr>
            <w:tcW w:w="1517" w:type="dxa"/>
          </w:tcPr>
          <w:p w:rsidR="001D7B0B" w:rsidRDefault="00AA1359">
            <w:pPr>
              <w:pStyle w:val="TableParagraph"/>
              <w:spacing w:line="267" w:lineRule="exact"/>
              <w:ind w:left="233" w:right="83"/>
              <w:jc w:val="center"/>
              <w:rPr>
                <w:rFonts w:ascii="Arial" w:hAnsi="Arial"/>
                <w:sz w:val="24"/>
              </w:rPr>
            </w:pPr>
            <w:r>
              <w:rPr>
                <w:rFonts w:ascii="Arial" w:hAnsi="Arial"/>
                <w:sz w:val="24"/>
              </w:rPr>
              <w:t>Плановые</w:t>
            </w:r>
          </w:p>
          <w:p w:rsidR="001D7B0B" w:rsidRDefault="00AA1359">
            <w:pPr>
              <w:pStyle w:val="TableParagraph"/>
              <w:spacing w:line="265" w:lineRule="exact"/>
              <w:ind w:left="212" w:right="83"/>
              <w:jc w:val="center"/>
              <w:rPr>
                <w:rFonts w:ascii="Arial" w:hAnsi="Arial"/>
                <w:sz w:val="24"/>
              </w:rPr>
            </w:pPr>
            <w:r>
              <w:rPr>
                <w:rFonts w:ascii="Arial" w:hAnsi="Arial"/>
                <w:sz w:val="24"/>
              </w:rPr>
              <w:t>сроки</w:t>
            </w:r>
          </w:p>
        </w:tc>
        <w:tc>
          <w:tcPr>
            <w:tcW w:w="2307" w:type="dxa"/>
          </w:tcPr>
          <w:p w:rsidR="001D7B0B" w:rsidRDefault="00AA1359">
            <w:pPr>
              <w:pStyle w:val="TableParagraph"/>
              <w:spacing w:line="267" w:lineRule="exact"/>
              <w:ind w:left="111"/>
              <w:rPr>
                <w:rFonts w:ascii="Arial" w:hAnsi="Arial"/>
                <w:sz w:val="24"/>
              </w:rPr>
            </w:pPr>
            <w:r>
              <w:rPr>
                <w:rFonts w:ascii="Arial" w:hAnsi="Arial"/>
                <w:spacing w:val="-10"/>
                <w:sz w:val="24"/>
              </w:rPr>
              <w:t>Скорректированные</w:t>
            </w:r>
          </w:p>
          <w:p w:rsidR="001D7B0B" w:rsidRDefault="00AA1359">
            <w:pPr>
              <w:pStyle w:val="TableParagraph"/>
              <w:spacing w:line="265" w:lineRule="exact"/>
              <w:ind w:left="231"/>
              <w:rPr>
                <w:rFonts w:ascii="Arial" w:hAnsi="Arial"/>
                <w:sz w:val="24"/>
              </w:rPr>
            </w:pPr>
            <w:r>
              <w:rPr>
                <w:rFonts w:ascii="Arial" w:hAnsi="Arial"/>
                <w:sz w:val="24"/>
              </w:rPr>
              <w:t>сроки проведения</w:t>
            </w:r>
          </w:p>
        </w:tc>
      </w:tr>
    </w:tbl>
    <w:p w:rsidR="001D7B0B" w:rsidRDefault="001D7B0B">
      <w:pPr>
        <w:spacing w:line="265" w:lineRule="exact"/>
        <w:rPr>
          <w:rFonts w:ascii="Arial" w:hAnsi="Arial"/>
          <w:sz w:val="24"/>
        </w:rPr>
        <w:sectPr w:rsidR="001D7B0B">
          <w:pgSz w:w="11910" w:h="16840"/>
          <w:pgMar w:top="760" w:right="160" w:bottom="580" w:left="1160" w:header="0" w:footer="313" w:gutter="0"/>
          <w:cols w:space="720"/>
        </w:sectPr>
      </w:pPr>
    </w:p>
    <w:tbl>
      <w:tblPr>
        <w:tblStyle w:val="TableNormal"/>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00"/>
        <w:gridCol w:w="2905"/>
        <w:gridCol w:w="1628"/>
        <w:gridCol w:w="1517"/>
        <w:gridCol w:w="2307"/>
      </w:tblGrid>
      <w:tr w:rsidR="001D7B0B">
        <w:trPr>
          <w:trHeight w:val="275"/>
        </w:trPr>
        <w:tc>
          <w:tcPr>
            <w:tcW w:w="900" w:type="dxa"/>
          </w:tcPr>
          <w:p w:rsidR="001D7B0B" w:rsidRDefault="001D7B0B">
            <w:pPr>
              <w:pStyle w:val="TableParagraph"/>
              <w:ind w:left="0"/>
              <w:rPr>
                <w:sz w:val="20"/>
              </w:rPr>
            </w:pPr>
          </w:p>
        </w:tc>
        <w:tc>
          <w:tcPr>
            <w:tcW w:w="2905" w:type="dxa"/>
          </w:tcPr>
          <w:p w:rsidR="001D7B0B" w:rsidRDefault="001D7B0B">
            <w:pPr>
              <w:pStyle w:val="TableParagraph"/>
              <w:ind w:left="0"/>
              <w:rPr>
                <w:sz w:val="20"/>
              </w:rPr>
            </w:pPr>
          </w:p>
        </w:tc>
        <w:tc>
          <w:tcPr>
            <w:tcW w:w="1628" w:type="dxa"/>
          </w:tcPr>
          <w:p w:rsidR="001D7B0B" w:rsidRDefault="001D7B0B">
            <w:pPr>
              <w:pStyle w:val="TableParagraph"/>
              <w:ind w:left="0"/>
              <w:rPr>
                <w:sz w:val="20"/>
              </w:rPr>
            </w:pPr>
          </w:p>
        </w:tc>
        <w:tc>
          <w:tcPr>
            <w:tcW w:w="1517" w:type="dxa"/>
          </w:tcPr>
          <w:p w:rsidR="001D7B0B" w:rsidRDefault="00AA1359">
            <w:pPr>
              <w:pStyle w:val="TableParagraph"/>
              <w:spacing w:line="255" w:lineRule="exact"/>
              <w:ind w:left="128" w:right="-29"/>
              <w:rPr>
                <w:rFonts w:ascii="Arial" w:hAnsi="Arial"/>
                <w:sz w:val="24"/>
              </w:rPr>
            </w:pPr>
            <w:r>
              <w:rPr>
                <w:rFonts w:ascii="Arial" w:hAnsi="Arial"/>
                <w:spacing w:val="-9"/>
                <w:sz w:val="24"/>
              </w:rPr>
              <w:t>прохождения</w:t>
            </w:r>
          </w:p>
        </w:tc>
        <w:tc>
          <w:tcPr>
            <w:tcW w:w="2307" w:type="dxa"/>
          </w:tcPr>
          <w:p w:rsidR="001D7B0B" w:rsidRDefault="001D7B0B">
            <w:pPr>
              <w:pStyle w:val="TableParagraph"/>
              <w:ind w:left="0"/>
              <w:rPr>
                <w:sz w:val="20"/>
              </w:rPr>
            </w:pPr>
          </w:p>
        </w:tc>
      </w:tr>
      <w:tr w:rsidR="001D7B0B">
        <w:trPr>
          <w:trHeight w:val="827"/>
        </w:trPr>
        <w:tc>
          <w:tcPr>
            <w:tcW w:w="900" w:type="dxa"/>
          </w:tcPr>
          <w:p w:rsidR="001D7B0B" w:rsidRDefault="00AA1359">
            <w:pPr>
              <w:pStyle w:val="TableParagraph"/>
              <w:spacing w:line="260" w:lineRule="exact"/>
              <w:ind w:left="0" w:right="303"/>
              <w:jc w:val="right"/>
              <w:rPr>
                <w:rFonts w:ascii="Arial"/>
                <w:sz w:val="24"/>
              </w:rPr>
            </w:pPr>
            <w:r>
              <w:rPr>
                <w:rFonts w:ascii="Arial"/>
                <w:sz w:val="24"/>
              </w:rPr>
              <w:t>1</w:t>
            </w:r>
          </w:p>
        </w:tc>
        <w:tc>
          <w:tcPr>
            <w:tcW w:w="2905" w:type="dxa"/>
          </w:tcPr>
          <w:p w:rsidR="001D7B0B" w:rsidRDefault="00AA1359">
            <w:pPr>
              <w:pStyle w:val="TableParagraph"/>
              <w:spacing w:line="260" w:lineRule="exact"/>
              <w:ind w:left="112"/>
              <w:rPr>
                <w:rFonts w:ascii="Arial" w:hAnsi="Arial"/>
                <w:sz w:val="24"/>
              </w:rPr>
            </w:pPr>
            <w:r>
              <w:rPr>
                <w:rFonts w:ascii="Arial" w:hAnsi="Arial"/>
                <w:spacing w:val="-7"/>
                <w:sz w:val="24"/>
              </w:rPr>
              <w:t xml:space="preserve">Инструктаж </w:t>
            </w:r>
            <w:r>
              <w:rPr>
                <w:rFonts w:ascii="Arial" w:hAnsi="Arial"/>
                <w:sz w:val="24"/>
              </w:rPr>
              <w:t xml:space="preserve">по </w:t>
            </w:r>
            <w:r>
              <w:rPr>
                <w:rFonts w:ascii="Arial" w:hAnsi="Arial"/>
                <w:spacing w:val="-14"/>
                <w:sz w:val="24"/>
              </w:rPr>
              <w:t>правилам</w:t>
            </w:r>
          </w:p>
          <w:p w:rsidR="001D7B0B" w:rsidRDefault="00AA1359">
            <w:pPr>
              <w:pStyle w:val="TableParagraph"/>
              <w:spacing w:line="270" w:lineRule="atLeast"/>
              <w:ind w:left="112"/>
              <w:rPr>
                <w:rFonts w:ascii="Arial" w:hAnsi="Arial"/>
                <w:sz w:val="24"/>
              </w:rPr>
            </w:pPr>
            <w:r>
              <w:rPr>
                <w:rFonts w:ascii="Arial" w:hAnsi="Arial"/>
                <w:spacing w:val="-13"/>
                <w:sz w:val="24"/>
              </w:rPr>
              <w:t xml:space="preserve">поведения </w:t>
            </w:r>
            <w:r>
              <w:rPr>
                <w:rFonts w:ascii="Arial" w:hAnsi="Arial"/>
                <w:spacing w:val="-8"/>
                <w:sz w:val="24"/>
              </w:rPr>
              <w:t xml:space="preserve">во </w:t>
            </w:r>
            <w:r>
              <w:rPr>
                <w:rFonts w:ascii="Arial" w:hAnsi="Arial"/>
                <w:spacing w:val="-15"/>
                <w:sz w:val="24"/>
              </w:rPr>
              <w:t xml:space="preserve">время </w:t>
            </w:r>
            <w:r>
              <w:rPr>
                <w:rFonts w:ascii="Arial" w:hAnsi="Arial"/>
                <w:spacing w:val="-14"/>
                <w:sz w:val="24"/>
              </w:rPr>
              <w:t xml:space="preserve">массовых </w:t>
            </w:r>
            <w:r>
              <w:rPr>
                <w:rFonts w:ascii="Arial" w:hAnsi="Arial"/>
                <w:spacing w:val="-13"/>
                <w:sz w:val="24"/>
              </w:rPr>
              <w:t>мероприятий</w:t>
            </w:r>
          </w:p>
        </w:tc>
        <w:tc>
          <w:tcPr>
            <w:tcW w:w="1628" w:type="dxa"/>
          </w:tcPr>
          <w:p w:rsidR="001D7B0B" w:rsidRDefault="00AA1359">
            <w:pPr>
              <w:pStyle w:val="TableParagraph"/>
              <w:spacing w:line="260" w:lineRule="exact"/>
              <w:ind w:left="157" w:right="7"/>
              <w:jc w:val="center"/>
              <w:rPr>
                <w:rFonts w:ascii="Arial" w:hAnsi="Arial"/>
                <w:sz w:val="24"/>
              </w:rPr>
            </w:pPr>
            <w:r>
              <w:rPr>
                <w:rFonts w:ascii="Arial" w:hAnsi="Arial"/>
                <w:sz w:val="24"/>
              </w:rPr>
              <w:t>беседа</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827"/>
        </w:trPr>
        <w:tc>
          <w:tcPr>
            <w:tcW w:w="900" w:type="dxa"/>
          </w:tcPr>
          <w:p w:rsidR="001D7B0B" w:rsidRDefault="00AA1359">
            <w:pPr>
              <w:pStyle w:val="TableParagraph"/>
              <w:spacing w:line="260" w:lineRule="exact"/>
              <w:ind w:left="0" w:right="303"/>
              <w:jc w:val="right"/>
              <w:rPr>
                <w:rFonts w:ascii="Arial"/>
                <w:sz w:val="24"/>
              </w:rPr>
            </w:pPr>
            <w:r>
              <w:rPr>
                <w:rFonts w:ascii="Arial"/>
                <w:sz w:val="24"/>
              </w:rPr>
              <w:t>2</w:t>
            </w:r>
          </w:p>
        </w:tc>
        <w:tc>
          <w:tcPr>
            <w:tcW w:w="2905" w:type="dxa"/>
          </w:tcPr>
          <w:p w:rsidR="001D7B0B" w:rsidRDefault="00AA1359">
            <w:pPr>
              <w:pStyle w:val="TableParagraph"/>
              <w:spacing w:line="260" w:lineRule="exact"/>
              <w:ind w:left="112"/>
              <w:rPr>
                <w:rFonts w:ascii="Arial" w:hAnsi="Arial"/>
                <w:sz w:val="24"/>
              </w:rPr>
            </w:pPr>
            <w:r>
              <w:rPr>
                <w:rFonts w:ascii="Arial" w:hAnsi="Arial"/>
                <w:sz w:val="24"/>
              </w:rPr>
              <w:t>Выбор литературных</w:t>
            </w:r>
          </w:p>
          <w:p w:rsidR="001D7B0B" w:rsidRDefault="00AA1359">
            <w:pPr>
              <w:pStyle w:val="TableParagraph"/>
              <w:spacing w:line="270" w:lineRule="atLeast"/>
              <w:ind w:left="112"/>
              <w:rPr>
                <w:rFonts w:ascii="Arial" w:hAnsi="Arial"/>
                <w:sz w:val="24"/>
              </w:rPr>
            </w:pPr>
            <w:r>
              <w:rPr>
                <w:rFonts w:ascii="Arial" w:hAnsi="Arial"/>
                <w:spacing w:val="-7"/>
                <w:sz w:val="24"/>
              </w:rPr>
              <w:t xml:space="preserve">композиций </w:t>
            </w:r>
            <w:r>
              <w:rPr>
                <w:rFonts w:ascii="Arial" w:hAnsi="Arial"/>
                <w:spacing w:val="6"/>
                <w:sz w:val="24"/>
              </w:rPr>
              <w:t xml:space="preserve">ко </w:t>
            </w:r>
            <w:r>
              <w:rPr>
                <w:rFonts w:ascii="Arial" w:hAnsi="Arial"/>
                <w:spacing w:val="-6"/>
                <w:sz w:val="24"/>
              </w:rPr>
              <w:t xml:space="preserve">Дню </w:t>
            </w:r>
            <w:r>
              <w:rPr>
                <w:rFonts w:ascii="Arial" w:hAnsi="Arial"/>
                <w:spacing w:val="-10"/>
                <w:sz w:val="24"/>
              </w:rPr>
              <w:t>учителя</w:t>
            </w:r>
          </w:p>
        </w:tc>
        <w:tc>
          <w:tcPr>
            <w:tcW w:w="1628" w:type="dxa"/>
          </w:tcPr>
          <w:p w:rsidR="001D7B0B" w:rsidRDefault="00AA1359">
            <w:pPr>
              <w:pStyle w:val="TableParagraph"/>
              <w:spacing w:line="260" w:lineRule="exact"/>
              <w:ind w:left="114" w:right="-29"/>
              <w:rPr>
                <w:rFonts w:ascii="Arial" w:hAnsi="Arial"/>
                <w:sz w:val="24"/>
              </w:rPr>
            </w:pPr>
            <w:r>
              <w:rPr>
                <w:rFonts w:ascii="Arial" w:hAnsi="Arial"/>
                <w:spacing w:val="-8"/>
                <w:sz w:val="24"/>
              </w:rPr>
              <w:t>коллективного</w:t>
            </w:r>
          </w:p>
          <w:p w:rsidR="001D7B0B" w:rsidRDefault="00AA1359">
            <w:pPr>
              <w:pStyle w:val="TableParagraph"/>
              <w:ind w:left="150"/>
              <w:rPr>
                <w:rFonts w:ascii="Arial" w:hAnsi="Arial"/>
                <w:sz w:val="24"/>
              </w:rPr>
            </w:pPr>
            <w:r>
              <w:rPr>
                <w:rFonts w:ascii="Arial" w:hAnsi="Arial"/>
                <w:spacing w:val="-12"/>
                <w:sz w:val="24"/>
              </w:rPr>
              <w:t>планирования</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1101"/>
        </w:trPr>
        <w:tc>
          <w:tcPr>
            <w:tcW w:w="900" w:type="dxa"/>
          </w:tcPr>
          <w:p w:rsidR="001D7B0B" w:rsidRDefault="00AA1359">
            <w:pPr>
              <w:pStyle w:val="TableParagraph"/>
              <w:spacing w:line="260" w:lineRule="exact"/>
              <w:ind w:left="0" w:right="303"/>
              <w:jc w:val="right"/>
              <w:rPr>
                <w:rFonts w:ascii="Arial"/>
                <w:sz w:val="24"/>
              </w:rPr>
            </w:pPr>
            <w:r>
              <w:rPr>
                <w:rFonts w:ascii="Arial"/>
                <w:sz w:val="24"/>
              </w:rPr>
              <w:t>3</w:t>
            </w:r>
          </w:p>
        </w:tc>
        <w:tc>
          <w:tcPr>
            <w:tcW w:w="2905" w:type="dxa"/>
          </w:tcPr>
          <w:p w:rsidR="001D7B0B" w:rsidRDefault="00AA1359">
            <w:pPr>
              <w:pStyle w:val="TableParagraph"/>
              <w:spacing w:line="260" w:lineRule="exact"/>
              <w:ind w:left="112" w:right="-15"/>
              <w:rPr>
                <w:rFonts w:ascii="Arial" w:hAnsi="Arial"/>
                <w:sz w:val="24"/>
              </w:rPr>
            </w:pPr>
            <w:r>
              <w:rPr>
                <w:rFonts w:ascii="Arial" w:hAnsi="Arial"/>
                <w:spacing w:val="-13"/>
                <w:sz w:val="24"/>
              </w:rPr>
              <w:t>Разучивание</w:t>
            </w:r>
            <w:r>
              <w:rPr>
                <w:rFonts w:ascii="Arial" w:hAnsi="Arial"/>
                <w:spacing w:val="-22"/>
                <w:sz w:val="24"/>
              </w:rPr>
              <w:t xml:space="preserve"> </w:t>
            </w:r>
            <w:r>
              <w:rPr>
                <w:rFonts w:ascii="Arial" w:hAnsi="Arial"/>
                <w:spacing w:val="-12"/>
                <w:sz w:val="24"/>
              </w:rPr>
              <w:t>литературных</w:t>
            </w:r>
          </w:p>
          <w:p w:rsidR="001D7B0B" w:rsidRDefault="00AA1359">
            <w:pPr>
              <w:pStyle w:val="TableParagraph"/>
              <w:ind w:left="112"/>
              <w:rPr>
                <w:rFonts w:ascii="Arial" w:hAnsi="Arial"/>
                <w:sz w:val="24"/>
              </w:rPr>
            </w:pPr>
            <w:r>
              <w:rPr>
                <w:rFonts w:ascii="Arial" w:hAnsi="Arial"/>
                <w:spacing w:val="-7"/>
                <w:sz w:val="24"/>
              </w:rPr>
              <w:t xml:space="preserve">композиций </w:t>
            </w:r>
            <w:r>
              <w:rPr>
                <w:rFonts w:ascii="Arial" w:hAnsi="Arial"/>
                <w:spacing w:val="6"/>
                <w:sz w:val="24"/>
              </w:rPr>
              <w:t xml:space="preserve">ко </w:t>
            </w:r>
            <w:r>
              <w:rPr>
                <w:rFonts w:ascii="Arial" w:hAnsi="Arial"/>
                <w:spacing w:val="-6"/>
                <w:sz w:val="24"/>
              </w:rPr>
              <w:t xml:space="preserve">Дню </w:t>
            </w:r>
            <w:r>
              <w:rPr>
                <w:rFonts w:ascii="Arial" w:hAnsi="Arial"/>
                <w:spacing w:val="-10"/>
                <w:sz w:val="24"/>
              </w:rPr>
              <w:t>учителя</w:t>
            </w:r>
          </w:p>
        </w:tc>
        <w:tc>
          <w:tcPr>
            <w:tcW w:w="1628" w:type="dxa"/>
          </w:tcPr>
          <w:p w:rsidR="001D7B0B" w:rsidRDefault="00AA1359">
            <w:pPr>
              <w:pStyle w:val="TableParagraph"/>
              <w:spacing w:line="260" w:lineRule="exact"/>
              <w:ind w:left="272"/>
              <w:jc w:val="both"/>
              <w:rPr>
                <w:rFonts w:ascii="Arial" w:hAnsi="Arial"/>
                <w:sz w:val="24"/>
              </w:rPr>
            </w:pPr>
            <w:r>
              <w:rPr>
                <w:rFonts w:ascii="Arial" w:hAnsi="Arial"/>
                <w:spacing w:val="-6"/>
                <w:sz w:val="24"/>
              </w:rPr>
              <w:t>Подготовка</w:t>
            </w:r>
          </w:p>
          <w:p w:rsidR="001D7B0B" w:rsidRDefault="00AA1359">
            <w:pPr>
              <w:pStyle w:val="TableParagraph"/>
              <w:spacing w:line="270" w:lineRule="atLeast"/>
              <w:ind w:left="164" w:right="32" w:firstLine="50"/>
              <w:jc w:val="both"/>
              <w:rPr>
                <w:rFonts w:ascii="Arial" w:hAnsi="Arial"/>
                <w:sz w:val="24"/>
              </w:rPr>
            </w:pPr>
            <w:r>
              <w:rPr>
                <w:rFonts w:ascii="Arial" w:hAnsi="Arial"/>
                <w:spacing w:val="-11"/>
                <w:sz w:val="24"/>
              </w:rPr>
              <w:t xml:space="preserve">музыкально- </w:t>
            </w:r>
            <w:r>
              <w:rPr>
                <w:rFonts w:ascii="Arial" w:hAnsi="Arial"/>
                <w:spacing w:val="-12"/>
                <w:sz w:val="24"/>
              </w:rPr>
              <w:t xml:space="preserve">литературной </w:t>
            </w:r>
            <w:r>
              <w:rPr>
                <w:rFonts w:ascii="Arial" w:hAnsi="Arial"/>
                <w:spacing w:val="-7"/>
                <w:sz w:val="24"/>
              </w:rPr>
              <w:t>композиции.</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553"/>
        </w:trPr>
        <w:tc>
          <w:tcPr>
            <w:tcW w:w="900" w:type="dxa"/>
          </w:tcPr>
          <w:p w:rsidR="001D7B0B" w:rsidRDefault="00AA1359">
            <w:pPr>
              <w:pStyle w:val="TableParagraph"/>
              <w:spacing w:line="263" w:lineRule="exact"/>
              <w:ind w:left="0" w:right="303"/>
              <w:jc w:val="right"/>
              <w:rPr>
                <w:rFonts w:ascii="Arial"/>
                <w:sz w:val="24"/>
              </w:rPr>
            </w:pPr>
            <w:r>
              <w:rPr>
                <w:rFonts w:ascii="Arial"/>
                <w:sz w:val="24"/>
              </w:rPr>
              <w:t>4</w:t>
            </w:r>
          </w:p>
        </w:tc>
        <w:tc>
          <w:tcPr>
            <w:tcW w:w="2905" w:type="dxa"/>
          </w:tcPr>
          <w:p w:rsidR="001D7B0B" w:rsidRDefault="00AA1359">
            <w:pPr>
              <w:pStyle w:val="TableParagraph"/>
              <w:spacing w:line="263" w:lineRule="exact"/>
              <w:ind w:left="112"/>
              <w:rPr>
                <w:rFonts w:ascii="Arial" w:hAnsi="Arial"/>
                <w:sz w:val="24"/>
              </w:rPr>
            </w:pPr>
            <w:r>
              <w:rPr>
                <w:rFonts w:ascii="Arial" w:hAnsi="Arial"/>
                <w:spacing w:val="-13"/>
                <w:sz w:val="24"/>
              </w:rPr>
              <w:t xml:space="preserve">Репетиции </w:t>
            </w:r>
            <w:r>
              <w:rPr>
                <w:rFonts w:ascii="Arial" w:hAnsi="Arial"/>
                <w:spacing w:val="-7"/>
                <w:sz w:val="24"/>
              </w:rPr>
              <w:t xml:space="preserve">композиций </w:t>
            </w:r>
            <w:r>
              <w:rPr>
                <w:rFonts w:ascii="Arial" w:hAnsi="Arial"/>
                <w:spacing w:val="6"/>
                <w:sz w:val="24"/>
              </w:rPr>
              <w:t>ко</w:t>
            </w:r>
          </w:p>
          <w:p w:rsidR="001D7B0B" w:rsidRDefault="00AA1359">
            <w:pPr>
              <w:pStyle w:val="TableParagraph"/>
              <w:spacing w:line="271" w:lineRule="exact"/>
              <w:ind w:left="112"/>
              <w:rPr>
                <w:rFonts w:ascii="Arial" w:hAnsi="Arial"/>
                <w:sz w:val="24"/>
              </w:rPr>
            </w:pPr>
            <w:r>
              <w:rPr>
                <w:rFonts w:ascii="Arial" w:hAnsi="Arial"/>
                <w:sz w:val="24"/>
              </w:rPr>
              <w:t>Дню учителя</w:t>
            </w:r>
          </w:p>
        </w:tc>
        <w:tc>
          <w:tcPr>
            <w:tcW w:w="1628" w:type="dxa"/>
          </w:tcPr>
          <w:p w:rsidR="001D7B0B" w:rsidRDefault="00AA1359">
            <w:pPr>
              <w:pStyle w:val="TableParagraph"/>
              <w:spacing w:line="263" w:lineRule="exact"/>
              <w:ind w:left="141" w:right="7"/>
              <w:jc w:val="center"/>
              <w:rPr>
                <w:rFonts w:ascii="Arial" w:hAnsi="Arial"/>
                <w:sz w:val="24"/>
              </w:rPr>
            </w:pPr>
            <w:r>
              <w:rPr>
                <w:rFonts w:ascii="Arial" w:hAnsi="Arial"/>
                <w:sz w:val="24"/>
              </w:rPr>
              <w:t>Репетиции</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552"/>
        </w:trPr>
        <w:tc>
          <w:tcPr>
            <w:tcW w:w="900" w:type="dxa"/>
          </w:tcPr>
          <w:p w:rsidR="001D7B0B" w:rsidRDefault="00AA1359">
            <w:pPr>
              <w:pStyle w:val="TableParagraph"/>
              <w:spacing w:line="260" w:lineRule="exact"/>
              <w:ind w:left="0" w:right="303"/>
              <w:jc w:val="right"/>
              <w:rPr>
                <w:rFonts w:ascii="Arial"/>
                <w:sz w:val="24"/>
              </w:rPr>
            </w:pPr>
            <w:r>
              <w:rPr>
                <w:rFonts w:ascii="Arial"/>
                <w:sz w:val="24"/>
              </w:rPr>
              <w:t>5</w:t>
            </w:r>
          </w:p>
        </w:tc>
        <w:tc>
          <w:tcPr>
            <w:tcW w:w="2905" w:type="dxa"/>
          </w:tcPr>
          <w:p w:rsidR="001D7B0B" w:rsidRDefault="00AA1359">
            <w:pPr>
              <w:pStyle w:val="TableParagraph"/>
              <w:spacing w:line="260" w:lineRule="exact"/>
              <w:ind w:left="112"/>
              <w:rPr>
                <w:rFonts w:ascii="Arial" w:hAnsi="Arial"/>
                <w:sz w:val="24"/>
              </w:rPr>
            </w:pPr>
            <w:r>
              <w:rPr>
                <w:rFonts w:ascii="Arial" w:hAnsi="Arial"/>
                <w:spacing w:val="-13"/>
                <w:sz w:val="24"/>
              </w:rPr>
              <w:t xml:space="preserve">Проведение </w:t>
            </w:r>
            <w:r>
              <w:rPr>
                <w:rFonts w:ascii="Arial" w:hAnsi="Arial"/>
                <w:spacing w:val="-11"/>
                <w:sz w:val="24"/>
              </w:rPr>
              <w:t>мероприятия</w:t>
            </w:r>
          </w:p>
          <w:p w:rsidR="001D7B0B" w:rsidRDefault="00AA1359">
            <w:pPr>
              <w:pStyle w:val="TableParagraph"/>
              <w:spacing w:line="271" w:lineRule="exact"/>
              <w:ind w:left="112"/>
              <w:rPr>
                <w:rFonts w:ascii="Arial" w:hAnsi="Arial"/>
                <w:sz w:val="24"/>
              </w:rPr>
            </w:pPr>
            <w:r>
              <w:rPr>
                <w:rFonts w:ascii="Arial" w:hAnsi="Arial"/>
                <w:spacing w:val="-10"/>
                <w:sz w:val="24"/>
              </w:rPr>
              <w:t>посвященного</w:t>
            </w:r>
            <w:r>
              <w:rPr>
                <w:rFonts w:ascii="Arial" w:hAnsi="Arial"/>
                <w:spacing w:val="42"/>
                <w:sz w:val="24"/>
              </w:rPr>
              <w:t xml:space="preserve"> </w:t>
            </w:r>
            <w:r>
              <w:rPr>
                <w:rFonts w:ascii="Arial" w:hAnsi="Arial"/>
                <w:spacing w:val="-10"/>
                <w:sz w:val="24"/>
              </w:rPr>
              <w:t>учителя</w:t>
            </w:r>
          </w:p>
        </w:tc>
        <w:tc>
          <w:tcPr>
            <w:tcW w:w="1628" w:type="dxa"/>
          </w:tcPr>
          <w:p w:rsidR="001D7B0B" w:rsidRDefault="00AA1359">
            <w:pPr>
              <w:pStyle w:val="TableParagraph"/>
              <w:spacing w:line="260" w:lineRule="exact"/>
              <w:ind w:left="258"/>
              <w:rPr>
                <w:rFonts w:ascii="Arial" w:hAnsi="Arial"/>
                <w:sz w:val="24"/>
              </w:rPr>
            </w:pPr>
            <w:r>
              <w:rPr>
                <w:rFonts w:ascii="Arial" w:hAnsi="Arial"/>
                <w:spacing w:val="-13"/>
                <w:sz w:val="24"/>
              </w:rPr>
              <w:t>Проведение</w:t>
            </w:r>
          </w:p>
          <w:p w:rsidR="001D7B0B" w:rsidRDefault="00AA1359">
            <w:pPr>
              <w:pStyle w:val="TableParagraph"/>
              <w:spacing w:line="271" w:lineRule="exact"/>
              <w:ind w:left="205"/>
              <w:rPr>
                <w:rFonts w:ascii="Arial" w:hAnsi="Arial"/>
                <w:sz w:val="24"/>
              </w:rPr>
            </w:pPr>
            <w:r>
              <w:rPr>
                <w:rFonts w:ascii="Arial" w:hAnsi="Arial"/>
                <w:spacing w:val="-11"/>
                <w:sz w:val="24"/>
              </w:rPr>
              <w:t>мероприятия</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827"/>
        </w:trPr>
        <w:tc>
          <w:tcPr>
            <w:tcW w:w="900" w:type="dxa"/>
          </w:tcPr>
          <w:p w:rsidR="001D7B0B" w:rsidRDefault="00AA1359">
            <w:pPr>
              <w:pStyle w:val="TableParagraph"/>
              <w:spacing w:line="260" w:lineRule="exact"/>
              <w:ind w:left="0" w:right="303"/>
              <w:jc w:val="right"/>
              <w:rPr>
                <w:rFonts w:ascii="Arial"/>
                <w:sz w:val="24"/>
              </w:rPr>
            </w:pPr>
            <w:r>
              <w:rPr>
                <w:rFonts w:ascii="Arial"/>
                <w:sz w:val="24"/>
              </w:rPr>
              <w:t>6</w:t>
            </w:r>
          </w:p>
        </w:tc>
        <w:tc>
          <w:tcPr>
            <w:tcW w:w="2905" w:type="dxa"/>
          </w:tcPr>
          <w:p w:rsidR="001D7B0B" w:rsidRDefault="00AA1359">
            <w:pPr>
              <w:pStyle w:val="TableParagraph"/>
              <w:spacing w:line="260" w:lineRule="exact"/>
              <w:ind w:left="112" w:right="-15"/>
              <w:rPr>
                <w:rFonts w:ascii="Arial" w:hAnsi="Arial"/>
                <w:sz w:val="24"/>
              </w:rPr>
            </w:pPr>
            <w:r>
              <w:rPr>
                <w:rFonts w:ascii="Arial" w:hAnsi="Arial"/>
                <w:spacing w:val="-13"/>
                <w:sz w:val="24"/>
              </w:rPr>
              <w:t>Разучивание</w:t>
            </w:r>
            <w:r>
              <w:rPr>
                <w:rFonts w:ascii="Arial" w:hAnsi="Arial"/>
                <w:spacing w:val="-22"/>
                <w:sz w:val="24"/>
              </w:rPr>
              <w:t xml:space="preserve"> </w:t>
            </w:r>
            <w:r>
              <w:rPr>
                <w:rFonts w:ascii="Arial" w:hAnsi="Arial"/>
                <w:spacing w:val="-12"/>
                <w:sz w:val="24"/>
              </w:rPr>
              <w:t>литературных</w:t>
            </w:r>
          </w:p>
          <w:p w:rsidR="001D7B0B" w:rsidRDefault="00AA1359">
            <w:pPr>
              <w:pStyle w:val="TableParagraph"/>
              <w:spacing w:line="270" w:lineRule="atLeast"/>
              <w:ind w:left="112"/>
              <w:rPr>
                <w:rFonts w:ascii="Arial" w:hAnsi="Arial"/>
                <w:sz w:val="24"/>
              </w:rPr>
            </w:pPr>
            <w:r>
              <w:rPr>
                <w:rFonts w:ascii="Arial" w:hAnsi="Arial"/>
                <w:spacing w:val="-7"/>
                <w:sz w:val="24"/>
              </w:rPr>
              <w:t xml:space="preserve">композиций </w:t>
            </w:r>
            <w:r>
              <w:rPr>
                <w:rFonts w:ascii="Arial" w:hAnsi="Arial"/>
                <w:sz w:val="24"/>
              </w:rPr>
              <w:t xml:space="preserve">к </w:t>
            </w:r>
            <w:r>
              <w:rPr>
                <w:rFonts w:ascii="Arial" w:hAnsi="Arial"/>
                <w:spacing w:val="-9"/>
                <w:sz w:val="24"/>
              </w:rPr>
              <w:t xml:space="preserve">Празднику </w:t>
            </w:r>
            <w:r>
              <w:rPr>
                <w:rFonts w:ascii="Arial" w:hAnsi="Arial"/>
                <w:spacing w:val="-12"/>
                <w:sz w:val="24"/>
              </w:rPr>
              <w:t>осени</w:t>
            </w:r>
          </w:p>
        </w:tc>
        <w:tc>
          <w:tcPr>
            <w:tcW w:w="1628" w:type="dxa"/>
          </w:tcPr>
          <w:p w:rsidR="001D7B0B" w:rsidRDefault="00AA1359">
            <w:pPr>
              <w:pStyle w:val="TableParagraph"/>
              <w:spacing w:line="260" w:lineRule="exact"/>
              <w:ind w:left="141" w:right="7"/>
              <w:jc w:val="center"/>
              <w:rPr>
                <w:rFonts w:ascii="Arial" w:hAnsi="Arial"/>
                <w:sz w:val="24"/>
              </w:rPr>
            </w:pPr>
            <w:r>
              <w:rPr>
                <w:rFonts w:ascii="Arial" w:hAnsi="Arial"/>
                <w:sz w:val="24"/>
              </w:rPr>
              <w:t>Репетиции</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551"/>
        </w:trPr>
        <w:tc>
          <w:tcPr>
            <w:tcW w:w="900" w:type="dxa"/>
          </w:tcPr>
          <w:p w:rsidR="001D7B0B" w:rsidRDefault="00AA1359">
            <w:pPr>
              <w:pStyle w:val="TableParagraph"/>
              <w:spacing w:line="260" w:lineRule="exact"/>
              <w:ind w:left="0" w:right="303"/>
              <w:jc w:val="right"/>
              <w:rPr>
                <w:rFonts w:ascii="Arial"/>
                <w:sz w:val="24"/>
              </w:rPr>
            </w:pPr>
            <w:r>
              <w:rPr>
                <w:rFonts w:ascii="Arial"/>
                <w:sz w:val="24"/>
              </w:rPr>
              <w:t>7</w:t>
            </w:r>
          </w:p>
        </w:tc>
        <w:tc>
          <w:tcPr>
            <w:tcW w:w="2905" w:type="dxa"/>
          </w:tcPr>
          <w:p w:rsidR="001D7B0B" w:rsidRDefault="00AA1359">
            <w:pPr>
              <w:pStyle w:val="TableParagraph"/>
              <w:spacing w:line="260" w:lineRule="exact"/>
              <w:ind w:left="112"/>
              <w:rPr>
                <w:rFonts w:ascii="Arial" w:hAnsi="Arial"/>
                <w:sz w:val="24"/>
              </w:rPr>
            </w:pPr>
            <w:r>
              <w:rPr>
                <w:rFonts w:ascii="Arial" w:hAnsi="Arial"/>
                <w:sz w:val="24"/>
              </w:rPr>
              <w:t>Репетиции композиций к</w:t>
            </w:r>
          </w:p>
          <w:p w:rsidR="001D7B0B" w:rsidRDefault="00AA1359">
            <w:pPr>
              <w:pStyle w:val="TableParagraph"/>
              <w:spacing w:line="271" w:lineRule="exact"/>
              <w:ind w:left="112"/>
              <w:rPr>
                <w:rFonts w:ascii="Arial" w:hAnsi="Arial"/>
                <w:sz w:val="24"/>
              </w:rPr>
            </w:pPr>
            <w:r>
              <w:rPr>
                <w:rFonts w:ascii="Arial" w:hAnsi="Arial"/>
                <w:sz w:val="24"/>
              </w:rPr>
              <w:t>Празднику осени</w:t>
            </w:r>
          </w:p>
        </w:tc>
        <w:tc>
          <w:tcPr>
            <w:tcW w:w="1628" w:type="dxa"/>
          </w:tcPr>
          <w:p w:rsidR="001D7B0B" w:rsidRDefault="00AA1359">
            <w:pPr>
              <w:pStyle w:val="TableParagraph"/>
              <w:spacing w:line="260" w:lineRule="exact"/>
              <w:ind w:left="141" w:right="7"/>
              <w:jc w:val="center"/>
              <w:rPr>
                <w:rFonts w:ascii="Arial" w:hAnsi="Arial"/>
                <w:sz w:val="24"/>
              </w:rPr>
            </w:pPr>
            <w:r>
              <w:rPr>
                <w:rFonts w:ascii="Arial" w:hAnsi="Arial"/>
                <w:sz w:val="24"/>
              </w:rPr>
              <w:t>Репетиции</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551"/>
        </w:trPr>
        <w:tc>
          <w:tcPr>
            <w:tcW w:w="900" w:type="dxa"/>
          </w:tcPr>
          <w:p w:rsidR="001D7B0B" w:rsidRDefault="00AA1359">
            <w:pPr>
              <w:pStyle w:val="TableParagraph"/>
              <w:spacing w:line="260" w:lineRule="exact"/>
              <w:ind w:left="0" w:right="303"/>
              <w:jc w:val="right"/>
              <w:rPr>
                <w:rFonts w:ascii="Arial"/>
                <w:sz w:val="24"/>
              </w:rPr>
            </w:pPr>
            <w:r>
              <w:rPr>
                <w:rFonts w:ascii="Arial"/>
                <w:sz w:val="24"/>
              </w:rPr>
              <w:t>8</w:t>
            </w:r>
          </w:p>
        </w:tc>
        <w:tc>
          <w:tcPr>
            <w:tcW w:w="2905" w:type="dxa"/>
          </w:tcPr>
          <w:p w:rsidR="001D7B0B" w:rsidRDefault="00AA1359">
            <w:pPr>
              <w:pStyle w:val="TableParagraph"/>
              <w:spacing w:line="260" w:lineRule="exact"/>
              <w:ind w:left="112"/>
              <w:rPr>
                <w:rFonts w:ascii="Arial" w:hAnsi="Arial"/>
                <w:sz w:val="24"/>
              </w:rPr>
            </w:pPr>
            <w:r>
              <w:rPr>
                <w:rFonts w:ascii="Arial" w:hAnsi="Arial"/>
                <w:sz w:val="24"/>
              </w:rPr>
              <w:t>Праздник осени</w:t>
            </w:r>
          </w:p>
        </w:tc>
        <w:tc>
          <w:tcPr>
            <w:tcW w:w="1628" w:type="dxa"/>
          </w:tcPr>
          <w:p w:rsidR="001D7B0B" w:rsidRDefault="00AA1359">
            <w:pPr>
              <w:pStyle w:val="TableParagraph"/>
              <w:spacing w:line="260" w:lineRule="exact"/>
              <w:ind w:left="258"/>
              <w:rPr>
                <w:rFonts w:ascii="Arial" w:hAnsi="Arial"/>
                <w:sz w:val="24"/>
              </w:rPr>
            </w:pPr>
            <w:r>
              <w:rPr>
                <w:rFonts w:ascii="Arial" w:hAnsi="Arial"/>
                <w:spacing w:val="-13"/>
                <w:sz w:val="24"/>
              </w:rPr>
              <w:t>Проведение</w:t>
            </w:r>
          </w:p>
          <w:p w:rsidR="001D7B0B" w:rsidRDefault="00AA1359">
            <w:pPr>
              <w:pStyle w:val="TableParagraph"/>
              <w:spacing w:line="271" w:lineRule="exact"/>
              <w:ind w:left="205"/>
              <w:rPr>
                <w:rFonts w:ascii="Arial" w:hAnsi="Arial"/>
                <w:sz w:val="24"/>
              </w:rPr>
            </w:pPr>
            <w:r>
              <w:rPr>
                <w:rFonts w:ascii="Arial" w:hAnsi="Arial"/>
                <w:spacing w:val="-11"/>
                <w:sz w:val="24"/>
              </w:rPr>
              <w:t>мероприятия</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1103"/>
        </w:trPr>
        <w:tc>
          <w:tcPr>
            <w:tcW w:w="900" w:type="dxa"/>
          </w:tcPr>
          <w:p w:rsidR="001D7B0B" w:rsidRDefault="00AA1359">
            <w:pPr>
              <w:pStyle w:val="TableParagraph"/>
              <w:spacing w:line="260" w:lineRule="exact"/>
              <w:ind w:left="0" w:right="303"/>
              <w:jc w:val="right"/>
              <w:rPr>
                <w:rFonts w:ascii="Arial"/>
                <w:sz w:val="24"/>
              </w:rPr>
            </w:pPr>
            <w:r>
              <w:rPr>
                <w:rFonts w:ascii="Arial"/>
                <w:sz w:val="24"/>
              </w:rPr>
              <w:t>9</w:t>
            </w:r>
          </w:p>
        </w:tc>
        <w:tc>
          <w:tcPr>
            <w:tcW w:w="2905" w:type="dxa"/>
          </w:tcPr>
          <w:p w:rsidR="001D7B0B" w:rsidRDefault="00AA1359">
            <w:pPr>
              <w:pStyle w:val="TableParagraph"/>
              <w:spacing w:line="260" w:lineRule="exact"/>
              <w:ind w:left="112"/>
              <w:rPr>
                <w:rFonts w:ascii="Arial" w:hAnsi="Arial"/>
                <w:sz w:val="24"/>
              </w:rPr>
            </w:pPr>
            <w:r>
              <w:rPr>
                <w:rFonts w:ascii="Arial" w:hAnsi="Arial"/>
                <w:sz w:val="24"/>
              </w:rPr>
              <w:t>Выбор литературных</w:t>
            </w:r>
          </w:p>
          <w:p w:rsidR="001D7B0B" w:rsidRDefault="00AA1359">
            <w:pPr>
              <w:pStyle w:val="TableParagraph"/>
              <w:spacing w:line="270" w:lineRule="atLeast"/>
              <w:ind w:left="112" w:right="229"/>
              <w:jc w:val="both"/>
              <w:rPr>
                <w:rFonts w:ascii="Arial" w:hAnsi="Arial"/>
                <w:sz w:val="24"/>
              </w:rPr>
            </w:pPr>
            <w:r>
              <w:rPr>
                <w:rFonts w:ascii="Arial" w:hAnsi="Arial"/>
                <w:spacing w:val="-7"/>
                <w:sz w:val="24"/>
              </w:rPr>
              <w:t xml:space="preserve">композиций </w:t>
            </w:r>
            <w:r>
              <w:rPr>
                <w:rFonts w:ascii="Arial" w:hAnsi="Arial"/>
                <w:sz w:val="24"/>
              </w:rPr>
              <w:t xml:space="preserve">к </w:t>
            </w:r>
            <w:r>
              <w:rPr>
                <w:rFonts w:ascii="Arial" w:hAnsi="Arial"/>
                <w:spacing w:val="-9"/>
                <w:sz w:val="24"/>
              </w:rPr>
              <w:t xml:space="preserve">празднику </w:t>
            </w:r>
            <w:r>
              <w:rPr>
                <w:rFonts w:ascii="Arial" w:hAnsi="Arial"/>
                <w:spacing w:val="-14"/>
                <w:sz w:val="24"/>
              </w:rPr>
              <w:t xml:space="preserve">мам, </w:t>
            </w:r>
            <w:r>
              <w:rPr>
                <w:rFonts w:ascii="Arial" w:hAnsi="Arial"/>
                <w:spacing w:val="-2"/>
                <w:sz w:val="24"/>
              </w:rPr>
              <w:t xml:space="preserve">«Мы </w:t>
            </w:r>
            <w:r>
              <w:rPr>
                <w:rFonts w:ascii="Arial" w:hAnsi="Arial"/>
                <w:spacing w:val="-8"/>
                <w:sz w:val="24"/>
              </w:rPr>
              <w:t xml:space="preserve">школьниками </w:t>
            </w:r>
            <w:r>
              <w:rPr>
                <w:rFonts w:ascii="Arial" w:hAnsi="Arial"/>
                <w:spacing w:val="-12"/>
                <w:sz w:val="24"/>
              </w:rPr>
              <w:t>стали»</w:t>
            </w:r>
          </w:p>
        </w:tc>
        <w:tc>
          <w:tcPr>
            <w:tcW w:w="1628" w:type="dxa"/>
          </w:tcPr>
          <w:p w:rsidR="001D7B0B" w:rsidRDefault="00AA1359">
            <w:pPr>
              <w:pStyle w:val="TableParagraph"/>
              <w:spacing w:line="260" w:lineRule="exact"/>
              <w:ind w:left="272"/>
              <w:jc w:val="both"/>
              <w:rPr>
                <w:rFonts w:ascii="Arial" w:hAnsi="Arial"/>
                <w:sz w:val="24"/>
              </w:rPr>
            </w:pPr>
            <w:r>
              <w:rPr>
                <w:rFonts w:ascii="Arial" w:hAnsi="Arial"/>
                <w:spacing w:val="-6"/>
                <w:sz w:val="24"/>
              </w:rPr>
              <w:t>Подготовка</w:t>
            </w:r>
          </w:p>
          <w:p w:rsidR="001D7B0B" w:rsidRDefault="00AA1359">
            <w:pPr>
              <w:pStyle w:val="TableParagraph"/>
              <w:spacing w:line="270" w:lineRule="atLeast"/>
              <w:ind w:left="164" w:right="32" w:firstLine="50"/>
              <w:jc w:val="both"/>
              <w:rPr>
                <w:rFonts w:ascii="Arial" w:hAnsi="Arial"/>
                <w:sz w:val="24"/>
              </w:rPr>
            </w:pPr>
            <w:r>
              <w:rPr>
                <w:rFonts w:ascii="Arial" w:hAnsi="Arial"/>
                <w:spacing w:val="-11"/>
                <w:sz w:val="24"/>
              </w:rPr>
              <w:t xml:space="preserve">музыкально- </w:t>
            </w:r>
            <w:r>
              <w:rPr>
                <w:rFonts w:ascii="Arial" w:hAnsi="Arial"/>
                <w:spacing w:val="-12"/>
                <w:sz w:val="24"/>
              </w:rPr>
              <w:t xml:space="preserve">литературной </w:t>
            </w:r>
            <w:r>
              <w:rPr>
                <w:rFonts w:ascii="Arial" w:hAnsi="Arial"/>
                <w:spacing w:val="-7"/>
                <w:sz w:val="24"/>
              </w:rPr>
              <w:t>композиции.</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1100"/>
        </w:trPr>
        <w:tc>
          <w:tcPr>
            <w:tcW w:w="900" w:type="dxa"/>
          </w:tcPr>
          <w:p w:rsidR="001D7B0B" w:rsidRDefault="00AA1359">
            <w:pPr>
              <w:pStyle w:val="TableParagraph"/>
              <w:spacing w:line="260" w:lineRule="exact"/>
              <w:ind w:left="0" w:right="256"/>
              <w:jc w:val="right"/>
              <w:rPr>
                <w:rFonts w:ascii="Arial"/>
                <w:sz w:val="24"/>
              </w:rPr>
            </w:pPr>
            <w:r>
              <w:rPr>
                <w:rFonts w:ascii="Arial"/>
                <w:sz w:val="24"/>
              </w:rPr>
              <w:t>10</w:t>
            </w:r>
          </w:p>
        </w:tc>
        <w:tc>
          <w:tcPr>
            <w:tcW w:w="2905" w:type="dxa"/>
          </w:tcPr>
          <w:p w:rsidR="001D7B0B" w:rsidRDefault="00AA1359">
            <w:pPr>
              <w:pStyle w:val="TableParagraph"/>
              <w:spacing w:line="260" w:lineRule="exact"/>
              <w:ind w:left="112" w:right="-15"/>
              <w:rPr>
                <w:rFonts w:ascii="Arial" w:hAnsi="Arial"/>
                <w:sz w:val="24"/>
              </w:rPr>
            </w:pPr>
            <w:r>
              <w:rPr>
                <w:rFonts w:ascii="Arial" w:hAnsi="Arial"/>
                <w:spacing w:val="-13"/>
                <w:sz w:val="24"/>
              </w:rPr>
              <w:t>Разучивание</w:t>
            </w:r>
            <w:r>
              <w:rPr>
                <w:rFonts w:ascii="Arial" w:hAnsi="Arial"/>
                <w:spacing w:val="-22"/>
                <w:sz w:val="24"/>
              </w:rPr>
              <w:t xml:space="preserve"> </w:t>
            </w:r>
            <w:r>
              <w:rPr>
                <w:rFonts w:ascii="Arial" w:hAnsi="Arial"/>
                <w:spacing w:val="-12"/>
                <w:sz w:val="24"/>
              </w:rPr>
              <w:t>литературных</w:t>
            </w:r>
          </w:p>
          <w:p w:rsidR="001D7B0B" w:rsidRDefault="00AA1359">
            <w:pPr>
              <w:pStyle w:val="TableParagraph"/>
              <w:ind w:left="112"/>
              <w:rPr>
                <w:rFonts w:ascii="Arial" w:hAnsi="Arial"/>
                <w:sz w:val="24"/>
              </w:rPr>
            </w:pPr>
            <w:r>
              <w:rPr>
                <w:rFonts w:ascii="Arial" w:hAnsi="Arial"/>
                <w:spacing w:val="-7"/>
                <w:sz w:val="24"/>
              </w:rPr>
              <w:t xml:space="preserve">композиций </w:t>
            </w:r>
            <w:r>
              <w:rPr>
                <w:rFonts w:ascii="Arial" w:hAnsi="Arial"/>
                <w:sz w:val="24"/>
              </w:rPr>
              <w:t>к</w:t>
            </w:r>
            <w:r>
              <w:rPr>
                <w:rFonts w:ascii="Arial" w:hAnsi="Arial"/>
                <w:spacing w:val="2"/>
                <w:sz w:val="24"/>
              </w:rPr>
              <w:t xml:space="preserve"> </w:t>
            </w:r>
            <w:r>
              <w:rPr>
                <w:rFonts w:ascii="Arial" w:hAnsi="Arial"/>
                <w:spacing w:val="-9"/>
                <w:sz w:val="24"/>
              </w:rPr>
              <w:t>празднику</w:t>
            </w:r>
          </w:p>
          <w:p w:rsidR="001D7B0B" w:rsidRDefault="00AA1359">
            <w:pPr>
              <w:pStyle w:val="TableParagraph"/>
              <w:spacing w:before="6" w:line="274" w:lineRule="exact"/>
              <w:ind w:left="112" w:right="237"/>
              <w:rPr>
                <w:rFonts w:ascii="Arial" w:hAnsi="Arial"/>
                <w:sz w:val="24"/>
              </w:rPr>
            </w:pPr>
            <w:r>
              <w:rPr>
                <w:rFonts w:ascii="Arial" w:hAnsi="Arial"/>
                <w:spacing w:val="-14"/>
                <w:sz w:val="24"/>
              </w:rPr>
              <w:t xml:space="preserve">мам, </w:t>
            </w:r>
            <w:r>
              <w:rPr>
                <w:rFonts w:ascii="Arial" w:hAnsi="Arial"/>
                <w:spacing w:val="-2"/>
                <w:sz w:val="24"/>
              </w:rPr>
              <w:t xml:space="preserve">«Мы </w:t>
            </w:r>
            <w:r>
              <w:rPr>
                <w:rFonts w:ascii="Arial" w:hAnsi="Arial"/>
                <w:spacing w:val="-8"/>
                <w:sz w:val="24"/>
              </w:rPr>
              <w:t xml:space="preserve">школьниками </w:t>
            </w:r>
            <w:r>
              <w:rPr>
                <w:rFonts w:ascii="Arial" w:hAnsi="Arial"/>
                <w:spacing w:val="-13"/>
                <w:sz w:val="24"/>
              </w:rPr>
              <w:t xml:space="preserve">стали», </w:t>
            </w:r>
            <w:r>
              <w:rPr>
                <w:rFonts w:ascii="Arial" w:hAnsi="Arial"/>
                <w:spacing w:val="-11"/>
                <w:sz w:val="24"/>
              </w:rPr>
              <w:t>«Я</w:t>
            </w:r>
            <w:r>
              <w:rPr>
                <w:rFonts w:ascii="Arial" w:hAnsi="Arial"/>
                <w:spacing w:val="-8"/>
                <w:sz w:val="24"/>
              </w:rPr>
              <w:t xml:space="preserve"> </w:t>
            </w:r>
            <w:r>
              <w:rPr>
                <w:rFonts w:ascii="Arial" w:hAnsi="Arial"/>
                <w:spacing w:val="-7"/>
                <w:sz w:val="24"/>
              </w:rPr>
              <w:t>–гимназист!»</w:t>
            </w:r>
          </w:p>
        </w:tc>
        <w:tc>
          <w:tcPr>
            <w:tcW w:w="1628" w:type="dxa"/>
          </w:tcPr>
          <w:p w:rsidR="001D7B0B" w:rsidRDefault="00AA1359">
            <w:pPr>
              <w:pStyle w:val="TableParagraph"/>
              <w:spacing w:line="260" w:lineRule="exact"/>
              <w:ind w:left="272"/>
              <w:rPr>
                <w:rFonts w:ascii="Arial" w:hAnsi="Arial"/>
                <w:sz w:val="24"/>
              </w:rPr>
            </w:pPr>
            <w:r>
              <w:rPr>
                <w:rFonts w:ascii="Arial" w:hAnsi="Arial"/>
                <w:spacing w:val="-6"/>
                <w:sz w:val="24"/>
              </w:rPr>
              <w:t>Подготовка</w:t>
            </w:r>
          </w:p>
          <w:p w:rsidR="001D7B0B" w:rsidRDefault="00AA1359">
            <w:pPr>
              <w:pStyle w:val="TableParagraph"/>
              <w:ind w:left="164" w:firstLine="50"/>
              <w:rPr>
                <w:rFonts w:ascii="Arial" w:hAnsi="Arial"/>
                <w:sz w:val="24"/>
              </w:rPr>
            </w:pPr>
            <w:r>
              <w:rPr>
                <w:rFonts w:ascii="Arial" w:hAnsi="Arial"/>
                <w:spacing w:val="-11"/>
                <w:sz w:val="24"/>
              </w:rPr>
              <w:t>музыкально-</w:t>
            </w:r>
          </w:p>
          <w:p w:rsidR="001D7B0B" w:rsidRDefault="00AA1359">
            <w:pPr>
              <w:pStyle w:val="TableParagraph"/>
              <w:spacing w:before="6" w:line="274" w:lineRule="exact"/>
              <w:ind w:left="217" w:right="25" w:hanging="53"/>
              <w:rPr>
                <w:rFonts w:ascii="Arial" w:hAnsi="Arial"/>
                <w:sz w:val="24"/>
              </w:rPr>
            </w:pPr>
            <w:r>
              <w:rPr>
                <w:rFonts w:ascii="Arial" w:hAnsi="Arial"/>
                <w:spacing w:val="-12"/>
                <w:sz w:val="24"/>
              </w:rPr>
              <w:t xml:space="preserve">литературной </w:t>
            </w:r>
            <w:r>
              <w:rPr>
                <w:rFonts w:ascii="Arial" w:hAnsi="Arial"/>
                <w:spacing w:val="-7"/>
                <w:sz w:val="24"/>
              </w:rPr>
              <w:t>композиции.</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827"/>
        </w:trPr>
        <w:tc>
          <w:tcPr>
            <w:tcW w:w="900" w:type="dxa"/>
          </w:tcPr>
          <w:p w:rsidR="001D7B0B" w:rsidRDefault="00AA1359">
            <w:pPr>
              <w:pStyle w:val="TableParagraph"/>
              <w:spacing w:line="263" w:lineRule="exact"/>
              <w:ind w:left="0" w:right="256"/>
              <w:jc w:val="right"/>
              <w:rPr>
                <w:rFonts w:ascii="Arial"/>
                <w:sz w:val="24"/>
              </w:rPr>
            </w:pPr>
            <w:r>
              <w:rPr>
                <w:rFonts w:ascii="Arial"/>
                <w:sz w:val="24"/>
              </w:rPr>
              <w:t>11</w:t>
            </w:r>
          </w:p>
        </w:tc>
        <w:tc>
          <w:tcPr>
            <w:tcW w:w="2905" w:type="dxa"/>
          </w:tcPr>
          <w:p w:rsidR="001D7B0B" w:rsidRDefault="00AA1359">
            <w:pPr>
              <w:pStyle w:val="TableParagraph"/>
              <w:spacing w:line="263" w:lineRule="exact"/>
              <w:ind w:left="112"/>
              <w:rPr>
                <w:rFonts w:ascii="Arial" w:hAnsi="Arial"/>
                <w:sz w:val="24"/>
              </w:rPr>
            </w:pPr>
            <w:r>
              <w:rPr>
                <w:rFonts w:ascii="Arial" w:hAnsi="Arial"/>
                <w:spacing w:val="-13"/>
                <w:sz w:val="24"/>
              </w:rPr>
              <w:t xml:space="preserve">Проведение </w:t>
            </w:r>
            <w:r>
              <w:rPr>
                <w:rFonts w:ascii="Arial" w:hAnsi="Arial"/>
                <w:spacing w:val="-11"/>
                <w:sz w:val="24"/>
              </w:rPr>
              <w:t>мероприятия</w:t>
            </w:r>
          </w:p>
          <w:p w:rsidR="001D7B0B" w:rsidRDefault="00AA1359">
            <w:pPr>
              <w:pStyle w:val="TableParagraph"/>
              <w:spacing w:line="275" w:lineRule="exact"/>
              <w:ind w:left="112"/>
              <w:rPr>
                <w:rFonts w:ascii="Arial" w:hAnsi="Arial"/>
                <w:sz w:val="24"/>
              </w:rPr>
            </w:pPr>
            <w:r>
              <w:rPr>
                <w:rFonts w:ascii="Arial" w:hAnsi="Arial"/>
                <w:sz w:val="24"/>
              </w:rPr>
              <w:t xml:space="preserve">«Мы </w:t>
            </w:r>
            <w:r>
              <w:rPr>
                <w:rFonts w:ascii="Arial" w:hAnsi="Arial"/>
                <w:spacing w:val="-8"/>
                <w:sz w:val="24"/>
              </w:rPr>
              <w:t>школьниками</w:t>
            </w:r>
            <w:r>
              <w:rPr>
                <w:rFonts w:ascii="Arial" w:hAnsi="Arial"/>
                <w:spacing w:val="-27"/>
                <w:sz w:val="24"/>
              </w:rPr>
              <w:t xml:space="preserve"> </w:t>
            </w:r>
            <w:r>
              <w:rPr>
                <w:rFonts w:ascii="Arial" w:hAnsi="Arial"/>
                <w:spacing w:val="-14"/>
                <w:sz w:val="24"/>
              </w:rPr>
              <w:t>стали»,</w:t>
            </w:r>
          </w:p>
          <w:p w:rsidR="001D7B0B" w:rsidRDefault="00AA1359">
            <w:pPr>
              <w:pStyle w:val="TableParagraph"/>
              <w:spacing w:line="270" w:lineRule="exact"/>
              <w:ind w:left="112"/>
              <w:rPr>
                <w:rFonts w:ascii="Arial" w:hAnsi="Arial"/>
                <w:sz w:val="24"/>
              </w:rPr>
            </w:pPr>
            <w:r>
              <w:rPr>
                <w:rFonts w:ascii="Arial" w:hAnsi="Arial"/>
                <w:sz w:val="24"/>
              </w:rPr>
              <w:t>«Мы-гимназисты!»</w:t>
            </w:r>
          </w:p>
        </w:tc>
        <w:tc>
          <w:tcPr>
            <w:tcW w:w="1628" w:type="dxa"/>
          </w:tcPr>
          <w:p w:rsidR="001D7B0B" w:rsidRDefault="00AA1359">
            <w:pPr>
              <w:pStyle w:val="TableParagraph"/>
              <w:ind w:left="205" w:right="42" w:firstLine="52"/>
              <w:rPr>
                <w:rFonts w:ascii="Arial" w:hAnsi="Arial"/>
                <w:sz w:val="24"/>
              </w:rPr>
            </w:pPr>
            <w:r>
              <w:rPr>
                <w:rFonts w:ascii="Arial" w:hAnsi="Arial"/>
                <w:spacing w:val="-13"/>
                <w:sz w:val="24"/>
              </w:rPr>
              <w:t xml:space="preserve">Проведение </w:t>
            </w:r>
            <w:r>
              <w:rPr>
                <w:rFonts w:ascii="Arial" w:hAnsi="Arial"/>
                <w:spacing w:val="-11"/>
                <w:sz w:val="24"/>
              </w:rPr>
              <w:t>мероприятия</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551"/>
        </w:trPr>
        <w:tc>
          <w:tcPr>
            <w:tcW w:w="900" w:type="dxa"/>
          </w:tcPr>
          <w:p w:rsidR="001D7B0B" w:rsidRDefault="00AA1359">
            <w:pPr>
              <w:pStyle w:val="TableParagraph"/>
              <w:spacing w:line="263" w:lineRule="exact"/>
              <w:ind w:left="0" w:right="256"/>
              <w:jc w:val="right"/>
              <w:rPr>
                <w:rFonts w:ascii="Arial"/>
                <w:sz w:val="24"/>
              </w:rPr>
            </w:pPr>
            <w:r>
              <w:rPr>
                <w:rFonts w:ascii="Arial"/>
                <w:sz w:val="24"/>
              </w:rPr>
              <w:t>12</w:t>
            </w:r>
          </w:p>
        </w:tc>
        <w:tc>
          <w:tcPr>
            <w:tcW w:w="2905" w:type="dxa"/>
          </w:tcPr>
          <w:p w:rsidR="001D7B0B" w:rsidRDefault="00AA1359">
            <w:pPr>
              <w:pStyle w:val="TableParagraph"/>
              <w:spacing w:line="261" w:lineRule="exact"/>
              <w:ind w:left="112"/>
              <w:rPr>
                <w:rFonts w:ascii="Arial" w:hAnsi="Arial"/>
                <w:sz w:val="24"/>
              </w:rPr>
            </w:pPr>
            <w:r>
              <w:rPr>
                <w:rFonts w:ascii="Arial" w:hAnsi="Arial"/>
                <w:sz w:val="24"/>
              </w:rPr>
              <w:t>Мероприятие «Праздник</w:t>
            </w:r>
          </w:p>
          <w:p w:rsidR="001D7B0B" w:rsidRDefault="00AA1359">
            <w:pPr>
              <w:pStyle w:val="TableParagraph"/>
              <w:spacing w:line="270" w:lineRule="exact"/>
              <w:ind w:left="112"/>
              <w:rPr>
                <w:rFonts w:ascii="Arial" w:hAnsi="Arial"/>
                <w:sz w:val="24"/>
              </w:rPr>
            </w:pPr>
            <w:r>
              <w:rPr>
                <w:rFonts w:ascii="Arial" w:hAnsi="Arial"/>
                <w:sz w:val="24"/>
              </w:rPr>
              <w:t>мам»</w:t>
            </w:r>
          </w:p>
        </w:tc>
        <w:tc>
          <w:tcPr>
            <w:tcW w:w="1628" w:type="dxa"/>
          </w:tcPr>
          <w:p w:rsidR="001D7B0B" w:rsidRDefault="00AA1359">
            <w:pPr>
              <w:pStyle w:val="TableParagraph"/>
              <w:spacing w:line="261" w:lineRule="exact"/>
              <w:ind w:left="258"/>
              <w:rPr>
                <w:rFonts w:ascii="Arial" w:hAnsi="Arial"/>
                <w:sz w:val="24"/>
              </w:rPr>
            </w:pPr>
            <w:r>
              <w:rPr>
                <w:rFonts w:ascii="Arial" w:hAnsi="Arial"/>
                <w:spacing w:val="-13"/>
                <w:sz w:val="24"/>
              </w:rPr>
              <w:t>Проведение</w:t>
            </w:r>
          </w:p>
          <w:p w:rsidR="001D7B0B" w:rsidRDefault="00AA1359">
            <w:pPr>
              <w:pStyle w:val="TableParagraph"/>
              <w:spacing w:line="270" w:lineRule="exact"/>
              <w:ind w:left="205"/>
              <w:rPr>
                <w:rFonts w:ascii="Arial" w:hAnsi="Arial"/>
                <w:sz w:val="24"/>
              </w:rPr>
            </w:pPr>
            <w:r>
              <w:rPr>
                <w:rFonts w:ascii="Arial" w:hAnsi="Arial"/>
                <w:spacing w:val="-11"/>
                <w:sz w:val="24"/>
              </w:rPr>
              <w:t>мероприятия</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828"/>
        </w:trPr>
        <w:tc>
          <w:tcPr>
            <w:tcW w:w="900" w:type="dxa"/>
          </w:tcPr>
          <w:p w:rsidR="001D7B0B" w:rsidRDefault="00AA1359">
            <w:pPr>
              <w:pStyle w:val="TableParagraph"/>
              <w:spacing w:line="263" w:lineRule="exact"/>
              <w:ind w:left="0" w:right="256"/>
              <w:jc w:val="right"/>
              <w:rPr>
                <w:rFonts w:ascii="Arial"/>
                <w:sz w:val="24"/>
              </w:rPr>
            </w:pPr>
            <w:r>
              <w:rPr>
                <w:rFonts w:ascii="Arial"/>
                <w:sz w:val="24"/>
              </w:rPr>
              <w:t>13</w:t>
            </w:r>
          </w:p>
        </w:tc>
        <w:tc>
          <w:tcPr>
            <w:tcW w:w="2905" w:type="dxa"/>
          </w:tcPr>
          <w:p w:rsidR="001D7B0B" w:rsidRDefault="00AA1359">
            <w:pPr>
              <w:pStyle w:val="TableParagraph"/>
              <w:spacing w:line="263" w:lineRule="exact"/>
              <w:ind w:left="112"/>
              <w:rPr>
                <w:rFonts w:ascii="Arial" w:hAnsi="Arial"/>
                <w:sz w:val="24"/>
              </w:rPr>
            </w:pPr>
            <w:r>
              <w:rPr>
                <w:rFonts w:ascii="Arial" w:hAnsi="Arial"/>
                <w:sz w:val="24"/>
              </w:rPr>
              <w:t>Выбор литературных</w:t>
            </w:r>
          </w:p>
          <w:p w:rsidR="001D7B0B" w:rsidRDefault="00AA1359">
            <w:pPr>
              <w:pStyle w:val="TableParagraph"/>
              <w:spacing w:before="6" w:line="274" w:lineRule="exact"/>
              <w:ind w:left="112" w:right="40"/>
              <w:rPr>
                <w:rFonts w:ascii="Arial" w:hAnsi="Arial"/>
                <w:sz w:val="24"/>
              </w:rPr>
            </w:pPr>
            <w:r>
              <w:rPr>
                <w:rFonts w:ascii="Arial" w:hAnsi="Arial"/>
                <w:spacing w:val="-7"/>
                <w:sz w:val="24"/>
              </w:rPr>
              <w:t xml:space="preserve">композиций </w:t>
            </w:r>
            <w:r>
              <w:rPr>
                <w:rFonts w:ascii="Arial" w:hAnsi="Arial"/>
                <w:sz w:val="24"/>
              </w:rPr>
              <w:t xml:space="preserve">к </w:t>
            </w:r>
            <w:r>
              <w:rPr>
                <w:rFonts w:ascii="Arial" w:hAnsi="Arial"/>
                <w:spacing w:val="-8"/>
                <w:sz w:val="24"/>
              </w:rPr>
              <w:t xml:space="preserve">новогодним </w:t>
            </w:r>
            <w:r>
              <w:rPr>
                <w:rFonts w:ascii="Arial" w:hAnsi="Arial"/>
                <w:spacing w:val="-12"/>
                <w:sz w:val="24"/>
              </w:rPr>
              <w:t>мероприятиям</w:t>
            </w:r>
          </w:p>
        </w:tc>
        <w:tc>
          <w:tcPr>
            <w:tcW w:w="1628" w:type="dxa"/>
          </w:tcPr>
          <w:p w:rsidR="001D7B0B" w:rsidRDefault="00AA1359">
            <w:pPr>
              <w:pStyle w:val="TableParagraph"/>
              <w:ind w:left="150" w:right="-33" w:hanging="36"/>
              <w:rPr>
                <w:rFonts w:ascii="Arial" w:hAnsi="Arial"/>
                <w:sz w:val="24"/>
              </w:rPr>
            </w:pPr>
            <w:r>
              <w:rPr>
                <w:rFonts w:ascii="Arial" w:hAnsi="Arial"/>
                <w:spacing w:val="-8"/>
                <w:sz w:val="24"/>
              </w:rPr>
              <w:t xml:space="preserve">коллективного </w:t>
            </w:r>
            <w:r>
              <w:rPr>
                <w:rFonts w:ascii="Arial" w:hAnsi="Arial"/>
                <w:spacing w:val="-12"/>
                <w:sz w:val="24"/>
              </w:rPr>
              <w:t>планирования</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1379"/>
        </w:trPr>
        <w:tc>
          <w:tcPr>
            <w:tcW w:w="900" w:type="dxa"/>
          </w:tcPr>
          <w:p w:rsidR="001D7B0B" w:rsidRDefault="00AA1359">
            <w:pPr>
              <w:pStyle w:val="TableParagraph"/>
              <w:spacing w:line="263" w:lineRule="exact"/>
              <w:ind w:left="0" w:right="256"/>
              <w:jc w:val="right"/>
              <w:rPr>
                <w:rFonts w:ascii="Arial"/>
                <w:sz w:val="24"/>
              </w:rPr>
            </w:pPr>
            <w:r>
              <w:rPr>
                <w:rFonts w:ascii="Arial"/>
                <w:sz w:val="24"/>
              </w:rPr>
              <w:t>14</w:t>
            </w:r>
          </w:p>
        </w:tc>
        <w:tc>
          <w:tcPr>
            <w:tcW w:w="2905" w:type="dxa"/>
          </w:tcPr>
          <w:p w:rsidR="001D7B0B" w:rsidRDefault="00AA1359">
            <w:pPr>
              <w:pStyle w:val="TableParagraph"/>
              <w:ind w:left="112" w:right="-15"/>
              <w:jc w:val="both"/>
              <w:rPr>
                <w:rFonts w:ascii="Arial" w:hAnsi="Arial"/>
                <w:sz w:val="24"/>
              </w:rPr>
            </w:pPr>
            <w:r>
              <w:rPr>
                <w:rFonts w:ascii="Arial" w:hAnsi="Arial"/>
                <w:spacing w:val="-13"/>
                <w:sz w:val="24"/>
              </w:rPr>
              <w:t xml:space="preserve">Разучивание </w:t>
            </w:r>
            <w:r>
              <w:rPr>
                <w:rFonts w:ascii="Arial" w:hAnsi="Arial"/>
                <w:spacing w:val="-12"/>
                <w:sz w:val="24"/>
              </w:rPr>
              <w:t xml:space="preserve">литературных </w:t>
            </w:r>
            <w:r>
              <w:rPr>
                <w:rFonts w:ascii="Arial" w:hAnsi="Arial"/>
                <w:spacing w:val="-7"/>
                <w:sz w:val="24"/>
              </w:rPr>
              <w:t xml:space="preserve">композиций </w:t>
            </w:r>
            <w:r>
              <w:rPr>
                <w:rFonts w:ascii="Arial" w:hAnsi="Arial"/>
                <w:sz w:val="24"/>
              </w:rPr>
              <w:t xml:space="preserve">к </w:t>
            </w:r>
            <w:r>
              <w:rPr>
                <w:rFonts w:ascii="Arial" w:hAnsi="Arial"/>
                <w:spacing w:val="-8"/>
                <w:sz w:val="24"/>
              </w:rPr>
              <w:t xml:space="preserve">новогодним </w:t>
            </w:r>
            <w:r>
              <w:rPr>
                <w:rFonts w:ascii="Arial" w:hAnsi="Arial"/>
                <w:spacing w:val="-12"/>
                <w:sz w:val="24"/>
              </w:rPr>
              <w:t>мероприятиям</w:t>
            </w:r>
          </w:p>
        </w:tc>
        <w:tc>
          <w:tcPr>
            <w:tcW w:w="1628" w:type="dxa"/>
          </w:tcPr>
          <w:p w:rsidR="001D7B0B" w:rsidRDefault="00AA1359">
            <w:pPr>
              <w:pStyle w:val="TableParagraph"/>
              <w:ind w:left="164" w:right="32" w:firstLine="108"/>
              <w:jc w:val="both"/>
              <w:rPr>
                <w:rFonts w:ascii="Arial" w:hAnsi="Arial"/>
                <w:sz w:val="24"/>
              </w:rPr>
            </w:pPr>
            <w:r>
              <w:rPr>
                <w:rFonts w:ascii="Arial" w:hAnsi="Arial"/>
                <w:spacing w:val="-6"/>
                <w:sz w:val="24"/>
              </w:rPr>
              <w:t xml:space="preserve">Подготовка </w:t>
            </w:r>
            <w:r>
              <w:rPr>
                <w:rFonts w:ascii="Arial" w:hAnsi="Arial"/>
                <w:spacing w:val="-11"/>
                <w:sz w:val="24"/>
              </w:rPr>
              <w:t xml:space="preserve">музыкально- </w:t>
            </w:r>
            <w:r>
              <w:rPr>
                <w:rFonts w:ascii="Arial" w:hAnsi="Arial"/>
                <w:spacing w:val="-12"/>
                <w:sz w:val="24"/>
              </w:rPr>
              <w:t xml:space="preserve">литературной </w:t>
            </w:r>
            <w:r>
              <w:rPr>
                <w:rFonts w:ascii="Arial" w:hAnsi="Arial"/>
                <w:spacing w:val="-7"/>
                <w:sz w:val="24"/>
              </w:rPr>
              <w:t>композиции.</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827"/>
        </w:trPr>
        <w:tc>
          <w:tcPr>
            <w:tcW w:w="900" w:type="dxa"/>
          </w:tcPr>
          <w:p w:rsidR="001D7B0B" w:rsidRDefault="00AA1359">
            <w:pPr>
              <w:pStyle w:val="TableParagraph"/>
              <w:spacing w:line="260" w:lineRule="exact"/>
              <w:ind w:left="0" w:right="256"/>
              <w:jc w:val="right"/>
              <w:rPr>
                <w:rFonts w:ascii="Arial"/>
                <w:sz w:val="24"/>
              </w:rPr>
            </w:pPr>
            <w:r>
              <w:rPr>
                <w:rFonts w:ascii="Arial"/>
                <w:sz w:val="24"/>
              </w:rPr>
              <w:t>15</w:t>
            </w:r>
          </w:p>
        </w:tc>
        <w:tc>
          <w:tcPr>
            <w:tcW w:w="2905" w:type="dxa"/>
          </w:tcPr>
          <w:p w:rsidR="001D7B0B" w:rsidRDefault="00AA1359">
            <w:pPr>
              <w:pStyle w:val="TableParagraph"/>
              <w:spacing w:line="260" w:lineRule="exact"/>
              <w:ind w:left="112" w:right="-15"/>
              <w:rPr>
                <w:rFonts w:ascii="Arial" w:hAnsi="Arial"/>
                <w:sz w:val="24"/>
              </w:rPr>
            </w:pPr>
            <w:r>
              <w:rPr>
                <w:rFonts w:ascii="Arial" w:hAnsi="Arial"/>
                <w:spacing w:val="-13"/>
                <w:sz w:val="24"/>
              </w:rPr>
              <w:t>Разучивание</w:t>
            </w:r>
            <w:r>
              <w:rPr>
                <w:rFonts w:ascii="Arial" w:hAnsi="Arial"/>
                <w:spacing w:val="-22"/>
                <w:sz w:val="24"/>
              </w:rPr>
              <w:t xml:space="preserve"> </w:t>
            </w:r>
            <w:r>
              <w:rPr>
                <w:rFonts w:ascii="Arial" w:hAnsi="Arial"/>
                <w:spacing w:val="-12"/>
                <w:sz w:val="24"/>
              </w:rPr>
              <w:t>литературных</w:t>
            </w:r>
          </w:p>
          <w:p w:rsidR="001D7B0B" w:rsidRDefault="00AA1359">
            <w:pPr>
              <w:pStyle w:val="TableParagraph"/>
              <w:spacing w:line="270" w:lineRule="atLeast"/>
              <w:ind w:left="112" w:right="40"/>
              <w:rPr>
                <w:rFonts w:ascii="Arial" w:hAnsi="Arial"/>
                <w:sz w:val="24"/>
              </w:rPr>
            </w:pPr>
            <w:r>
              <w:rPr>
                <w:rFonts w:ascii="Arial" w:hAnsi="Arial"/>
                <w:spacing w:val="-7"/>
                <w:sz w:val="24"/>
              </w:rPr>
              <w:t xml:space="preserve">композиций </w:t>
            </w:r>
            <w:r>
              <w:rPr>
                <w:rFonts w:ascii="Arial" w:hAnsi="Arial"/>
                <w:sz w:val="24"/>
              </w:rPr>
              <w:t xml:space="preserve">к </w:t>
            </w:r>
            <w:r>
              <w:rPr>
                <w:rFonts w:ascii="Arial" w:hAnsi="Arial"/>
                <w:spacing w:val="-8"/>
                <w:sz w:val="24"/>
              </w:rPr>
              <w:t xml:space="preserve">новогодним </w:t>
            </w:r>
            <w:r>
              <w:rPr>
                <w:rFonts w:ascii="Arial" w:hAnsi="Arial"/>
                <w:spacing w:val="-12"/>
                <w:sz w:val="24"/>
              </w:rPr>
              <w:t>мероприятиям</w:t>
            </w:r>
          </w:p>
        </w:tc>
        <w:tc>
          <w:tcPr>
            <w:tcW w:w="1628" w:type="dxa"/>
          </w:tcPr>
          <w:p w:rsidR="001D7B0B" w:rsidRDefault="00AA1359">
            <w:pPr>
              <w:pStyle w:val="TableParagraph"/>
              <w:spacing w:line="260" w:lineRule="exact"/>
              <w:ind w:left="141" w:right="7"/>
              <w:jc w:val="center"/>
              <w:rPr>
                <w:rFonts w:ascii="Arial" w:hAnsi="Arial"/>
                <w:sz w:val="24"/>
              </w:rPr>
            </w:pPr>
            <w:r>
              <w:rPr>
                <w:rFonts w:ascii="Arial" w:hAnsi="Arial"/>
                <w:sz w:val="24"/>
              </w:rPr>
              <w:t>Репетиции</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551"/>
        </w:trPr>
        <w:tc>
          <w:tcPr>
            <w:tcW w:w="900" w:type="dxa"/>
          </w:tcPr>
          <w:p w:rsidR="001D7B0B" w:rsidRDefault="00AA1359">
            <w:pPr>
              <w:pStyle w:val="TableParagraph"/>
              <w:spacing w:line="260" w:lineRule="exact"/>
              <w:ind w:left="0" w:right="256"/>
              <w:jc w:val="right"/>
              <w:rPr>
                <w:rFonts w:ascii="Arial"/>
                <w:sz w:val="24"/>
              </w:rPr>
            </w:pPr>
            <w:r>
              <w:rPr>
                <w:rFonts w:ascii="Arial"/>
                <w:sz w:val="24"/>
              </w:rPr>
              <w:t>16</w:t>
            </w:r>
          </w:p>
        </w:tc>
        <w:tc>
          <w:tcPr>
            <w:tcW w:w="2905" w:type="dxa"/>
          </w:tcPr>
          <w:p w:rsidR="001D7B0B" w:rsidRDefault="00AA1359">
            <w:pPr>
              <w:pStyle w:val="TableParagraph"/>
              <w:spacing w:line="260" w:lineRule="exact"/>
              <w:ind w:left="112"/>
              <w:rPr>
                <w:rFonts w:ascii="Arial" w:hAnsi="Arial"/>
                <w:sz w:val="24"/>
              </w:rPr>
            </w:pPr>
            <w:r>
              <w:rPr>
                <w:rFonts w:ascii="Arial" w:hAnsi="Arial"/>
                <w:sz w:val="24"/>
              </w:rPr>
              <w:t>Проведение новогодних</w:t>
            </w:r>
          </w:p>
          <w:p w:rsidR="001D7B0B" w:rsidRDefault="00AA1359">
            <w:pPr>
              <w:pStyle w:val="TableParagraph"/>
              <w:spacing w:line="271" w:lineRule="exact"/>
              <w:ind w:left="112"/>
              <w:rPr>
                <w:rFonts w:ascii="Arial" w:hAnsi="Arial"/>
                <w:sz w:val="24"/>
              </w:rPr>
            </w:pPr>
            <w:r>
              <w:rPr>
                <w:rFonts w:ascii="Arial" w:hAnsi="Arial"/>
                <w:sz w:val="24"/>
              </w:rPr>
              <w:t>мероприятий</w:t>
            </w:r>
          </w:p>
        </w:tc>
        <w:tc>
          <w:tcPr>
            <w:tcW w:w="1628" w:type="dxa"/>
          </w:tcPr>
          <w:p w:rsidR="001D7B0B" w:rsidRDefault="00AA1359">
            <w:pPr>
              <w:pStyle w:val="TableParagraph"/>
              <w:spacing w:line="260" w:lineRule="exact"/>
              <w:ind w:left="258"/>
              <w:rPr>
                <w:rFonts w:ascii="Arial" w:hAnsi="Arial"/>
                <w:sz w:val="24"/>
              </w:rPr>
            </w:pPr>
            <w:r>
              <w:rPr>
                <w:rFonts w:ascii="Arial" w:hAnsi="Arial"/>
                <w:spacing w:val="-13"/>
                <w:sz w:val="24"/>
              </w:rPr>
              <w:t>Проведение</w:t>
            </w:r>
          </w:p>
          <w:p w:rsidR="001D7B0B" w:rsidRDefault="00AA1359">
            <w:pPr>
              <w:pStyle w:val="TableParagraph"/>
              <w:spacing w:line="271" w:lineRule="exact"/>
              <w:ind w:left="205"/>
              <w:rPr>
                <w:rFonts w:ascii="Arial" w:hAnsi="Arial"/>
                <w:sz w:val="24"/>
              </w:rPr>
            </w:pPr>
            <w:r>
              <w:rPr>
                <w:rFonts w:ascii="Arial" w:hAnsi="Arial"/>
                <w:spacing w:val="-11"/>
                <w:sz w:val="24"/>
              </w:rPr>
              <w:t>мероприятия</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827"/>
        </w:trPr>
        <w:tc>
          <w:tcPr>
            <w:tcW w:w="900" w:type="dxa"/>
          </w:tcPr>
          <w:p w:rsidR="001D7B0B" w:rsidRDefault="00AA1359">
            <w:pPr>
              <w:pStyle w:val="TableParagraph"/>
              <w:spacing w:line="260" w:lineRule="exact"/>
              <w:ind w:left="0" w:right="256"/>
              <w:jc w:val="right"/>
              <w:rPr>
                <w:rFonts w:ascii="Arial"/>
                <w:sz w:val="24"/>
              </w:rPr>
            </w:pPr>
            <w:r>
              <w:rPr>
                <w:rFonts w:ascii="Arial"/>
                <w:sz w:val="24"/>
              </w:rPr>
              <w:t>17</w:t>
            </w:r>
          </w:p>
        </w:tc>
        <w:tc>
          <w:tcPr>
            <w:tcW w:w="2905" w:type="dxa"/>
          </w:tcPr>
          <w:p w:rsidR="001D7B0B" w:rsidRDefault="00AA1359">
            <w:pPr>
              <w:pStyle w:val="TableParagraph"/>
              <w:spacing w:line="260" w:lineRule="exact"/>
              <w:ind w:left="112"/>
              <w:rPr>
                <w:rFonts w:ascii="Arial" w:hAnsi="Arial"/>
                <w:sz w:val="24"/>
              </w:rPr>
            </w:pPr>
            <w:r>
              <w:rPr>
                <w:rFonts w:ascii="Arial" w:hAnsi="Arial"/>
                <w:sz w:val="24"/>
              </w:rPr>
              <w:t>Выбор литературных</w:t>
            </w:r>
          </w:p>
          <w:p w:rsidR="001D7B0B" w:rsidRDefault="00AA1359">
            <w:pPr>
              <w:pStyle w:val="TableParagraph"/>
              <w:spacing w:line="270" w:lineRule="atLeast"/>
              <w:ind w:left="112" w:right="136"/>
              <w:rPr>
                <w:rFonts w:ascii="Arial" w:hAnsi="Arial"/>
                <w:sz w:val="24"/>
              </w:rPr>
            </w:pPr>
            <w:r>
              <w:rPr>
                <w:rFonts w:ascii="Arial" w:hAnsi="Arial"/>
                <w:spacing w:val="-7"/>
                <w:sz w:val="24"/>
              </w:rPr>
              <w:t xml:space="preserve">композиций </w:t>
            </w:r>
            <w:r>
              <w:rPr>
                <w:rFonts w:ascii="Arial" w:hAnsi="Arial"/>
                <w:sz w:val="24"/>
              </w:rPr>
              <w:t xml:space="preserve">к </w:t>
            </w:r>
            <w:r>
              <w:rPr>
                <w:rFonts w:ascii="Arial" w:hAnsi="Arial"/>
                <w:spacing w:val="-12"/>
                <w:sz w:val="24"/>
              </w:rPr>
              <w:t xml:space="preserve">Рождественским </w:t>
            </w:r>
            <w:r>
              <w:rPr>
                <w:rFonts w:ascii="Arial" w:hAnsi="Arial"/>
                <w:spacing w:val="-10"/>
                <w:sz w:val="24"/>
              </w:rPr>
              <w:t>чтениям</w:t>
            </w:r>
          </w:p>
        </w:tc>
        <w:tc>
          <w:tcPr>
            <w:tcW w:w="1628" w:type="dxa"/>
          </w:tcPr>
          <w:p w:rsidR="001D7B0B" w:rsidRDefault="00AA1359">
            <w:pPr>
              <w:pStyle w:val="TableParagraph"/>
              <w:spacing w:line="260" w:lineRule="exact"/>
              <w:ind w:left="114" w:right="-29"/>
              <w:rPr>
                <w:rFonts w:ascii="Arial" w:hAnsi="Arial"/>
                <w:sz w:val="24"/>
              </w:rPr>
            </w:pPr>
            <w:r>
              <w:rPr>
                <w:rFonts w:ascii="Arial" w:hAnsi="Arial"/>
                <w:spacing w:val="-8"/>
                <w:sz w:val="24"/>
              </w:rPr>
              <w:t>коллективного</w:t>
            </w:r>
          </w:p>
          <w:p w:rsidR="001D7B0B" w:rsidRDefault="00AA1359">
            <w:pPr>
              <w:pStyle w:val="TableParagraph"/>
              <w:ind w:left="150"/>
              <w:rPr>
                <w:rFonts w:ascii="Arial" w:hAnsi="Arial"/>
                <w:sz w:val="24"/>
              </w:rPr>
            </w:pPr>
            <w:r>
              <w:rPr>
                <w:rFonts w:ascii="Arial" w:hAnsi="Arial"/>
                <w:spacing w:val="-12"/>
                <w:sz w:val="24"/>
              </w:rPr>
              <w:t>планирования</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275"/>
        </w:trPr>
        <w:tc>
          <w:tcPr>
            <w:tcW w:w="900" w:type="dxa"/>
          </w:tcPr>
          <w:p w:rsidR="001D7B0B" w:rsidRDefault="00AA1359">
            <w:pPr>
              <w:pStyle w:val="TableParagraph"/>
              <w:spacing w:line="255" w:lineRule="exact"/>
              <w:ind w:left="0" w:right="256"/>
              <w:jc w:val="right"/>
              <w:rPr>
                <w:rFonts w:ascii="Arial"/>
                <w:sz w:val="24"/>
              </w:rPr>
            </w:pPr>
            <w:r>
              <w:rPr>
                <w:rFonts w:ascii="Arial"/>
                <w:sz w:val="24"/>
              </w:rPr>
              <w:t>18</w:t>
            </w:r>
          </w:p>
        </w:tc>
        <w:tc>
          <w:tcPr>
            <w:tcW w:w="2905" w:type="dxa"/>
          </w:tcPr>
          <w:p w:rsidR="001D7B0B" w:rsidRDefault="00AA1359">
            <w:pPr>
              <w:pStyle w:val="TableParagraph"/>
              <w:spacing w:line="255" w:lineRule="exact"/>
              <w:ind w:left="112" w:right="-15"/>
              <w:rPr>
                <w:rFonts w:ascii="Arial" w:hAnsi="Arial"/>
                <w:sz w:val="24"/>
              </w:rPr>
            </w:pPr>
            <w:r>
              <w:rPr>
                <w:rFonts w:ascii="Arial" w:hAnsi="Arial"/>
                <w:spacing w:val="-13"/>
                <w:sz w:val="24"/>
              </w:rPr>
              <w:t>Разучивание</w:t>
            </w:r>
            <w:r>
              <w:rPr>
                <w:rFonts w:ascii="Arial" w:hAnsi="Arial"/>
                <w:spacing w:val="-22"/>
                <w:sz w:val="24"/>
              </w:rPr>
              <w:t xml:space="preserve"> </w:t>
            </w:r>
            <w:r>
              <w:rPr>
                <w:rFonts w:ascii="Arial" w:hAnsi="Arial"/>
                <w:spacing w:val="-12"/>
                <w:sz w:val="24"/>
              </w:rPr>
              <w:t>литературных</w:t>
            </w:r>
          </w:p>
        </w:tc>
        <w:tc>
          <w:tcPr>
            <w:tcW w:w="1628" w:type="dxa"/>
          </w:tcPr>
          <w:p w:rsidR="001D7B0B" w:rsidRDefault="00AA1359">
            <w:pPr>
              <w:pStyle w:val="TableParagraph"/>
              <w:spacing w:line="255" w:lineRule="exact"/>
              <w:ind w:left="141" w:right="7"/>
              <w:jc w:val="center"/>
              <w:rPr>
                <w:rFonts w:ascii="Arial" w:hAnsi="Arial"/>
                <w:sz w:val="24"/>
              </w:rPr>
            </w:pPr>
            <w:r>
              <w:rPr>
                <w:rFonts w:ascii="Arial" w:hAnsi="Arial"/>
                <w:sz w:val="24"/>
              </w:rPr>
              <w:t>Репетиции</w:t>
            </w:r>
          </w:p>
        </w:tc>
        <w:tc>
          <w:tcPr>
            <w:tcW w:w="1517" w:type="dxa"/>
          </w:tcPr>
          <w:p w:rsidR="001D7B0B" w:rsidRDefault="001D7B0B">
            <w:pPr>
              <w:pStyle w:val="TableParagraph"/>
              <w:ind w:left="0"/>
              <w:rPr>
                <w:sz w:val="20"/>
              </w:rPr>
            </w:pPr>
          </w:p>
        </w:tc>
        <w:tc>
          <w:tcPr>
            <w:tcW w:w="2307" w:type="dxa"/>
          </w:tcPr>
          <w:p w:rsidR="001D7B0B" w:rsidRDefault="001D7B0B">
            <w:pPr>
              <w:pStyle w:val="TableParagraph"/>
              <w:ind w:left="0"/>
              <w:rPr>
                <w:sz w:val="20"/>
              </w:rPr>
            </w:pPr>
          </w:p>
        </w:tc>
      </w:tr>
    </w:tbl>
    <w:p w:rsidR="001D7B0B" w:rsidRDefault="001D7B0B">
      <w:pPr>
        <w:rPr>
          <w:sz w:val="20"/>
        </w:rPr>
        <w:sectPr w:rsidR="001D7B0B">
          <w:pgSz w:w="11910" w:h="16840"/>
          <w:pgMar w:top="840" w:right="160" w:bottom="500" w:left="1160" w:header="0" w:footer="313" w:gutter="0"/>
          <w:cols w:space="720"/>
        </w:sectPr>
      </w:pPr>
    </w:p>
    <w:tbl>
      <w:tblPr>
        <w:tblStyle w:val="TableNormal"/>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00"/>
        <w:gridCol w:w="2905"/>
        <w:gridCol w:w="1628"/>
        <w:gridCol w:w="1517"/>
        <w:gridCol w:w="2307"/>
      </w:tblGrid>
      <w:tr w:rsidR="001D7B0B">
        <w:trPr>
          <w:trHeight w:val="551"/>
        </w:trPr>
        <w:tc>
          <w:tcPr>
            <w:tcW w:w="900" w:type="dxa"/>
          </w:tcPr>
          <w:p w:rsidR="001D7B0B" w:rsidRDefault="001D7B0B">
            <w:pPr>
              <w:pStyle w:val="TableParagraph"/>
              <w:ind w:left="0"/>
              <w:rPr>
                <w:sz w:val="24"/>
              </w:rPr>
            </w:pPr>
          </w:p>
        </w:tc>
        <w:tc>
          <w:tcPr>
            <w:tcW w:w="2905" w:type="dxa"/>
          </w:tcPr>
          <w:p w:rsidR="001D7B0B" w:rsidRDefault="00AA1359">
            <w:pPr>
              <w:pStyle w:val="TableParagraph"/>
              <w:spacing w:line="260" w:lineRule="exact"/>
              <w:ind w:left="112"/>
              <w:rPr>
                <w:rFonts w:ascii="Arial" w:hAnsi="Arial"/>
                <w:sz w:val="24"/>
              </w:rPr>
            </w:pPr>
            <w:r>
              <w:rPr>
                <w:rFonts w:ascii="Arial" w:hAnsi="Arial"/>
                <w:sz w:val="24"/>
              </w:rPr>
              <w:t>композиций к</w:t>
            </w:r>
          </w:p>
          <w:p w:rsidR="001D7B0B" w:rsidRDefault="00AA1359">
            <w:pPr>
              <w:pStyle w:val="TableParagraph"/>
              <w:spacing w:line="271" w:lineRule="exact"/>
              <w:ind w:left="112"/>
              <w:rPr>
                <w:rFonts w:ascii="Arial" w:hAnsi="Arial"/>
                <w:sz w:val="24"/>
              </w:rPr>
            </w:pPr>
            <w:r>
              <w:rPr>
                <w:rFonts w:ascii="Arial" w:hAnsi="Arial"/>
                <w:spacing w:val="-12"/>
                <w:sz w:val="24"/>
              </w:rPr>
              <w:t xml:space="preserve">Рождественским </w:t>
            </w:r>
            <w:r>
              <w:rPr>
                <w:rFonts w:ascii="Arial" w:hAnsi="Arial"/>
                <w:spacing w:val="-10"/>
                <w:sz w:val="24"/>
              </w:rPr>
              <w:t>чтениям</w:t>
            </w:r>
          </w:p>
        </w:tc>
        <w:tc>
          <w:tcPr>
            <w:tcW w:w="1628" w:type="dxa"/>
          </w:tcPr>
          <w:p w:rsidR="001D7B0B" w:rsidRDefault="001D7B0B">
            <w:pPr>
              <w:pStyle w:val="TableParagraph"/>
              <w:ind w:left="0"/>
              <w:rPr>
                <w:sz w:val="24"/>
              </w:rPr>
            </w:pP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551"/>
        </w:trPr>
        <w:tc>
          <w:tcPr>
            <w:tcW w:w="900" w:type="dxa"/>
          </w:tcPr>
          <w:p w:rsidR="001D7B0B" w:rsidRDefault="00AA1359">
            <w:pPr>
              <w:pStyle w:val="TableParagraph"/>
              <w:spacing w:line="261" w:lineRule="exact"/>
              <w:ind w:left="0" w:right="256"/>
              <w:jc w:val="right"/>
              <w:rPr>
                <w:rFonts w:ascii="Arial"/>
                <w:sz w:val="24"/>
              </w:rPr>
            </w:pPr>
            <w:r>
              <w:rPr>
                <w:rFonts w:ascii="Arial"/>
                <w:sz w:val="24"/>
              </w:rPr>
              <w:t>19</w:t>
            </w:r>
          </w:p>
        </w:tc>
        <w:tc>
          <w:tcPr>
            <w:tcW w:w="2905" w:type="dxa"/>
          </w:tcPr>
          <w:p w:rsidR="001D7B0B" w:rsidRDefault="00AA1359">
            <w:pPr>
              <w:pStyle w:val="TableParagraph"/>
              <w:spacing w:line="261" w:lineRule="exact"/>
              <w:ind w:left="112"/>
              <w:rPr>
                <w:rFonts w:ascii="Arial" w:hAnsi="Arial"/>
                <w:sz w:val="24"/>
              </w:rPr>
            </w:pPr>
            <w:r>
              <w:rPr>
                <w:rFonts w:ascii="Arial" w:hAnsi="Arial"/>
                <w:sz w:val="24"/>
              </w:rPr>
              <w:t>Библиотечный урок.</w:t>
            </w:r>
          </w:p>
          <w:p w:rsidR="001D7B0B" w:rsidRDefault="00AA1359">
            <w:pPr>
              <w:pStyle w:val="TableParagraph"/>
              <w:spacing w:line="271" w:lineRule="exact"/>
              <w:ind w:left="112"/>
              <w:rPr>
                <w:rFonts w:ascii="Arial" w:hAnsi="Arial"/>
                <w:sz w:val="24"/>
              </w:rPr>
            </w:pPr>
            <w:r>
              <w:rPr>
                <w:rFonts w:ascii="Arial" w:hAnsi="Arial"/>
                <w:sz w:val="24"/>
              </w:rPr>
              <w:t>Рождественские чтения</w:t>
            </w:r>
          </w:p>
        </w:tc>
        <w:tc>
          <w:tcPr>
            <w:tcW w:w="1628" w:type="dxa"/>
          </w:tcPr>
          <w:p w:rsidR="001D7B0B" w:rsidRDefault="001D7B0B">
            <w:pPr>
              <w:pStyle w:val="TableParagraph"/>
              <w:ind w:left="0"/>
              <w:rPr>
                <w:sz w:val="24"/>
              </w:rPr>
            </w:pP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827"/>
        </w:trPr>
        <w:tc>
          <w:tcPr>
            <w:tcW w:w="900" w:type="dxa"/>
          </w:tcPr>
          <w:p w:rsidR="001D7B0B" w:rsidRDefault="00AA1359">
            <w:pPr>
              <w:pStyle w:val="TableParagraph"/>
              <w:spacing w:line="260" w:lineRule="exact"/>
              <w:ind w:left="0" w:right="256"/>
              <w:jc w:val="right"/>
              <w:rPr>
                <w:rFonts w:ascii="Arial"/>
                <w:sz w:val="24"/>
              </w:rPr>
            </w:pPr>
            <w:r>
              <w:rPr>
                <w:rFonts w:ascii="Arial"/>
                <w:sz w:val="24"/>
              </w:rPr>
              <w:t>20</w:t>
            </w:r>
          </w:p>
        </w:tc>
        <w:tc>
          <w:tcPr>
            <w:tcW w:w="2905" w:type="dxa"/>
          </w:tcPr>
          <w:p w:rsidR="001D7B0B" w:rsidRDefault="00AA1359">
            <w:pPr>
              <w:pStyle w:val="TableParagraph"/>
              <w:spacing w:line="260" w:lineRule="exact"/>
              <w:ind w:left="112"/>
              <w:rPr>
                <w:rFonts w:ascii="Arial" w:hAnsi="Arial"/>
                <w:sz w:val="24"/>
              </w:rPr>
            </w:pPr>
            <w:r>
              <w:rPr>
                <w:rFonts w:ascii="Arial" w:hAnsi="Arial"/>
                <w:sz w:val="24"/>
              </w:rPr>
              <w:t>Выбор и разучивание</w:t>
            </w:r>
          </w:p>
          <w:p w:rsidR="001D7B0B" w:rsidRDefault="00AA1359">
            <w:pPr>
              <w:pStyle w:val="TableParagraph"/>
              <w:spacing w:line="270" w:lineRule="atLeast"/>
              <w:ind w:left="112"/>
              <w:rPr>
                <w:rFonts w:ascii="Arial" w:hAnsi="Arial"/>
                <w:sz w:val="24"/>
              </w:rPr>
            </w:pPr>
            <w:r>
              <w:rPr>
                <w:rFonts w:ascii="Arial" w:hAnsi="Arial"/>
                <w:spacing w:val="-12"/>
                <w:sz w:val="24"/>
              </w:rPr>
              <w:t xml:space="preserve">литературных </w:t>
            </w:r>
            <w:r>
              <w:rPr>
                <w:rFonts w:ascii="Arial" w:hAnsi="Arial"/>
                <w:spacing w:val="-7"/>
                <w:sz w:val="24"/>
              </w:rPr>
              <w:t xml:space="preserve">композиций </w:t>
            </w:r>
            <w:r>
              <w:rPr>
                <w:rFonts w:ascii="Arial" w:hAnsi="Arial"/>
                <w:sz w:val="24"/>
              </w:rPr>
              <w:t xml:space="preserve">к </w:t>
            </w:r>
            <w:r>
              <w:rPr>
                <w:rFonts w:ascii="Arial" w:hAnsi="Arial"/>
                <w:spacing w:val="-11"/>
                <w:sz w:val="24"/>
              </w:rPr>
              <w:t>Масленице</w:t>
            </w:r>
          </w:p>
        </w:tc>
        <w:tc>
          <w:tcPr>
            <w:tcW w:w="1628" w:type="dxa"/>
          </w:tcPr>
          <w:p w:rsidR="001D7B0B" w:rsidRDefault="00AA1359">
            <w:pPr>
              <w:pStyle w:val="TableParagraph"/>
              <w:spacing w:line="260" w:lineRule="exact"/>
              <w:ind w:left="114" w:right="-29"/>
              <w:rPr>
                <w:rFonts w:ascii="Arial" w:hAnsi="Arial"/>
                <w:sz w:val="24"/>
              </w:rPr>
            </w:pPr>
            <w:r>
              <w:rPr>
                <w:rFonts w:ascii="Arial" w:hAnsi="Arial"/>
                <w:spacing w:val="-8"/>
                <w:sz w:val="24"/>
              </w:rPr>
              <w:t>коллективного</w:t>
            </w:r>
          </w:p>
          <w:p w:rsidR="001D7B0B" w:rsidRDefault="00AA1359">
            <w:pPr>
              <w:pStyle w:val="TableParagraph"/>
              <w:ind w:left="150"/>
              <w:rPr>
                <w:rFonts w:ascii="Arial" w:hAnsi="Arial"/>
                <w:sz w:val="24"/>
              </w:rPr>
            </w:pPr>
            <w:r>
              <w:rPr>
                <w:rFonts w:ascii="Arial" w:hAnsi="Arial"/>
                <w:spacing w:val="-12"/>
                <w:sz w:val="24"/>
              </w:rPr>
              <w:t>планирования</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551"/>
        </w:trPr>
        <w:tc>
          <w:tcPr>
            <w:tcW w:w="900" w:type="dxa"/>
          </w:tcPr>
          <w:p w:rsidR="001D7B0B" w:rsidRDefault="00AA1359">
            <w:pPr>
              <w:pStyle w:val="TableParagraph"/>
              <w:spacing w:line="260" w:lineRule="exact"/>
              <w:ind w:left="0" w:right="256"/>
              <w:jc w:val="right"/>
              <w:rPr>
                <w:rFonts w:ascii="Arial"/>
                <w:sz w:val="24"/>
              </w:rPr>
            </w:pPr>
            <w:r>
              <w:rPr>
                <w:rFonts w:ascii="Arial"/>
                <w:sz w:val="24"/>
              </w:rPr>
              <w:t>21</w:t>
            </w:r>
          </w:p>
        </w:tc>
        <w:tc>
          <w:tcPr>
            <w:tcW w:w="2905" w:type="dxa"/>
          </w:tcPr>
          <w:p w:rsidR="001D7B0B" w:rsidRDefault="00AA1359">
            <w:pPr>
              <w:pStyle w:val="TableParagraph"/>
              <w:spacing w:line="260" w:lineRule="exact"/>
              <w:ind w:left="112"/>
              <w:rPr>
                <w:rFonts w:ascii="Arial" w:hAnsi="Arial"/>
                <w:sz w:val="24"/>
              </w:rPr>
            </w:pPr>
            <w:r>
              <w:rPr>
                <w:rFonts w:ascii="Arial" w:hAnsi="Arial"/>
                <w:spacing w:val="-13"/>
                <w:sz w:val="24"/>
              </w:rPr>
              <w:t xml:space="preserve">Проведение </w:t>
            </w:r>
            <w:r>
              <w:rPr>
                <w:rFonts w:ascii="Arial" w:hAnsi="Arial"/>
                <w:spacing w:val="-11"/>
                <w:sz w:val="24"/>
              </w:rPr>
              <w:t>мероприятия</w:t>
            </w:r>
          </w:p>
          <w:p w:rsidR="001D7B0B" w:rsidRDefault="00AA1359">
            <w:pPr>
              <w:pStyle w:val="TableParagraph"/>
              <w:spacing w:line="271" w:lineRule="exact"/>
              <w:ind w:left="112"/>
              <w:rPr>
                <w:rFonts w:ascii="Arial" w:hAnsi="Arial"/>
                <w:sz w:val="24"/>
              </w:rPr>
            </w:pPr>
            <w:r>
              <w:rPr>
                <w:rFonts w:ascii="Arial" w:hAnsi="Arial"/>
                <w:sz w:val="24"/>
              </w:rPr>
              <w:t>«Масленица»</w:t>
            </w:r>
          </w:p>
        </w:tc>
        <w:tc>
          <w:tcPr>
            <w:tcW w:w="1628" w:type="dxa"/>
          </w:tcPr>
          <w:p w:rsidR="001D7B0B" w:rsidRDefault="00AA1359">
            <w:pPr>
              <w:pStyle w:val="TableParagraph"/>
              <w:spacing w:line="260" w:lineRule="exact"/>
              <w:ind w:left="141" w:right="7"/>
              <w:jc w:val="center"/>
              <w:rPr>
                <w:rFonts w:ascii="Arial" w:hAnsi="Arial"/>
                <w:sz w:val="24"/>
              </w:rPr>
            </w:pPr>
            <w:r>
              <w:rPr>
                <w:rFonts w:ascii="Arial" w:hAnsi="Arial"/>
                <w:sz w:val="24"/>
              </w:rPr>
              <w:t>Репетиции</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1653"/>
        </w:trPr>
        <w:tc>
          <w:tcPr>
            <w:tcW w:w="900" w:type="dxa"/>
          </w:tcPr>
          <w:p w:rsidR="001D7B0B" w:rsidRDefault="00AA1359">
            <w:pPr>
              <w:pStyle w:val="TableParagraph"/>
              <w:spacing w:line="260" w:lineRule="exact"/>
              <w:ind w:left="0" w:right="256"/>
              <w:jc w:val="right"/>
              <w:rPr>
                <w:rFonts w:ascii="Arial"/>
                <w:sz w:val="24"/>
              </w:rPr>
            </w:pPr>
            <w:r>
              <w:rPr>
                <w:rFonts w:ascii="Arial"/>
                <w:sz w:val="24"/>
              </w:rPr>
              <w:t>22</w:t>
            </w:r>
          </w:p>
        </w:tc>
        <w:tc>
          <w:tcPr>
            <w:tcW w:w="2905" w:type="dxa"/>
          </w:tcPr>
          <w:p w:rsidR="001D7B0B" w:rsidRDefault="00AA1359">
            <w:pPr>
              <w:pStyle w:val="TableParagraph"/>
              <w:spacing w:line="260" w:lineRule="exact"/>
              <w:ind w:left="112"/>
              <w:rPr>
                <w:rFonts w:ascii="Arial" w:hAnsi="Arial"/>
                <w:sz w:val="24"/>
              </w:rPr>
            </w:pPr>
            <w:r>
              <w:rPr>
                <w:rFonts w:ascii="Arial" w:hAnsi="Arial"/>
                <w:sz w:val="24"/>
              </w:rPr>
              <w:t>Выбор и разучивание</w:t>
            </w:r>
          </w:p>
          <w:p w:rsidR="001D7B0B" w:rsidRDefault="00AA1359">
            <w:pPr>
              <w:pStyle w:val="TableParagraph"/>
              <w:ind w:left="112"/>
              <w:rPr>
                <w:rFonts w:ascii="Arial" w:hAnsi="Arial"/>
                <w:sz w:val="24"/>
              </w:rPr>
            </w:pPr>
            <w:r>
              <w:rPr>
                <w:rFonts w:ascii="Arial" w:hAnsi="Arial"/>
                <w:spacing w:val="-12"/>
                <w:sz w:val="24"/>
              </w:rPr>
              <w:t xml:space="preserve">литературных </w:t>
            </w:r>
            <w:r>
              <w:rPr>
                <w:rFonts w:ascii="Arial" w:hAnsi="Arial"/>
                <w:spacing w:val="-7"/>
                <w:sz w:val="24"/>
              </w:rPr>
              <w:t xml:space="preserve">композиций </w:t>
            </w:r>
            <w:r>
              <w:rPr>
                <w:rFonts w:ascii="Arial" w:hAnsi="Arial"/>
                <w:sz w:val="24"/>
              </w:rPr>
              <w:t xml:space="preserve">к </w:t>
            </w:r>
            <w:r>
              <w:rPr>
                <w:rFonts w:ascii="Arial" w:hAnsi="Arial"/>
                <w:spacing w:val="-3"/>
                <w:sz w:val="24"/>
              </w:rPr>
              <w:t xml:space="preserve">конкурсу </w:t>
            </w:r>
            <w:r>
              <w:rPr>
                <w:rFonts w:ascii="Arial" w:hAnsi="Arial"/>
                <w:spacing w:val="-11"/>
                <w:sz w:val="24"/>
              </w:rPr>
              <w:t xml:space="preserve">чтецов </w:t>
            </w:r>
            <w:r>
              <w:rPr>
                <w:rFonts w:ascii="Arial" w:hAnsi="Arial"/>
                <w:spacing w:val="-12"/>
                <w:sz w:val="24"/>
              </w:rPr>
              <w:t xml:space="preserve">«Велик </w:t>
            </w:r>
            <w:r>
              <w:rPr>
                <w:rFonts w:ascii="Arial" w:hAnsi="Arial"/>
                <w:sz w:val="24"/>
              </w:rPr>
              <w:t xml:space="preserve">и </w:t>
            </w:r>
            <w:r>
              <w:rPr>
                <w:rFonts w:ascii="Arial" w:hAnsi="Arial"/>
                <w:spacing w:val="-4"/>
                <w:sz w:val="24"/>
              </w:rPr>
              <w:t xml:space="preserve">могуч </w:t>
            </w:r>
            <w:r>
              <w:rPr>
                <w:rFonts w:ascii="Arial" w:hAnsi="Arial"/>
                <w:spacing w:val="-6"/>
                <w:sz w:val="24"/>
              </w:rPr>
              <w:t xml:space="preserve">ты, </w:t>
            </w:r>
            <w:r>
              <w:rPr>
                <w:rFonts w:ascii="Arial" w:hAnsi="Arial"/>
                <w:spacing w:val="-5"/>
                <w:sz w:val="24"/>
              </w:rPr>
              <w:t>русский</w:t>
            </w:r>
          </w:p>
          <w:p w:rsidR="001D7B0B" w:rsidRDefault="00AA1359">
            <w:pPr>
              <w:pStyle w:val="TableParagraph"/>
              <w:spacing w:before="6" w:line="274" w:lineRule="exact"/>
              <w:ind w:left="112" w:right="391"/>
              <w:rPr>
                <w:rFonts w:ascii="Arial" w:hAnsi="Arial"/>
                <w:sz w:val="24"/>
              </w:rPr>
            </w:pPr>
            <w:r>
              <w:rPr>
                <w:rFonts w:ascii="Arial" w:hAnsi="Arial"/>
                <w:spacing w:val="-9"/>
                <w:sz w:val="24"/>
              </w:rPr>
              <w:t xml:space="preserve">язык», </w:t>
            </w:r>
            <w:r>
              <w:rPr>
                <w:rFonts w:ascii="Arial" w:hAnsi="Arial"/>
                <w:sz w:val="24"/>
              </w:rPr>
              <w:t xml:space="preserve">к </w:t>
            </w:r>
            <w:r>
              <w:rPr>
                <w:rFonts w:ascii="Arial" w:hAnsi="Arial"/>
                <w:spacing w:val="-10"/>
                <w:sz w:val="24"/>
              </w:rPr>
              <w:t xml:space="preserve">мероприятию, </w:t>
            </w:r>
            <w:r>
              <w:rPr>
                <w:rFonts w:ascii="Arial" w:hAnsi="Arial"/>
                <w:spacing w:val="-12"/>
                <w:sz w:val="24"/>
              </w:rPr>
              <w:t xml:space="preserve">посвященному </w:t>
            </w:r>
            <w:r>
              <w:rPr>
                <w:rFonts w:ascii="Arial" w:hAnsi="Arial"/>
                <w:sz w:val="24"/>
              </w:rPr>
              <w:t xml:space="preserve">8 </w:t>
            </w:r>
            <w:r>
              <w:rPr>
                <w:rFonts w:ascii="Arial" w:hAnsi="Arial"/>
                <w:spacing w:val="-15"/>
                <w:sz w:val="24"/>
              </w:rPr>
              <w:t>марта</w:t>
            </w:r>
          </w:p>
        </w:tc>
        <w:tc>
          <w:tcPr>
            <w:tcW w:w="1628" w:type="dxa"/>
          </w:tcPr>
          <w:p w:rsidR="001D7B0B" w:rsidRDefault="00AA1359">
            <w:pPr>
              <w:pStyle w:val="TableParagraph"/>
              <w:spacing w:line="260" w:lineRule="exact"/>
              <w:ind w:left="272"/>
              <w:jc w:val="both"/>
              <w:rPr>
                <w:rFonts w:ascii="Arial" w:hAnsi="Arial"/>
                <w:sz w:val="24"/>
              </w:rPr>
            </w:pPr>
            <w:r>
              <w:rPr>
                <w:rFonts w:ascii="Arial" w:hAnsi="Arial"/>
                <w:spacing w:val="-6"/>
                <w:sz w:val="24"/>
              </w:rPr>
              <w:t>Подготовка</w:t>
            </w:r>
          </w:p>
          <w:p w:rsidR="001D7B0B" w:rsidRDefault="00AA1359">
            <w:pPr>
              <w:pStyle w:val="TableParagraph"/>
              <w:ind w:left="164" w:right="32" w:firstLine="50"/>
              <w:jc w:val="both"/>
              <w:rPr>
                <w:rFonts w:ascii="Arial" w:hAnsi="Arial"/>
                <w:sz w:val="24"/>
              </w:rPr>
            </w:pPr>
            <w:r>
              <w:rPr>
                <w:rFonts w:ascii="Arial" w:hAnsi="Arial"/>
                <w:spacing w:val="-11"/>
                <w:sz w:val="24"/>
              </w:rPr>
              <w:t xml:space="preserve">музыкально- </w:t>
            </w:r>
            <w:r>
              <w:rPr>
                <w:rFonts w:ascii="Arial" w:hAnsi="Arial"/>
                <w:spacing w:val="-12"/>
                <w:sz w:val="24"/>
              </w:rPr>
              <w:t xml:space="preserve">литературной </w:t>
            </w:r>
            <w:r>
              <w:rPr>
                <w:rFonts w:ascii="Arial" w:hAnsi="Arial"/>
                <w:spacing w:val="-7"/>
                <w:sz w:val="24"/>
              </w:rPr>
              <w:t>композиции.</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1931"/>
        </w:trPr>
        <w:tc>
          <w:tcPr>
            <w:tcW w:w="900" w:type="dxa"/>
          </w:tcPr>
          <w:p w:rsidR="001D7B0B" w:rsidRDefault="00AA1359">
            <w:pPr>
              <w:pStyle w:val="TableParagraph"/>
              <w:spacing w:line="263" w:lineRule="exact"/>
              <w:ind w:left="0" w:right="256"/>
              <w:jc w:val="right"/>
              <w:rPr>
                <w:rFonts w:ascii="Arial"/>
                <w:sz w:val="24"/>
              </w:rPr>
            </w:pPr>
            <w:r>
              <w:rPr>
                <w:rFonts w:ascii="Arial"/>
                <w:sz w:val="24"/>
              </w:rPr>
              <w:t>23</w:t>
            </w:r>
          </w:p>
        </w:tc>
        <w:tc>
          <w:tcPr>
            <w:tcW w:w="2905" w:type="dxa"/>
          </w:tcPr>
          <w:p w:rsidR="001D7B0B" w:rsidRDefault="00AA1359">
            <w:pPr>
              <w:pStyle w:val="TableParagraph"/>
              <w:spacing w:line="261" w:lineRule="exact"/>
              <w:ind w:left="112" w:right="-15"/>
              <w:rPr>
                <w:rFonts w:ascii="Arial" w:hAnsi="Arial"/>
                <w:sz w:val="24"/>
              </w:rPr>
            </w:pPr>
            <w:r>
              <w:rPr>
                <w:rFonts w:ascii="Arial" w:hAnsi="Arial"/>
                <w:spacing w:val="-6"/>
                <w:sz w:val="24"/>
              </w:rPr>
              <w:t>Участие</w:t>
            </w:r>
            <w:r>
              <w:rPr>
                <w:rFonts w:ascii="Arial" w:hAnsi="Arial"/>
                <w:spacing w:val="-34"/>
                <w:sz w:val="24"/>
              </w:rPr>
              <w:t xml:space="preserve"> </w:t>
            </w:r>
            <w:r>
              <w:rPr>
                <w:rFonts w:ascii="Arial" w:hAnsi="Arial"/>
                <w:sz w:val="24"/>
              </w:rPr>
              <w:t>в</w:t>
            </w:r>
            <w:r>
              <w:rPr>
                <w:rFonts w:ascii="Arial" w:hAnsi="Arial"/>
                <w:spacing w:val="-20"/>
                <w:sz w:val="24"/>
              </w:rPr>
              <w:t xml:space="preserve"> </w:t>
            </w:r>
            <w:r>
              <w:rPr>
                <w:rFonts w:ascii="Arial" w:hAnsi="Arial"/>
                <w:spacing w:val="-4"/>
                <w:sz w:val="24"/>
              </w:rPr>
              <w:t>конкурсе</w:t>
            </w:r>
            <w:r>
              <w:rPr>
                <w:rFonts w:ascii="Arial" w:hAnsi="Arial"/>
                <w:spacing w:val="-31"/>
                <w:sz w:val="24"/>
              </w:rPr>
              <w:t xml:space="preserve"> </w:t>
            </w:r>
            <w:r>
              <w:rPr>
                <w:rFonts w:ascii="Arial" w:hAnsi="Arial"/>
                <w:spacing w:val="-10"/>
                <w:sz w:val="24"/>
              </w:rPr>
              <w:t>чтецов</w:t>
            </w:r>
          </w:p>
          <w:p w:rsidR="001D7B0B" w:rsidRDefault="00AA1359">
            <w:pPr>
              <w:pStyle w:val="TableParagraph"/>
              <w:ind w:left="112"/>
              <w:rPr>
                <w:rFonts w:ascii="Arial" w:hAnsi="Arial"/>
                <w:sz w:val="24"/>
              </w:rPr>
            </w:pPr>
            <w:r>
              <w:rPr>
                <w:rFonts w:ascii="Arial" w:hAnsi="Arial"/>
                <w:spacing w:val="-12"/>
                <w:sz w:val="24"/>
              </w:rPr>
              <w:t xml:space="preserve">«Велик </w:t>
            </w:r>
            <w:r>
              <w:rPr>
                <w:rFonts w:ascii="Arial" w:hAnsi="Arial"/>
                <w:sz w:val="24"/>
              </w:rPr>
              <w:t xml:space="preserve">и </w:t>
            </w:r>
            <w:r>
              <w:rPr>
                <w:rFonts w:ascii="Arial" w:hAnsi="Arial"/>
                <w:spacing w:val="-4"/>
                <w:sz w:val="24"/>
              </w:rPr>
              <w:t xml:space="preserve">могуч </w:t>
            </w:r>
            <w:r>
              <w:rPr>
                <w:rFonts w:ascii="Arial" w:hAnsi="Arial"/>
                <w:spacing w:val="-10"/>
                <w:sz w:val="24"/>
              </w:rPr>
              <w:t xml:space="preserve">ты, </w:t>
            </w:r>
            <w:r>
              <w:rPr>
                <w:rFonts w:ascii="Arial" w:hAnsi="Arial"/>
                <w:spacing w:val="-6"/>
                <w:sz w:val="24"/>
              </w:rPr>
              <w:t xml:space="preserve">русский </w:t>
            </w:r>
            <w:r>
              <w:rPr>
                <w:rFonts w:ascii="Arial" w:hAnsi="Arial"/>
                <w:spacing w:val="-9"/>
                <w:sz w:val="24"/>
              </w:rPr>
              <w:t>язык».</w:t>
            </w:r>
          </w:p>
          <w:p w:rsidR="001D7B0B" w:rsidRDefault="00AA1359">
            <w:pPr>
              <w:pStyle w:val="TableParagraph"/>
              <w:ind w:left="112" w:right="-26"/>
              <w:rPr>
                <w:rFonts w:ascii="Arial" w:hAnsi="Arial"/>
                <w:sz w:val="24"/>
              </w:rPr>
            </w:pPr>
            <w:r>
              <w:rPr>
                <w:rFonts w:ascii="Arial" w:hAnsi="Arial"/>
                <w:spacing w:val="-13"/>
                <w:sz w:val="24"/>
              </w:rPr>
              <w:t xml:space="preserve">Разучивание </w:t>
            </w:r>
            <w:r>
              <w:rPr>
                <w:rFonts w:ascii="Arial" w:hAnsi="Arial"/>
                <w:spacing w:val="-12"/>
                <w:sz w:val="24"/>
              </w:rPr>
              <w:t xml:space="preserve">литературных </w:t>
            </w:r>
            <w:r>
              <w:rPr>
                <w:rFonts w:ascii="Arial" w:hAnsi="Arial"/>
                <w:spacing w:val="-7"/>
                <w:sz w:val="24"/>
              </w:rPr>
              <w:t>композиций</w:t>
            </w:r>
            <w:r>
              <w:rPr>
                <w:rFonts w:ascii="Arial" w:hAnsi="Arial"/>
                <w:spacing w:val="-12"/>
                <w:sz w:val="24"/>
              </w:rPr>
              <w:t xml:space="preserve"> </w:t>
            </w:r>
            <w:r>
              <w:rPr>
                <w:rFonts w:ascii="Arial" w:hAnsi="Arial"/>
                <w:sz w:val="24"/>
              </w:rPr>
              <w:t>к</w:t>
            </w:r>
          </w:p>
          <w:p w:rsidR="001D7B0B" w:rsidRDefault="00AA1359">
            <w:pPr>
              <w:pStyle w:val="TableParagraph"/>
              <w:ind w:left="112"/>
              <w:rPr>
                <w:rFonts w:ascii="Arial" w:hAnsi="Arial"/>
                <w:sz w:val="24"/>
              </w:rPr>
            </w:pPr>
            <w:r>
              <w:rPr>
                <w:rFonts w:ascii="Arial" w:hAnsi="Arial"/>
                <w:sz w:val="24"/>
              </w:rPr>
              <w:t>мероприятию,</w:t>
            </w:r>
          </w:p>
          <w:p w:rsidR="001D7B0B" w:rsidRDefault="00AA1359">
            <w:pPr>
              <w:pStyle w:val="TableParagraph"/>
              <w:spacing w:line="271" w:lineRule="exact"/>
              <w:ind w:left="112"/>
              <w:rPr>
                <w:rFonts w:ascii="Arial" w:hAnsi="Arial"/>
                <w:sz w:val="24"/>
              </w:rPr>
            </w:pPr>
            <w:r>
              <w:rPr>
                <w:rFonts w:ascii="Arial" w:hAnsi="Arial"/>
                <w:sz w:val="24"/>
              </w:rPr>
              <w:t>посвященному 8 марта.</w:t>
            </w:r>
          </w:p>
        </w:tc>
        <w:tc>
          <w:tcPr>
            <w:tcW w:w="1628" w:type="dxa"/>
          </w:tcPr>
          <w:p w:rsidR="001D7B0B" w:rsidRDefault="00AA1359">
            <w:pPr>
              <w:pStyle w:val="TableParagraph"/>
              <w:spacing w:line="237" w:lineRule="auto"/>
              <w:ind w:left="205" w:right="42" w:firstLine="52"/>
              <w:rPr>
                <w:rFonts w:ascii="Arial" w:hAnsi="Arial"/>
                <w:sz w:val="24"/>
              </w:rPr>
            </w:pPr>
            <w:r>
              <w:rPr>
                <w:rFonts w:ascii="Arial" w:hAnsi="Arial"/>
                <w:spacing w:val="-13"/>
                <w:sz w:val="24"/>
              </w:rPr>
              <w:t xml:space="preserve">Проведение </w:t>
            </w:r>
            <w:r>
              <w:rPr>
                <w:rFonts w:ascii="Arial" w:hAnsi="Arial"/>
                <w:spacing w:val="-11"/>
                <w:sz w:val="24"/>
              </w:rPr>
              <w:t>мероприятия</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551"/>
        </w:trPr>
        <w:tc>
          <w:tcPr>
            <w:tcW w:w="900" w:type="dxa"/>
          </w:tcPr>
          <w:p w:rsidR="001D7B0B" w:rsidRDefault="00AA1359">
            <w:pPr>
              <w:pStyle w:val="TableParagraph"/>
              <w:spacing w:line="260" w:lineRule="exact"/>
              <w:ind w:left="0" w:right="256"/>
              <w:jc w:val="right"/>
              <w:rPr>
                <w:rFonts w:ascii="Arial"/>
                <w:sz w:val="24"/>
              </w:rPr>
            </w:pPr>
            <w:r>
              <w:rPr>
                <w:rFonts w:ascii="Arial"/>
                <w:sz w:val="24"/>
              </w:rPr>
              <w:t>24</w:t>
            </w:r>
          </w:p>
        </w:tc>
        <w:tc>
          <w:tcPr>
            <w:tcW w:w="2905" w:type="dxa"/>
          </w:tcPr>
          <w:p w:rsidR="001D7B0B" w:rsidRDefault="00AA1359">
            <w:pPr>
              <w:pStyle w:val="TableParagraph"/>
              <w:spacing w:line="260" w:lineRule="exact"/>
              <w:ind w:left="112"/>
              <w:rPr>
                <w:rFonts w:ascii="Arial" w:hAnsi="Arial"/>
                <w:sz w:val="24"/>
              </w:rPr>
            </w:pPr>
            <w:r>
              <w:rPr>
                <w:rFonts w:ascii="Arial" w:hAnsi="Arial"/>
                <w:spacing w:val="-13"/>
                <w:sz w:val="24"/>
              </w:rPr>
              <w:t xml:space="preserve">Проведение </w:t>
            </w:r>
            <w:r>
              <w:rPr>
                <w:rFonts w:ascii="Arial" w:hAnsi="Arial"/>
                <w:spacing w:val="-11"/>
                <w:sz w:val="24"/>
              </w:rPr>
              <w:t>мероприятия</w:t>
            </w:r>
          </w:p>
          <w:p w:rsidR="001D7B0B" w:rsidRDefault="00AA1359">
            <w:pPr>
              <w:pStyle w:val="TableParagraph"/>
              <w:spacing w:line="271" w:lineRule="exact"/>
              <w:ind w:left="112"/>
              <w:rPr>
                <w:rFonts w:ascii="Arial" w:hAnsi="Arial"/>
                <w:sz w:val="24"/>
              </w:rPr>
            </w:pPr>
            <w:r>
              <w:rPr>
                <w:rFonts w:ascii="Arial" w:hAnsi="Arial"/>
                <w:sz w:val="24"/>
              </w:rPr>
              <w:t>посвященного 8 марта.</w:t>
            </w:r>
          </w:p>
        </w:tc>
        <w:tc>
          <w:tcPr>
            <w:tcW w:w="1628" w:type="dxa"/>
          </w:tcPr>
          <w:p w:rsidR="001D7B0B" w:rsidRDefault="00AA1359">
            <w:pPr>
              <w:pStyle w:val="TableParagraph"/>
              <w:spacing w:line="260" w:lineRule="exact"/>
              <w:ind w:left="258"/>
              <w:rPr>
                <w:rFonts w:ascii="Arial" w:hAnsi="Arial"/>
                <w:sz w:val="24"/>
              </w:rPr>
            </w:pPr>
            <w:r>
              <w:rPr>
                <w:rFonts w:ascii="Arial" w:hAnsi="Arial"/>
                <w:spacing w:val="-13"/>
                <w:sz w:val="24"/>
              </w:rPr>
              <w:t>Проведение</w:t>
            </w:r>
          </w:p>
          <w:p w:rsidR="001D7B0B" w:rsidRDefault="00AA1359">
            <w:pPr>
              <w:pStyle w:val="TableParagraph"/>
              <w:spacing w:line="271" w:lineRule="exact"/>
              <w:ind w:left="205"/>
              <w:rPr>
                <w:rFonts w:ascii="Arial" w:hAnsi="Arial"/>
                <w:sz w:val="24"/>
              </w:rPr>
            </w:pPr>
            <w:r>
              <w:rPr>
                <w:rFonts w:ascii="Arial" w:hAnsi="Arial"/>
                <w:spacing w:val="-11"/>
                <w:sz w:val="24"/>
              </w:rPr>
              <w:t>мероприятия</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1103"/>
        </w:trPr>
        <w:tc>
          <w:tcPr>
            <w:tcW w:w="900" w:type="dxa"/>
          </w:tcPr>
          <w:p w:rsidR="001D7B0B" w:rsidRDefault="00AA1359">
            <w:pPr>
              <w:pStyle w:val="TableParagraph"/>
              <w:spacing w:line="260" w:lineRule="exact"/>
              <w:ind w:left="0" w:right="256"/>
              <w:jc w:val="right"/>
              <w:rPr>
                <w:rFonts w:ascii="Arial"/>
                <w:sz w:val="24"/>
              </w:rPr>
            </w:pPr>
            <w:r>
              <w:rPr>
                <w:rFonts w:ascii="Arial"/>
                <w:sz w:val="24"/>
              </w:rPr>
              <w:t>25</w:t>
            </w:r>
          </w:p>
        </w:tc>
        <w:tc>
          <w:tcPr>
            <w:tcW w:w="2905" w:type="dxa"/>
          </w:tcPr>
          <w:p w:rsidR="001D7B0B" w:rsidRDefault="00AA1359">
            <w:pPr>
              <w:pStyle w:val="TableParagraph"/>
              <w:spacing w:line="260" w:lineRule="exact"/>
              <w:ind w:left="112" w:right="-15"/>
              <w:rPr>
                <w:rFonts w:ascii="Arial" w:hAnsi="Arial"/>
                <w:sz w:val="24"/>
              </w:rPr>
            </w:pPr>
            <w:r>
              <w:rPr>
                <w:rFonts w:ascii="Arial" w:hAnsi="Arial"/>
                <w:spacing w:val="-13"/>
                <w:sz w:val="24"/>
              </w:rPr>
              <w:t>Разучивание</w:t>
            </w:r>
            <w:r>
              <w:rPr>
                <w:rFonts w:ascii="Arial" w:hAnsi="Arial"/>
                <w:spacing w:val="-22"/>
                <w:sz w:val="24"/>
              </w:rPr>
              <w:t xml:space="preserve"> </w:t>
            </w:r>
            <w:r>
              <w:rPr>
                <w:rFonts w:ascii="Arial" w:hAnsi="Arial"/>
                <w:spacing w:val="-12"/>
                <w:sz w:val="24"/>
              </w:rPr>
              <w:t>литературных</w:t>
            </w:r>
          </w:p>
          <w:p w:rsidR="001D7B0B" w:rsidRDefault="00AA1359">
            <w:pPr>
              <w:pStyle w:val="TableParagraph"/>
              <w:ind w:left="112"/>
              <w:rPr>
                <w:rFonts w:ascii="Arial" w:hAnsi="Arial"/>
                <w:sz w:val="24"/>
              </w:rPr>
            </w:pPr>
            <w:r>
              <w:rPr>
                <w:rFonts w:ascii="Arial" w:hAnsi="Arial"/>
                <w:sz w:val="24"/>
              </w:rPr>
              <w:t>композиций к</w:t>
            </w:r>
          </w:p>
          <w:p w:rsidR="001D7B0B" w:rsidRDefault="00AA1359">
            <w:pPr>
              <w:pStyle w:val="TableParagraph"/>
              <w:spacing w:line="270" w:lineRule="atLeast"/>
              <w:ind w:left="112" w:right="40"/>
              <w:rPr>
                <w:rFonts w:ascii="Arial" w:hAnsi="Arial"/>
                <w:sz w:val="24"/>
              </w:rPr>
            </w:pPr>
            <w:r>
              <w:rPr>
                <w:rFonts w:ascii="Arial" w:hAnsi="Arial"/>
                <w:spacing w:val="-11"/>
                <w:sz w:val="24"/>
              </w:rPr>
              <w:t xml:space="preserve">мероприятию «Прощание </w:t>
            </w:r>
            <w:r>
              <w:rPr>
                <w:rFonts w:ascii="Arial" w:hAnsi="Arial"/>
                <w:sz w:val="24"/>
              </w:rPr>
              <w:t xml:space="preserve">с </w:t>
            </w:r>
            <w:r>
              <w:rPr>
                <w:rFonts w:ascii="Arial" w:hAnsi="Arial"/>
                <w:spacing w:val="-3"/>
                <w:sz w:val="24"/>
              </w:rPr>
              <w:t>Азбукой»</w:t>
            </w:r>
          </w:p>
        </w:tc>
        <w:tc>
          <w:tcPr>
            <w:tcW w:w="1628" w:type="dxa"/>
          </w:tcPr>
          <w:p w:rsidR="001D7B0B" w:rsidRDefault="00AA1359">
            <w:pPr>
              <w:pStyle w:val="TableParagraph"/>
              <w:spacing w:line="260" w:lineRule="exact"/>
              <w:ind w:left="272"/>
              <w:jc w:val="both"/>
              <w:rPr>
                <w:rFonts w:ascii="Arial" w:hAnsi="Arial"/>
                <w:sz w:val="24"/>
              </w:rPr>
            </w:pPr>
            <w:r>
              <w:rPr>
                <w:rFonts w:ascii="Arial" w:hAnsi="Arial"/>
                <w:spacing w:val="-6"/>
                <w:sz w:val="24"/>
              </w:rPr>
              <w:t>Подготовка</w:t>
            </w:r>
          </w:p>
          <w:p w:rsidR="001D7B0B" w:rsidRDefault="00AA1359">
            <w:pPr>
              <w:pStyle w:val="TableParagraph"/>
              <w:spacing w:before="4" w:line="276" w:lineRule="exact"/>
              <w:ind w:left="164" w:right="32" w:firstLine="50"/>
              <w:jc w:val="both"/>
              <w:rPr>
                <w:rFonts w:ascii="Arial" w:hAnsi="Arial"/>
                <w:sz w:val="24"/>
              </w:rPr>
            </w:pPr>
            <w:r>
              <w:rPr>
                <w:rFonts w:ascii="Arial" w:hAnsi="Arial"/>
                <w:spacing w:val="-11"/>
                <w:sz w:val="24"/>
              </w:rPr>
              <w:t xml:space="preserve">музыкально- </w:t>
            </w:r>
            <w:r>
              <w:rPr>
                <w:rFonts w:ascii="Arial" w:hAnsi="Arial"/>
                <w:spacing w:val="-12"/>
                <w:sz w:val="24"/>
              </w:rPr>
              <w:t xml:space="preserve">литературной </w:t>
            </w:r>
            <w:r>
              <w:rPr>
                <w:rFonts w:ascii="Arial" w:hAnsi="Arial"/>
                <w:spacing w:val="-7"/>
                <w:sz w:val="24"/>
              </w:rPr>
              <w:t>композиции.</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551"/>
        </w:trPr>
        <w:tc>
          <w:tcPr>
            <w:tcW w:w="900" w:type="dxa"/>
          </w:tcPr>
          <w:p w:rsidR="001D7B0B" w:rsidRDefault="00AA1359">
            <w:pPr>
              <w:pStyle w:val="TableParagraph"/>
              <w:spacing w:line="260" w:lineRule="exact"/>
              <w:ind w:left="0" w:right="256"/>
              <w:jc w:val="right"/>
              <w:rPr>
                <w:rFonts w:ascii="Arial"/>
                <w:sz w:val="24"/>
              </w:rPr>
            </w:pPr>
            <w:r>
              <w:rPr>
                <w:rFonts w:ascii="Arial"/>
                <w:sz w:val="24"/>
              </w:rPr>
              <w:t>26</w:t>
            </w:r>
          </w:p>
        </w:tc>
        <w:tc>
          <w:tcPr>
            <w:tcW w:w="2905" w:type="dxa"/>
          </w:tcPr>
          <w:p w:rsidR="001D7B0B" w:rsidRDefault="00AA1359">
            <w:pPr>
              <w:pStyle w:val="TableParagraph"/>
              <w:spacing w:line="260" w:lineRule="exact"/>
              <w:ind w:left="112"/>
              <w:rPr>
                <w:rFonts w:ascii="Arial" w:hAnsi="Arial"/>
                <w:sz w:val="24"/>
              </w:rPr>
            </w:pPr>
            <w:r>
              <w:rPr>
                <w:rFonts w:ascii="Arial" w:hAnsi="Arial"/>
                <w:spacing w:val="-13"/>
                <w:sz w:val="24"/>
              </w:rPr>
              <w:t xml:space="preserve">Проведение </w:t>
            </w:r>
            <w:r>
              <w:rPr>
                <w:rFonts w:ascii="Arial" w:hAnsi="Arial"/>
                <w:spacing w:val="-11"/>
                <w:sz w:val="24"/>
              </w:rPr>
              <w:t>мероприятия</w:t>
            </w:r>
          </w:p>
          <w:p w:rsidR="001D7B0B" w:rsidRDefault="00AA1359">
            <w:pPr>
              <w:pStyle w:val="TableParagraph"/>
              <w:spacing w:line="271" w:lineRule="exact"/>
              <w:ind w:left="112"/>
              <w:rPr>
                <w:rFonts w:ascii="Arial" w:hAnsi="Arial"/>
                <w:sz w:val="24"/>
              </w:rPr>
            </w:pPr>
            <w:r>
              <w:rPr>
                <w:rFonts w:ascii="Arial" w:hAnsi="Arial"/>
                <w:sz w:val="24"/>
              </w:rPr>
              <w:t>«Прощание с Азбукой»</w:t>
            </w:r>
          </w:p>
        </w:tc>
        <w:tc>
          <w:tcPr>
            <w:tcW w:w="1628" w:type="dxa"/>
          </w:tcPr>
          <w:p w:rsidR="001D7B0B" w:rsidRDefault="00AA1359">
            <w:pPr>
              <w:pStyle w:val="TableParagraph"/>
              <w:spacing w:line="260" w:lineRule="exact"/>
              <w:ind w:left="258"/>
              <w:rPr>
                <w:rFonts w:ascii="Arial" w:hAnsi="Arial"/>
                <w:sz w:val="24"/>
              </w:rPr>
            </w:pPr>
            <w:r>
              <w:rPr>
                <w:rFonts w:ascii="Arial" w:hAnsi="Arial"/>
                <w:spacing w:val="-13"/>
                <w:sz w:val="24"/>
              </w:rPr>
              <w:t>Проведение</w:t>
            </w:r>
          </w:p>
          <w:p w:rsidR="001D7B0B" w:rsidRDefault="00AA1359">
            <w:pPr>
              <w:pStyle w:val="TableParagraph"/>
              <w:spacing w:line="271" w:lineRule="exact"/>
              <w:ind w:left="205"/>
              <w:rPr>
                <w:rFonts w:ascii="Arial" w:hAnsi="Arial"/>
                <w:sz w:val="24"/>
              </w:rPr>
            </w:pPr>
            <w:r>
              <w:rPr>
                <w:rFonts w:ascii="Arial" w:hAnsi="Arial"/>
                <w:spacing w:val="-11"/>
                <w:sz w:val="24"/>
              </w:rPr>
              <w:t>мероприятия</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1103"/>
        </w:trPr>
        <w:tc>
          <w:tcPr>
            <w:tcW w:w="900" w:type="dxa"/>
          </w:tcPr>
          <w:p w:rsidR="001D7B0B" w:rsidRDefault="00AA1359">
            <w:pPr>
              <w:pStyle w:val="TableParagraph"/>
              <w:spacing w:line="260" w:lineRule="exact"/>
              <w:ind w:left="0" w:right="256"/>
              <w:jc w:val="right"/>
              <w:rPr>
                <w:rFonts w:ascii="Arial"/>
                <w:sz w:val="24"/>
              </w:rPr>
            </w:pPr>
            <w:r>
              <w:rPr>
                <w:rFonts w:ascii="Arial"/>
                <w:sz w:val="24"/>
              </w:rPr>
              <w:t>27</w:t>
            </w:r>
          </w:p>
        </w:tc>
        <w:tc>
          <w:tcPr>
            <w:tcW w:w="2905" w:type="dxa"/>
          </w:tcPr>
          <w:p w:rsidR="001D7B0B" w:rsidRDefault="00AA1359">
            <w:pPr>
              <w:pStyle w:val="TableParagraph"/>
              <w:spacing w:line="260" w:lineRule="exact"/>
              <w:ind w:left="112"/>
              <w:rPr>
                <w:rFonts w:ascii="Arial" w:hAnsi="Arial"/>
                <w:sz w:val="24"/>
              </w:rPr>
            </w:pPr>
            <w:r>
              <w:rPr>
                <w:rFonts w:ascii="Arial" w:hAnsi="Arial"/>
                <w:sz w:val="24"/>
              </w:rPr>
              <w:t>Выбор и разучивание</w:t>
            </w:r>
          </w:p>
          <w:p w:rsidR="001D7B0B" w:rsidRDefault="00AA1359">
            <w:pPr>
              <w:pStyle w:val="TableParagraph"/>
              <w:ind w:left="112"/>
              <w:rPr>
                <w:rFonts w:ascii="Arial" w:hAnsi="Arial"/>
                <w:sz w:val="24"/>
              </w:rPr>
            </w:pPr>
            <w:r>
              <w:rPr>
                <w:rFonts w:ascii="Arial" w:hAnsi="Arial"/>
                <w:spacing w:val="-12"/>
                <w:sz w:val="24"/>
              </w:rPr>
              <w:t xml:space="preserve">литературных </w:t>
            </w:r>
            <w:r>
              <w:rPr>
                <w:rFonts w:ascii="Arial" w:hAnsi="Arial"/>
                <w:spacing w:val="-7"/>
                <w:sz w:val="24"/>
              </w:rPr>
              <w:t xml:space="preserve">композиций </w:t>
            </w:r>
            <w:r>
              <w:rPr>
                <w:rFonts w:ascii="Arial" w:hAnsi="Arial"/>
                <w:sz w:val="24"/>
              </w:rPr>
              <w:t xml:space="preserve">к </w:t>
            </w:r>
            <w:r>
              <w:rPr>
                <w:rFonts w:ascii="Arial" w:hAnsi="Arial"/>
                <w:spacing w:val="-3"/>
                <w:sz w:val="24"/>
              </w:rPr>
              <w:t xml:space="preserve">конкурсу </w:t>
            </w:r>
            <w:r>
              <w:rPr>
                <w:rFonts w:ascii="Arial" w:hAnsi="Arial"/>
                <w:spacing w:val="-11"/>
                <w:sz w:val="24"/>
              </w:rPr>
              <w:t xml:space="preserve">чтецов </w:t>
            </w:r>
            <w:r>
              <w:rPr>
                <w:rFonts w:ascii="Arial" w:hAnsi="Arial"/>
                <w:sz w:val="24"/>
              </w:rPr>
              <w:t xml:space="preserve">о </w:t>
            </w:r>
            <w:r>
              <w:rPr>
                <w:rFonts w:ascii="Arial" w:hAnsi="Arial"/>
                <w:spacing w:val="-5"/>
                <w:sz w:val="24"/>
              </w:rPr>
              <w:t>ВОВ</w:t>
            </w:r>
          </w:p>
        </w:tc>
        <w:tc>
          <w:tcPr>
            <w:tcW w:w="1628" w:type="dxa"/>
          </w:tcPr>
          <w:p w:rsidR="001D7B0B" w:rsidRDefault="00AA1359">
            <w:pPr>
              <w:pStyle w:val="TableParagraph"/>
              <w:spacing w:line="260" w:lineRule="exact"/>
              <w:ind w:left="272"/>
              <w:jc w:val="both"/>
              <w:rPr>
                <w:rFonts w:ascii="Arial" w:hAnsi="Arial"/>
                <w:sz w:val="24"/>
              </w:rPr>
            </w:pPr>
            <w:r>
              <w:rPr>
                <w:rFonts w:ascii="Arial" w:hAnsi="Arial"/>
                <w:spacing w:val="-6"/>
                <w:sz w:val="24"/>
              </w:rPr>
              <w:t>Подготовка</w:t>
            </w:r>
          </w:p>
          <w:p w:rsidR="001D7B0B" w:rsidRDefault="00AA1359">
            <w:pPr>
              <w:pStyle w:val="TableParagraph"/>
              <w:spacing w:line="270" w:lineRule="atLeast"/>
              <w:ind w:left="164" w:right="32" w:firstLine="50"/>
              <w:jc w:val="both"/>
              <w:rPr>
                <w:rFonts w:ascii="Arial" w:hAnsi="Arial"/>
                <w:sz w:val="24"/>
              </w:rPr>
            </w:pPr>
            <w:r>
              <w:rPr>
                <w:rFonts w:ascii="Arial" w:hAnsi="Arial"/>
                <w:spacing w:val="-11"/>
                <w:sz w:val="24"/>
              </w:rPr>
              <w:t xml:space="preserve">музыкально- </w:t>
            </w:r>
            <w:r>
              <w:rPr>
                <w:rFonts w:ascii="Arial" w:hAnsi="Arial"/>
                <w:spacing w:val="-12"/>
                <w:sz w:val="24"/>
              </w:rPr>
              <w:t xml:space="preserve">литературной </w:t>
            </w:r>
            <w:r>
              <w:rPr>
                <w:rFonts w:ascii="Arial" w:hAnsi="Arial"/>
                <w:spacing w:val="-7"/>
                <w:sz w:val="24"/>
              </w:rPr>
              <w:t>композиции.</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1103"/>
        </w:trPr>
        <w:tc>
          <w:tcPr>
            <w:tcW w:w="900" w:type="dxa"/>
          </w:tcPr>
          <w:p w:rsidR="001D7B0B" w:rsidRDefault="00AA1359">
            <w:pPr>
              <w:pStyle w:val="TableParagraph"/>
              <w:spacing w:line="260" w:lineRule="exact"/>
              <w:ind w:left="0" w:right="256"/>
              <w:jc w:val="right"/>
              <w:rPr>
                <w:rFonts w:ascii="Arial"/>
                <w:sz w:val="24"/>
              </w:rPr>
            </w:pPr>
            <w:r>
              <w:rPr>
                <w:rFonts w:ascii="Arial"/>
                <w:sz w:val="24"/>
              </w:rPr>
              <w:t>28</w:t>
            </w:r>
          </w:p>
        </w:tc>
        <w:tc>
          <w:tcPr>
            <w:tcW w:w="2905" w:type="dxa"/>
          </w:tcPr>
          <w:p w:rsidR="001D7B0B" w:rsidRDefault="00AA1359">
            <w:pPr>
              <w:pStyle w:val="TableParagraph"/>
              <w:spacing w:line="260" w:lineRule="exact"/>
              <w:ind w:left="112" w:right="-15"/>
              <w:rPr>
                <w:rFonts w:ascii="Arial" w:hAnsi="Arial"/>
                <w:sz w:val="24"/>
              </w:rPr>
            </w:pPr>
            <w:r>
              <w:rPr>
                <w:rFonts w:ascii="Arial" w:hAnsi="Arial"/>
                <w:spacing w:val="-13"/>
                <w:sz w:val="24"/>
              </w:rPr>
              <w:t>Разучивание</w:t>
            </w:r>
            <w:r>
              <w:rPr>
                <w:rFonts w:ascii="Arial" w:hAnsi="Arial"/>
                <w:spacing w:val="-22"/>
                <w:sz w:val="24"/>
              </w:rPr>
              <w:t xml:space="preserve"> </w:t>
            </w:r>
            <w:r>
              <w:rPr>
                <w:rFonts w:ascii="Arial" w:hAnsi="Arial"/>
                <w:spacing w:val="-12"/>
                <w:sz w:val="24"/>
              </w:rPr>
              <w:t>литературных</w:t>
            </w:r>
          </w:p>
          <w:p w:rsidR="001D7B0B" w:rsidRDefault="00AA1359">
            <w:pPr>
              <w:pStyle w:val="TableParagraph"/>
              <w:ind w:left="112" w:right="334"/>
              <w:rPr>
                <w:rFonts w:ascii="Arial" w:hAnsi="Arial"/>
                <w:sz w:val="24"/>
              </w:rPr>
            </w:pPr>
            <w:r>
              <w:rPr>
                <w:rFonts w:ascii="Arial" w:hAnsi="Arial"/>
                <w:spacing w:val="-7"/>
                <w:sz w:val="24"/>
              </w:rPr>
              <w:t xml:space="preserve">композиций </w:t>
            </w:r>
            <w:r>
              <w:rPr>
                <w:rFonts w:ascii="Arial" w:hAnsi="Arial"/>
                <w:sz w:val="24"/>
              </w:rPr>
              <w:t xml:space="preserve">к </w:t>
            </w:r>
            <w:r>
              <w:rPr>
                <w:rFonts w:ascii="Arial" w:hAnsi="Arial"/>
                <w:spacing w:val="-3"/>
                <w:sz w:val="24"/>
              </w:rPr>
              <w:t xml:space="preserve">конкурсу </w:t>
            </w:r>
            <w:r>
              <w:rPr>
                <w:rFonts w:ascii="Arial" w:hAnsi="Arial"/>
                <w:spacing w:val="-11"/>
                <w:sz w:val="24"/>
              </w:rPr>
              <w:t xml:space="preserve">чтецов </w:t>
            </w:r>
            <w:r>
              <w:rPr>
                <w:rFonts w:ascii="Arial" w:hAnsi="Arial"/>
                <w:sz w:val="24"/>
              </w:rPr>
              <w:t xml:space="preserve">о </w:t>
            </w:r>
            <w:r>
              <w:rPr>
                <w:rFonts w:ascii="Arial" w:hAnsi="Arial"/>
                <w:spacing w:val="-5"/>
                <w:sz w:val="24"/>
              </w:rPr>
              <w:t>ВОВ</w:t>
            </w:r>
          </w:p>
        </w:tc>
        <w:tc>
          <w:tcPr>
            <w:tcW w:w="1628" w:type="dxa"/>
          </w:tcPr>
          <w:p w:rsidR="001D7B0B" w:rsidRDefault="00AA1359">
            <w:pPr>
              <w:pStyle w:val="TableParagraph"/>
              <w:spacing w:line="260" w:lineRule="exact"/>
              <w:ind w:left="272"/>
              <w:jc w:val="both"/>
              <w:rPr>
                <w:rFonts w:ascii="Arial" w:hAnsi="Arial"/>
                <w:sz w:val="24"/>
              </w:rPr>
            </w:pPr>
            <w:r>
              <w:rPr>
                <w:rFonts w:ascii="Arial" w:hAnsi="Arial"/>
                <w:spacing w:val="-6"/>
                <w:sz w:val="24"/>
              </w:rPr>
              <w:t>Подготовка</w:t>
            </w:r>
          </w:p>
          <w:p w:rsidR="001D7B0B" w:rsidRDefault="00AA1359">
            <w:pPr>
              <w:pStyle w:val="TableParagraph"/>
              <w:spacing w:line="270" w:lineRule="atLeast"/>
              <w:ind w:left="164" w:right="32" w:firstLine="50"/>
              <w:jc w:val="both"/>
              <w:rPr>
                <w:rFonts w:ascii="Arial" w:hAnsi="Arial"/>
                <w:sz w:val="24"/>
              </w:rPr>
            </w:pPr>
            <w:r>
              <w:rPr>
                <w:rFonts w:ascii="Arial" w:hAnsi="Arial"/>
                <w:spacing w:val="-11"/>
                <w:sz w:val="24"/>
              </w:rPr>
              <w:t xml:space="preserve">музыкально- </w:t>
            </w:r>
            <w:r>
              <w:rPr>
                <w:rFonts w:ascii="Arial" w:hAnsi="Arial"/>
                <w:spacing w:val="-12"/>
                <w:sz w:val="24"/>
              </w:rPr>
              <w:t xml:space="preserve">литературной </w:t>
            </w:r>
            <w:r>
              <w:rPr>
                <w:rFonts w:ascii="Arial" w:hAnsi="Arial"/>
                <w:spacing w:val="-7"/>
                <w:sz w:val="24"/>
              </w:rPr>
              <w:t>композиции.</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1101"/>
        </w:trPr>
        <w:tc>
          <w:tcPr>
            <w:tcW w:w="900" w:type="dxa"/>
          </w:tcPr>
          <w:p w:rsidR="001D7B0B" w:rsidRDefault="00AA1359">
            <w:pPr>
              <w:pStyle w:val="TableParagraph"/>
              <w:spacing w:line="260" w:lineRule="exact"/>
              <w:ind w:left="0" w:right="256"/>
              <w:jc w:val="right"/>
              <w:rPr>
                <w:rFonts w:ascii="Arial"/>
                <w:sz w:val="24"/>
              </w:rPr>
            </w:pPr>
            <w:r>
              <w:rPr>
                <w:rFonts w:ascii="Arial"/>
                <w:sz w:val="24"/>
              </w:rPr>
              <w:t>29</w:t>
            </w:r>
          </w:p>
        </w:tc>
        <w:tc>
          <w:tcPr>
            <w:tcW w:w="2905" w:type="dxa"/>
          </w:tcPr>
          <w:p w:rsidR="001D7B0B" w:rsidRDefault="00AA1359">
            <w:pPr>
              <w:pStyle w:val="TableParagraph"/>
              <w:spacing w:line="260" w:lineRule="exact"/>
              <w:ind w:left="112" w:right="-15"/>
              <w:rPr>
                <w:rFonts w:ascii="Arial" w:hAnsi="Arial"/>
                <w:sz w:val="24"/>
              </w:rPr>
            </w:pPr>
            <w:r>
              <w:rPr>
                <w:rFonts w:ascii="Arial" w:hAnsi="Arial"/>
                <w:spacing w:val="-13"/>
                <w:sz w:val="24"/>
              </w:rPr>
              <w:t>Разучивание</w:t>
            </w:r>
            <w:r>
              <w:rPr>
                <w:rFonts w:ascii="Arial" w:hAnsi="Arial"/>
                <w:spacing w:val="-22"/>
                <w:sz w:val="24"/>
              </w:rPr>
              <w:t xml:space="preserve"> </w:t>
            </w:r>
            <w:r>
              <w:rPr>
                <w:rFonts w:ascii="Arial" w:hAnsi="Arial"/>
                <w:spacing w:val="-12"/>
                <w:sz w:val="24"/>
              </w:rPr>
              <w:t>литературных</w:t>
            </w:r>
          </w:p>
          <w:p w:rsidR="001D7B0B" w:rsidRDefault="00AA1359">
            <w:pPr>
              <w:pStyle w:val="TableParagraph"/>
              <w:spacing w:line="270" w:lineRule="atLeast"/>
              <w:ind w:left="112" w:right="334"/>
              <w:rPr>
                <w:rFonts w:ascii="Arial" w:hAnsi="Arial"/>
                <w:sz w:val="24"/>
              </w:rPr>
            </w:pPr>
            <w:r>
              <w:rPr>
                <w:rFonts w:ascii="Arial" w:hAnsi="Arial"/>
                <w:spacing w:val="-7"/>
                <w:sz w:val="24"/>
              </w:rPr>
              <w:t xml:space="preserve">композиций </w:t>
            </w:r>
            <w:r>
              <w:rPr>
                <w:rFonts w:ascii="Arial" w:hAnsi="Arial"/>
                <w:sz w:val="24"/>
              </w:rPr>
              <w:t xml:space="preserve">к </w:t>
            </w:r>
            <w:r>
              <w:rPr>
                <w:rFonts w:ascii="Arial" w:hAnsi="Arial"/>
                <w:spacing w:val="-3"/>
                <w:sz w:val="24"/>
              </w:rPr>
              <w:t xml:space="preserve">конкурсу </w:t>
            </w:r>
            <w:r>
              <w:rPr>
                <w:rFonts w:ascii="Arial" w:hAnsi="Arial"/>
                <w:spacing w:val="-11"/>
                <w:sz w:val="24"/>
              </w:rPr>
              <w:t xml:space="preserve">чтецов </w:t>
            </w:r>
            <w:r>
              <w:rPr>
                <w:rFonts w:ascii="Arial" w:hAnsi="Arial"/>
                <w:sz w:val="24"/>
              </w:rPr>
              <w:t xml:space="preserve">о </w:t>
            </w:r>
            <w:r>
              <w:rPr>
                <w:rFonts w:ascii="Arial" w:hAnsi="Arial"/>
                <w:spacing w:val="-4"/>
                <w:sz w:val="24"/>
              </w:rPr>
              <w:t xml:space="preserve">ВОВ, </w:t>
            </w:r>
            <w:r>
              <w:rPr>
                <w:rFonts w:ascii="Arial" w:hAnsi="Arial"/>
                <w:spacing w:val="-9"/>
                <w:sz w:val="24"/>
              </w:rPr>
              <w:t xml:space="preserve">поэзии </w:t>
            </w:r>
            <w:r>
              <w:rPr>
                <w:rFonts w:ascii="Arial" w:hAnsi="Arial"/>
                <w:spacing w:val="-7"/>
                <w:sz w:val="24"/>
              </w:rPr>
              <w:t xml:space="preserve">М.Карима, </w:t>
            </w:r>
            <w:r>
              <w:rPr>
                <w:rFonts w:ascii="Arial" w:hAnsi="Arial"/>
                <w:spacing w:val="-8"/>
                <w:sz w:val="24"/>
              </w:rPr>
              <w:t>Ш.Бабича</w:t>
            </w:r>
          </w:p>
        </w:tc>
        <w:tc>
          <w:tcPr>
            <w:tcW w:w="1628" w:type="dxa"/>
          </w:tcPr>
          <w:p w:rsidR="001D7B0B" w:rsidRDefault="00AA1359">
            <w:pPr>
              <w:pStyle w:val="TableParagraph"/>
              <w:spacing w:line="260" w:lineRule="exact"/>
              <w:ind w:left="141" w:right="7"/>
              <w:jc w:val="center"/>
              <w:rPr>
                <w:rFonts w:ascii="Arial" w:hAnsi="Arial"/>
                <w:sz w:val="24"/>
              </w:rPr>
            </w:pPr>
            <w:r>
              <w:rPr>
                <w:rFonts w:ascii="Arial" w:hAnsi="Arial"/>
                <w:sz w:val="24"/>
              </w:rPr>
              <w:t>Репетиции</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551"/>
        </w:trPr>
        <w:tc>
          <w:tcPr>
            <w:tcW w:w="900" w:type="dxa"/>
          </w:tcPr>
          <w:p w:rsidR="001D7B0B" w:rsidRDefault="00AA1359">
            <w:pPr>
              <w:pStyle w:val="TableParagraph"/>
              <w:spacing w:line="263" w:lineRule="exact"/>
              <w:ind w:left="0" w:right="256"/>
              <w:jc w:val="right"/>
              <w:rPr>
                <w:rFonts w:ascii="Arial"/>
                <w:sz w:val="24"/>
              </w:rPr>
            </w:pPr>
            <w:r>
              <w:rPr>
                <w:rFonts w:ascii="Arial"/>
                <w:sz w:val="24"/>
              </w:rPr>
              <w:t>30</w:t>
            </w:r>
          </w:p>
        </w:tc>
        <w:tc>
          <w:tcPr>
            <w:tcW w:w="2905" w:type="dxa"/>
          </w:tcPr>
          <w:p w:rsidR="001D7B0B" w:rsidRDefault="00AA1359">
            <w:pPr>
              <w:pStyle w:val="TableParagraph"/>
              <w:spacing w:line="263" w:lineRule="exact"/>
              <w:ind w:left="112" w:right="-15"/>
              <w:rPr>
                <w:rFonts w:ascii="Arial" w:hAnsi="Arial"/>
                <w:sz w:val="24"/>
              </w:rPr>
            </w:pPr>
            <w:r>
              <w:rPr>
                <w:rFonts w:ascii="Arial" w:hAnsi="Arial"/>
                <w:spacing w:val="-6"/>
                <w:sz w:val="24"/>
              </w:rPr>
              <w:t>Участие</w:t>
            </w:r>
            <w:r>
              <w:rPr>
                <w:rFonts w:ascii="Arial" w:hAnsi="Arial"/>
                <w:spacing w:val="-34"/>
                <w:sz w:val="24"/>
              </w:rPr>
              <w:t xml:space="preserve"> </w:t>
            </w:r>
            <w:r>
              <w:rPr>
                <w:rFonts w:ascii="Arial" w:hAnsi="Arial"/>
                <w:sz w:val="24"/>
              </w:rPr>
              <w:t>в</w:t>
            </w:r>
            <w:r>
              <w:rPr>
                <w:rFonts w:ascii="Arial" w:hAnsi="Arial"/>
                <w:spacing w:val="-20"/>
                <w:sz w:val="24"/>
              </w:rPr>
              <w:t xml:space="preserve"> </w:t>
            </w:r>
            <w:r>
              <w:rPr>
                <w:rFonts w:ascii="Arial" w:hAnsi="Arial"/>
                <w:spacing w:val="-4"/>
                <w:sz w:val="24"/>
              </w:rPr>
              <w:t>конкурсе</w:t>
            </w:r>
            <w:r>
              <w:rPr>
                <w:rFonts w:ascii="Arial" w:hAnsi="Arial"/>
                <w:spacing w:val="-31"/>
                <w:sz w:val="24"/>
              </w:rPr>
              <w:t xml:space="preserve"> </w:t>
            </w:r>
            <w:r>
              <w:rPr>
                <w:rFonts w:ascii="Arial" w:hAnsi="Arial"/>
                <w:spacing w:val="-10"/>
                <w:sz w:val="24"/>
              </w:rPr>
              <w:t>чтецов</w:t>
            </w:r>
          </w:p>
          <w:p w:rsidR="001D7B0B" w:rsidRDefault="00AA1359">
            <w:pPr>
              <w:pStyle w:val="TableParagraph"/>
              <w:spacing w:line="269" w:lineRule="exact"/>
              <w:ind w:left="112"/>
              <w:rPr>
                <w:rFonts w:ascii="Arial" w:hAnsi="Arial"/>
                <w:sz w:val="24"/>
              </w:rPr>
            </w:pPr>
            <w:r>
              <w:rPr>
                <w:rFonts w:ascii="Arial" w:hAnsi="Arial"/>
                <w:sz w:val="24"/>
              </w:rPr>
              <w:t>о ВОВ</w:t>
            </w:r>
          </w:p>
        </w:tc>
        <w:tc>
          <w:tcPr>
            <w:tcW w:w="1628" w:type="dxa"/>
          </w:tcPr>
          <w:p w:rsidR="001D7B0B" w:rsidRDefault="00AA1359">
            <w:pPr>
              <w:pStyle w:val="TableParagraph"/>
              <w:spacing w:line="263" w:lineRule="exact"/>
              <w:ind w:left="258"/>
              <w:rPr>
                <w:rFonts w:ascii="Arial" w:hAnsi="Arial"/>
                <w:sz w:val="24"/>
              </w:rPr>
            </w:pPr>
            <w:r>
              <w:rPr>
                <w:rFonts w:ascii="Arial" w:hAnsi="Arial"/>
                <w:spacing w:val="-13"/>
                <w:sz w:val="24"/>
              </w:rPr>
              <w:t>Проведение</w:t>
            </w:r>
          </w:p>
          <w:p w:rsidR="001D7B0B" w:rsidRDefault="00AA1359">
            <w:pPr>
              <w:pStyle w:val="TableParagraph"/>
              <w:spacing w:line="269" w:lineRule="exact"/>
              <w:ind w:left="205"/>
              <w:rPr>
                <w:rFonts w:ascii="Arial" w:hAnsi="Arial"/>
                <w:sz w:val="24"/>
              </w:rPr>
            </w:pPr>
            <w:r>
              <w:rPr>
                <w:rFonts w:ascii="Arial" w:hAnsi="Arial"/>
                <w:spacing w:val="-11"/>
                <w:sz w:val="24"/>
              </w:rPr>
              <w:t>мероприятия</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827"/>
        </w:trPr>
        <w:tc>
          <w:tcPr>
            <w:tcW w:w="900" w:type="dxa"/>
          </w:tcPr>
          <w:p w:rsidR="001D7B0B" w:rsidRDefault="00AA1359">
            <w:pPr>
              <w:pStyle w:val="TableParagraph"/>
              <w:spacing w:line="263" w:lineRule="exact"/>
              <w:ind w:left="0" w:right="256"/>
              <w:jc w:val="right"/>
              <w:rPr>
                <w:rFonts w:ascii="Arial"/>
                <w:sz w:val="24"/>
              </w:rPr>
            </w:pPr>
            <w:r>
              <w:rPr>
                <w:rFonts w:ascii="Arial"/>
                <w:sz w:val="24"/>
              </w:rPr>
              <w:t>31</w:t>
            </w:r>
          </w:p>
        </w:tc>
        <w:tc>
          <w:tcPr>
            <w:tcW w:w="2905" w:type="dxa"/>
          </w:tcPr>
          <w:p w:rsidR="001D7B0B" w:rsidRDefault="00AA1359">
            <w:pPr>
              <w:pStyle w:val="TableParagraph"/>
              <w:ind w:left="112"/>
              <w:rPr>
                <w:rFonts w:ascii="Arial" w:hAnsi="Arial"/>
                <w:sz w:val="24"/>
              </w:rPr>
            </w:pPr>
            <w:r>
              <w:rPr>
                <w:rFonts w:ascii="Arial" w:hAnsi="Arial"/>
                <w:spacing w:val="-9"/>
                <w:sz w:val="24"/>
              </w:rPr>
              <w:t xml:space="preserve">Выбор </w:t>
            </w:r>
            <w:r>
              <w:rPr>
                <w:rFonts w:ascii="Arial" w:hAnsi="Arial"/>
                <w:sz w:val="24"/>
              </w:rPr>
              <w:t xml:space="preserve">и </w:t>
            </w:r>
            <w:r>
              <w:rPr>
                <w:rFonts w:ascii="Arial" w:hAnsi="Arial"/>
                <w:spacing w:val="-11"/>
                <w:sz w:val="24"/>
              </w:rPr>
              <w:t xml:space="preserve">разучивание </w:t>
            </w:r>
            <w:r>
              <w:rPr>
                <w:rFonts w:ascii="Arial" w:hAnsi="Arial"/>
                <w:spacing w:val="-12"/>
                <w:sz w:val="24"/>
              </w:rPr>
              <w:t xml:space="preserve">литературных </w:t>
            </w:r>
            <w:r>
              <w:rPr>
                <w:rFonts w:ascii="Arial" w:hAnsi="Arial"/>
                <w:spacing w:val="-7"/>
                <w:sz w:val="24"/>
              </w:rPr>
              <w:t>композиций</w:t>
            </w:r>
          </w:p>
          <w:p w:rsidR="001D7B0B" w:rsidRDefault="00AA1359">
            <w:pPr>
              <w:pStyle w:val="TableParagraph"/>
              <w:spacing w:line="269" w:lineRule="exact"/>
              <w:ind w:left="112"/>
              <w:rPr>
                <w:rFonts w:ascii="Arial" w:hAnsi="Arial"/>
                <w:sz w:val="24"/>
              </w:rPr>
            </w:pPr>
            <w:r>
              <w:rPr>
                <w:rFonts w:ascii="Arial" w:hAnsi="Arial"/>
                <w:sz w:val="24"/>
              </w:rPr>
              <w:t>к выпускному в 4 классе</w:t>
            </w:r>
          </w:p>
        </w:tc>
        <w:tc>
          <w:tcPr>
            <w:tcW w:w="1628" w:type="dxa"/>
          </w:tcPr>
          <w:p w:rsidR="001D7B0B" w:rsidRDefault="00AA1359">
            <w:pPr>
              <w:pStyle w:val="TableParagraph"/>
              <w:ind w:left="150" w:right="-33" w:hanging="36"/>
              <w:rPr>
                <w:rFonts w:ascii="Arial" w:hAnsi="Arial"/>
                <w:sz w:val="24"/>
              </w:rPr>
            </w:pPr>
            <w:r>
              <w:rPr>
                <w:rFonts w:ascii="Arial" w:hAnsi="Arial"/>
                <w:spacing w:val="-8"/>
                <w:sz w:val="24"/>
              </w:rPr>
              <w:t xml:space="preserve">коллективного </w:t>
            </w:r>
            <w:r>
              <w:rPr>
                <w:rFonts w:ascii="Arial" w:hAnsi="Arial"/>
                <w:spacing w:val="-12"/>
                <w:sz w:val="24"/>
              </w:rPr>
              <w:t>планирования</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1204"/>
        </w:trPr>
        <w:tc>
          <w:tcPr>
            <w:tcW w:w="900" w:type="dxa"/>
          </w:tcPr>
          <w:p w:rsidR="001D7B0B" w:rsidRDefault="00AA1359">
            <w:pPr>
              <w:pStyle w:val="TableParagraph"/>
              <w:spacing w:line="263" w:lineRule="exact"/>
              <w:ind w:left="0" w:right="256"/>
              <w:jc w:val="right"/>
              <w:rPr>
                <w:rFonts w:ascii="Arial"/>
                <w:sz w:val="24"/>
              </w:rPr>
            </w:pPr>
            <w:r>
              <w:rPr>
                <w:rFonts w:ascii="Arial"/>
                <w:sz w:val="24"/>
              </w:rPr>
              <w:t>32</w:t>
            </w:r>
          </w:p>
        </w:tc>
        <w:tc>
          <w:tcPr>
            <w:tcW w:w="2905" w:type="dxa"/>
          </w:tcPr>
          <w:p w:rsidR="001D7B0B" w:rsidRDefault="00AA1359">
            <w:pPr>
              <w:pStyle w:val="TableParagraph"/>
              <w:ind w:left="112" w:right="-15"/>
              <w:jc w:val="both"/>
              <w:rPr>
                <w:rFonts w:ascii="Arial" w:hAnsi="Arial"/>
                <w:sz w:val="24"/>
              </w:rPr>
            </w:pPr>
            <w:r>
              <w:rPr>
                <w:rFonts w:ascii="Arial" w:hAnsi="Arial"/>
                <w:spacing w:val="-13"/>
                <w:sz w:val="24"/>
              </w:rPr>
              <w:t xml:space="preserve">Разучивание </w:t>
            </w:r>
            <w:r>
              <w:rPr>
                <w:rFonts w:ascii="Arial" w:hAnsi="Arial"/>
                <w:spacing w:val="-12"/>
                <w:sz w:val="24"/>
              </w:rPr>
              <w:t xml:space="preserve">литературных </w:t>
            </w:r>
            <w:r>
              <w:rPr>
                <w:rFonts w:ascii="Arial" w:hAnsi="Arial"/>
                <w:spacing w:val="-7"/>
                <w:sz w:val="24"/>
              </w:rPr>
              <w:t xml:space="preserve">композиций </w:t>
            </w:r>
            <w:r>
              <w:rPr>
                <w:rFonts w:ascii="Arial" w:hAnsi="Arial"/>
                <w:sz w:val="24"/>
              </w:rPr>
              <w:t xml:space="preserve">к </w:t>
            </w:r>
            <w:r>
              <w:rPr>
                <w:rFonts w:ascii="Arial" w:hAnsi="Arial"/>
                <w:spacing w:val="-7"/>
                <w:sz w:val="24"/>
              </w:rPr>
              <w:t xml:space="preserve">выпускному </w:t>
            </w:r>
            <w:r>
              <w:rPr>
                <w:rFonts w:ascii="Arial" w:hAnsi="Arial"/>
                <w:sz w:val="24"/>
              </w:rPr>
              <w:t xml:space="preserve">в 4 </w:t>
            </w:r>
            <w:r>
              <w:rPr>
                <w:rFonts w:ascii="Arial" w:hAnsi="Arial"/>
                <w:spacing w:val="-12"/>
                <w:sz w:val="24"/>
              </w:rPr>
              <w:t>классе</w:t>
            </w:r>
          </w:p>
        </w:tc>
        <w:tc>
          <w:tcPr>
            <w:tcW w:w="1628" w:type="dxa"/>
          </w:tcPr>
          <w:p w:rsidR="001D7B0B" w:rsidRDefault="00AA1359">
            <w:pPr>
              <w:pStyle w:val="TableParagraph"/>
              <w:ind w:left="114" w:right="83"/>
              <w:rPr>
                <w:rFonts w:ascii="Arial" w:hAnsi="Arial"/>
                <w:sz w:val="24"/>
              </w:rPr>
            </w:pPr>
            <w:r>
              <w:rPr>
                <w:rFonts w:ascii="Arial" w:hAnsi="Arial"/>
                <w:spacing w:val="-6"/>
                <w:sz w:val="24"/>
              </w:rPr>
              <w:t xml:space="preserve">Подготовка </w:t>
            </w:r>
            <w:r>
              <w:rPr>
                <w:rFonts w:ascii="Arial" w:hAnsi="Arial"/>
                <w:spacing w:val="-11"/>
                <w:sz w:val="24"/>
              </w:rPr>
              <w:t xml:space="preserve">музыкально- </w:t>
            </w:r>
            <w:r>
              <w:rPr>
                <w:rFonts w:ascii="Arial" w:hAnsi="Arial"/>
                <w:spacing w:val="-12"/>
                <w:sz w:val="24"/>
              </w:rPr>
              <w:t xml:space="preserve">литературной </w:t>
            </w:r>
            <w:r>
              <w:rPr>
                <w:rFonts w:ascii="Arial" w:hAnsi="Arial"/>
                <w:spacing w:val="-7"/>
                <w:sz w:val="24"/>
              </w:rPr>
              <w:t>композиции</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r w:rsidR="001D7B0B">
        <w:trPr>
          <w:trHeight w:val="275"/>
        </w:trPr>
        <w:tc>
          <w:tcPr>
            <w:tcW w:w="900" w:type="dxa"/>
          </w:tcPr>
          <w:p w:rsidR="001D7B0B" w:rsidRDefault="00AA1359">
            <w:pPr>
              <w:pStyle w:val="TableParagraph"/>
              <w:spacing w:line="255" w:lineRule="exact"/>
              <w:ind w:left="0" w:right="256"/>
              <w:jc w:val="right"/>
              <w:rPr>
                <w:rFonts w:ascii="Arial"/>
                <w:sz w:val="24"/>
              </w:rPr>
            </w:pPr>
            <w:r>
              <w:rPr>
                <w:rFonts w:ascii="Arial"/>
                <w:sz w:val="24"/>
              </w:rPr>
              <w:t>33</w:t>
            </w:r>
          </w:p>
        </w:tc>
        <w:tc>
          <w:tcPr>
            <w:tcW w:w="2905" w:type="dxa"/>
          </w:tcPr>
          <w:p w:rsidR="001D7B0B" w:rsidRDefault="00AA1359">
            <w:pPr>
              <w:pStyle w:val="TableParagraph"/>
              <w:spacing w:line="255" w:lineRule="exact"/>
              <w:ind w:left="112" w:right="-15"/>
              <w:rPr>
                <w:rFonts w:ascii="Arial" w:hAnsi="Arial"/>
                <w:sz w:val="24"/>
              </w:rPr>
            </w:pPr>
            <w:r>
              <w:rPr>
                <w:rFonts w:ascii="Arial" w:hAnsi="Arial"/>
                <w:spacing w:val="-13"/>
                <w:sz w:val="24"/>
              </w:rPr>
              <w:t>Разучивание</w:t>
            </w:r>
            <w:r>
              <w:rPr>
                <w:rFonts w:ascii="Arial" w:hAnsi="Arial"/>
                <w:spacing w:val="-22"/>
                <w:sz w:val="24"/>
              </w:rPr>
              <w:t xml:space="preserve"> </w:t>
            </w:r>
            <w:r>
              <w:rPr>
                <w:rFonts w:ascii="Arial" w:hAnsi="Arial"/>
                <w:spacing w:val="-12"/>
                <w:sz w:val="24"/>
              </w:rPr>
              <w:t>литературных</w:t>
            </w:r>
          </w:p>
        </w:tc>
        <w:tc>
          <w:tcPr>
            <w:tcW w:w="1628" w:type="dxa"/>
          </w:tcPr>
          <w:p w:rsidR="001D7B0B" w:rsidRDefault="00AA1359">
            <w:pPr>
              <w:pStyle w:val="TableParagraph"/>
              <w:spacing w:line="255" w:lineRule="exact"/>
              <w:ind w:left="114" w:right="7"/>
              <w:jc w:val="center"/>
              <w:rPr>
                <w:rFonts w:ascii="Arial" w:hAnsi="Arial"/>
                <w:sz w:val="24"/>
              </w:rPr>
            </w:pPr>
            <w:r>
              <w:rPr>
                <w:rFonts w:ascii="Arial" w:hAnsi="Arial"/>
                <w:sz w:val="24"/>
              </w:rPr>
              <w:t>Музыкально-</w:t>
            </w:r>
          </w:p>
        </w:tc>
        <w:tc>
          <w:tcPr>
            <w:tcW w:w="1517" w:type="dxa"/>
          </w:tcPr>
          <w:p w:rsidR="001D7B0B" w:rsidRDefault="001D7B0B">
            <w:pPr>
              <w:pStyle w:val="TableParagraph"/>
              <w:ind w:left="0"/>
              <w:rPr>
                <w:sz w:val="20"/>
              </w:rPr>
            </w:pPr>
          </w:p>
        </w:tc>
        <w:tc>
          <w:tcPr>
            <w:tcW w:w="2307" w:type="dxa"/>
          </w:tcPr>
          <w:p w:rsidR="001D7B0B" w:rsidRDefault="001D7B0B">
            <w:pPr>
              <w:pStyle w:val="TableParagraph"/>
              <w:ind w:left="0"/>
              <w:rPr>
                <w:sz w:val="20"/>
              </w:rPr>
            </w:pPr>
          </w:p>
        </w:tc>
      </w:tr>
    </w:tbl>
    <w:p w:rsidR="001D7B0B" w:rsidRDefault="001D7B0B">
      <w:pPr>
        <w:rPr>
          <w:sz w:val="20"/>
        </w:rPr>
        <w:sectPr w:rsidR="001D7B0B">
          <w:pgSz w:w="11910" w:h="16840"/>
          <w:pgMar w:top="840" w:right="160" w:bottom="500" w:left="1160" w:header="0" w:footer="313" w:gutter="0"/>
          <w:cols w:space="720"/>
        </w:sectPr>
      </w:pPr>
    </w:p>
    <w:tbl>
      <w:tblPr>
        <w:tblStyle w:val="TableNormal"/>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00"/>
        <w:gridCol w:w="2905"/>
        <w:gridCol w:w="1628"/>
        <w:gridCol w:w="1517"/>
        <w:gridCol w:w="2307"/>
      </w:tblGrid>
      <w:tr w:rsidR="001D7B0B">
        <w:trPr>
          <w:trHeight w:val="551"/>
        </w:trPr>
        <w:tc>
          <w:tcPr>
            <w:tcW w:w="900" w:type="dxa"/>
          </w:tcPr>
          <w:p w:rsidR="001D7B0B" w:rsidRDefault="001D7B0B">
            <w:pPr>
              <w:pStyle w:val="TableParagraph"/>
              <w:ind w:left="0"/>
              <w:rPr>
                <w:sz w:val="24"/>
              </w:rPr>
            </w:pPr>
          </w:p>
        </w:tc>
        <w:tc>
          <w:tcPr>
            <w:tcW w:w="2905" w:type="dxa"/>
          </w:tcPr>
          <w:p w:rsidR="001D7B0B" w:rsidRDefault="00AA1359">
            <w:pPr>
              <w:pStyle w:val="TableParagraph"/>
              <w:spacing w:line="260" w:lineRule="exact"/>
              <w:ind w:left="112"/>
              <w:rPr>
                <w:rFonts w:ascii="Arial" w:hAnsi="Arial"/>
                <w:sz w:val="24"/>
              </w:rPr>
            </w:pPr>
            <w:r>
              <w:rPr>
                <w:rFonts w:ascii="Arial" w:hAnsi="Arial"/>
                <w:spacing w:val="-7"/>
                <w:sz w:val="24"/>
              </w:rPr>
              <w:t xml:space="preserve">композиций </w:t>
            </w:r>
            <w:r>
              <w:rPr>
                <w:rFonts w:ascii="Arial" w:hAnsi="Arial"/>
                <w:sz w:val="24"/>
              </w:rPr>
              <w:t xml:space="preserve">к </w:t>
            </w:r>
            <w:r>
              <w:rPr>
                <w:rFonts w:ascii="Arial" w:hAnsi="Arial"/>
                <w:spacing w:val="-7"/>
                <w:sz w:val="24"/>
              </w:rPr>
              <w:t>выпускному</w:t>
            </w:r>
          </w:p>
          <w:p w:rsidR="001D7B0B" w:rsidRDefault="00AA1359">
            <w:pPr>
              <w:pStyle w:val="TableParagraph"/>
              <w:spacing w:line="271" w:lineRule="exact"/>
              <w:ind w:left="112"/>
              <w:rPr>
                <w:rFonts w:ascii="Arial" w:hAnsi="Arial"/>
                <w:sz w:val="24"/>
              </w:rPr>
            </w:pPr>
            <w:r>
              <w:rPr>
                <w:rFonts w:ascii="Arial" w:hAnsi="Arial"/>
                <w:sz w:val="24"/>
              </w:rPr>
              <w:t>в 4 классе</w:t>
            </w:r>
          </w:p>
        </w:tc>
        <w:tc>
          <w:tcPr>
            <w:tcW w:w="1628" w:type="dxa"/>
          </w:tcPr>
          <w:p w:rsidR="001D7B0B" w:rsidRDefault="00AA1359">
            <w:pPr>
              <w:pStyle w:val="TableParagraph"/>
              <w:spacing w:line="260" w:lineRule="exact"/>
              <w:ind w:left="114"/>
              <w:rPr>
                <w:rFonts w:ascii="Arial" w:hAnsi="Arial"/>
                <w:sz w:val="24"/>
              </w:rPr>
            </w:pPr>
            <w:r>
              <w:rPr>
                <w:rFonts w:ascii="Arial" w:hAnsi="Arial"/>
                <w:spacing w:val="-13"/>
                <w:sz w:val="24"/>
              </w:rPr>
              <w:t>литературная</w:t>
            </w:r>
          </w:p>
          <w:p w:rsidR="001D7B0B" w:rsidRDefault="00AA1359">
            <w:pPr>
              <w:pStyle w:val="TableParagraph"/>
              <w:spacing w:line="271" w:lineRule="exact"/>
              <w:ind w:left="114"/>
              <w:rPr>
                <w:rFonts w:ascii="Arial" w:hAnsi="Arial"/>
                <w:sz w:val="24"/>
              </w:rPr>
            </w:pPr>
            <w:r>
              <w:rPr>
                <w:rFonts w:ascii="Arial" w:hAnsi="Arial"/>
                <w:sz w:val="24"/>
              </w:rPr>
              <w:t>композиция</w:t>
            </w:r>
          </w:p>
        </w:tc>
        <w:tc>
          <w:tcPr>
            <w:tcW w:w="1517" w:type="dxa"/>
          </w:tcPr>
          <w:p w:rsidR="001D7B0B" w:rsidRDefault="001D7B0B">
            <w:pPr>
              <w:pStyle w:val="TableParagraph"/>
              <w:ind w:left="0"/>
              <w:rPr>
                <w:sz w:val="24"/>
              </w:rPr>
            </w:pPr>
          </w:p>
        </w:tc>
        <w:tc>
          <w:tcPr>
            <w:tcW w:w="2307" w:type="dxa"/>
          </w:tcPr>
          <w:p w:rsidR="001D7B0B" w:rsidRDefault="001D7B0B">
            <w:pPr>
              <w:pStyle w:val="TableParagraph"/>
              <w:ind w:left="0"/>
              <w:rPr>
                <w:sz w:val="24"/>
              </w:rPr>
            </w:pPr>
          </w:p>
        </w:tc>
      </w:tr>
    </w:tbl>
    <w:p w:rsidR="001D7B0B" w:rsidRDefault="001D7B0B">
      <w:pPr>
        <w:pStyle w:val="a3"/>
        <w:spacing w:before="4"/>
        <w:ind w:left="0"/>
        <w:jc w:val="left"/>
        <w:rPr>
          <w:rFonts w:ascii="Arial"/>
          <w:b/>
          <w:sz w:val="15"/>
        </w:rPr>
      </w:pPr>
    </w:p>
    <w:p w:rsidR="001D7B0B" w:rsidRDefault="00AA1359">
      <w:pPr>
        <w:spacing w:before="90"/>
        <w:ind w:left="542"/>
        <w:jc w:val="both"/>
        <w:rPr>
          <w:b/>
          <w:sz w:val="24"/>
        </w:rPr>
      </w:pPr>
      <w:r>
        <w:rPr>
          <w:b/>
          <w:sz w:val="24"/>
        </w:rPr>
        <w:t>ПРОГРАММА внеурочной деятельности</w:t>
      </w:r>
    </w:p>
    <w:p w:rsidR="001D7B0B" w:rsidRDefault="00AA1359">
      <w:pPr>
        <w:spacing w:line="274" w:lineRule="exact"/>
        <w:ind w:left="542"/>
        <w:jc w:val="both"/>
        <w:rPr>
          <w:b/>
          <w:sz w:val="24"/>
        </w:rPr>
      </w:pPr>
      <w:r>
        <w:rPr>
          <w:b/>
          <w:sz w:val="24"/>
        </w:rPr>
        <w:t>ДОПОЛНИТЕЛЬНОГО ОБРАЗОВАНИЯ ДЕТЕЙ:«ШАХМАТЫ»</w:t>
      </w:r>
    </w:p>
    <w:p w:rsidR="001D7B0B" w:rsidRDefault="00AA1359">
      <w:pPr>
        <w:pStyle w:val="a3"/>
        <w:ind w:right="682" w:firstLine="60"/>
      </w:pPr>
      <w:r>
        <w:t>Составлена в соответствии с авторской программой: Сухин И.Г. Программы курса "Шахматы – школе: Для начальных классов общеобразовательных учреждений". - Обнинск: Духовное возрождение, - 2011.</w:t>
      </w:r>
    </w:p>
    <w:p w:rsidR="001D7B0B" w:rsidRDefault="00AA1359">
      <w:pPr>
        <w:pStyle w:val="a3"/>
      </w:pPr>
      <w:r>
        <w:t>ПОЯСНИТЕЛЬНАЯ ЗАПИСКА</w:t>
      </w:r>
    </w:p>
    <w:p w:rsidR="001D7B0B" w:rsidRDefault="00AA1359">
      <w:pPr>
        <w:pStyle w:val="a3"/>
        <w:ind w:right="684" w:firstLine="659"/>
      </w:pPr>
      <w:r>
        <w:t>Программа для младших школьников «Шахматы» реализует физкультурно- спортивное направление дополнительного образования детей и составлена в соответствии с требованиями Федерального государственного образовательного стандарта начального общего бразования.</w:t>
      </w:r>
    </w:p>
    <w:p w:rsidR="001D7B0B" w:rsidRDefault="00AA1359">
      <w:pPr>
        <w:pStyle w:val="a3"/>
        <w:ind w:right="683" w:firstLine="419"/>
      </w:pPr>
      <w:r>
        <w:t>А</w:t>
      </w:r>
      <w:r>
        <w:t>ктуальность программы обусловлена тем, что происходящие в начальной школе изменения, ставят на первый план развивающие функции обучения, которые в значительной степени способствуют становлению личности младших школьников, наиболее полному раскрытию их твор</w:t>
      </w:r>
      <w:r>
        <w:t xml:space="preserve">ческих способностей. 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Обучение </w:t>
      </w:r>
      <w:r>
        <w:t>игре в шахматы с самого раннего возраста помогает многим детям не отстать в развитии от своих сверстников, открывает дорогу к творчеству детям некоммуникативного типа. Расширение круга общения, возможностей полноценного самовыражения, самореализации позвол</w:t>
      </w:r>
      <w:r>
        <w:t>яет этим детям преодолеть замкнутость, мнимую ущербность. Педагогическая целесообразность программы объясняется тем, что начальный курс по обучению игре в шахматы максимально прост и доступен младшим школьникам. Главным моментом занятий становится деятельн</w:t>
      </w:r>
      <w:r>
        <w:t>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w:t>
      </w:r>
      <w:r>
        <w:t>казок и т. д. Важное значение при изучении шахматного курса имеет специально организованная игровая деятельность на занятиях, использование приема обыгрывания учебных заданий, создания игровых ситуаций.</w:t>
      </w:r>
    </w:p>
    <w:p w:rsidR="001D7B0B" w:rsidRDefault="00AA1359">
      <w:pPr>
        <w:spacing w:before="4" w:line="274" w:lineRule="exact"/>
        <w:ind w:left="542"/>
        <w:rPr>
          <w:b/>
          <w:sz w:val="24"/>
        </w:rPr>
      </w:pPr>
      <w:r>
        <w:rPr>
          <w:spacing w:val="-60"/>
          <w:sz w:val="24"/>
          <w:u w:val="thick"/>
        </w:rPr>
        <w:t xml:space="preserve"> </w:t>
      </w:r>
      <w:r>
        <w:rPr>
          <w:b/>
          <w:sz w:val="24"/>
          <w:u w:val="thick"/>
        </w:rPr>
        <w:t>Цели программы:</w:t>
      </w:r>
    </w:p>
    <w:p w:rsidR="001D7B0B" w:rsidRDefault="00AA1359">
      <w:pPr>
        <w:pStyle w:val="a4"/>
        <w:numPr>
          <w:ilvl w:val="1"/>
          <w:numId w:val="25"/>
        </w:numPr>
        <w:tabs>
          <w:tab w:val="left" w:pos="1622"/>
        </w:tabs>
        <w:spacing w:line="274" w:lineRule="exact"/>
        <w:ind w:hanging="361"/>
        <w:rPr>
          <w:sz w:val="24"/>
        </w:rPr>
      </w:pPr>
      <w:r>
        <w:rPr>
          <w:sz w:val="24"/>
        </w:rPr>
        <w:t>Обучить правилам игры в</w:t>
      </w:r>
      <w:r>
        <w:rPr>
          <w:spacing w:val="-4"/>
          <w:sz w:val="24"/>
        </w:rPr>
        <w:t xml:space="preserve"> </w:t>
      </w:r>
      <w:r>
        <w:rPr>
          <w:sz w:val="24"/>
        </w:rPr>
        <w:t>шахматы.</w:t>
      </w:r>
    </w:p>
    <w:p w:rsidR="001D7B0B" w:rsidRDefault="00AA1359">
      <w:pPr>
        <w:pStyle w:val="a4"/>
        <w:numPr>
          <w:ilvl w:val="1"/>
          <w:numId w:val="25"/>
        </w:numPr>
        <w:tabs>
          <w:tab w:val="left" w:pos="1622"/>
        </w:tabs>
        <w:ind w:right="696"/>
        <w:rPr>
          <w:sz w:val="24"/>
        </w:rPr>
      </w:pPr>
      <w:r>
        <w:rPr>
          <w:sz w:val="24"/>
        </w:rPr>
        <w:t>Сформировать умения играть каждой фигурой в отдельности и в совокупности с другими фигурами без нарушений правил шахматного</w:t>
      </w:r>
      <w:r>
        <w:rPr>
          <w:spacing w:val="-8"/>
          <w:sz w:val="24"/>
        </w:rPr>
        <w:t xml:space="preserve"> </w:t>
      </w:r>
      <w:r>
        <w:rPr>
          <w:sz w:val="24"/>
        </w:rPr>
        <w:t>кодекса.</w:t>
      </w:r>
    </w:p>
    <w:p w:rsidR="001D7B0B" w:rsidRDefault="00AA1359">
      <w:pPr>
        <w:pStyle w:val="a4"/>
        <w:numPr>
          <w:ilvl w:val="1"/>
          <w:numId w:val="25"/>
        </w:numPr>
        <w:tabs>
          <w:tab w:val="left" w:pos="1622"/>
        </w:tabs>
        <w:ind w:hanging="361"/>
        <w:rPr>
          <w:sz w:val="24"/>
        </w:rPr>
      </w:pPr>
      <w:r>
        <w:rPr>
          <w:sz w:val="24"/>
        </w:rPr>
        <w:t>Воспитать уважительное отношение в игре к</w:t>
      </w:r>
      <w:r>
        <w:rPr>
          <w:spacing w:val="-5"/>
          <w:sz w:val="24"/>
        </w:rPr>
        <w:t xml:space="preserve"> </w:t>
      </w:r>
      <w:r>
        <w:rPr>
          <w:sz w:val="24"/>
        </w:rPr>
        <w:t>противнику.</w:t>
      </w:r>
    </w:p>
    <w:p w:rsidR="001D7B0B" w:rsidRDefault="00AA1359">
      <w:pPr>
        <w:spacing w:before="6" w:line="274" w:lineRule="exact"/>
        <w:ind w:left="542"/>
        <w:rPr>
          <w:b/>
          <w:sz w:val="24"/>
        </w:rPr>
      </w:pPr>
      <w:r>
        <w:rPr>
          <w:spacing w:val="-60"/>
          <w:sz w:val="24"/>
          <w:u w:val="thick"/>
        </w:rPr>
        <w:t xml:space="preserve"> </w:t>
      </w:r>
      <w:r>
        <w:rPr>
          <w:b/>
          <w:sz w:val="24"/>
          <w:u w:val="thick"/>
        </w:rPr>
        <w:t>Задачи:</w:t>
      </w:r>
    </w:p>
    <w:p w:rsidR="001D7B0B" w:rsidRDefault="00AA1359">
      <w:pPr>
        <w:pStyle w:val="a4"/>
        <w:numPr>
          <w:ilvl w:val="0"/>
          <w:numId w:val="24"/>
        </w:numPr>
        <w:tabs>
          <w:tab w:val="left" w:pos="826"/>
        </w:tabs>
        <w:ind w:right="686"/>
        <w:rPr>
          <w:sz w:val="24"/>
        </w:rPr>
      </w:pPr>
      <w:r>
        <w:rPr>
          <w:sz w:val="24"/>
        </w:rPr>
        <w:t>Познакомить с шахматными терминами, шахматными фигурами и ша</w:t>
      </w:r>
      <w:r>
        <w:rPr>
          <w:sz w:val="24"/>
        </w:rPr>
        <w:t>хматным кодексом.</w:t>
      </w:r>
    </w:p>
    <w:p w:rsidR="001D7B0B" w:rsidRDefault="00AA1359">
      <w:pPr>
        <w:pStyle w:val="a4"/>
        <w:numPr>
          <w:ilvl w:val="0"/>
          <w:numId w:val="24"/>
        </w:numPr>
        <w:tabs>
          <w:tab w:val="left" w:pos="826"/>
        </w:tabs>
        <w:spacing w:line="275" w:lineRule="exact"/>
        <w:ind w:hanging="361"/>
        <w:rPr>
          <w:sz w:val="24"/>
        </w:rPr>
      </w:pPr>
      <w:r>
        <w:rPr>
          <w:sz w:val="24"/>
        </w:rPr>
        <w:t>Научить ориентироваться на шахматной</w:t>
      </w:r>
      <w:r>
        <w:rPr>
          <w:spacing w:val="-2"/>
          <w:sz w:val="24"/>
        </w:rPr>
        <w:t xml:space="preserve"> </w:t>
      </w:r>
      <w:r>
        <w:rPr>
          <w:sz w:val="24"/>
        </w:rPr>
        <w:t>доске.</w:t>
      </w:r>
    </w:p>
    <w:p w:rsidR="001D7B0B" w:rsidRDefault="00AA1359">
      <w:pPr>
        <w:pStyle w:val="a4"/>
        <w:numPr>
          <w:ilvl w:val="0"/>
          <w:numId w:val="24"/>
        </w:numPr>
        <w:tabs>
          <w:tab w:val="left" w:pos="826"/>
        </w:tabs>
        <w:ind w:right="691"/>
        <w:rPr>
          <w:sz w:val="24"/>
        </w:rPr>
      </w:pPr>
      <w:r>
        <w:rPr>
          <w:sz w:val="24"/>
        </w:rPr>
        <w:t>Научить правильно помещать шахматную доску между партнерами; правильно расставлять фигуры перед игрой; различать горизонталь, вертикаль,</w:t>
      </w:r>
      <w:r>
        <w:rPr>
          <w:spacing w:val="-11"/>
          <w:sz w:val="24"/>
        </w:rPr>
        <w:t xml:space="preserve"> </w:t>
      </w:r>
      <w:r>
        <w:rPr>
          <w:sz w:val="24"/>
        </w:rPr>
        <w:t>диагональ.</w:t>
      </w:r>
    </w:p>
    <w:p w:rsidR="001D7B0B" w:rsidRDefault="00AA1359">
      <w:pPr>
        <w:pStyle w:val="a4"/>
        <w:numPr>
          <w:ilvl w:val="0"/>
          <w:numId w:val="24"/>
        </w:numPr>
        <w:tabs>
          <w:tab w:val="left" w:pos="826"/>
        </w:tabs>
        <w:ind w:hanging="361"/>
        <w:rPr>
          <w:sz w:val="24"/>
        </w:rPr>
      </w:pPr>
      <w:r>
        <w:rPr>
          <w:sz w:val="24"/>
        </w:rPr>
        <w:t xml:space="preserve">Научить играть каждой фигурой в отдельности и </w:t>
      </w:r>
      <w:r>
        <w:rPr>
          <w:sz w:val="24"/>
        </w:rPr>
        <w:t>в совокупности с другими</w:t>
      </w:r>
      <w:r>
        <w:rPr>
          <w:spacing w:val="-16"/>
          <w:sz w:val="24"/>
        </w:rPr>
        <w:t xml:space="preserve"> </w:t>
      </w:r>
      <w:r>
        <w:rPr>
          <w:sz w:val="24"/>
        </w:rPr>
        <w:t>фигурами.</w:t>
      </w:r>
    </w:p>
    <w:p w:rsidR="001D7B0B" w:rsidRDefault="00AA1359">
      <w:pPr>
        <w:pStyle w:val="a4"/>
        <w:numPr>
          <w:ilvl w:val="0"/>
          <w:numId w:val="24"/>
        </w:numPr>
        <w:tabs>
          <w:tab w:val="left" w:pos="826"/>
        </w:tabs>
        <w:ind w:hanging="361"/>
        <w:rPr>
          <w:sz w:val="24"/>
        </w:rPr>
      </w:pPr>
      <w:r>
        <w:rPr>
          <w:sz w:val="24"/>
        </w:rPr>
        <w:t>Сформировать умение рокировать; объявлять шах; ставить</w:t>
      </w:r>
      <w:r>
        <w:rPr>
          <w:spacing w:val="-4"/>
          <w:sz w:val="24"/>
        </w:rPr>
        <w:t xml:space="preserve"> </w:t>
      </w:r>
      <w:r>
        <w:rPr>
          <w:sz w:val="24"/>
        </w:rPr>
        <w:t>мат.</w:t>
      </w:r>
    </w:p>
    <w:p w:rsidR="001D7B0B" w:rsidRDefault="00AA1359">
      <w:pPr>
        <w:pStyle w:val="a4"/>
        <w:numPr>
          <w:ilvl w:val="0"/>
          <w:numId w:val="24"/>
        </w:numPr>
        <w:tabs>
          <w:tab w:val="left" w:pos="826"/>
        </w:tabs>
        <w:ind w:hanging="361"/>
        <w:rPr>
          <w:sz w:val="24"/>
        </w:rPr>
      </w:pPr>
      <w:r>
        <w:rPr>
          <w:sz w:val="24"/>
        </w:rPr>
        <w:t>Сформировать умение решать элементарные задачи на мат в один</w:t>
      </w:r>
      <w:r>
        <w:rPr>
          <w:spacing w:val="-8"/>
          <w:sz w:val="24"/>
        </w:rPr>
        <w:t xml:space="preserve"> </w:t>
      </w:r>
      <w:r>
        <w:rPr>
          <w:sz w:val="24"/>
        </w:rPr>
        <w:t>ход.</w:t>
      </w:r>
    </w:p>
    <w:p w:rsidR="001D7B0B" w:rsidRDefault="00AA1359">
      <w:pPr>
        <w:pStyle w:val="a4"/>
        <w:numPr>
          <w:ilvl w:val="0"/>
          <w:numId w:val="24"/>
        </w:numPr>
        <w:tabs>
          <w:tab w:val="left" w:pos="826"/>
        </w:tabs>
        <w:ind w:hanging="361"/>
        <w:rPr>
          <w:sz w:val="24"/>
        </w:rPr>
      </w:pPr>
      <w:r>
        <w:rPr>
          <w:sz w:val="24"/>
        </w:rPr>
        <w:t>Познакомить с обозначением горизонталей, вертикалей, полей, шахматных</w:t>
      </w:r>
      <w:r>
        <w:rPr>
          <w:spacing w:val="-8"/>
          <w:sz w:val="24"/>
        </w:rPr>
        <w:t xml:space="preserve"> </w:t>
      </w:r>
      <w:r>
        <w:rPr>
          <w:sz w:val="24"/>
        </w:rPr>
        <w:t>фигур.</w:t>
      </w:r>
    </w:p>
    <w:p w:rsidR="001D7B0B" w:rsidRDefault="00AA1359">
      <w:pPr>
        <w:pStyle w:val="a4"/>
        <w:numPr>
          <w:ilvl w:val="0"/>
          <w:numId w:val="24"/>
        </w:numPr>
        <w:tabs>
          <w:tab w:val="left" w:pos="826"/>
        </w:tabs>
        <w:ind w:hanging="361"/>
        <w:rPr>
          <w:sz w:val="24"/>
        </w:rPr>
      </w:pPr>
      <w:r>
        <w:rPr>
          <w:sz w:val="24"/>
        </w:rPr>
        <w:t>Познакомить с ценн</w:t>
      </w:r>
      <w:r>
        <w:rPr>
          <w:sz w:val="24"/>
        </w:rPr>
        <w:t>остью шахматных фигур, сравнительной силой</w:t>
      </w:r>
      <w:r>
        <w:rPr>
          <w:spacing w:val="-5"/>
          <w:sz w:val="24"/>
        </w:rPr>
        <w:t xml:space="preserve"> </w:t>
      </w:r>
      <w:r>
        <w:rPr>
          <w:sz w:val="24"/>
        </w:rPr>
        <w:t>фигур.</w:t>
      </w:r>
    </w:p>
    <w:p w:rsidR="001D7B0B" w:rsidRDefault="00AA1359">
      <w:pPr>
        <w:pStyle w:val="a4"/>
        <w:numPr>
          <w:ilvl w:val="0"/>
          <w:numId w:val="24"/>
        </w:numPr>
        <w:tabs>
          <w:tab w:val="left" w:pos="826"/>
        </w:tabs>
        <w:ind w:hanging="361"/>
        <w:rPr>
          <w:sz w:val="24"/>
        </w:rPr>
      </w:pPr>
      <w:r>
        <w:rPr>
          <w:sz w:val="24"/>
        </w:rPr>
        <w:t>Сформировать умение записывать шахматную</w:t>
      </w:r>
      <w:r>
        <w:rPr>
          <w:spacing w:val="-1"/>
          <w:sz w:val="24"/>
        </w:rPr>
        <w:t xml:space="preserve"> </w:t>
      </w:r>
      <w:r>
        <w:rPr>
          <w:sz w:val="24"/>
        </w:rPr>
        <w:t>партию.</w:t>
      </w:r>
    </w:p>
    <w:p w:rsidR="001D7B0B" w:rsidRDefault="00AA1359">
      <w:pPr>
        <w:pStyle w:val="a4"/>
        <w:numPr>
          <w:ilvl w:val="0"/>
          <w:numId w:val="24"/>
        </w:numPr>
        <w:tabs>
          <w:tab w:val="left" w:pos="826"/>
        </w:tabs>
        <w:ind w:hanging="361"/>
        <w:rPr>
          <w:sz w:val="24"/>
        </w:rPr>
      </w:pPr>
      <w:r>
        <w:rPr>
          <w:sz w:val="24"/>
        </w:rPr>
        <w:t>Сформировать умение проводить элементарные</w:t>
      </w:r>
      <w:r>
        <w:rPr>
          <w:spacing w:val="-3"/>
          <w:sz w:val="24"/>
        </w:rPr>
        <w:t xml:space="preserve"> </w:t>
      </w:r>
      <w:r>
        <w:rPr>
          <w:sz w:val="24"/>
        </w:rPr>
        <w:t>комбинации.</w:t>
      </w:r>
    </w:p>
    <w:p w:rsidR="001D7B0B" w:rsidRDefault="00AA1359">
      <w:pPr>
        <w:pStyle w:val="a4"/>
        <w:numPr>
          <w:ilvl w:val="0"/>
          <w:numId w:val="24"/>
        </w:numPr>
        <w:tabs>
          <w:tab w:val="left" w:pos="826"/>
        </w:tabs>
        <w:ind w:right="693"/>
        <w:rPr>
          <w:sz w:val="24"/>
        </w:rPr>
      </w:pPr>
      <w:r>
        <w:rPr>
          <w:sz w:val="24"/>
        </w:rPr>
        <w:t>Развивать восприятие, внимание, воображение, память, мышление, начальные формы волевого управления</w:t>
      </w:r>
      <w:r>
        <w:rPr>
          <w:spacing w:val="3"/>
          <w:sz w:val="24"/>
        </w:rPr>
        <w:t xml:space="preserve"> </w:t>
      </w:r>
      <w:r>
        <w:rPr>
          <w:sz w:val="24"/>
        </w:rPr>
        <w:t>поведением.</w:t>
      </w:r>
    </w:p>
    <w:p w:rsidR="001D7B0B" w:rsidRDefault="001D7B0B">
      <w:pPr>
        <w:rPr>
          <w:sz w:val="24"/>
        </w:rPr>
        <w:sectPr w:rsidR="001D7B0B">
          <w:pgSz w:w="11910" w:h="16840"/>
          <w:pgMar w:top="840" w:right="160" w:bottom="500" w:left="1160" w:header="0" w:footer="313" w:gutter="0"/>
          <w:cols w:space="720"/>
        </w:sectPr>
      </w:pPr>
    </w:p>
    <w:p w:rsidR="001D7B0B" w:rsidRDefault="00AA1359">
      <w:pPr>
        <w:pStyle w:val="a3"/>
        <w:spacing w:before="65"/>
        <w:ind w:right="690"/>
      </w:pPr>
      <w:r>
        <w:rPr>
          <w:b/>
        </w:rPr>
        <w:lastRenderedPageBreak/>
        <w:t xml:space="preserve">Объем программы: </w:t>
      </w:r>
      <w:r>
        <w:t>программа рассчитана на четыре года обучения. На реализацию курса</w:t>
      </w:r>
      <w:r>
        <w:rPr>
          <w:spacing w:val="-2"/>
        </w:rPr>
        <w:t xml:space="preserve"> </w:t>
      </w:r>
      <w:r>
        <w:t>отводится:</w:t>
      </w:r>
    </w:p>
    <w:p w:rsidR="001D7B0B" w:rsidRDefault="00AA1359">
      <w:pPr>
        <w:pStyle w:val="a3"/>
        <w:ind w:right="6160"/>
      </w:pPr>
      <w:r>
        <w:t>1 класс – 33 ч. в год (1 час в неделю); 2 класс – 35 ч. в год (1 час в неделю); 3 класс – 35 ч. в год. (1 час в неделю); 4 класс - 3</w:t>
      </w:r>
      <w:r>
        <w:t>5 ч. в год. (1 час в неделю).</w:t>
      </w:r>
    </w:p>
    <w:p w:rsidR="001D7B0B" w:rsidRDefault="00AA1359">
      <w:pPr>
        <w:pStyle w:val="a3"/>
        <w:spacing w:before="1"/>
        <w:ind w:right="686"/>
      </w:pPr>
      <w:r>
        <w:rPr>
          <w:b/>
        </w:rPr>
        <w:t xml:space="preserve">Режим занятий </w:t>
      </w:r>
      <w:r>
        <w:t>обусловлен нормативно-правовой базой общеобразовательной, ориентированной на обучение детей младшего школьного возраста. Занятия проводятся по 30-40</w:t>
      </w:r>
      <w:r>
        <w:rPr>
          <w:spacing w:val="-1"/>
        </w:rPr>
        <w:t xml:space="preserve"> </w:t>
      </w:r>
      <w:r>
        <w:t>минут.</w:t>
      </w:r>
    </w:p>
    <w:p w:rsidR="001D7B0B" w:rsidRDefault="00AA1359">
      <w:pPr>
        <w:pStyle w:val="2"/>
        <w:spacing w:before="2" w:line="274" w:lineRule="exact"/>
      </w:pPr>
      <w:r>
        <w:t>Основные формы работы на занятии:</w:t>
      </w:r>
    </w:p>
    <w:p w:rsidR="001D7B0B" w:rsidRDefault="00AA1359">
      <w:pPr>
        <w:pStyle w:val="a3"/>
        <w:spacing w:line="274" w:lineRule="exact"/>
        <w:ind w:left="602"/>
      </w:pPr>
      <w:r>
        <w:t>индивидуальные, групповые и коллективные (игровая деятельность).</w:t>
      </w:r>
    </w:p>
    <w:p w:rsidR="001D7B0B" w:rsidRDefault="00AA1359">
      <w:pPr>
        <w:pStyle w:val="a3"/>
        <w:ind w:right="689"/>
      </w:pPr>
      <w:r>
        <w:rPr>
          <w:b/>
        </w:rPr>
        <w:t xml:space="preserve">Структура занятия </w:t>
      </w:r>
      <w:r>
        <w:t>включает в себя изучение теории шахмат через использование дидактических сказок и игровых ситуаций.</w:t>
      </w:r>
    </w:p>
    <w:p w:rsidR="001D7B0B" w:rsidRDefault="00AA1359">
      <w:pPr>
        <w:ind w:left="542" w:right="691"/>
        <w:jc w:val="both"/>
        <w:rPr>
          <w:sz w:val="24"/>
        </w:rPr>
      </w:pPr>
      <w:r>
        <w:rPr>
          <w:b/>
          <w:sz w:val="24"/>
        </w:rPr>
        <w:t xml:space="preserve">Для закрепления знаний </w:t>
      </w:r>
      <w:r>
        <w:rPr>
          <w:sz w:val="24"/>
        </w:rPr>
        <w:t>обучающихся используются дидактические задания и п</w:t>
      </w:r>
      <w:r>
        <w:rPr>
          <w:sz w:val="24"/>
        </w:rPr>
        <w:t>озиции для игровой практики.</w:t>
      </w:r>
    </w:p>
    <w:p w:rsidR="001D7B0B" w:rsidRDefault="001D7B0B">
      <w:pPr>
        <w:pStyle w:val="a3"/>
        <w:spacing w:before="6"/>
        <w:ind w:left="0"/>
        <w:jc w:val="left"/>
      </w:pPr>
    </w:p>
    <w:p w:rsidR="001D7B0B" w:rsidRDefault="00AA1359">
      <w:pPr>
        <w:pStyle w:val="2"/>
        <w:ind w:right="3074"/>
      </w:pPr>
      <w:r>
        <w:t>Планируемые результаты освоения обучающимися программы Личностные результаты освоения программы курса.</w:t>
      </w:r>
    </w:p>
    <w:p w:rsidR="001D7B0B" w:rsidRDefault="00AA1359">
      <w:pPr>
        <w:pStyle w:val="a3"/>
        <w:ind w:right="686"/>
      </w:pPr>
      <w:r>
        <w:t>Формирование установки на безопасный, здоровый образ жизни, наличие мотивации к творческому труду, работе на результат, бер</w:t>
      </w:r>
      <w:r>
        <w:t>ежному отношению к материальным и духовным ценностям.</w:t>
      </w:r>
    </w:p>
    <w:p w:rsidR="001D7B0B" w:rsidRDefault="00AA1359">
      <w:pPr>
        <w:pStyle w:val="a3"/>
        <w:ind w:right="695"/>
      </w:pPr>
      <w: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1D7B0B" w:rsidRDefault="00AA1359">
      <w:pPr>
        <w:pStyle w:val="a3"/>
        <w:ind w:right="685"/>
      </w:pPr>
      <w:r>
        <w:t>Развитие этических чувств, доброжелательн</w:t>
      </w:r>
      <w:r>
        <w:t>ости и эмоционально-нравственной отзывчивости, понимания и сопереживания чувствам других людей.</w:t>
      </w:r>
    </w:p>
    <w:p w:rsidR="001D7B0B" w:rsidRDefault="00AA1359">
      <w:pPr>
        <w:pStyle w:val="a3"/>
      </w:pPr>
      <w:r>
        <w:t>Формирование эстетических потребностей, ценностей и чувств.</w:t>
      </w:r>
    </w:p>
    <w:p w:rsidR="001D7B0B" w:rsidRDefault="00AA1359">
      <w:pPr>
        <w:pStyle w:val="a3"/>
        <w:ind w:right="688"/>
      </w:pPr>
      <w:r>
        <w:t>Развитие самостоятельности и личной ответственности за свои поступки, в том числе в информационной д</w:t>
      </w:r>
      <w:r>
        <w:t>еятельности, на основе представлений о нравственных нормах, социальной справедливости и свободе.</w:t>
      </w:r>
    </w:p>
    <w:p w:rsidR="001D7B0B" w:rsidRDefault="00AA1359">
      <w:pPr>
        <w:pStyle w:val="2"/>
        <w:spacing w:line="274" w:lineRule="exact"/>
      </w:pPr>
      <w:r>
        <w:t>Метапредметные результаты освоения программы курса.</w:t>
      </w:r>
    </w:p>
    <w:p w:rsidR="001D7B0B" w:rsidRDefault="00AA1359">
      <w:pPr>
        <w:pStyle w:val="a3"/>
        <w:ind w:right="690"/>
      </w:pPr>
      <w:r>
        <w:t>Овладение способностью принимать и сохранять цели и задачи учебной деятельности, поиска средств еѐ осуществления. Освоение способов решения проблем творческого и поискового характера.</w:t>
      </w:r>
    </w:p>
    <w:p w:rsidR="001D7B0B" w:rsidRDefault="00AA1359">
      <w:pPr>
        <w:pStyle w:val="a3"/>
        <w:ind w:right="688"/>
      </w:pPr>
      <w:r>
        <w:t>Формирование умения планировать, контролировать и оценивать учебные дейс</w:t>
      </w:r>
      <w:r>
        <w:t>твия в соответствии с поставленной задачей и условиями еѐ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w:t>
      </w:r>
      <w:r>
        <w:t>туациях неуспеха.</w:t>
      </w:r>
    </w:p>
    <w:p w:rsidR="001D7B0B" w:rsidRDefault="00AA1359">
      <w:pPr>
        <w:pStyle w:val="a3"/>
        <w:ind w:right="688"/>
      </w:pPr>
      <w:r>
        <w:t>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w:t>
      </w:r>
    </w:p>
    <w:p w:rsidR="001D7B0B" w:rsidRDefault="00AA1359">
      <w:pPr>
        <w:pStyle w:val="a3"/>
        <w:ind w:right="694"/>
      </w:pPr>
      <w:r>
        <w:t>Готовность слушать собеседника и вести диалог; готовность признавать воз</w:t>
      </w:r>
      <w:r>
        <w:t>можность существования различных точек зрения и права каждого иметь свою точку зрения и оценку событий.</w:t>
      </w:r>
    </w:p>
    <w:p w:rsidR="001D7B0B" w:rsidRDefault="00AA1359">
      <w:pPr>
        <w:pStyle w:val="a3"/>
        <w:ind w:right="691"/>
      </w:pPr>
      <w:r>
        <w:t>Определение общей цели и путей еѐ достижения; умение договариваться о распределении функций и ролей в совместной деятельности; осуществлять взаимный кон</w:t>
      </w:r>
      <w:r>
        <w:t>троль в совместной деятельности, адекватно оценивать собственное поведение и поведение окружающих.</w:t>
      </w:r>
    </w:p>
    <w:p w:rsidR="001D7B0B" w:rsidRDefault="00AA1359">
      <w:pPr>
        <w:pStyle w:val="2"/>
        <w:spacing w:before="4" w:line="274" w:lineRule="exact"/>
      </w:pPr>
      <w:r>
        <w:t>Предметные результаты освоения программы курса.</w:t>
      </w:r>
    </w:p>
    <w:p w:rsidR="001D7B0B" w:rsidRDefault="00AA1359">
      <w:pPr>
        <w:pStyle w:val="a3"/>
        <w:ind w:right="693"/>
      </w:pPr>
      <w:r>
        <w:t xml:space="preserve">Знать шахматные термины: белое и чѐрное поле, горизонталь, вертикаль, диагональ, центр. Правильно определять </w:t>
      </w:r>
      <w:r>
        <w:t>и называть белые, чѐрные шахматные фигуры; Правильно расставлять фигуры перед игрой;</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688" w:firstLine="60"/>
      </w:pPr>
      <w:r>
        <w:lastRenderedPageBreak/>
        <w:t>Сравнивать, находить общее и различие. Уметь ориентироваться на шахматной доске. Понимать информацию, представленную в виде текста, рисунков, схем. Знать</w:t>
      </w:r>
      <w:r>
        <w:t xml:space="preserve"> названия шахматных фигур: ладья, слон, ферзь, конь, пешка. Шах, мат, пат, ничья, мат в один ход, длинная и короткая рокировка и еѐ правила. Правила хода и взятия каждой из фигур,</w:t>
      </w:r>
    </w:p>
    <w:p w:rsidR="001D7B0B" w:rsidRDefault="00AA1359">
      <w:pPr>
        <w:pStyle w:val="a3"/>
        <w:spacing w:before="1"/>
        <w:ind w:right="693"/>
      </w:pPr>
      <w:r>
        <w:t>«игра на уничтожение», лѐгкие и тяжѐлые фигуры, ладейные, коневые, слоновые,</w:t>
      </w:r>
      <w:r>
        <w:t xml:space="preserve"> ферзевые, королевские пешки, взятие на проходе, превращение пешки. Принципы игры в дебюте;</w:t>
      </w:r>
    </w:p>
    <w:p w:rsidR="001D7B0B" w:rsidRDefault="00AA1359">
      <w:pPr>
        <w:pStyle w:val="a3"/>
        <w:ind w:right="686"/>
      </w:pPr>
      <w:r>
        <w:t>Основные тактические приемы; что означают термины: дебют, миттельшпиль, эндшпиль, темп, оппозиция, ключевые поля.</w:t>
      </w:r>
    </w:p>
    <w:p w:rsidR="001D7B0B" w:rsidRDefault="00AA1359">
      <w:pPr>
        <w:pStyle w:val="a3"/>
        <w:ind w:right="691"/>
      </w:pPr>
      <w:r>
        <w:t>Грамотно располагать шахматные фигуры в дебюте; на</w:t>
      </w:r>
      <w:r>
        <w:t>ходить несложные тактические удары и проводить комбинации; точно разыгрывать пр. окончания.</w:t>
      </w:r>
    </w:p>
    <w:p w:rsidR="001D7B0B" w:rsidRDefault="00AA1359">
      <w:pPr>
        <w:pStyle w:val="2"/>
        <w:spacing w:before="2" w:line="274" w:lineRule="exact"/>
        <w:ind w:left="4039"/>
      </w:pPr>
      <w:r>
        <w:t>Первый год обучения</w:t>
      </w:r>
    </w:p>
    <w:p w:rsidR="001D7B0B" w:rsidRDefault="00AA1359">
      <w:pPr>
        <w:pStyle w:val="a3"/>
        <w:ind w:right="683" w:firstLine="707"/>
      </w:pPr>
      <w:r>
        <w:t>Программой предусматривается 33 шахматных занятий (два занятия в неделю). Учебный курс включает в себя шесть тем. Ha каждом из занятий прорабаты</w:t>
      </w:r>
      <w:r>
        <w:t xml:space="preserve">вается элементарный шахматный материал с углубленной проработкой отдельных тем. Основной упор на занятиях делается на изучении силы и слабости каждой шахматной фигуры, ее игровых возможностей. В программе предусмотрено, чтобы уже на первом этапе  обучения </w:t>
      </w:r>
      <w:r>
        <w:t xml:space="preserve"> дети  могли  сами  оценивать   сравнительную   силу   шахматных   фигур, делать выводы о том, что ладья, к примеру, сильнее коня, а ферзь сильнее ладьи. Программа разработана для детей первых классов, но она может быть использована на начальном этапе обуч</w:t>
      </w:r>
      <w:r>
        <w:t>ения во вторых классах. Это обеспечивается применением на занятиях доступных заданий по каждой теме для каждой возрастной группы детей. К примеру, при изучении игровых возможностей ладьи шестилетним детям предлагаются более легкие дидактические задания, че</w:t>
      </w:r>
      <w:r>
        <w:t>м детям восьми лет, при этом последовательность изложения материала остается</w:t>
      </w:r>
      <w:r>
        <w:rPr>
          <w:spacing w:val="-2"/>
        </w:rPr>
        <w:t xml:space="preserve"> </w:t>
      </w:r>
      <w:r>
        <w:t>прежней.</w:t>
      </w:r>
    </w:p>
    <w:p w:rsidR="001D7B0B" w:rsidRDefault="001D7B0B">
      <w:pPr>
        <w:pStyle w:val="a3"/>
        <w:spacing w:before="2"/>
        <w:ind w:left="0"/>
        <w:jc w:val="left"/>
        <w:rPr>
          <w:sz w:val="21"/>
        </w:rPr>
      </w:pPr>
    </w:p>
    <w:p w:rsidR="001D7B0B" w:rsidRDefault="00AA1359">
      <w:pPr>
        <w:pStyle w:val="2"/>
        <w:spacing w:before="1" w:line="274" w:lineRule="exact"/>
      </w:pPr>
      <w:r>
        <w:t>К концу учебного года дети должны знать:</w:t>
      </w:r>
    </w:p>
    <w:p w:rsidR="001D7B0B" w:rsidRDefault="00AA1359">
      <w:pPr>
        <w:pStyle w:val="a3"/>
        <w:spacing w:line="274" w:lineRule="exact"/>
      </w:pPr>
      <w:r>
        <w:t>шахматные термины:</w:t>
      </w:r>
    </w:p>
    <w:p w:rsidR="001D7B0B" w:rsidRDefault="00AA1359">
      <w:pPr>
        <w:pStyle w:val="a3"/>
        <w:ind w:right="687"/>
      </w:pPr>
      <w:r>
        <w:t>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1D7B0B" w:rsidRDefault="00AA1359">
      <w:pPr>
        <w:pStyle w:val="a3"/>
        <w:ind w:right="2938"/>
        <w:jc w:val="left"/>
      </w:pPr>
      <w:r>
        <w:t xml:space="preserve">названия шахматных фигур: ладья, слон, ферзь, </w:t>
      </w:r>
      <w:r>
        <w:t>конь, пешка, король; правила хода и взятия каждой фигуры.</w:t>
      </w:r>
    </w:p>
    <w:p w:rsidR="001D7B0B" w:rsidRDefault="00AA1359">
      <w:pPr>
        <w:pStyle w:val="2"/>
        <w:spacing w:before="4" w:line="274" w:lineRule="exact"/>
        <w:jc w:val="left"/>
      </w:pPr>
      <w:r>
        <w:t>К концу учебного года дети должны уметь:</w:t>
      </w:r>
    </w:p>
    <w:p w:rsidR="001D7B0B" w:rsidRDefault="00AA1359">
      <w:pPr>
        <w:pStyle w:val="a3"/>
        <w:spacing w:line="274" w:lineRule="exact"/>
        <w:jc w:val="left"/>
      </w:pPr>
      <w:r>
        <w:t>ориентироваться на шахматной доске;</w:t>
      </w:r>
    </w:p>
    <w:p w:rsidR="001D7B0B" w:rsidRDefault="00AA1359">
      <w:pPr>
        <w:pStyle w:val="a3"/>
        <w:ind w:right="1038"/>
        <w:jc w:val="left"/>
      </w:pPr>
      <w:r>
        <w:t>играть каждой фигурой в отдельности и в совокупности с другими фигурами без нарушений правил шахматного кодекса;</w:t>
      </w:r>
    </w:p>
    <w:p w:rsidR="001D7B0B" w:rsidRDefault="00AA1359">
      <w:pPr>
        <w:pStyle w:val="a3"/>
        <w:spacing w:before="1"/>
        <w:ind w:right="3918"/>
        <w:jc w:val="left"/>
      </w:pPr>
      <w:r>
        <w:t>правильн</w:t>
      </w:r>
      <w:r>
        <w:t>о помещать шахматную доску между партнерами; правильно расставлять фигуры перед игрой;</w:t>
      </w:r>
    </w:p>
    <w:p w:rsidR="001D7B0B" w:rsidRDefault="00AA1359">
      <w:pPr>
        <w:pStyle w:val="a3"/>
        <w:ind w:right="5334"/>
        <w:jc w:val="left"/>
      </w:pPr>
      <w:r>
        <w:t>различать горизонталь, вертикаль, диагональ; рокировать;</w:t>
      </w:r>
    </w:p>
    <w:p w:rsidR="001D7B0B" w:rsidRDefault="00AA1359">
      <w:pPr>
        <w:pStyle w:val="a3"/>
        <w:ind w:right="7956"/>
        <w:jc w:val="left"/>
      </w:pPr>
      <w:r>
        <w:t xml:space="preserve">объявлять </w:t>
      </w:r>
      <w:r>
        <w:rPr>
          <w:spacing w:val="-5"/>
        </w:rPr>
        <w:t xml:space="preserve">шах; </w:t>
      </w:r>
      <w:r>
        <w:t>ставить</w:t>
      </w:r>
      <w:r>
        <w:rPr>
          <w:spacing w:val="-1"/>
        </w:rPr>
        <w:t xml:space="preserve"> </w:t>
      </w:r>
      <w:r>
        <w:t>мат;</w:t>
      </w:r>
    </w:p>
    <w:p w:rsidR="001D7B0B" w:rsidRDefault="00AA1359">
      <w:pPr>
        <w:pStyle w:val="a3"/>
        <w:jc w:val="left"/>
      </w:pPr>
      <w:r>
        <w:t>решать элементарные задачи на мат в один ход.</w:t>
      </w:r>
    </w:p>
    <w:p w:rsidR="001D7B0B" w:rsidRDefault="001D7B0B">
      <w:pPr>
        <w:pStyle w:val="a3"/>
        <w:spacing w:before="5"/>
        <w:ind w:left="0"/>
        <w:jc w:val="left"/>
      </w:pPr>
    </w:p>
    <w:p w:rsidR="001D7B0B" w:rsidRDefault="00AA1359">
      <w:pPr>
        <w:pStyle w:val="2"/>
        <w:spacing w:line="274" w:lineRule="exact"/>
        <w:ind w:left="4085"/>
      </w:pPr>
      <w:r>
        <w:t>Второй год обучения</w:t>
      </w:r>
    </w:p>
    <w:p w:rsidR="001D7B0B" w:rsidRDefault="00AA1359">
      <w:pPr>
        <w:pStyle w:val="a3"/>
        <w:ind w:right="682" w:firstLine="707"/>
      </w:pPr>
      <w:r>
        <w:t>Программа второго</w:t>
      </w:r>
      <w:r>
        <w:t xml:space="preserve"> года обучения предназначена для вторых классов начальной школы. Однако она может быть реализована в третьих классах, если программа первого года обучения была пройдена во II классе. Программа предусматривает 34 учебных занятия, по одному уроку в неделю. Е</w:t>
      </w:r>
      <w:r>
        <w:t>сли на первом году обучения большая часть времени отводилась изучению силы и слабости каждой шахматной фигуры, то теперь много занятий посвящено простейшим методам реализации материального и позиционного преимущества. Важным достижением в овладении шахматн</w:t>
      </w:r>
      <w:r>
        <w:t>ыми основами явится умение</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line="242" w:lineRule="auto"/>
        <w:ind w:right="692"/>
        <w:rPr>
          <w:b/>
        </w:rPr>
      </w:pPr>
      <w:r>
        <w:lastRenderedPageBreak/>
        <w:t xml:space="preserve">малышей ставить мат. Учебный курс включает в себя шесть тем: «Краткая история шахмат», «Шахматная нотация», «Ценность шахматных фигур», «Техника матования одинокого короля», «Достижение мата без жертвы материала», «Шахматная комбинация». </w:t>
      </w:r>
      <w:r>
        <w:rPr>
          <w:b/>
        </w:rPr>
        <w:t>К концу учебного г</w:t>
      </w:r>
      <w:r>
        <w:rPr>
          <w:b/>
        </w:rPr>
        <w:t>ода дети должны знать:</w:t>
      </w:r>
    </w:p>
    <w:p w:rsidR="001D7B0B" w:rsidRDefault="00AA1359">
      <w:pPr>
        <w:pStyle w:val="a3"/>
        <w:ind w:right="688"/>
      </w:pPr>
      <w:r>
        <w:t>обозначение горизонталей, вертикалей, полей, шахматных фигур; ценность шахматных фигур, сравнительную силу фигур.</w:t>
      </w:r>
    </w:p>
    <w:p w:rsidR="001D7B0B" w:rsidRDefault="00AA1359">
      <w:pPr>
        <w:pStyle w:val="2"/>
        <w:spacing w:line="274" w:lineRule="exact"/>
      </w:pPr>
      <w:r>
        <w:t>К концу учебного года дети должны уметь:</w:t>
      </w:r>
    </w:p>
    <w:p w:rsidR="001D7B0B" w:rsidRDefault="00AA1359">
      <w:pPr>
        <w:pStyle w:val="a3"/>
        <w:ind w:right="688"/>
      </w:pPr>
      <w:r>
        <w:t>записывать шахматную партию; матовать одинокого короля двумя ладьями, ферзем и</w:t>
      </w:r>
      <w:r>
        <w:t xml:space="preserve"> ладьей, королем и ферзем, королем и ладьей;</w:t>
      </w:r>
    </w:p>
    <w:p w:rsidR="001D7B0B" w:rsidRDefault="00AA1359">
      <w:pPr>
        <w:pStyle w:val="a3"/>
        <w:spacing w:line="274" w:lineRule="exact"/>
      </w:pPr>
      <w:r>
        <w:t>проводить элементарные комбинации.</w:t>
      </w:r>
    </w:p>
    <w:p w:rsidR="001D7B0B" w:rsidRDefault="001D7B0B">
      <w:pPr>
        <w:pStyle w:val="a3"/>
        <w:spacing w:before="8"/>
        <w:ind w:left="0"/>
        <w:jc w:val="left"/>
        <w:rPr>
          <w:sz w:val="23"/>
        </w:rPr>
      </w:pPr>
    </w:p>
    <w:p w:rsidR="001D7B0B" w:rsidRDefault="00AA1359">
      <w:pPr>
        <w:pStyle w:val="2"/>
        <w:spacing w:line="274" w:lineRule="exact"/>
        <w:ind w:left="4082"/>
      </w:pPr>
      <w:r>
        <w:t>Третий год обучения</w:t>
      </w:r>
    </w:p>
    <w:p w:rsidR="001D7B0B" w:rsidRDefault="00AA1359">
      <w:pPr>
        <w:pStyle w:val="a3"/>
        <w:ind w:right="691"/>
      </w:pPr>
      <w:r>
        <w:t>Материал третьего года обучения сложнее материала первых лет обучения. На основе ранее приобретенных знаний и умений ребята углубляют представления во всех</w:t>
      </w:r>
      <w:r>
        <w:t xml:space="preserve"> трех стадиях шахматной партии. При этом из всего обилия шахматного материала заботливо отбирается не только доступный, но и максимально ориентированный на развитие материал.</w:t>
      </w:r>
    </w:p>
    <w:p w:rsidR="001D7B0B" w:rsidRDefault="00AA1359">
      <w:pPr>
        <w:pStyle w:val="3"/>
        <w:spacing w:before="4"/>
        <w:jc w:val="both"/>
      </w:pPr>
      <w:r>
        <w:t>К концу учебного года дети должны знать:</w:t>
      </w:r>
    </w:p>
    <w:p w:rsidR="001D7B0B" w:rsidRDefault="00AA1359">
      <w:pPr>
        <w:pStyle w:val="a3"/>
        <w:ind w:right="6813"/>
        <w:jc w:val="left"/>
      </w:pPr>
      <w:r>
        <w:t>принципы игры в дебюте; основные тактиче</w:t>
      </w:r>
      <w:r>
        <w:t>ские приемы;</w:t>
      </w:r>
    </w:p>
    <w:p w:rsidR="001D7B0B" w:rsidRDefault="00AA1359">
      <w:pPr>
        <w:pStyle w:val="a3"/>
        <w:jc w:val="left"/>
      </w:pPr>
      <w:r>
        <w:t>что означают термины: дебют, темп, оппозиция, ключевые поля.</w:t>
      </w:r>
    </w:p>
    <w:p w:rsidR="001D7B0B" w:rsidRDefault="00AA1359">
      <w:pPr>
        <w:pStyle w:val="3"/>
      </w:pPr>
      <w:r>
        <w:t>К концу учебного года дети должны уметь:</w:t>
      </w:r>
    </w:p>
    <w:p w:rsidR="001D7B0B" w:rsidRDefault="00AA1359">
      <w:pPr>
        <w:pStyle w:val="a3"/>
        <w:ind w:right="1038"/>
        <w:jc w:val="left"/>
      </w:pPr>
      <w:r>
        <w:t>грамотно располагать шахматные фигуры в дебюте; находить несложные тактические удары и проводить комбинации; точно разыгрывать простейшие око</w:t>
      </w:r>
      <w:r>
        <w:t>нчания.</w:t>
      </w:r>
    </w:p>
    <w:p w:rsidR="001D7B0B" w:rsidRDefault="001D7B0B">
      <w:pPr>
        <w:pStyle w:val="a3"/>
        <w:spacing w:before="2"/>
        <w:ind w:left="0"/>
        <w:jc w:val="left"/>
      </w:pPr>
    </w:p>
    <w:p w:rsidR="001D7B0B" w:rsidRDefault="00AA1359">
      <w:pPr>
        <w:pStyle w:val="2"/>
        <w:spacing w:before="1" w:line="274" w:lineRule="exact"/>
        <w:ind w:left="3873"/>
      </w:pPr>
      <w:r>
        <w:t>Четвертый год обучения</w:t>
      </w:r>
    </w:p>
    <w:p w:rsidR="001D7B0B" w:rsidRDefault="00AA1359">
      <w:pPr>
        <w:pStyle w:val="a3"/>
        <w:spacing w:line="274" w:lineRule="exact"/>
      </w:pPr>
      <w:r>
        <w:rPr>
          <w:spacing w:val="-1"/>
        </w:rPr>
        <w:t>Прогр</w:t>
      </w:r>
      <w:r>
        <w:rPr>
          <w:spacing w:val="-2"/>
        </w:rPr>
        <w:t>а</w:t>
      </w:r>
      <w:r>
        <w:rPr>
          <w:spacing w:val="-1"/>
        </w:rPr>
        <w:t>м</w:t>
      </w:r>
      <w:r>
        <w:rPr>
          <w:spacing w:val="1"/>
        </w:rPr>
        <w:t>м</w:t>
      </w:r>
      <w:r>
        <w:t>а</w:t>
      </w:r>
      <w:r>
        <w:rPr>
          <w:spacing w:val="-1"/>
        </w:rPr>
        <w:t xml:space="preserve"> </w:t>
      </w:r>
      <w:r>
        <w:rPr>
          <w:spacing w:val="-1"/>
          <w:w w:val="44"/>
        </w:rPr>
        <w:t>―</w:t>
      </w:r>
      <w:r>
        <w:t>Ша</w:t>
      </w:r>
      <w:r>
        <w:rPr>
          <w:spacing w:val="1"/>
        </w:rPr>
        <w:t>х</w:t>
      </w:r>
      <w:r>
        <w:rPr>
          <w:spacing w:val="-1"/>
        </w:rPr>
        <w:t>ма</w:t>
      </w:r>
      <w:r>
        <w:t>т</w:t>
      </w:r>
      <w:r>
        <w:rPr>
          <w:w w:val="117"/>
        </w:rPr>
        <w:t>ы‖</w:t>
      </w:r>
      <w:r>
        <w:t xml:space="preserve"> пр</w:t>
      </w:r>
      <w:r>
        <w:rPr>
          <w:spacing w:val="-1"/>
        </w:rPr>
        <w:t>е</w:t>
      </w:r>
      <w:r>
        <w:t>д</w:t>
      </w:r>
      <w:r>
        <w:rPr>
          <w:spacing w:val="1"/>
        </w:rPr>
        <w:t>н</w:t>
      </w:r>
      <w:r>
        <w:rPr>
          <w:spacing w:val="-1"/>
        </w:rPr>
        <w:t>а</w:t>
      </w:r>
      <w:r>
        <w:t>зн</w:t>
      </w:r>
      <w:r>
        <w:rPr>
          <w:spacing w:val="-1"/>
        </w:rPr>
        <w:t>аче</w:t>
      </w:r>
      <w:r>
        <w:t>на</w:t>
      </w:r>
      <w:r>
        <w:rPr>
          <w:spacing w:val="-1"/>
        </w:rPr>
        <w:t xml:space="preserve"> </w:t>
      </w:r>
      <w:r>
        <w:t xml:space="preserve">для 4 </w:t>
      </w:r>
      <w:r>
        <w:rPr>
          <w:spacing w:val="1"/>
        </w:rPr>
        <w:t>к</w:t>
      </w:r>
      <w:r>
        <w:rPr>
          <w:spacing w:val="-3"/>
        </w:rPr>
        <w:t>л</w:t>
      </w:r>
      <w:r>
        <w:rPr>
          <w:spacing w:val="-1"/>
        </w:rPr>
        <w:t>ас</w:t>
      </w:r>
      <w:r>
        <w:rPr>
          <w:spacing w:val="1"/>
        </w:rPr>
        <w:t>с</w:t>
      </w:r>
      <w:r>
        <w:t>а</w:t>
      </w:r>
      <w:r>
        <w:rPr>
          <w:spacing w:val="-1"/>
        </w:rPr>
        <w:t xml:space="preserve"> </w:t>
      </w:r>
      <w:r>
        <w:t>н</w:t>
      </w:r>
      <w:r>
        <w:rPr>
          <w:spacing w:val="-1"/>
        </w:rPr>
        <w:t>ача</w:t>
      </w:r>
      <w:r>
        <w:t>льной школы.</w:t>
      </w:r>
    </w:p>
    <w:p w:rsidR="001D7B0B" w:rsidRDefault="00AA1359">
      <w:pPr>
        <w:pStyle w:val="a3"/>
        <w:ind w:right="687"/>
      </w:pPr>
      <w:r>
        <w:t>На основе ранее приобретенных знаний и умений ребята углубляют представления во всех трех стадиях шахматной партии. При этом из всего обилия шахматного материала заботливо отбирается не только доступный, но и максимально ориентированный на развитие материа</w:t>
      </w:r>
      <w:r>
        <w:t>л.</w:t>
      </w:r>
    </w:p>
    <w:p w:rsidR="001D7B0B" w:rsidRDefault="00AA1359">
      <w:pPr>
        <w:pStyle w:val="3"/>
        <w:spacing w:before="5"/>
        <w:jc w:val="both"/>
      </w:pPr>
      <w:r>
        <w:t>К концу учебного года дети должны знать:</w:t>
      </w:r>
    </w:p>
    <w:p w:rsidR="001D7B0B" w:rsidRDefault="00AA1359">
      <w:pPr>
        <w:pStyle w:val="a3"/>
        <w:ind w:right="6813"/>
        <w:jc w:val="left"/>
      </w:pPr>
      <w:r>
        <w:t>принципы игры в дебюте; основные тактические приемы;</w:t>
      </w:r>
    </w:p>
    <w:p w:rsidR="001D7B0B" w:rsidRDefault="00AA1359">
      <w:pPr>
        <w:pStyle w:val="a3"/>
        <w:ind w:right="1038"/>
        <w:jc w:val="left"/>
      </w:pPr>
      <w:r>
        <w:t>что означают термины: дебют, миттельшпиль, эндшпиль, темп, оппозиция, ключевые поля.</w:t>
      </w:r>
    </w:p>
    <w:p w:rsidR="001D7B0B" w:rsidRDefault="00AA1359">
      <w:pPr>
        <w:pStyle w:val="3"/>
      </w:pPr>
      <w:r>
        <w:t>К концу учебного года дети должны уметь:</w:t>
      </w:r>
    </w:p>
    <w:p w:rsidR="001D7B0B" w:rsidRDefault="00AA1359">
      <w:pPr>
        <w:pStyle w:val="a3"/>
        <w:ind w:right="1038"/>
        <w:jc w:val="left"/>
      </w:pPr>
      <w:r>
        <w:t>грамотно располагать шахматные фи</w:t>
      </w:r>
      <w:r>
        <w:t>гуры в дебюте; находить несложные тактические удары и проводить комбинации;</w:t>
      </w:r>
    </w:p>
    <w:p w:rsidR="001D7B0B" w:rsidRDefault="00AA1359">
      <w:pPr>
        <w:pStyle w:val="a3"/>
        <w:jc w:val="left"/>
      </w:pPr>
      <w:r>
        <w:t>точно разыгрывать простейшие окончания.</w:t>
      </w:r>
    </w:p>
    <w:p w:rsidR="001D7B0B" w:rsidRDefault="001D7B0B">
      <w:pPr>
        <w:pStyle w:val="a3"/>
        <w:spacing w:before="3"/>
        <w:ind w:left="0"/>
        <w:jc w:val="left"/>
      </w:pPr>
    </w:p>
    <w:p w:rsidR="001D7B0B" w:rsidRDefault="00AA1359">
      <w:pPr>
        <w:pStyle w:val="2"/>
        <w:ind w:left="2175" w:right="2321"/>
        <w:jc w:val="center"/>
      </w:pPr>
      <w:r>
        <w:t>Содержание программы внеурочной деятельности</w:t>
      </w:r>
    </w:p>
    <w:p w:rsidR="001D7B0B" w:rsidRDefault="00AA1359">
      <w:pPr>
        <w:ind w:left="2439" w:right="2582"/>
        <w:jc w:val="center"/>
        <w:rPr>
          <w:b/>
          <w:sz w:val="24"/>
        </w:rPr>
      </w:pPr>
      <w:r>
        <w:rPr>
          <w:b/>
          <w:sz w:val="24"/>
        </w:rPr>
        <w:t>«Шахматы»</w:t>
      </w:r>
    </w:p>
    <w:p w:rsidR="001D7B0B" w:rsidRDefault="00AA1359">
      <w:pPr>
        <w:ind w:left="2439" w:right="2584"/>
        <w:jc w:val="center"/>
        <w:rPr>
          <w:b/>
          <w:sz w:val="24"/>
        </w:rPr>
      </w:pPr>
      <w:r>
        <w:rPr>
          <w:b/>
          <w:sz w:val="24"/>
        </w:rPr>
        <w:t>ПЕРВЫЙ ГОД ОБУЧЕНИЯ</w:t>
      </w:r>
    </w:p>
    <w:p w:rsidR="001D7B0B" w:rsidRDefault="00AA1359">
      <w:pPr>
        <w:pStyle w:val="a4"/>
        <w:numPr>
          <w:ilvl w:val="0"/>
          <w:numId w:val="23"/>
        </w:numPr>
        <w:tabs>
          <w:tab w:val="left" w:pos="724"/>
        </w:tabs>
        <w:spacing w:line="274" w:lineRule="exact"/>
        <w:ind w:hanging="182"/>
        <w:rPr>
          <w:b/>
          <w:sz w:val="24"/>
        </w:rPr>
      </w:pPr>
      <w:r>
        <w:rPr>
          <w:b/>
          <w:sz w:val="24"/>
        </w:rPr>
        <w:t>ШАХМАТНАЯ</w:t>
      </w:r>
      <w:r>
        <w:rPr>
          <w:b/>
          <w:spacing w:val="-2"/>
          <w:sz w:val="24"/>
        </w:rPr>
        <w:t xml:space="preserve"> </w:t>
      </w:r>
      <w:r>
        <w:rPr>
          <w:b/>
          <w:sz w:val="24"/>
        </w:rPr>
        <w:t>ДОСКА</w:t>
      </w:r>
    </w:p>
    <w:p w:rsidR="001D7B0B" w:rsidRDefault="00AA1359">
      <w:pPr>
        <w:pStyle w:val="a3"/>
        <w:spacing w:line="274" w:lineRule="exact"/>
        <w:jc w:val="left"/>
      </w:pPr>
      <w:r>
        <w:t>Шахматная доска, белые и черные поля, горизонталь, вертикаль, диагональ, центр.</w:t>
      </w:r>
    </w:p>
    <w:p w:rsidR="001D7B0B" w:rsidRDefault="00AA1359">
      <w:pPr>
        <w:ind w:left="662"/>
        <w:rPr>
          <w:sz w:val="24"/>
        </w:rPr>
      </w:pPr>
      <w:r>
        <w:rPr>
          <w:b/>
          <w:i/>
          <w:sz w:val="24"/>
        </w:rPr>
        <w:t xml:space="preserve">Дидактические игры и задания </w:t>
      </w:r>
      <w:r>
        <w:rPr>
          <w:sz w:val="24"/>
        </w:rPr>
        <w:t>«Горизонталь», «Вертикаль»,«Диагональ»</w:t>
      </w:r>
    </w:p>
    <w:p w:rsidR="001D7B0B" w:rsidRDefault="00AA1359">
      <w:pPr>
        <w:pStyle w:val="2"/>
        <w:numPr>
          <w:ilvl w:val="0"/>
          <w:numId w:val="23"/>
        </w:numPr>
        <w:tabs>
          <w:tab w:val="left" w:pos="783"/>
        </w:tabs>
        <w:spacing w:before="5" w:line="274" w:lineRule="exact"/>
        <w:ind w:left="782" w:hanging="241"/>
      </w:pPr>
      <w:r>
        <w:t>ШАХМАТНЫЕ</w:t>
      </w:r>
      <w:r>
        <w:rPr>
          <w:spacing w:val="-1"/>
        </w:rPr>
        <w:t xml:space="preserve"> </w:t>
      </w:r>
      <w:r>
        <w:t>ФИГУРЫ</w:t>
      </w:r>
    </w:p>
    <w:p w:rsidR="001D7B0B" w:rsidRDefault="00AA1359">
      <w:pPr>
        <w:pStyle w:val="a3"/>
        <w:spacing w:line="274" w:lineRule="exact"/>
        <w:jc w:val="left"/>
      </w:pPr>
      <w:r>
        <w:t>Белые, черные, ладья, слон, ферзь, конь, пешка, король.</w:t>
      </w:r>
    </w:p>
    <w:p w:rsidR="001D7B0B" w:rsidRDefault="00AA1359">
      <w:pPr>
        <w:pStyle w:val="3"/>
        <w:spacing w:before="5"/>
        <w:ind w:left="662"/>
      </w:pPr>
      <w:r>
        <w:t>Дидактические игры и задания</w:t>
      </w:r>
    </w:p>
    <w:p w:rsidR="001D7B0B" w:rsidRDefault="00AA1359">
      <w:pPr>
        <w:pStyle w:val="a3"/>
        <w:spacing w:line="274" w:lineRule="exact"/>
        <w:jc w:val="left"/>
      </w:pPr>
      <w:r>
        <w:t>«Волшебный мешочек», «Угадай-ка», «Секретная фигура», «Угадай». «Что общего?»,</w:t>
      </w:r>
    </w:p>
    <w:p w:rsidR="001D7B0B" w:rsidRDefault="00AA1359">
      <w:pPr>
        <w:pStyle w:val="a3"/>
        <w:jc w:val="left"/>
      </w:pPr>
      <w:r>
        <w:t>«Большая и маленькая»</w:t>
      </w:r>
    </w:p>
    <w:p w:rsidR="001D7B0B" w:rsidRDefault="00AA1359">
      <w:pPr>
        <w:pStyle w:val="2"/>
        <w:numPr>
          <w:ilvl w:val="0"/>
          <w:numId w:val="23"/>
        </w:numPr>
        <w:tabs>
          <w:tab w:val="left" w:pos="783"/>
        </w:tabs>
        <w:spacing w:before="5"/>
        <w:ind w:left="782" w:hanging="241"/>
      </w:pPr>
      <w:r>
        <w:t>НАЧАЛЬНАЯ РАССТАНОВКА</w:t>
      </w:r>
      <w:r>
        <w:rPr>
          <w:spacing w:val="-2"/>
        </w:rPr>
        <w:t xml:space="preserve"> </w:t>
      </w:r>
      <w:r>
        <w:t>ФИГУР</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684"/>
      </w:pPr>
      <w:r>
        <w:lastRenderedPageBreak/>
        <w:t>Начальное положение (начальная позиция); расположение каждой из фигур в начальной позиции; правило «ферзь люб</w:t>
      </w:r>
      <w:r>
        <w:t>ит свой цвет»; связь между горизонталями, вертикалями, диагоналями и начальной расстановкой фигур.</w:t>
      </w:r>
    </w:p>
    <w:p w:rsidR="001D7B0B" w:rsidRDefault="00AA1359">
      <w:pPr>
        <w:spacing w:before="1"/>
        <w:ind w:left="662"/>
        <w:jc w:val="both"/>
        <w:rPr>
          <w:sz w:val="24"/>
        </w:rPr>
      </w:pPr>
      <w:r>
        <w:rPr>
          <w:b/>
          <w:i/>
          <w:sz w:val="24"/>
        </w:rPr>
        <w:t xml:space="preserve">Дидактические игры и задания </w:t>
      </w:r>
      <w:r>
        <w:rPr>
          <w:sz w:val="24"/>
        </w:rPr>
        <w:t>«Мешочек», «Да и нет», «Мяч»</w:t>
      </w:r>
    </w:p>
    <w:p w:rsidR="001D7B0B" w:rsidRDefault="00AA1359">
      <w:pPr>
        <w:pStyle w:val="a4"/>
        <w:numPr>
          <w:ilvl w:val="0"/>
          <w:numId w:val="23"/>
        </w:numPr>
        <w:tabs>
          <w:tab w:val="left" w:pos="724"/>
        </w:tabs>
        <w:ind w:hanging="182"/>
        <w:rPr>
          <w:sz w:val="24"/>
        </w:rPr>
      </w:pPr>
      <w:r>
        <w:rPr>
          <w:b/>
          <w:sz w:val="24"/>
        </w:rPr>
        <w:t xml:space="preserve">ХОДЫ И ВЗЯТИЕ ФИГУР </w:t>
      </w:r>
      <w:r>
        <w:rPr>
          <w:sz w:val="24"/>
        </w:rPr>
        <w:t>(основная тема учебного</w:t>
      </w:r>
      <w:r>
        <w:rPr>
          <w:spacing w:val="-4"/>
          <w:sz w:val="24"/>
        </w:rPr>
        <w:t xml:space="preserve"> </w:t>
      </w:r>
      <w:r>
        <w:rPr>
          <w:sz w:val="24"/>
        </w:rPr>
        <w:t>курса).</w:t>
      </w:r>
    </w:p>
    <w:p w:rsidR="001D7B0B" w:rsidRDefault="00AA1359">
      <w:pPr>
        <w:pStyle w:val="a3"/>
        <w:ind w:right="685"/>
      </w:pPr>
      <w:r>
        <w:t>Правила хода и взятия каждой из фигур, игра «на</w:t>
      </w:r>
      <w:r>
        <w:t xml:space="preserve">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1D7B0B" w:rsidRDefault="00AA1359">
      <w:pPr>
        <w:pStyle w:val="3"/>
        <w:ind w:left="662"/>
        <w:jc w:val="both"/>
      </w:pPr>
      <w:r>
        <w:t>Дидактические игры и задания</w:t>
      </w:r>
    </w:p>
    <w:p w:rsidR="001D7B0B" w:rsidRDefault="00AA1359">
      <w:pPr>
        <w:pStyle w:val="a3"/>
        <w:ind w:right="691"/>
      </w:pPr>
      <w:r>
        <w:t>«Игра на унич</w:t>
      </w:r>
      <w:r>
        <w:t>тожение», «Один в поле воин», «Лабиринт», «Перехитри часовых», «Сними часовых», «Кратчайший путь», «Захват контрольного поля», «Защита контрольного поля»,</w:t>
      </w:r>
    </w:p>
    <w:p w:rsidR="001D7B0B" w:rsidRDefault="00AA1359">
      <w:pPr>
        <w:pStyle w:val="a3"/>
        <w:ind w:right="1038"/>
        <w:jc w:val="left"/>
      </w:pPr>
      <w:r>
        <w:t>«Атака неприятельской фигуры». «Двойной удар», «Взятие», «Защита», «Выиграй фигуру», «Ограничение под</w:t>
      </w:r>
      <w:r>
        <w:t>вижности».</w:t>
      </w:r>
    </w:p>
    <w:p w:rsidR="001D7B0B" w:rsidRDefault="00AA1359">
      <w:pPr>
        <w:pStyle w:val="a3"/>
        <w:ind w:right="709"/>
        <w:jc w:val="left"/>
      </w:pPr>
      <w:r>
        <w:rPr>
          <w:i/>
        </w:rPr>
        <w:t xml:space="preserve">Примечание. </w:t>
      </w:r>
      <w:r>
        <w:t>Все игры и задания являются занимательными и развивающими, эффективно способствуют тренингу образного и логического мышления.</w:t>
      </w:r>
    </w:p>
    <w:p w:rsidR="001D7B0B" w:rsidRDefault="00AA1359">
      <w:pPr>
        <w:pStyle w:val="a4"/>
        <w:numPr>
          <w:ilvl w:val="0"/>
          <w:numId w:val="23"/>
        </w:numPr>
        <w:tabs>
          <w:tab w:val="left" w:pos="724"/>
        </w:tabs>
        <w:ind w:left="542" w:right="1306" w:firstLine="0"/>
        <w:rPr>
          <w:sz w:val="24"/>
        </w:rPr>
      </w:pPr>
      <w:r>
        <w:rPr>
          <w:b/>
          <w:sz w:val="24"/>
        </w:rPr>
        <w:t xml:space="preserve">ЦЕЛЬ ШАХМАТНОЙ ПАРТИИ </w:t>
      </w:r>
      <w:r>
        <w:rPr>
          <w:sz w:val="24"/>
        </w:rPr>
        <w:t>Шах, мат, пат, ничья, мат в один ход, длинная и короткая рокировка и ее</w:t>
      </w:r>
      <w:r>
        <w:rPr>
          <w:spacing w:val="-2"/>
          <w:sz w:val="24"/>
        </w:rPr>
        <w:t xml:space="preserve"> </w:t>
      </w:r>
      <w:r>
        <w:rPr>
          <w:sz w:val="24"/>
        </w:rPr>
        <w:t>правила.</w:t>
      </w:r>
    </w:p>
    <w:p w:rsidR="001D7B0B" w:rsidRDefault="00AA1359">
      <w:pPr>
        <w:pStyle w:val="3"/>
        <w:spacing w:before="3"/>
        <w:ind w:left="662"/>
      </w:pPr>
      <w:r>
        <w:t>Дидактические игры и задания</w:t>
      </w:r>
    </w:p>
    <w:p w:rsidR="001D7B0B" w:rsidRDefault="00AA1359">
      <w:pPr>
        <w:pStyle w:val="a3"/>
        <w:spacing w:line="274" w:lineRule="exact"/>
        <w:jc w:val="left"/>
      </w:pPr>
      <w:r>
        <w:t>«Шах или не шах», «Дай шах», «Пять шахов», «Защита от шаха», «Мат или не мат»,</w:t>
      </w:r>
    </w:p>
    <w:p w:rsidR="001D7B0B" w:rsidRDefault="00AA1359">
      <w:pPr>
        <w:pStyle w:val="a3"/>
        <w:jc w:val="left"/>
      </w:pPr>
      <w:r>
        <w:t>«Первый шах», «Рокировка».</w:t>
      </w:r>
    </w:p>
    <w:p w:rsidR="001D7B0B" w:rsidRDefault="00AA1359">
      <w:pPr>
        <w:pStyle w:val="2"/>
        <w:numPr>
          <w:ilvl w:val="0"/>
          <w:numId w:val="23"/>
        </w:numPr>
        <w:tabs>
          <w:tab w:val="left" w:pos="724"/>
        </w:tabs>
        <w:spacing w:before="5" w:line="274" w:lineRule="exact"/>
        <w:ind w:hanging="182"/>
      </w:pPr>
      <w:r>
        <w:t>ИГРА ВСЕМИ ФИГУРАМИ ИЗ НАЧАЛЬНОГО</w:t>
      </w:r>
      <w:r>
        <w:rPr>
          <w:spacing w:val="-2"/>
        </w:rPr>
        <w:t xml:space="preserve"> </w:t>
      </w:r>
      <w:r>
        <w:t>ПОЛОЖЕНИЯ</w:t>
      </w:r>
    </w:p>
    <w:p w:rsidR="001D7B0B" w:rsidRDefault="00AA1359">
      <w:pPr>
        <w:pStyle w:val="a3"/>
        <w:spacing w:line="274" w:lineRule="exact"/>
        <w:jc w:val="left"/>
      </w:pPr>
      <w:r>
        <w:t>Самые общие представления о том, как начинать шахматную партию.</w:t>
      </w:r>
    </w:p>
    <w:p w:rsidR="001D7B0B" w:rsidRDefault="00AA1359">
      <w:pPr>
        <w:ind w:left="1021"/>
        <w:rPr>
          <w:b/>
          <w:sz w:val="24"/>
        </w:rPr>
      </w:pPr>
      <w:r>
        <w:rPr>
          <w:i/>
          <w:sz w:val="24"/>
        </w:rPr>
        <w:t>Дидактические</w:t>
      </w:r>
      <w:r>
        <w:rPr>
          <w:i/>
          <w:sz w:val="24"/>
        </w:rPr>
        <w:t xml:space="preserve"> игры и задания </w:t>
      </w:r>
      <w:r>
        <w:rPr>
          <w:b/>
          <w:sz w:val="24"/>
        </w:rPr>
        <w:t>«Два хода».</w:t>
      </w:r>
    </w:p>
    <w:p w:rsidR="001D7B0B" w:rsidRDefault="001D7B0B">
      <w:pPr>
        <w:pStyle w:val="a3"/>
        <w:spacing w:before="7"/>
        <w:ind w:left="0"/>
        <w:jc w:val="left"/>
        <w:rPr>
          <w:b/>
          <w:sz w:val="16"/>
        </w:rPr>
      </w:pPr>
    </w:p>
    <w:p w:rsidR="001D7B0B" w:rsidRDefault="00AA1359">
      <w:pPr>
        <w:pStyle w:val="2"/>
        <w:spacing w:before="90"/>
        <w:ind w:left="2439" w:right="2584"/>
        <w:jc w:val="center"/>
      </w:pPr>
      <w:r>
        <w:t>ВТОРОЙ ГОД ОБУЧЕНИЯ</w:t>
      </w:r>
    </w:p>
    <w:p w:rsidR="001D7B0B" w:rsidRDefault="00AA1359">
      <w:pPr>
        <w:pStyle w:val="a4"/>
        <w:numPr>
          <w:ilvl w:val="0"/>
          <w:numId w:val="22"/>
        </w:numPr>
        <w:tabs>
          <w:tab w:val="left" w:pos="724"/>
        </w:tabs>
        <w:spacing w:before="1"/>
        <w:ind w:hanging="182"/>
        <w:rPr>
          <w:b/>
          <w:sz w:val="24"/>
        </w:rPr>
      </w:pPr>
      <w:r>
        <w:rPr>
          <w:b/>
          <w:sz w:val="24"/>
        </w:rPr>
        <w:t>Краткая история шахмат</w:t>
      </w:r>
    </w:p>
    <w:p w:rsidR="001D7B0B" w:rsidRDefault="00AA1359">
      <w:pPr>
        <w:pStyle w:val="a3"/>
        <w:ind w:right="684"/>
        <w:jc w:val="left"/>
      </w:pPr>
      <w:r>
        <w:t>Рождение шахмат. От чатуранги к шатранджу. Шахматы проникают в Европу. Чемпионы мира по шахматам</w:t>
      </w:r>
    </w:p>
    <w:p w:rsidR="001D7B0B" w:rsidRDefault="00AA1359">
      <w:pPr>
        <w:pStyle w:val="2"/>
        <w:numPr>
          <w:ilvl w:val="0"/>
          <w:numId w:val="22"/>
        </w:numPr>
        <w:tabs>
          <w:tab w:val="left" w:pos="724"/>
        </w:tabs>
        <w:spacing w:line="274" w:lineRule="exact"/>
        <w:ind w:hanging="182"/>
      </w:pPr>
      <w:r>
        <w:t>Шахматная</w:t>
      </w:r>
      <w:r>
        <w:rPr>
          <w:spacing w:val="-3"/>
        </w:rPr>
        <w:t xml:space="preserve"> </w:t>
      </w:r>
      <w:r>
        <w:t>нотация</w:t>
      </w:r>
    </w:p>
    <w:p w:rsidR="001D7B0B" w:rsidRDefault="00AA1359">
      <w:pPr>
        <w:pStyle w:val="a3"/>
        <w:ind w:right="1038"/>
        <w:jc w:val="left"/>
      </w:pPr>
      <w:r>
        <w:t>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1D7B0B" w:rsidRDefault="00AA1359">
      <w:pPr>
        <w:pStyle w:val="3"/>
      </w:pPr>
      <w:r>
        <w:t>Дидактические игры и задания</w:t>
      </w:r>
    </w:p>
    <w:p w:rsidR="001D7B0B" w:rsidRDefault="00AA1359">
      <w:pPr>
        <w:pStyle w:val="a3"/>
        <w:spacing w:line="274" w:lineRule="exact"/>
        <w:jc w:val="left"/>
      </w:pPr>
      <w:r>
        <w:t>«Назови вертикаль», «Назови горизонталь», «Назови диагональ», «Какого цвет</w:t>
      </w:r>
      <w:r>
        <w:t>а поле?»,</w:t>
      </w:r>
    </w:p>
    <w:p w:rsidR="001D7B0B" w:rsidRDefault="00AA1359">
      <w:pPr>
        <w:pStyle w:val="a3"/>
        <w:jc w:val="left"/>
      </w:pPr>
      <w:r>
        <w:t>«Кто быстрее», «Вижу цель».</w:t>
      </w:r>
    </w:p>
    <w:p w:rsidR="001D7B0B" w:rsidRDefault="00AA1359">
      <w:pPr>
        <w:pStyle w:val="2"/>
        <w:numPr>
          <w:ilvl w:val="0"/>
          <w:numId w:val="22"/>
        </w:numPr>
        <w:tabs>
          <w:tab w:val="left" w:pos="724"/>
        </w:tabs>
        <w:spacing w:before="5" w:line="274" w:lineRule="exact"/>
        <w:ind w:hanging="182"/>
      </w:pPr>
      <w:r>
        <w:t>Ценность шахматных</w:t>
      </w:r>
      <w:r>
        <w:rPr>
          <w:spacing w:val="-1"/>
        </w:rPr>
        <w:t xml:space="preserve"> </w:t>
      </w:r>
      <w:r>
        <w:t>фигур</w:t>
      </w:r>
    </w:p>
    <w:p w:rsidR="001D7B0B" w:rsidRDefault="00AA1359">
      <w:pPr>
        <w:pStyle w:val="a3"/>
        <w:ind w:right="684"/>
        <w:jc w:val="left"/>
      </w:pPr>
      <w:r>
        <w:t>Ценность фигур. Сравнительная сила фигур. Достижение материального перевеса. Спо- собы защиты.</w:t>
      </w:r>
    </w:p>
    <w:p w:rsidR="001D7B0B" w:rsidRDefault="00AA1359">
      <w:pPr>
        <w:pStyle w:val="3"/>
        <w:spacing w:before="3"/>
      </w:pPr>
      <w:r>
        <w:t>Дидактические игры и задания</w:t>
      </w:r>
    </w:p>
    <w:p w:rsidR="001D7B0B" w:rsidRDefault="00AA1359">
      <w:pPr>
        <w:pStyle w:val="a3"/>
        <w:spacing w:line="274" w:lineRule="exact"/>
        <w:jc w:val="left"/>
      </w:pPr>
      <w:r>
        <w:t>«Кто сильнее», «Обе армии равны», «Выигрыш материала», «Защита».</w:t>
      </w:r>
    </w:p>
    <w:p w:rsidR="001D7B0B" w:rsidRDefault="00AA1359">
      <w:pPr>
        <w:pStyle w:val="2"/>
        <w:numPr>
          <w:ilvl w:val="0"/>
          <w:numId w:val="22"/>
        </w:numPr>
        <w:tabs>
          <w:tab w:val="left" w:pos="724"/>
        </w:tabs>
        <w:spacing w:before="5" w:line="274" w:lineRule="exact"/>
        <w:ind w:hanging="182"/>
      </w:pPr>
      <w:r>
        <w:t>Техн</w:t>
      </w:r>
      <w:r>
        <w:t>ика матования одинокого</w:t>
      </w:r>
      <w:r>
        <w:rPr>
          <w:spacing w:val="-1"/>
        </w:rPr>
        <w:t xml:space="preserve"> </w:t>
      </w:r>
      <w:r>
        <w:t>короля</w:t>
      </w:r>
    </w:p>
    <w:p w:rsidR="001D7B0B" w:rsidRDefault="00AA1359">
      <w:pPr>
        <w:pStyle w:val="a3"/>
        <w:ind w:right="1003"/>
        <w:jc w:val="left"/>
      </w:pPr>
      <w:r>
        <w:t>Две ладьи против короля. Ферзь и ладья против короля. Король и ферзь против короля. Король и ладья против короля</w:t>
      </w:r>
    </w:p>
    <w:p w:rsidR="001D7B0B" w:rsidRDefault="00AA1359">
      <w:pPr>
        <w:pStyle w:val="3"/>
      </w:pPr>
      <w:r>
        <w:t>Дидактические игры и задания</w:t>
      </w:r>
    </w:p>
    <w:p w:rsidR="001D7B0B" w:rsidRDefault="00AA1359">
      <w:pPr>
        <w:pStyle w:val="a3"/>
        <w:spacing w:line="274" w:lineRule="exact"/>
        <w:jc w:val="left"/>
      </w:pPr>
      <w:r>
        <w:t>«Шах</w:t>
      </w:r>
      <w:r>
        <w:rPr>
          <w:spacing w:val="51"/>
        </w:rPr>
        <w:t xml:space="preserve"> </w:t>
      </w:r>
      <w:r>
        <w:t>или мат»,</w:t>
      </w:r>
      <w:r>
        <w:rPr>
          <w:spacing w:val="54"/>
        </w:rPr>
        <w:t xml:space="preserve"> </w:t>
      </w:r>
      <w:r>
        <w:t>«Мат</w:t>
      </w:r>
      <w:r>
        <w:rPr>
          <w:spacing w:val="51"/>
        </w:rPr>
        <w:t xml:space="preserve"> </w:t>
      </w:r>
      <w:r>
        <w:t>или пат»,</w:t>
      </w:r>
      <w:r>
        <w:rPr>
          <w:spacing w:val="54"/>
        </w:rPr>
        <w:t xml:space="preserve"> </w:t>
      </w:r>
      <w:r>
        <w:t>«Мат</w:t>
      </w:r>
      <w:r>
        <w:rPr>
          <w:spacing w:val="51"/>
        </w:rPr>
        <w:t xml:space="preserve"> </w:t>
      </w:r>
      <w:r>
        <w:t>в один ход»,</w:t>
      </w:r>
      <w:r>
        <w:rPr>
          <w:spacing w:val="55"/>
        </w:rPr>
        <w:t xml:space="preserve"> </w:t>
      </w:r>
      <w:r>
        <w:rPr>
          <w:spacing w:val="-3"/>
        </w:rPr>
        <w:t>«На</w:t>
      </w:r>
      <w:r>
        <w:rPr>
          <w:spacing w:val="48"/>
        </w:rPr>
        <w:t xml:space="preserve"> </w:t>
      </w:r>
      <w:r>
        <w:t>крайнюю</w:t>
      </w:r>
      <w:r>
        <w:rPr>
          <w:spacing w:val="51"/>
        </w:rPr>
        <w:t xml:space="preserve"> </w:t>
      </w:r>
      <w:r>
        <w:t>линию».</w:t>
      </w:r>
      <w:r>
        <w:rPr>
          <w:spacing w:val="54"/>
        </w:rPr>
        <w:t xml:space="preserve"> </w:t>
      </w:r>
      <w:r>
        <w:rPr>
          <w:spacing w:val="-4"/>
        </w:rPr>
        <w:t xml:space="preserve">«В </w:t>
      </w:r>
      <w:r>
        <w:t>угол»,</w:t>
      </w:r>
    </w:p>
    <w:p w:rsidR="001D7B0B" w:rsidRDefault="00AA1359">
      <w:pPr>
        <w:pStyle w:val="a3"/>
        <w:jc w:val="left"/>
      </w:pPr>
      <w:r>
        <w:t>«Огра</w:t>
      </w:r>
      <w:r>
        <w:t>ниченный король»</w:t>
      </w:r>
    </w:p>
    <w:p w:rsidR="001D7B0B" w:rsidRDefault="00AA1359">
      <w:pPr>
        <w:pStyle w:val="2"/>
        <w:numPr>
          <w:ilvl w:val="0"/>
          <w:numId w:val="22"/>
        </w:numPr>
        <w:tabs>
          <w:tab w:val="left" w:pos="724"/>
        </w:tabs>
        <w:spacing w:before="5" w:line="274" w:lineRule="exact"/>
        <w:ind w:hanging="182"/>
      </w:pPr>
      <w:r>
        <w:t>Достижение мата без жертвы</w:t>
      </w:r>
      <w:r>
        <w:rPr>
          <w:spacing w:val="-2"/>
        </w:rPr>
        <w:t xml:space="preserve"> </w:t>
      </w:r>
      <w:r>
        <w:t>материала</w:t>
      </w:r>
    </w:p>
    <w:p w:rsidR="001D7B0B" w:rsidRDefault="00AA1359">
      <w:pPr>
        <w:pStyle w:val="a3"/>
        <w:ind w:right="1038"/>
        <w:jc w:val="left"/>
      </w:pPr>
      <w:r>
        <w:t>Учебные положения на мат в два хода в дебюте, миттельшпиле и эндшпиле (начале, середине и конце игры). Защита от мата.</w:t>
      </w:r>
    </w:p>
    <w:p w:rsidR="001D7B0B" w:rsidRDefault="00AA1359">
      <w:pPr>
        <w:pStyle w:val="3"/>
        <w:spacing w:before="3"/>
      </w:pPr>
      <w:r>
        <w:t>Дидактические игры и задания</w:t>
      </w:r>
    </w:p>
    <w:p w:rsidR="001D7B0B" w:rsidRDefault="00AA1359">
      <w:pPr>
        <w:pStyle w:val="a3"/>
        <w:spacing w:line="274" w:lineRule="exact"/>
        <w:jc w:val="left"/>
      </w:pPr>
      <w:r>
        <w:t>«Объяви мат в два хода», «Защитись от мата».</w:t>
      </w:r>
    </w:p>
    <w:p w:rsidR="001D7B0B" w:rsidRDefault="00AA1359">
      <w:pPr>
        <w:pStyle w:val="2"/>
        <w:numPr>
          <w:ilvl w:val="0"/>
          <w:numId w:val="22"/>
        </w:numPr>
        <w:tabs>
          <w:tab w:val="left" w:pos="784"/>
        </w:tabs>
        <w:spacing w:before="4"/>
        <w:ind w:left="783" w:hanging="182"/>
      </w:pPr>
      <w:r>
        <w:t>Шахматная</w:t>
      </w:r>
      <w:r>
        <w:rPr>
          <w:spacing w:val="-3"/>
        </w:rPr>
        <w:t xml:space="preserve"> </w:t>
      </w:r>
      <w:r>
        <w:t>комбинация</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684"/>
      </w:pPr>
      <w:r>
        <w:lastRenderedPageBreak/>
        <w:t>Достижение мата путем жертвы шахматного материала (матовые комбинации). Типы ма- 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w:t>
      </w:r>
      <w:r>
        <w:t xml:space="preserve"> к достижению материального перевеса. Комбинации для достиже- ния ничьей (комбинации на вечный шах, патовые комбинации и др.).</w:t>
      </w:r>
    </w:p>
    <w:p w:rsidR="001D7B0B" w:rsidRDefault="00AA1359">
      <w:pPr>
        <w:pStyle w:val="3"/>
        <w:spacing w:before="6"/>
        <w:jc w:val="both"/>
      </w:pPr>
      <w:r>
        <w:t>Дидактические игры и задания</w:t>
      </w:r>
    </w:p>
    <w:p w:rsidR="001D7B0B" w:rsidRDefault="00AA1359">
      <w:pPr>
        <w:pStyle w:val="a3"/>
        <w:spacing w:line="274" w:lineRule="exact"/>
      </w:pPr>
      <w:r>
        <w:t>«Объяви мат в два хода», «Сделай ничью», «Выигрыш материала».</w:t>
      </w:r>
    </w:p>
    <w:p w:rsidR="001D7B0B" w:rsidRDefault="001D7B0B">
      <w:pPr>
        <w:pStyle w:val="a3"/>
        <w:spacing w:before="4"/>
        <w:ind w:left="0"/>
        <w:jc w:val="left"/>
      </w:pPr>
    </w:p>
    <w:p w:rsidR="001D7B0B" w:rsidRDefault="00AA1359">
      <w:pPr>
        <w:pStyle w:val="2"/>
        <w:spacing w:line="272" w:lineRule="exact"/>
        <w:ind w:left="2439" w:right="2587"/>
        <w:jc w:val="center"/>
      </w:pPr>
      <w:r>
        <w:t>ТРЕТИЙ ГОД ОБУЧЕНИЯ</w:t>
      </w:r>
    </w:p>
    <w:p w:rsidR="001D7B0B" w:rsidRDefault="00AA1359">
      <w:pPr>
        <w:pStyle w:val="a3"/>
        <w:ind w:right="686"/>
      </w:pPr>
      <w:r>
        <w:rPr>
          <w:b/>
        </w:rPr>
        <w:t xml:space="preserve">ОСНОВЫ ДЕБЮТА. </w:t>
      </w:r>
      <w:r>
        <w:t>Дв</w:t>
      </w:r>
      <w:r>
        <w:t>ух- и трехходовые партии. Невыгодность раннего ввода в игру ладей и ферзя. Игра на мат с первых ходов. Детский мат и защита от него. Принципы игры в дебюте. Быстрейшее развитие фигур. Понятие о темпе. Гамбиты. Борьба за центр. Безопасная позиция короля. Га</w:t>
      </w:r>
      <w:r>
        <w:t>рмоничное пешечное расположение. Связка в дебюте. Коротко о дебютах.</w:t>
      </w:r>
    </w:p>
    <w:p w:rsidR="001D7B0B" w:rsidRDefault="00AA1359">
      <w:pPr>
        <w:pStyle w:val="3"/>
        <w:jc w:val="both"/>
      </w:pPr>
      <w:r>
        <w:t>Дидактические задания</w:t>
      </w:r>
    </w:p>
    <w:p w:rsidR="001D7B0B" w:rsidRDefault="00AA1359">
      <w:pPr>
        <w:pStyle w:val="a3"/>
        <w:spacing w:line="274" w:lineRule="exact"/>
      </w:pPr>
      <w:r>
        <w:rPr>
          <w:spacing w:val="-1"/>
          <w:w w:val="44"/>
        </w:rPr>
        <w:t>―</w:t>
      </w:r>
      <w:r>
        <w:rPr>
          <w:spacing w:val="-1"/>
        </w:rPr>
        <w:t>Ма</w:t>
      </w:r>
      <w:r>
        <w:t>т</w:t>
      </w:r>
      <w:r>
        <w:rPr>
          <w:spacing w:val="26"/>
        </w:rPr>
        <w:t xml:space="preserve"> </w:t>
      </w:r>
      <w:r>
        <w:t>в</w:t>
      </w:r>
      <w:r>
        <w:rPr>
          <w:spacing w:val="25"/>
        </w:rPr>
        <w:t xml:space="preserve"> </w:t>
      </w:r>
      <w:r>
        <w:t>1</w:t>
      </w:r>
      <w:r>
        <w:rPr>
          <w:spacing w:val="23"/>
        </w:rPr>
        <w:t xml:space="preserve"> </w:t>
      </w:r>
      <w:r>
        <w:rPr>
          <w:spacing w:val="2"/>
        </w:rPr>
        <w:t>х</w:t>
      </w:r>
      <w:r>
        <w:rPr>
          <w:w w:val="112"/>
        </w:rPr>
        <w:t>од</w:t>
      </w:r>
      <w:r>
        <w:rPr>
          <w:spacing w:val="-1"/>
          <w:w w:val="112"/>
        </w:rPr>
        <w:t>‖</w:t>
      </w:r>
      <w:r>
        <w:t>,</w:t>
      </w:r>
      <w:r>
        <w:rPr>
          <w:spacing w:val="26"/>
        </w:rPr>
        <w:t xml:space="preserve"> </w:t>
      </w:r>
      <w:r>
        <w:rPr>
          <w:spacing w:val="-1"/>
          <w:w w:val="44"/>
        </w:rPr>
        <w:t>―</w:t>
      </w:r>
      <w:r>
        <w:rPr>
          <w:spacing w:val="-1"/>
        </w:rPr>
        <w:t>По</w:t>
      </w:r>
      <w:r>
        <w:rPr>
          <w:spacing w:val="-2"/>
        </w:rPr>
        <w:t>с</w:t>
      </w:r>
      <w:r>
        <w:t>т</w:t>
      </w:r>
      <w:r>
        <w:rPr>
          <w:spacing w:val="-1"/>
        </w:rPr>
        <w:t>ав</w:t>
      </w:r>
      <w:r>
        <w:t>ь</w:t>
      </w:r>
      <w:r>
        <w:rPr>
          <w:spacing w:val="26"/>
        </w:rPr>
        <w:t xml:space="preserve"> </w:t>
      </w:r>
      <w:r>
        <w:rPr>
          <w:spacing w:val="-1"/>
        </w:rPr>
        <w:t>ма</w:t>
      </w:r>
      <w:r>
        <w:t>т</w:t>
      </w:r>
      <w:r>
        <w:rPr>
          <w:spacing w:val="26"/>
        </w:rPr>
        <w:t xml:space="preserve"> </w:t>
      </w:r>
      <w:r>
        <w:t>в</w:t>
      </w:r>
      <w:r>
        <w:rPr>
          <w:spacing w:val="25"/>
        </w:rPr>
        <w:t xml:space="preserve"> </w:t>
      </w:r>
      <w:r>
        <w:t>1</w:t>
      </w:r>
      <w:r>
        <w:rPr>
          <w:spacing w:val="23"/>
        </w:rPr>
        <w:t xml:space="preserve"> </w:t>
      </w:r>
      <w:r>
        <w:rPr>
          <w:spacing w:val="2"/>
        </w:rPr>
        <w:t>х</w:t>
      </w:r>
      <w:r>
        <w:rPr>
          <w:spacing w:val="-3"/>
        </w:rPr>
        <w:t>о</w:t>
      </w:r>
      <w:r>
        <w:t>д</w:t>
      </w:r>
      <w:r>
        <w:rPr>
          <w:spacing w:val="26"/>
        </w:rPr>
        <w:t xml:space="preserve"> </w:t>
      </w:r>
      <w:r>
        <w:t>н</w:t>
      </w:r>
      <w:r>
        <w:rPr>
          <w:spacing w:val="-1"/>
        </w:rPr>
        <w:t>е</w:t>
      </w:r>
      <w:r>
        <w:t>ро</w:t>
      </w:r>
      <w:r>
        <w:rPr>
          <w:spacing w:val="-2"/>
        </w:rPr>
        <w:t>к</w:t>
      </w:r>
      <w:r>
        <w:t>и</w:t>
      </w:r>
      <w:r>
        <w:rPr>
          <w:spacing w:val="-3"/>
        </w:rPr>
        <w:t>р</w:t>
      </w:r>
      <w:r>
        <w:t>ов</w:t>
      </w:r>
      <w:r>
        <w:rPr>
          <w:spacing w:val="-2"/>
        </w:rPr>
        <w:t>а</w:t>
      </w:r>
      <w:r>
        <w:t>нно</w:t>
      </w:r>
      <w:r>
        <w:rPr>
          <w:spacing w:val="1"/>
        </w:rPr>
        <w:t>м</w:t>
      </w:r>
      <w:r>
        <w:t>у</w:t>
      </w:r>
      <w:r>
        <w:rPr>
          <w:spacing w:val="18"/>
        </w:rPr>
        <w:t xml:space="preserve"> </w:t>
      </w:r>
      <w:r>
        <w:t>королю</w:t>
      </w:r>
      <w:r>
        <w:rPr>
          <w:spacing w:val="-1"/>
          <w:w w:val="158"/>
        </w:rPr>
        <w:t>‖</w:t>
      </w:r>
      <w:r>
        <w:t>,</w:t>
      </w:r>
      <w:r>
        <w:rPr>
          <w:spacing w:val="26"/>
        </w:rPr>
        <w:t xml:space="preserve"> </w:t>
      </w:r>
      <w:r>
        <w:rPr>
          <w:spacing w:val="-1"/>
          <w:w w:val="44"/>
        </w:rPr>
        <w:t>―</w:t>
      </w:r>
      <w:r>
        <w:rPr>
          <w:spacing w:val="1"/>
        </w:rPr>
        <w:t>П</w:t>
      </w:r>
      <w:r>
        <w:t>о</w:t>
      </w:r>
      <w:r>
        <w:rPr>
          <w:spacing w:val="-1"/>
        </w:rPr>
        <w:t>с</w:t>
      </w:r>
      <w:r>
        <w:t>т</w:t>
      </w:r>
      <w:r>
        <w:rPr>
          <w:spacing w:val="-1"/>
        </w:rPr>
        <w:t>ав</w:t>
      </w:r>
      <w:r>
        <w:t>ь</w:t>
      </w:r>
      <w:r>
        <w:rPr>
          <w:spacing w:val="26"/>
        </w:rPr>
        <w:t xml:space="preserve"> </w:t>
      </w:r>
      <w:r>
        <w:t>д</w:t>
      </w:r>
      <w:r>
        <w:rPr>
          <w:spacing w:val="-1"/>
        </w:rPr>
        <w:t>е</w:t>
      </w:r>
      <w:r>
        <w:t>т</w:t>
      </w:r>
      <w:r>
        <w:rPr>
          <w:spacing w:val="-1"/>
        </w:rPr>
        <w:t>с</w:t>
      </w:r>
      <w:r>
        <w:t>кий</w:t>
      </w:r>
      <w:r>
        <w:rPr>
          <w:spacing w:val="24"/>
        </w:rPr>
        <w:t xml:space="preserve"> </w:t>
      </w:r>
      <w:r>
        <w:rPr>
          <w:spacing w:val="-1"/>
        </w:rPr>
        <w:t>ма</w:t>
      </w:r>
      <w:r>
        <w:t>т</w:t>
      </w:r>
      <w:r>
        <w:rPr>
          <w:spacing w:val="8"/>
          <w:w w:val="158"/>
        </w:rPr>
        <w:t>‖</w:t>
      </w:r>
      <w:r>
        <w:t>,</w:t>
      </w:r>
    </w:p>
    <w:p w:rsidR="001D7B0B" w:rsidRDefault="00AA1359">
      <w:pPr>
        <w:pStyle w:val="a3"/>
      </w:pPr>
      <w:r>
        <w:rPr>
          <w:spacing w:val="-1"/>
          <w:w w:val="44"/>
        </w:rPr>
        <w:t>―</w:t>
      </w:r>
      <w:r>
        <w:rPr>
          <w:spacing w:val="-1"/>
        </w:rPr>
        <w:t>По</w:t>
      </w:r>
      <w:r>
        <w:t>й</w:t>
      </w:r>
      <w:r>
        <w:rPr>
          <w:spacing w:val="-1"/>
        </w:rPr>
        <w:t>ма</w:t>
      </w:r>
      <w:r>
        <w:t xml:space="preserve">й </w:t>
      </w:r>
      <w:r>
        <w:rPr>
          <w:spacing w:val="-17"/>
        </w:rPr>
        <w:t xml:space="preserve"> </w:t>
      </w:r>
      <w:r>
        <w:t>л</w:t>
      </w:r>
      <w:r>
        <w:rPr>
          <w:spacing w:val="-1"/>
        </w:rPr>
        <w:t>а</w:t>
      </w:r>
      <w:r>
        <w:t>д</w:t>
      </w:r>
      <w:r>
        <w:rPr>
          <w:spacing w:val="1"/>
        </w:rPr>
        <w:t>ь</w:t>
      </w:r>
      <w:r>
        <w:t xml:space="preserve">ю,  </w:t>
      </w:r>
      <w:r>
        <w:rPr>
          <w:spacing w:val="25"/>
        </w:rPr>
        <w:t xml:space="preserve"> </w:t>
      </w:r>
      <w:r>
        <w:t>фер</w:t>
      </w:r>
      <w:r>
        <w:rPr>
          <w:spacing w:val="-2"/>
        </w:rPr>
        <w:t>з</w:t>
      </w:r>
      <w:r>
        <w:rPr>
          <w:w w:val="122"/>
        </w:rPr>
        <w:t>я</w:t>
      </w:r>
      <w:r>
        <w:rPr>
          <w:spacing w:val="-1"/>
          <w:w w:val="122"/>
        </w:rPr>
        <w:t>‖</w:t>
      </w:r>
      <w:r>
        <w:t xml:space="preserve">, </w:t>
      </w:r>
      <w:r>
        <w:rPr>
          <w:spacing w:val="-15"/>
        </w:rPr>
        <w:t xml:space="preserve"> </w:t>
      </w:r>
      <w:r>
        <w:rPr>
          <w:spacing w:val="-1"/>
          <w:w w:val="44"/>
        </w:rPr>
        <w:t>―</w:t>
      </w:r>
      <w:r>
        <w:t>З</w:t>
      </w:r>
      <w:r>
        <w:rPr>
          <w:spacing w:val="-2"/>
        </w:rPr>
        <w:t>а</w:t>
      </w:r>
      <w:r>
        <w:t xml:space="preserve">щита </w:t>
      </w:r>
      <w:r>
        <w:rPr>
          <w:spacing w:val="-18"/>
        </w:rPr>
        <w:t xml:space="preserve"> </w:t>
      </w:r>
      <w:r>
        <w:t xml:space="preserve">от </w:t>
      </w:r>
      <w:r>
        <w:rPr>
          <w:spacing w:val="-17"/>
        </w:rPr>
        <w:t xml:space="preserve"> </w:t>
      </w:r>
      <w:r>
        <w:rPr>
          <w:spacing w:val="-1"/>
        </w:rPr>
        <w:t>ма</w:t>
      </w:r>
      <w:r>
        <w:t>т</w:t>
      </w:r>
      <w:r>
        <w:rPr>
          <w:spacing w:val="-1"/>
        </w:rPr>
        <w:t>а</w:t>
      </w:r>
      <w:r>
        <w:rPr>
          <w:w w:val="158"/>
        </w:rPr>
        <w:t>‖</w:t>
      </w:r>
      <w:r>
        <w:t xml:space="preserve">, </w:t>
      </w:r>
      <w:r>
        <w:rPr>
          <w:spacing w:val="-17"/>
        </w:rPr>
        <w:t xml:space="preserve"> </w:t>
      </w:r>
      <w:r>
        <w:rPr>
          <w:spacing w:val="-1"/>
          <w:w w:val="44"/>
        </w:rPr>
        <w:t>―</w:t>
      </w:r>
      <w:r>
        <w:rPr>
          <w:spacing w:val="-2"/>
        </w:rPr>
        <w:t>В</w:t>
      </w:r>
      <w:r>
        <w:rPr>
          <w:spacing w:val="1"/>
        </w:rPr>
        <w:t>ы</w:t>
      </w:r>
      <w:r>
        <w:rPr>
          <w:spacing w:val="-1"/>
        </w:rPr>
        <w:t>в</w:t>
      </w:r>
      <w:r>
        <w:rPr>
          <w:spacing w:val="-2"/>
        </w:rPr>
        <w:t>е</w:t>
      </w:r>
      <w:r>
        <w:t xml:space="preserve">ди </w:t>
      </w:r>
      <w:r>
        <w:rPr>
          <w:spacing w:val="-16"/>
        </w:rPr>
        <w:t xml:space="preserve"> </w:t>
      </w:r>
      <w:r>
        <w:t>ф</w:t>
      </w:r>
      <w:r>
        <w:rPr>
          <w:spacing w:val="1"/>
        </w:rPr>
        <w:t>и</w:t>
      </w:r>
      <w:r>
        <w:rPr>
          <w:spacing w:val="2"/>
        </w:rPr>
        <w:t>г</w:t>
      </w:r>
      <w:r>
        <w:rPr>
          <w:spacing w:val="-8"/>
        </w:rPr>
        <w:t>у</w:t>
      </w:r>
      <w:r>
        <w:rPr>
          <w:spacing w:val="4"/>
        </w:rPr>
        <w:t>р</w:t>
      </w:r>
      <w:r>
        <w:rPr>
          <w:spacing w:val="-5"/>
        </w:rPr>
        <w:t>у</w:t>
      </w:r>
      <w:r>
        <w:rPr>
          <w:spacing w:val="2"/>
          <w:w w:val="158"/>
        </w:rPr>
        <w:t>‖</w:t>
      </w:r>
      <w:r>
        <w:t xml:space="preserve">, </w:t>
      </w:r>
      <w:r>
        <w:rPr>
          <w:spacing w:val="-17"/>
        </w:rPr>
        <w:t xml:space="preserve"> </w:t>
      </w:r>
      <w:r>
        <w:rPr>
          <w:spacing w:val="-1"/>
          <w:w w:val="44"/>
        </w:rPr>
        <w:t>―</w:t>
      </w:r>
      <w:r>
        <w:rPr>
          <w:spacing w:val="-1"/>
        </w:rPr>
        <w:t>П</w:t>
      </w:r>
      <w:r>
        <w:rPr>
          <w:spacing w:val="1"/>
        </w:rPr>
        <w:t>о</w:t>
      </w:r>
      <w:r>
        <w:rPr>
          <w:spacing w:val="-1"/>
        </w:rPr>
        <w:t>с</w:t>
      </w:r>
      <w:r>
        <w:t>т</w:t>
      </w:r>
      <w:r>
        <w:rPr>
          <w:spacing w:val="-1"/>
        </w:rPr>
        <w:t>ав</w:t>
      </w:r>
      <w:r>
        <w:t xml:space="preserve">ить </w:t>
      </w:r>
      <w:r>
        <w:rPr>
          <w:spacing w:val="-17"/>
        </w:rPr>
        <w:t xml:space="preserve"> </w:t>
      </w:r>
      <w:r>
        <w:rPr>
          <w:spacing w:val="-1"/>
        </w:rPr>
        <w:t>ма</w:t>
      </w:r>
      <w:r>
        <w:t xml:space="preserve">т </w:t>
      </w:r>
      <w:r>
        <w:rPr>
          <w:spacing w:val="-17"/>
        </w:rPr>
        <w:t xml:space="preserve"> </w:t>
      </w:r>
      <w:r>
        <w:t xml:space="preserve">в </w:t>
      </w:r>
      <w:r>
        <w:rPr>
          <w:spacing w:val="-18"/>
        </w:rPr>
        <w:t xml:space="preserve"> </w:t>
      </w:r>
      <w:r>
        <w:t xml:space="preserve">1 </w:t>
      </w:r>
      <w:r>
        <w:rPr>
          <w:spacing w:val="-20"/>
        </w:rPr>
        <w:t xml:space="preserve"> </w:t>
      </w:r>
      <w:r>
        <w:rPr>
          <w:spacing w:val="2"/>
        </w:rPr>
        <w:t>х</w:t>
      </w:r>
      <w:r>
        <w:rPr>
          <w:spacing w:val="-3"/>
        </w:rPr>
        <w:t>о</w:t>
      </w:r>
      <w:r>
        <w:t>д</w:t>
      </w:r>
    </w:p>
    <w:p w:rsidR="001D7B0B" w:rsidRDefault="00AA1359">
      <w:pPr>
        <w:pStyle w:val="a3"/>
        <w:ind w:right="686"/>
      </w:pPr>
      <w:r>
        <w:rPr>
          <w:spacing w:val="-1"/>
          <w:w w:val="44"/>
        </w:rPr>
        <w:t>―</w:t>
      </w:r>
      <w:r>
        <w:t>повторюшк</w:t>
      </w:r>
      <w:r>
        <w:rPr>
          <w:spacing w:val="-1"/>
        </w:rPr>
        <w:t>е</w:t>
      </w:r>
      <w:r>
        <w:rPr>
          <w:spacing w:val="-1"/>
          <w:w w:val="158"/>
        </w:rPr>
        <w:t>‖</w:t>
      </w:r>
      <w:r>
        <w:t>,</w:t>
      </w:r>
      <w:r>
        <w:rPr>
          <w:spacing w:val="19"/>
        </w:rPr>
        <w:t xml:space="preserve"> </w:t>
      </w:r>
      <w:r>
        <w:rPr>
          <w:spacing w:val="-1"/>
          <w:w w:val="44"/>
        </w:rPr>
        <w:t>―</w:t>
      </w:r>
      <w:r>
        <w:rPr>
          <w:spacing w:val="-1"/>
        </w:rPr>
        <w:t>Ма</w:t>
      </w:r>
      <w:r>
        <w:t>т</w:t>
      </w:r>
      <w:r>
        <w:rPr>
          <w:spacing w:val="18"/>
        </w:rPr>
        <w:t xml:space="preserve"> </w:t>
      </w:r>
      <w:r>
        <w:t>в</w:t>
      </w:r>
      <w:r>
        <w:rPr>
          <w:spacing w:val="16"/>
        </w:rPr>
        <w:t xml:space="preserve"> </w:t>
      </w:r>
      <w:r>
        <w:t>2</w:t>
      </w:r>
      <w:r>
        <w:rPr>
          <w:spacing w:val="18"/>
        </w:rPr>
        <w:t xml:space="preserve"> </w:t>
      </w:r>
      <w:r>
        <w:rPr>
          <w:spacing w:val="2"/>
        </w:rPr>
        <w:t>х</w:t>
      </w:r>
      <w:r>
        <w:rPr>
          <w:spacing w:val="-3"/>
        </w:rPr>
        <w:t>о</w:t>
      </w:r>
      <w:r>
        <w:t>д</w:t>
      </w:r>
      <w:r>
        <w:rPr>
          <w:spacing w:val="-1"/>
        </w:rPr>
        <w:t>а</w:t>
      </w:r>
      <w:r>
        <w:rPr>
          <w:spacing w:val="-1"/>
          <w:w w:val="158"/>
        </w:rPr>
        <w:t>‖</w:t>
      </w:r>
      <w:r>
        <w:t>,</w:t>
      </w:r>
      <w:r>
        <w:rPr>
          <w:spacing w:val="21"/>
        </w:rPr>
        <w:t xml:space="preserve"> </w:t>
      </w:r>
      <w:r>
        <w:rPr>
          <w:spacing w:val="-1"/>
          <w:w w:val="44"/>
        </w:rPr>
        <w:t>―</w:t>
      </w:r>
      <w:r>
        <w:rPr>
          <w:spacing w:val="-2"/>
        </w:rPr>
        <w:t>В</w:t>
      </w:r>
      <w:r>
        <w:t>ыи</w:t>
      </w:r>
      <w:r>
        <w:rPr>
          <w:spacing w:val="-1"/>
        </w:rPr>
        <w:t>гры</w:t>
      </w:r>
      <w:r>
        <w:t>ш</w:t>
      </w:r>
      <w:r>
        <w:rPr>
          <w:spacing w:val="18"/>
        </w:rPr>
        <w:t xml:space="preserve"> </w:t>
      </w:r>
      <w:r>
        <w:rPr>
          <w:spacing w:val="-1"/>
        </w:rPr>
        <w:t>м</w:t>
      </w:r>
      <w:r>
        <w:rPr>
          <w:spacing w:val="1"/>
        </w:rPr>
        <w:t>а</w:t>
      </w:r>
      <w:r>
        <w:t>т</w:t>
      </w:r>
      <w:r>
        <w:rPr>
          <w:spacing w:val="-1"/>
        </w:rPr>
        <w:t>е</w:t>
      </w:r>
      <w:r>
        <w:t>ри</w:t>
      </w:r>
      <w:r>
        <w:rPr>
          <w:spacing w:val="-1"/>
        </w:rPr>
        <w:t>а</w:t>
      </w:r>
      <w:r>
        <w:t>л</w:t>
      </w:r>
      <w:r>
        <w:rPr>
          <w:spacing w:val="-1"/>
        </w:rPr>
        <w:t>а</w:t>
      </w:r>
      <w:r>
        <w:rPr>
          <w:spacing w:val="-1"/>
          <w:w w:val="158"/>
        </w:rPr>
        <w:t>‖</w:t>
      </w:r>
      <w:r>
        <w:t>,</w:t>
      </w:r>
      <w:r>
        <w:rPr>
          <w:spacing w:val="18"/>
        </w:rPr>
        <w:t xml:space="preserve"> </w:t>
      </w:r>
      <w:r>
        <w:rPr>
          <w:spacing w:val="-1"/>
          <w:w w:val="44"/>
        </w:rPr>
        <w:t>―</w:t>
      </w:r>
      <w:r>
        <w:rPr>
          <w:spacing w:val="-1"/>
        </w:rPr>
        <w:t>Н</w:t>
      </w:r>
      <w:r>
        <w:rPr>
          <w:spacing w:val="-2"/>
        </w:rPr>
        <w:t>а</w:t>
      </w:r>
      <w:r>
        <w:t>к</w:t>
      </w:r>
      <w:r>
        <w:rPr>
          <w:spacing w:val="-1"/>
        </w:rPr>
        <w:t>а</w:t>
      </w:r>
      <w:r>
        <w:t>жи</w:t>
      </w:r>
      <w:r>
        <w:rPr>
          <w:spacing w:val="19"/>
        </w:rPr>
        <w:t xml:space="preserve"> </w:t>
      </w:r>
      <w:r>
        <w:rPr>
          <w:spacing w:val="-1"/>
          <w:w w:val="44"/>
        </w:rPr>
        <w:t>―</w:t>
      </w:r>
      <w:r>
        <w:t>п</w:t>
      </w:r>
      <w:r>
        <w:rPr>
          <w:spacing w:val="1"/>
        </w:rPr>
        <w:t>е</w:t>
      </w:r>
      <w:r>
        <w:t>шко</w:t>
      </w:r>
      <w:r>
        <w:rPr>
          <w:spacing w:val="-1"/>
        </w:rPr>
        <w:t>е</w:t>
      </w:r>
      <w:r>
        <w:t>д</w:t>
      </w:r>
      <w:r>
        <w:rPr>
          <w:spacing w:val="-1"/>
        </w:rPr>
        <w:t>а</w:t>
      </w:r>
      <w:r>
        <w:rPr>
          <w:spacing w:val="-1"/>
          <w:w w:val="158"/>
        </w:rPr>
        <w:t>‖</w:t>
      </w:r>
      <w:r>
        <w:t>,</w:t>
      </w:r>
      <w:r>
        <w:rPr>
          <w:spacing w:val="18"/>
        </w:rPr>
        <w:t xml:space="preserve"> </w:t>
      </w:r>
      <w:r>
        <w:rPr>
          <w:spacing w:val="-1"/>
          <w:w w:val="44"/>
        </w:rPr>
        <w:t>―</w:t>
      </w:r>
      <w:r>
        <w:rPr>
          <w:spacing w:val="-1"/>
        </w:rPr>
        <w:t>Мож</w:t>
      </w:r>
      <w:r>
        <w:t>но</w:t>
      </w:r>
      <w:r>
        <w:rPr>
          <w:spacing w:val="18"/>
        </w:rPr>
        <w:t xml:space="preserve"> </w:t>
      </w:r>
      <w:r>
        <w:rPr>
          <w:spacing w:val="-3"/>
        </w:rPr>
        <w:t>л</w:t>
      </w:r>
      <w:r>
        <w:t>и поб</w:t>
      </w:r>
      <w:r>
        <w:rPr>
          <w:spacing w:val="1"/>
        </w:rPr>
        <w:t>и</w:t>
      </w:r>
      <w:r>
        <w:rPr>
          <w:spacing w:val="-2"/>
        </w:rPr>
        <w:t>т</w:t>
      </w:r>
      <w:r>
        <w:t xml:space="preserve">ь </w:t>
      </w:r>
      <w:r>
        <w:rPr>
          <w:spacing w:val="-10"/>
        </w:rPr>
        <w:t xml:space="preserve"> </w:t>
      </w:r>
      <w:r>
        <w:t>п</w:t>
      </w:r>
      <w:r>
        <w:rPr>
          <w:spacing w:val="-1"/>
        </w:rPr>
        <w:t>е</w:t>
      </w:r>
      <w:r>
        <w:t>ш</w:t>
      </w:r>
      <w:r>
        <w:rPr>
          <w:spacing w:val="3"/>
        </w:rPr>
        <w:t>к</w:t>
      </w:r>
      <w:r>
        <w:rPr>
          <w:spacing w:val="-8"/>
        </w:rPr>
        <w:t>у</w:t>
      </w:r>
      <w:r>
        <w:rPr>
          <w:spacing w:val="3"/>
        </w:rPr>
        <w:t>?</w:t>
      </w:r>
      <w:r>
        <w:rPr>
          <w:spacing w:val="-1"/>
          <w:w w:val="158"/>
        </w:rPr>
        <w:t>‖</w:t>
      </w:r>
      <w:r>
        <w:t xml:space="preserve">, </w:t>
      </w:r>
      <w:r>
        <w:rPr>
          <w:spacing w:val="-10"/>
        </w:rPr>
        <w:t xml:space="preserve"> </w:t>
      </w:r>
      <w:r>
        <w:rPr>
          <w:spacing w:val="-1"/>
          <w:w w:val="44"/>
        </w:rPr>
        <w:t>―</w:t>
      </w:r>
      <w:r>
        <w:t>З</w:t>
      </w:r>
      <w:r>
        <w:rPr>
          <w:spacing w:val="-2"/>
        </w:rPr>
        <w:t>а</w:t>
      </w:r>
      <w:r>
        <w:rPr>
          <w:spacing w:val="2"/>
        </w:rPr>
        <w:t>х</w:t>
      </w:r>
      <w:r>
        <w:rPr>
          <w:spacing w:val="-3"/>
        </w:rPr>
        <w:t>в</w:t>
      </w:r>
      <w:r>
        <w:rPr>
          <w:spacing w:val="-1"/>
        </w:rPr>
        <w:t>а</w:t>
      </w:r>
      <w:r>
        <w:t xml:space="preserve">ти </w:t>
      </w:r>
      <w:r>
        <w:rPr>
          <w:spacing w:val="-9"/>
        </w:rPr>
        <w:t xml:space="preserve"> </w:t>
      </w:r>
      <w:r>
        <w:t>ц</w:t>
      </w:r>
      <w:r>
        <w:rPr>
          <w:spacing w:val="-1"/>
        </w:rPr>
        <w:t>е</w:t>
      </w:r>
      <w:r>
        <w:t>нт</w:t>
      </w:r>
      <w:r>
        <w:rPr>
          <w:w w:val="120"/>
        </w:rPr>
        <w:t>р</w:t>
      </w:r>
      <w:r>
        <w:rPr>
          <w:spacing w:val="-1"/>
          <w:w w:val="120"/>
        </w:rPr>
        <w:t>‖</w:t>
      </w:r>
      <w:r>
        <w:t xml:space="preserve">, </w:t>
      </w:r>
      <w:r>
        <w:rPr>
          <w:spacing w:val="-6"/>
        </w:rPr>
        <w:t xml:space="preserve"> </w:t>
      </w:r>
      <w:r>
        <w:rPr>
          <w:spacing w:val="-1"/>
          <w:w w:val="44"/>
        </w:rPr>
        <w:t>―</w:t>
      </w:r>
      <w:r>
        <w:rPr>
          <w:spacing w:val="-1"/>
        </w:rPr>
        <w:t>Мож</w:t>
      </w:r>
      <w:r>
        <w:t xml:space="preserve">но </w:t>
      </w:r>
      <w:r>
        <w:rPr>
          <w:spacing w:val="-10"/>
        </w:rPr>
        <w:t xml:space="preserve"> </w:t>
      </w:r>
      <w:r>
        <w:rPr>
          <w:spacing w:val="-3"/>
        </w:rPr>
        <w:t>л</w:t>
      </w:r>
      <w:r>
        <w:t xml:space="preserve">и </w:t>
      </w:r>
      <w:r>
        <w:rPr>
          <w:spacing w:val="-9"/>
        </w:rPr>
        <w:t xml:space="preserve"> </w:t>
      </w:r>
      <w:r>
        <w:rPr>
          <w:spacing w:val="-1"/>
        </w:rPr>
        <w:t>с</w:t>
      </w:r>
      <w:r>
        <w:t>д</w:t>
      </w:r>
      <w:r>
        <w:rPr>
          <w:spacing w:val="-1"/>
        </w:rPr>
        <w:t>е</w:t>
      </w:r>
      <w:r>
        <w:t>л</w:t>
      </w:r>
      <w:r>
        <w:rPr>
          <w:spacing w:val="-1"/>
        </w:rPr>
        <w:t>а</w:t>
      </w:r>
      <w:r>
        <w:t xml:space="preserve">ть </w:t>
      </w:r>
      <w:r>
        <w:rPr>
          <w:spacing w:val="-10"/>
        </w:rPr>
        <w:t xml:space="preserve"> </w:t>
      </w:r>
      <w:r>
        <w:t>рокиро</w:t>
      </w:r>
      <w:r>
        <w:rPr>
          <w:spacing w:val="-3"/>
        </w:rPr>
        <w:t>в</w:t>
      </w:r>
      <w:r>
        <w:rPr>
          <w:spacing w:val="3"/>
        </w:rPr>
        <w:t>к</w:t>
      </w:r>
      <w:r>
        <w:rPr>
          <w:spacing w:val="-8"/>
        </w:rPr>
        <w:t>у</w:t>
      </w:r>
      <w:r>
        <w:rPr>
          <w:spacing w:val="3"/>
        </w:rPr>
        <w:t>?</w:t>
      </w:r>
      <w:r>
        <w:rPr>
          <w:spacing w:val="-1"/>
          <w:w w:val="158"/>
        </w:rPr>
        <w:t>‖</w:t>
      </w:r>
      <w:r>
        <w:t xml:space="preserve">, </w:t>
      </w:r>
      <w:r>
        <w:rPr>
          <w:spacing w:val="-10"/>
        </w:rPr>
        <w:t xml:space="preserve"> </w:t>
      </w:r>
      <w:r>
        <w:rPr>
          <w:spacing w:val="-1"/>
          <w:w w:val="44"/>
        </w:rPr>
        <w:t>―</w:t>
      </w:r>
      <w:r>
        <w:t xml:space="preserve">В </w:t>
      </w:r>
      <w:r>
        <w:rPr>
          <w:spacing w:val="-12"/>
        </w:rPr>
        <w:t xml:space="preserve"> </w:t>
      </w:r>
      <w:r>
        <w:t>к</w:t>
      </w:r>
      <w:r>
        <w:rPr>
          <w:spacing w:val="-1"/>
        </w:rPr>
        <w:t>а</w:t>
      </w:r>
      <w:r>
        <w:rPr>
          <w:spacing w:val="3"/>
        </w:rPr>
        <w:t>к</w:t>
      </w:r>
      <w:r>
        <w:rPr>
          <w:spacing w:val="-5"/>
        </w:rPr>
        <w:t>у</w:t>
      </w:r>
      <w:r>
        <w:t xml:space="preserve">ю </w:t>
      </w:r>
      <w:r>
        <w:rPr>
          <w:spacing w:val="-10"/>
        </w:rPr>
        <w:t xml:space="preserve"> </w:t>
      </w:r>
      <w:r>
        <w:rPr>
          <w:spacing w:val="-1"/>
        </w:rPr>
        <w:t>с</w:t>
      </w:r>
      <w:r>
        <w:t>торо</w:t>
      </w:r>
      <w:r>
        <w:rPr>
          <w:spacing w:val="5"/>
        </w:rPr>
        <w:t>н</w:t>
      </w:r>
      <w:r>
        <w:t>у можно рокировать?‖ и</w:t>
      </w:r>
      <w:r>
        <w:rPr>
          <w:spacing w:val="-6"/>
        </w:rPr>
        <w:t xml:space="preserve"> </w:t>
      </w:r>
      <w:r>
        <w:t>др.</w:t>
      </w:r>
    </w:p>
    <w:p w:rsidR="001D7B0B" w:rsidRDefault="001D7B0B">
      <w:pPr>
        <w:pStyle w:val="a3"/>
        <w:spacing w:before="5"/>
        <w:ind w:left="0"/>
        <w:jc w:val="left"/>
      </w:pPr>
    </w:p>
    <w:p w:rsidR="001D7B0B" w:rsidRDefault="00AA1359">
      <w:pPr>
        <w:pStyle w:val="2"/>
        <w:ind w:left="3237" w:right="3383" w:firstLine="194"/>
      </w:pPr>
      <w:r>
        <w:t>ЧЕТВЕРТЫЙ ГОД ОБУЧЕНИЯ ПРИМЕРНАЯ ТЕМАТИКА КУРСА</w:t>
      </w:r>
    </w:p>
    <w:p w:rsidR="001D7B0B" w:rsidRDefault="00AA1359">
      <w:pPr>
        <w:pStyle w:val="a3"/>
        <w:ind w:right="688"/>
      </w:pPr>
      <w:r>
        <w:rPr>
          <w:b/>
        </w:rPr>
        <w:t xml:space="preserve">ОСНОВЫ МИТТЕЛЬШПИЛЯ. </w:t>
      </w:r>
      <w:r>
        <w:t>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w:t>
      </w:r>
      <w:r>
        <w:t>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w:t>
      </w:r>
      <w:r>
        <w:rPr>
          <w:spacing w:val="-1"/>
        </w:rPr>
        <w:t>с</w:t>
      </w:r>
      <w:r>
        <w:t>тр</w:t>
      </w:r>
      <w:r>
        <w:rPr>
          <w:spacing w:val="-1"/>
        </w:rPr>
        <w:t>а</w:t>
      </w:r>
      <w:r>
        <w:t>н</w:t>
      </w:r>
      <w:r>
        <w:rPr>
          <w:spacing w:val="-1"/>
        </w:rPr>
        <w:t>с</w:t>
      </w:r>
      <w:r>
        <w:t>т</w:t>
      </w:r>
      <w:r>
        <w:rPr>
          <w:spacing w:val="-1"/>
        </w:rPr>
        <w:t>в</w:t>
      </w:r>
      <w:r>
        <w:rPr>
          <w:spacing w:val="-2"/>
        </w:rPr>
        <w:t>а</w:t>
      </w:r>
      <w:r>
        <w:t xml:space="preserve">, </w:t>
      </w:r>
      <w:r>
        <w:rPr>
          <w:spacing w:val="-8"/>
        </w:rPr>
        <w:t xml:space="preserve"> </w:t>
      </w:r>
      <w:r>
        <w:rPr>
          <w:spacing w:val="-5"/>
        </w:rPr>
        <w:t>у</w:t>
      </w:r>
      <w:r>
        <w:t>ни</w:t>
      </w:r>
      <w:r>
        <w:rPr>
          <w:spacing w:val="-1"/>
        </w:rPr>
        <w:t>ч</w:t>
      </w:r>
      <w:r>
        <w:t>то</w:t>
      </w:r>
      <w:r>
        <w:rPr>
          <w:spacing w:val="1"/>
        </w:rPr>
        <w:t>ж</w:t>
      </w:r>
      <w:r>
        <w:rPr>
          <w:spacing w:val="-1"/>
        </w:rPr>
        <w:t>е</w:t>
      </w:r>
      <w:r>
        <w:t xml:space="preserve">ния </w:t>
      </w:r>
      <w:r>
        <w:rPr>
          <w:spacing w:val="-10"/>
        </w:rPr>
        <w:t xml:space="preserve"> </w:t>
      </w:r>
      <w:r>
        <w:t>з</w:t>
      </w:r>
      <w:r>
        <w:rPr>
          <w:spacing w:val="-1"/>
        </w:rPr>
        <w:t>а</w:t>
      </w:r>
      <w:r>
        <w:t xml:space="preserve">щиты, </w:t>
      </w:r>
      <w:r>
        <w:rPr>
          <w:spacing w:val="-11"/>
        </w:rPr>
        <w:t xml:space="preserve"> </w:t>
      </w:r>
      <w:r>
        <w:rPr>
          <w:spacing w:val="-1"/>
        </w:rPr>
        <w:t>свя</w:t>
      </w:r>
      <w:r>
        <w:t>з</w:t>
      </w:r>
      <w:r>
        <w:rPr>
          <w:spacing w:val="-2"/>
        </w:rPr>
        <w:t>к</w:t>
      </w:r>
      <w:r>
        <w:t xml:space="preserve">и, </w:t>
      </w:r>
      <w:r>
        <w:rPr>
          <w:spacing w:val="-10"/>
        </w:rPr>
        <w:t xml:space="preserve"> </w:t>
      </w:r>
      <w:r>
        <w:rPr>
          <w:spacing w:val="-1"/>
          <w:w w:val="44"/>
        </w:rPr>
        <w:t>―</w:t>
      </w:r>
      <w:r>
        <w:t>р</w:t>
      </w:r>
      <w:r>
        <w:rPr>
          <w:spacing w:val="-1"/>
        </w:rPr>
        <w:t>е</w:t>
      </w:r>
      <w:r>
        <w:t>нт</w:t>
      </w:r>
      <w:r>
        <w:rPr>
          <w:spacing w:val="-1"/>
        </w:rPr>
        <w:t>ге</w:t>
      </w:r>
      <w:r>
        <w:t>н</w:t>
      </w:r>
      <w:r>
        <w:rPr>
          <w:spacing w:val="-1"/>
        </w:rPr>
        <w:t>а</w:t>
      </w:r>
      <w:r>
        <w:rPr>
          <w:spacing w:val="-1"/>
          <w:w w:val="158"/>
        </w:rPr>
        <w:t>‖</w:t>
      </w:r>
      <w:r>
        <w:t xml:space="preserve">, </w:t>
      </w:r>
      <w:r>
        <w:rPr>
          <w:spacing w:val="-10"/>
        </w:rPr>
        <w:t xml:space="preserve"> </w:t>
      </w:r>
      <w:r>
        <w:t>п</w:t>
      </w:r>
      <w:r>
        <w:rPr>
          <w:spacing w:val="-1"/>
        </w:rPr>
        <w:t>е</w:t>
      </w:r>
      <w:r>
        <w:t>р</w:t>
      </w:r>
      <w:r>
        <w:rPr>
          <w:spacing w:val="-1"/>
        </w:rPr>
        <w:t>е</w:t>
      </w:r>
      <w:r>
        <w:t>крыт</w:t>
      </w:r>
      <w:r>
        <w:rPr>
          <w:spacing w:val="1"/>
        </w:rPr>
        <w:t>и</w:t>
      </w:r>
      <w:r>
        <w:t xml:space="preserve">я </w:t>
      </w:r>
      <w:r>
        <w:rPr>
          <w:spacing w:val="-10"/>
        </w:rPr>
        <w:t xml:space="preserve"> </w:t>
      </w:r>
      <w:r>
        <w:t xml:space="preserve">и </w:t>
      </w:r>
      <w:r>
        <w:rPr>
          <w:spacing w:val="-9"/>
        </w:rPr>
        <w:t xml:space="preserve"> </w:t>
      </w:r>
      <w:r>
        <w:t xml:space="preserve">др. </w:t>
      </w:r>
      <w:r>
        <w:rPr>
          <w:spacing w:val="-10"/>
        </w:rPr>
        <w:t xml:space="preserve"> </w:t>
      </w:r>
      <w:r>
        <w:t>Ко</w:t>
      </w:r>
      <w:r>
        <w:rPr>
          <w:spacing w:val="-1"/>
        </w:rPr>
        <w:t>м</w:t>
      </w:r>
      <w:r>
        <w:t>б</w:t>
      </w:r>
      <w:r>
        <w:rPr>
          <w:spacing w:val="1"/>
        </w:rPr>
        <w:t>и</w:t>
      </w:r>
      <w:r>
        <w:t>н</w:t>
      </w:r>
      <w:r>
        <w:rPr>
          <w:spacing w:val="-1"/>
        </w:rPr>
        <w:t>а</w:t>
      </w:r>
      <w:r>
        <w:rPr>
          <w:spacing w:val="-2"/>
        </w:rPr>
        <w:t>ци</w:t>
      </w:r>
      <w:r>
        <w:t>и для достижения</w:t>
      </w:r>
      <w:r>
        <w:rPr>
          <w:spacing w:val="-4"/>
        </w:rPr>
        <w:t xml:space="preserve"> </w:t>
      </w:r>
      <w:r>
        <w:t>ничьей.</w:t>
      </w:r>
    </w:p>
    <w:p w:rsidR="001D7B0B" w:rsidRDefault="00AA1359">
      <w:pPr>
        <w:ind w:left="542"/>
        <w:jc w:val="both"/>
        <w:rPr>
          <w:sz w:val="24"/>
        </w:rPr>
      </w:pPr>
      <w:r>
        <w:rPr>
          <w:b/>
          <w:i/>
          <w:spacing w:val="-1"/>
          <w:sz w:val="24"/>
        </w:rPr>
        <w:t>Д</w:t>
      </w:r>
      <w:r>
        <w:rPr>
          <w:b/>
          <w:i/>
          <w:sz w:val="24"/>
        </w:rPr>
        <w:t>ида</w:t>
      </w:r>
      <w:r>
        <w:rPr>
          <w:b/>
          <w:i/>
          <w:spacing w:val="-2"/>
          <w:sz w:val="24"/>
        </w:rPr>
        <w:t>к</w:t>
      </w:r>
      <w:r>
        <w:rPr>
          <w:b/>
          <w:i/>
          <w:spacing w:val="2"/>
          <w:sz w:val="24"/>
        </w:rPr>
        <w:t>т</w:t>
      </w:r>
      <w:r>
        <w:rPr>
          <w:b/>
          <w:i/>
          <w:sz w:val="24"/>
        </w:rPr>
        <w:t>и</w:t>
      </w:r>
      <w:r>
        <w:rPr>
          <w:b/>
          <w:i/>
          <w:spacing w:val="-2"/>
          <w:sz w:val="24"/>
        </w:rPr>
        <w:t>ч</w:t>
      </w:r>
      <w:r>
        <w:rPr>
          <w:b/>
          <w:i/>
          <w:spacing w:val="-1"/>
          <w:sz w:val="24"/>
        </w:rPr>
        <w:t>ес</w:t>
      </w:r>
      <w:r>
        <w:rPr>
          <w:b/>
          <w:i/>
          <w:sz w:val="24"/>
        </w:rPr>
        <w:t>к</w:t>
      </w:r>
      <w:r>
        <w:rPr>
          <w:b/>
          <w:i/>
          <w:spacing w:val="1"/>
          <w:sz w:val="24"/>
        </w:rPr>
        <w:t>и</w:t>
      </w:r>
      <w:r>
        <w:rPr>
          <w:b/>
          <w:i/>
          <w:sz w:val="24"/>
        </w:rPr>
        <w:t>е</w:t>
      </w:r>
      <w:r>
        <w:rPr>
          <w:b/>
          <w:i/>
          <w:spacing w:val="-1"/>
          <w:sz w:val="24"/>
        </w:rPr>
        <w:t xml:space="preserve"> за</w:t>
      </w:r>
      <w:r>
        <w:rPr>
          <w:b/>
          <w:i/>
          <w:sz w:val="24"/>
        </w:rPr>
        <w:t xml:space="preserve">дания </w:t>
      </w:r>
      <w:r>
        <w:rPr>
          <w:b/>
          <w:i/>
          <w:spacing w:val="1"/>
          <w:sz w:val="24"/>
        </w:rPr>
        <w:t xml:space="preserve"> </w:t>
      </w:r>
      <w:r>
        <w:rPr>
          <w:spacing w:val="-1"/>
          <w:w w:val="44"/>
          <w:sz w:val="24"/>
        </w:rPr>
        <w:t>―</w:t>
      </w:r>
      <w:r>
        <w:rPr>
          <w:spacing w:val="-2"/>
          <w:sz w:val="24"/>
        </w:rPr>
        <w:t>В</w:t>
      </w:r>
      <w:r>
        <w:rPr>
          <w:sz w:val="24"/>
        </w:rPr>
        <w:t>ыи</w:t>
      </w:r>
      <w:r>
        <w:rPr>
          <w:spacing w:val="-1"/>
          <w:sz w:val="24"/>
        </w:rPr>
        <w:t>гры</w:t>
      </w:r>
      <w:r>
        <w:rPr>
          <w:sz w:val="24"/>
        </w:rPr>
        <w:t>ш</w:t>
      </w:r>
      <w:r>
        <w:rPr>
          <w:spacing w:val="-1"/>
          <w:sz w:val="24"/>
        </w:rPr>
        <w:t xml:space="preserve"> </w:t>
      </w:r>
      <w:r>
        <w:rPr>
          <w:spacing w:val="-2"/>
          <w:sz w:val="24"/>
        </w:rPr>
        <w:t>м</w:t>
      </w:r>
      <w:r>
        <w:rPr>
          <w:spacing w:val="-1"/>
          <w:sz w:val="24"/>
        </w:rPr>
        <w:t>а</w:t>
      </w:r>
      <w:r>
        <w:rPr>
          <w:sz w:val="24"/>
        </w:rPr>
        <w:t>т</w:t>
      </w:r>
      <w:r>
        <w:rPr>
          <w:spacing w:val="-1"/>
          <w:sz w:val="24"/>
        </w:rPr>
        <w:t>е</w:t>
      </w:r>
      <w:r>
        <w:rPr>
          <w:sz w:val="24"/>
        </w:rPr>
        <w:t>ри</w:t>
      </w:r>
      <w:r>
        <w:rPr>
          <w:spacing w:val="1"/>
          <w:sz w:val="24"/>
        </w:rPr>
        <w:t>а</w:t>
      </w:r>
      <w:r>
        <w:rPr>
          <w:sz w:val="24"/>
        </w:rPr>
        <w:t>л</w:t>
      </w:r>
      <w:r>
        <w:rPr>
          <w:spacing w:val="-1"/>
          <w:sz w:val="24"/>
        </w:rPr>
        <w:t>а</w:t>
      </w:r>
      <w:r>
        <w:rPr>
          <w:spacing w:val="-1"/>
          <w:w w:val="158"/>
          <w:sz w:val="24"/>
        </w:rPr>
        <w:t>‖</w:t>
      </w:r>
      <w:r>
        <w:rPr>
          <w:sz w:val="24"/>
        </w:rPr>
        <w:t>,</w:t>
      </w:r>
      <w:r>
        <w:rPr>
          <w:spacing w:val="1"/>
          <w:sz w:val="24"/>
        </w:rPr>
        <w:t xml:space="preserve"> </w:t>
      </w:r>
      <w:r>
        <w:rPr>
          <w:spacing w:val="-1"/>
          <w:w w:val="44"/>
          <w:sz w:val="24"/>
        </w:rPr>
        <w:t>―</w:t>
      </w:r>
      <w:r>
        <w:rPr>
          <w:spacing w:val="-1"/>
          <w:sz w:val="24"/>
        </w:rPr>
        <w:t>Ма</w:t>
      </w:r>
      <w:r>
        <w:rPr>
          <w:sz w:val="24"/>
        </w:rPr>
        <w:t>т</w:t>
      </w:r>
      <w:r>
        <w:rPr>
          <w:spacing w:val="-1"/>
          <w:sz w:val="24"/>
        </w:rPr>
        <w:t xml:space="preserve"> </w:t>
      </w:r>
      <w:r>
        <w:rPr>
          <w:sz w:val="24"/>
        </w:rPr>
        <w:t>в</w:t>
      </w:r>
      <w:r>
        <w:rPr>
          <w:spacing w:val="-1"/>
          <w:sz w:val="24"/>
        </w:rPr>
        <w:t xml:space="preserve"> </w:t>
      </w:r>
      <w:r>
        <w:rPr>
          <w:sz w:val="24"/>
        </w:rPr>
        <w:t xml:space="preserve">3 </w:t>
      </w:r>
      <w:r>
        <w:rPr>
          <w:spacing w:val="1"/>
          <w:sz w:val="24"/>
        </w:rPr>
        <w:t>х</w:t>
      </w:r>
      <w:r>
        <w:rPr>
          <w:sz w:val="24"/>
        </w:rPr>
        <w:t>од</w:t>
      </w:r>
      <w:r>
        <w:rPr>
          <w:spacing w:val="-1"/>
          <w:sz w:val="24"/>
        </w:rPr>
        <w:t>а</w:t>
      </w:r>
      <w:r>
        <w:rPr>
          <w:spacing w:val="-1"/>
          <w:w w:val="158"/>
          <w:sz w:val="24"/>
        </w:rPr>
        <w:t>‖</w:t>
      </w:r>
      <w:r>
        <w:rPr>
          <w:sz w:val="24"/>
        </w:rPr>
        <w:t xml:space="preserve">, </w:t>
      </w:r>
      <w:r>
        <w:rPr>
          <w:spacing w:val="-1"/>
          <w:w w:val="44"/>
          <w:sz w:val="24"/>
        </w:rPr>
        <w:t>―</w:t>
      </w:r>
      <w:r>
        <w:rPr>
          <w:spacing w:val="2"/>
          <w:sz w:val="24"/>
        </w:rPr>
        <w:t>С</w:t>
      </w:r>
      <w:r>
        <w:rPr>
          <w:sz w:val="24"/>
        </w:rPr>
        <w:t>д</w:t>
      </w:r>
      <w:r>
        <w:rPr>
          <w:spacing w:val="-1"/>
          <w:sz w:val="24"/>
        </w:rPr>
        <w:t>е</w:t>
      </w:r>
      <w:r>
        <w:rPr>
          <w:sz w:val="24"/>
        </w:rPr>
        <w:t>л</w:t>
      </w:r>
      <w:r>
        <w:rPr>
          <w:spacing w:val="-1"/>
          <w:sz w:val="24"/>
        </w:rPr>
        <w:t>а</w:t>
      </w:r>
      <w:r>
        <w:rPr>
          <w:sz w:val="24"/>
        </w:rPr>
        <w:t>й ни</w:t>
      </w:r>
      <w:r>
        <w:rPr>
          <w:spacing w:val="-1"/>
          <w:sz w:val="24"/>
        </w:rPr>
        <w:t>ч</w:t>
      </w:r>
      <w:r>
        <w:rPr>
          <w:sz w:val="24"/>
        </w:rPr>
        <w:t>ью</w:t>
      </w:r>
      <w:r>
        <w:rPr>
          <w:w w:val="158"/>
          <w:sz w:val="24"/>
        </w:rPr>
        <w:t>‖</w:t>
      </w:r>
    </w:p>
    <w:p w:rsidR="001D7B0B" w:rsidRDefault="00AA1359">
      <w:pPr>
        <w:pStyle w:val="a3"/>
        <w:ind w:right="684" w:firstLine="60"/>
      </w:pPr>
      <w:r>
        <w:rPr>
          <w:b/>
        </w:rPr>
        <w:t xml:space="preserve">ОСНОВЫ ЭНДШПИЛЯ. </w:t>
      </w:r>
      <w:r>
        <w:t>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w:t>
      </w:r>
      <w:r>
        <w:t xml:space="preserve">ие двумя слонами (простые случаи). Матование слоном и конем (простые случаи). Пешка против короля. Пешка проходит в ферзи без помощи своего короля. Правило </w:t>
      </w:r>
      <w:r>
        <w:rPr>
          <w:w w:val="44"/>
        </w:rPr>
        <w:t>―</w:t>
      </w:r>
      <w:r>
        <w:t>квадрата</w:t>
      </w:r>
      <w:r>
        <w:rPr>
          <w:w w:val="158"/>
        </w:rPr>
        <w:t>‖</w:t>
      </w:r>
      <w:r>
        <w:t>. Пешка проходит в ферзи при помощи своего короля. Оппозиция. Пешка на седьмой, шестой, пя</w:t>
      </w:r>
      <w:r>
        <w:t>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1D7B0B" w:rsidRDefault="00AA1359">
      <w:pPr>
        <w:pStyle w:val="3"/>
        <w:jc w:val="both"/>
      </w:pPr>
      <w:r>
        <w:t>Дидактические задания</w:t>
      </w:r>
    </w:p>
    <w:p w:rsidR="001D7B0B" w:rsidRDefault="00AA1359">
      <w:pPr>
        <w:pStyle w:val="a3"/>
        <w:ind w:right="695"/>
      </w:pPr>
      <w:r>
        <w:rPr>
          <w:spacing w:val="-1"/>
          <w:w w:val="44"/>
        </w:rPr>
        <w:t>―</w:t>
      </w:r>
      <w:r>
        <w:rPr>
          <w:spacing w:val="-1"/>
        </w:rPr>
        <w:t>Ма</w:t>
      </w:r>
      <w:r>
        <w:t xml:space="preserve">т </w:t>
      </w:r>
      <w:r>
        <w:rPr>
          <w:spacing w:val="-10"/>
        </w:rPr>
        <w:t xml:space="preserve"> </w:t>
      </w:r>
      <w:r>
        <w:t xml:space="preserve">в </w:t>
      </w:r>
      <w:r>
        <w:rPr>
          <w:spacing w:val="-11"/>
        </w:rPr>
        <w:t xml:space="preserve"> </w:t>
      </w:r>
      <w:r>
        <w:t xml:space="preserve">2 </w:t>
      </w:r>
      <w:r>
        <w:rPr>
          <w:spacing w:val="-8"/>
        </w:rPr>
        <w:t xml:space="preserve"> </w:t>
      </w:r>
      <w:r>
        <w:rPr>
          <w:spacing w:val="2"/>
        </w:rPr>
        <w:t>х</w:t>
      </w:r>
      <w:r>
        <w:t>од</w:t>
      </w:r>
      <w:r>
        <w:rPr>
          <w:spacing w:val="-1"/>
        </w:rPr>
        <w:t>а</w:t>
      </w:r>
      <w:r>
        <w:rPr>
          <w:spacing w:val="-1"/>
          <w:w w:val="158"/>
        </w:rPr>
        <w:t>‖</w:t>
      </w:r>
      <w:r>
        <w:t xml:space="preserve">, </w:t>
      </w:r>
      <w:r>
        <w:rPr>
          <w:spacing w:val="-9"/>
        </w:rPr>
        <w:t xml:space="preserve"> </w:t>
      </w:r>
      <w:r>
        <w:rPr>
          <w:spacing w:val="-1"/>
          <w:w w:val="44"/>
        </w:rPr>
        <w:t>―</w:t>
      </w:r>
      <w:r>
        <w:t>К</w:t>
      </w:r>
      <w:r>
        <w:rPr>
          <w:spacing w:val="-1"/>
        </w:rPr>
        <w:t>в</w:t>
      </w:r>
      <w:r>
        <w:rPr>
          <w:spacing w:val="-2"/>
        </w:rPr>
        <w:t>а</w:t>
      </w:r>
      <w:r>
        <w:rPr>
          <w:spacing w:val="2"/>
        </w:rPr>
        <w:t>д</w:t>
      </w:r>
      <w:r>
        <w:t>р</w:t>
      </w:r>
      <w:r>
        <w:rPr>
          <w:spacing w:val="-1"/>
        </w:rPr>
        <w:t>а</w:t>
      </w:r>
      <w:r>
        <w:t>т</w:t>
      </w:r>
      <w:r>
        <w:rPr>
          <w:spacing w:val="-1"/>
          <w:w w:val="158"/>
        </w:rPr>
        <w:t>‖</w:t>
      </w:r>
      <w:r>
        <w:t xml:space="preserve">, </w:t>
      </w:r>
      <w:r>
        <w:rPr>
          <w:spacing w:val="-10"/>
        </w:rPr>
        <w:t xml:space="preserve"> </w:t>
      </w:r>
      <w:r>
        <w:rPr>
          <w:spacing w:val="-1"/>
          <w:w w:val="44"/>
        </w:rPr>
        <w:t>―</w:t>
      </w:r>
      <w:r>
        <w:rPr>
          <w:spacing w:val="-1"/>
        </w:rPr>
        <w:t>Пр</w:t>
      </w:r>
      <w:r>
        <w:rPr>
          <w:spacing w:val="1"/>
        </w:rPr>
        <w:t>о</w:t>
      </w:r>
      <w:r>
        <w:rPr>
          <w:spacing w:val="-1"/>
        </w:rPr>
        <w:t>в</w:t>
      </w:r>
      <w:r>
        <w:rPr>
          <w:spacing w:val="-2"/>
        </w:rPr>
        <w:t>е</w:t>
      </w:r>
      <w:r>
        <w:t xml:space="preserve">ди </w:t>
      </w:r>
      <w:r>
        <w:rPr>
          <w:spacing w:val="-9"/>
        </w:rPr>
        <w:t xml:space="preserve"> </w:t>
      </w:r>
      <w:r>
        <w:t>п</w:t>
      </w:r>
      <w:r>
        <w:rPr>
          <w:spacing w:val="-1"/>
        </w:rPr>
        <w:t>е</w:t>
      </w:r>
      <w:r>
        <w:t>ш</w:t>
      </w:r>
      <w:r>
        <w:rPr>
          <w:spacing w:val="3"/>
        </w:rPr>
        <w:t>к</w:t>
      </w:r>
      <w:r>
        <w:t xml:space="preserve">у </w:t>
      </w:r>
      <w:r>
        <w:rPr>
          <w:spacing w:val="-13"/>
        </w:rPr>
        <w:t xml:space="preserve"> </w:t>
      </w:r>
      <w:r>
        <w:t xml:space="preserve">в </w:t>
      </w:r>
      <w:r>
        <w:rPr>
          <w:spacing w:val="-11"/>
        </w:rPr>
        <w:t xml:space="preserve"> </w:t>
      </w:r>
      <w:r>
        <w:t>ферзи</w:t>
      </w:r>
      <w:r>
        <w:rPr>
          <w:spacing w:val="-1"/>
          <w:w w:val="158"/>
        </w:rPr>
        <w:t>‖</w:t>
      </w:r>
      <w:r>
        <w:t xml:space="preserve">, </w:t>
      </w:r>
      <w:r>
        <w:rPr>
          <w:spacing w:val="-10"/>
        </w:rPr>
        <w:t xml:space="preserve"> </w:t>
      </w:r>
      <w:r>
        <w:rPr>
          <w:spacing w:val="1"/>
          <w:w w:val="44"/>
        </w:rPr>
        <w:t>―</w:t>
      </w:r>
      <w:r>
        <w:rPr>
          <w:spacing w:val="-2"/>
        </w:rPr>
        <w:t>В</w:t>
      </w:r>
      <w:r>
        <w:t>ыи</w:t>
      </w:r>
      <w:r>
        <w:rPr>
          <w:spacing w:val="-1"/>
        </w:rPr>
        <w:t>гры</w:t>
      </w:r>
      <w:r>
        <w:t xml:space="preserve">ш </w:t>
      </w:r>
      <w:r>
        <w:rPr>
          <w:spacing w:val="-8"/>
        </w:rPr>
        <w:t xml:space="preserve"> </w:t>
      </w:r>
      <w:r>
        <w:t xml:space="preserve">или </w:t>
      </w:r>
      <w:r>
        <w:rPr>
          <w:spacing w:val="-9"/>
        </w:rPr>
        <w:t xml:space="preserve"> </w:t>
      </w:r>
      <w:r>
        <w:rPr>
          <w:spacing w:val="-2"/>
        </w:rPr>
        <w:t>н</w:t>
      </w:r>
      <w:r>
        <w:t>и</w:t>
      </w:r>
      <w:r>
        <w:rPr>
          <w:spacing w:val="-1"/>
        </w:rPr>
        <w:t>ч</w:t>
      </w:r>
      <w:r>
        <w:t>ь</w:t>
      </w:r>
      <w:r>
        <w:rPr>
          <w:spacing w:val="-3"/>
        </w:rPr>
        <w:t>я</w:t>
      </w:r>
      <w:r>
        <w:rPr>
          <w:spacing w:val="3"/>
        </w:rPr>
        <w:t>?</w:t>
      </w:r>
      <w:r>
        <w:rPr>
          <w:spacing w:val="-1"/>
          <w:w w:val="158"/>
        </w:rPr>
        <w:t>‖</w:t>
      </w:r>
      <w:r>
        <w:t xml:space="preserve">, </w:t>
      </w:r>
      <w:r>
        <w:rPr>
          <w:spacing w:val="-10"/>
        </w:rPr>
        <w:t xml:space="preserve"> </w:t>
      </w:r>
      <w:r>
        <w:rPr>
          <w:spacing w:val="-1"/>
          <w:w w:val="44"/>
        </w:rPr>
        <w:t>―</w:t>
      </w:r>
      <w:r>
        <w:rPr>
          <w:spacing w:val="2"/>
        </w:rPr>
        <w:t>К</w:t>
      </w:r>
      <w:r>
        <w:rPr>
          <w:spacing w:val="-8"/>
        </w:rPr>
        <w:t>у</w:t>
      </w:r>
      <w:r>
        <w:rPr>
          <w:spacing w:val="2"/>
        </w:rPr>
        <w:t>д</w:t>
      </w:r>
      <w:r>
        <w:t>а отс</w:t>
      </w:r>
      <w:r>
        <w:rPr>
          <w:spacing w:val="2"/>
        </w:rPr>
        <w:t>т</w:t>
      </w:r>
      <w:r>
        <w:rPr>
          <w:spacing w:val="-8"/>
        </w:rPr>
        <w:t>у</w:t>
      </w:r>
      <w:r>
        <w:t>пить корол</w:t>
      </w:r>
      <w:r>
        <w:rPr>
          <w:spacing w:val="-1"/>
        </w:rPr>
        <w:t>ем</w:t>
      </w:r>
      <w:r>
        <w:rPr>
          <w:spacing w:val="3"/>
        </w:rPr>
        <w:t>?</w:t>
      </w:r>
      <w:r>
        <w:rPr>
          <w:spacing w:val="-1"/>
          <w:w w:val="158"/>
        </w:rPr>
        <w:t>‖</w:t>
      </w:r>
      <w:r>
        <w:t>,</w:t>
      </w:r>
      <w:r>
        <w:rPr>
          <w:spacing w:val="2"/>
        </w:rPr>
        <w:t xml:space="preserve"> </w:t>
      </w:r>
      <w:r>
        <w:rPr>
          <w:spacing w:val="-1"/>
          <w:w w:val="44"/>
        </w:rPr>
        <w:t>―</w:t>
      </w:r>
      <w:r>
        <w:rPr>
          <w:spacing w:val="1"/>
        </w:rPr>
        <w:t>П</w:t>
      </w:r>
      <w:r>
        <w:rPr>
          <w:spacing w:val="-5"/>
        </w:rPr>
        <w:t>у</w:t>
      </w:r>
      <w:r>
        <w:t>ть к ни</w:t>
      </w:r>
      <w:r>
        <w:rPr>
          <w:spacing w:val="-1"/>
        </w:rPr>
        <w:t>ч</w:t>
      </w:r>
      <w:r>
        <w:t>ь</w:t>
      </w:r>
      <w:r>
        <w:rPr>
          <w:spacing w:val="-1"/>
        </w:rPr>
        <w:t>е</w:t>
      </w:r>
      <w:r>
        <w:t>й</w:t>
      </w:r>
      <w:r>
        <w:rPr>
          <w:spacing w:val="-1"/>
          <w:w w:val="158"/>
        </w:rPr>
        <w:t>‖</w:t>
      </w:r>
      <w:r>
        <w:t>.</w:t>
      </w:r>
    </w:p>
    <w:p w:rsidR="001D7B0B" w:rsidRDefault="001D7B0B">
      <w:pPr>
        <w:pStyle w:val="a3"/>
        <w:spacing w:before="2"/>
        <w:ind w:left="0"/>
        <w:jc w:val="left"/>
      </w:pPr>
    </w:p>
    <w:p w:rsidR="001D7B0B" w:rsidRDefault="00AA1359">
      <w:pPr>
        <w:pStyle w:val="2"/>
        <w:ind w:left="2439" w:right="1880"/>
        <w:jc w:val="center"/>
      </w:pPr>
      <w:r>
        <w:t>Тематическое</w:t>
      </w:r>
      <w:r>
        <w:rPr>
          <w:spacing w:val="58"/>
        </w:rPr>
        <w:t xml:space="preserve"> </w:t>
      </w:r>
      <w:r>
        <w:t>планирование.</w:t>
      </w:r>
    </w:p>
    <w:p w:rsidR="001D7B0B" w:rsidRDefault="00AA1359">
      <w:pPr>
        <w:spacing w:after="4"/>
        <w:ind w:left="2439" w:right="1880"/>
        <w:jc w:val="center"/>
        <w:rPr>
          <w:b/>
          <w:sz w:val="24"/>
        </w:rPr>
      </w:pPr>
      <w:r>
        <w:rPr>
          <w:b/>
          <w:sz w:val="24"/>
        </w:rPr>
        <w:t>Первый год обучения</w:t>
      </w:r>
    </w:p>
    <w:tbl>
      <w:tblPr>
        <w:tblStyle w:val="TableNormal"/>
        <w:tblW w:w="0" w:type="auto"/>
        <w:tblInd w:w="5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7"/>
        <w:gridCol w:w="6683"/>
        <w:gridCol w:w="1560"/>
      </w:tblGrid>
      <w:tr w:rsidR="001D7B0B">
        <w:trPr>
          <w:trHeight w:val="568"/>
        </w:trPr>
        <w:tc>
          <w:tcPr>
            <w:tcW w:w="557" w:type="dxa"/>
          </w:tcPr>
          <w:p w:rsidR="001D7B0B" w:rsidRDefault="00AA1359">
            <w:pPr>
              <w:pStyle w:val="TableParagraph"/>
              <w:ind w:left="112" w:right="86" w:firstLine="48"/>
              <w:rPr>
                <w:sz w:val="24"/>
              </w:rPr>
            </w:pPr>
            <w:r>
              <w:rPr>
                <w:sz w:val="24"/>
              </w:rPr>
              <w:t>№ п/п</w:t>
            </w:r>
          </w:p>
        </w:tc>
        <w:tc>
          <w:tcPr>
            <w:tcW w:w="6683" w:type="dxa"/>
          </w:tcPr>
          <w:p w:rsidR="001D7B0B" w:rsidRDefault="00AA1359">
            <w:pPr>
              <w:pStyle w:val="TableParagraph"/>
              <w:spacing w:line="268" w:lineRule="exact"/>
              <w:ind w:left="2645" w:right="2634"/>
              <w:jc w:val="center"/>
              <w:rPr>
                <w:sz w:val="24"/>
              </w:rPr>
            </w:pPr>
            <w:r>
              <w:rPr>
                <w:sz w:val="24"/>
              </w:rPr>
              <w:t>Тема раздела</w:t>
            </w:r>
          </w:p>
        </w:tc>
        <w:tc>
          <w:tcPr>
            <w:tcW w:w="1560" w:type="dxa"/>
          </w:tcPr>
          <w:p w:rsidR="001D7B0B" w:rsidRDefault="00AA1359">
            <w:pPr>
              <w:pStyle w:val="TableParagraph"/>
              <w:ind w:left="494" w:right="147" w:hanging="317"/>
              <w:rPr>
                <w:sz w:val="24"/>
              </w:rPr>
            </w:pPr>
            <w:r>
              <w:rPr>
                <w:sz w:val="24"/>
              </w:rPr>
              <w:t>Количество часов</w:t>
            </w:r>
          </w:p>
        </w:tc>
      </w:tr>
      <w:tr w:rsidR="001D7B0B">
        <w:trPr>
          <w:trHeight w:val="275"/>
        </w:trPr>
        <w:tc>
          <w:tcPr>
            <w:tcW w:w="557" w:type="dxa"/>
          </w:tcPr>
          <w:p w:rsidR="001D7B0B" w:rsidRDefault="00AA1359">
            <w:pPr>
              <w:pStyle w:val="TableParagraph"/>
              <w:spacing w:line="256" w:lineRule="exact"/>
              <w:ind w:left="184"/>
              <w:rPr>
                <w:sz w:val="24"/>
              </w:rPr>
            </w:pPr>
            <w:r>
              <w:rPr>
                <w:sz w:val="24"/>
              </w:rPr>
              <w:t>1.</w:t>
            </w:r>
          </w:p>
        </w:tc>
        <w:tc>
          <w:tcPr>
            <w:tcW w:w="6683" w:type="dxa"/>
          </w:tcPr>
          <w:p w:rsidR="001D7B0B" w:rsidRDefault="00AA1359">
            <w:pPr>
              <w:pStyle w:val="TableParagraph"/>
              <w:spacing w:line="256" w:lineRule="exact"/>
              <w:ind w:left="66"/>
              <w:rPr>
                <w:sz w:val="24"/>
              </w:rPr>
            </w:pPr>
            <w:r>
              <w:rPr>
                <w:sz w:val="24"/>
              </w:rPr>
              <w:t>Шахматная доска</w:t>
            </w:r>
          </w:p>
        </w:tc>
        <w:tc>
          <w:tcPr>
            <w:tcW w:w="1560" w:type="dxa"/>
          </w:tcPr>
          <w:p w:rsidR="001D7B0B" w:rsidRDefault="00AA1359">
            <w:pPr>
              <w:pStyle w:val="TableParagraph"/>
              <w:spacing w:line="256" w:lineRule="exact"/>
              <w:ind w:left="688"/>
              <w:rPr>
                <w:sz w:val="24"/>
              </w:rPr>
            </w:pPr>
            <w:r>
              <w:rPr>
                <w:sz w:val="24"/>
              </w:rPr>
              <w:t>3</w:t>
            </w:r>
          </w:p>
        </w:tc>
      </w:tr>
      <w:tr w:rsidR="001D7B0B">
        <w:trPr>
          <w:trHeight w:val="275"/>
        </w:trPr>
        <w:tc>
          <w:tcPr>
            <w:tcW w:w="557" w:type="dxa"/>
          </w:tcPr>
          <w:p w:rsidR="001D7B0B" w:rsidRDefault="00AA1359">
            <w:pPr>
              <w:pStyle w:val="TableParagraph"/>
              <w:spacing w:line="256" w:lineRule="exact"/>
              <w:ind w:left="184"/>
              <w:rPr>
                <w:sz w:val="24"/>
              </w:rPr>
            </w:pPr>
            <w:r>
              <w:rPr>
                <w:sz w:val="24"/>
              </w:rPr>
              <w:t>2.</w:t>
            </w:r>
          </w:p>
        </w:tc>
        <w:tc>
          <w:tcPr>
            <w:tcW w:w="6683" w:type="dxa"/>
          </w:tcPr>
          <w:p w:rsidR="001D7B0B" w:rsidRDefault="00AA1359">
            <w:pPr>
              <w:pStyle w:val="TableParagraph"/>
              <w:spacing w:line="256" w:lineRule="exact"/>
              <w:ind w:left="6"/>
              <w:rPr>
                <w:sz w:val="24"/>
              </w:rPr>
            </w:pPr>
            <w:r>
              <w:rPr>
                <w:sz w:val="24"/>
              </w:rPr>
              <w:t>Шахматные фигуры</w:t>
            </w:r>
          </w:p>
        </w:tc>
        <w:tc>
          <w:tcPr>
            <w:tcW w:w="1560" w:type="dxa"/>
          </w:tcPr>
          <w:p w:rsidR="001D7B0B" w:rsidRDefault="00AA1359">
            <w:pPr>
              <w:pStyle w:val="TableParagraph"/>
              <w:spacing w:line="256" w:lineRule="exact"/>
              <w:ind w:left="717"/>
              <w:rPr>
                <w:sz w:val="24"/>
              </w:rPr>
            </w:pPr>
            <w:r>
              <w:rPr>
                <w:sz w:val="24"/>
              </w:rPr>
              <w:t>1</w:t>
            </w:r>
          </w:p>
        </w:tc>
      </w:tr>
      <w:tr w:rsidR="001D7B0B">
        <w:trPr>
          <w:trHeight w:val="275"/>
        </w:trPr>
        <w:tc>
          <w:tcPr>
            <w:tcW w:w="557" w:type="dxa"/>
          </w:tcPr>
          <w:p w:rsidR="001D7B0B" w:rsidRDefault="00AA1359">
            <w:pPr>
              <w:pStyle w:val="TableParagraph"/>
              <w:spacing w:line="255" w:lineRule="exact"/>
              <w:ind w:left="215"/>
              <w:rPr>
                <w:sz w:val="24"/>
              </w:rPr>
            </w:pPr>
            <w:r>
              <w:rPr>
                <w:sz w:val="24"/>
              </w:rPr>
              <w:t>3</w:t>
            </w:r>
          </w:p>
        </w:tc>
        <w:tc>
          <w:tcPr>
            <w:tcW w:w="6683" w:type="dxa"/>
          </w:tcPr>
          <w:p w:rsidR="001D7B0B" w:rsidRDefault="00AA1359">
            <w:pPr>
              <w:pStyle w:val="TableParagraph"/>
              <w:spacing w:line="255" w:lineRule="exact"/>
              <w:ind w:left="6"/>
              <w:rPr>
                <w:sz w:val="24"/>
              </w:rPr>
            </w:pPr>
            <w:r>
              <w:rPr>
                <w:sz w:val="24"/>
              </w:rPr>
              <w:t>Начальная расстановка фигур</w:t>
            </w:r>
          </w:p>
        </w:tc>
        <w:tc>
          <w:tcPr>
            <w:tcW w:w="1560" w:type="dxa"/>
          </w:tcPr>
          <w:p w:rsidR="001D7B0B" w:rsidRDefault="00AA1359">
            <w:pPr>
              <w:pStyle w:val="TableParagraph"/>
              <w:spacing w:line="255" w:lineRule="exact"/>
              <w:ind w:left="717"/>
              <w:rPr>
                <w:sz w:val="24"/>
              </w:rPr>
            </w:pPr>
            <w:r>
              <w:rPr>
                <w:sz w:val="24"/>
              </w:rPr>
              <w:t>1</w:t>
            </w:r>
          </w:p>
        </w:tc>
      </w:tr>
      <w:tr w:rsidR="001D7B0B">
        <w:trPr>
          <w:trHeight w:val="277"/>
        </w:trPr>
        <w:tc>
          <w:tcPr>
            <w:tcW w:w="557" w:type="dxa"/>
          </w:tcPr>
          <w:p w:rsidR="001D7B0B" w:rsidRDefault="00AA1359">
            <w:pPr>
              <w:pStyle w:val="TableParagraph"/>
              <w:spacing w:line="258" w:lineRule="exact"/>
              <w:ind w:left="215"/>
              <w:rPr>
                <w:sz w:val="24"/>
              </w:rPr>
            </w:pPr>
            <w:r>
              <w:rPr>
                <w:sz w:val="24"/>
              </w:rPr>
              <w:t>4</w:t>
            </w:r>
          </w:p>
        </w:tc>
        <w:tc>
          <w:tcPr>
            <w:tcW w:w="6683" w:type="dxa"/>
          </w:tcPr>
          <w:p w:rsidR="001D7B0B" w:rsidRDefault="00AA1359">
            <w:pPr>
              <w:pStyle w:val="TableParagraph"/>
              <w:spacing w:line="258" w:lineRule="exact"/>
              <w:ind w:left="6"/>
              <w:rPr>
                <w:sz w:val="24"/>
              </w:rPr>
            </w:pPr>
            <w:r>
              <w:rPr>
                <w:sz w:val="24"/>
              </w:rPr>
              <w:t>Ходы и взятие фигур</w:t>
            </w:r>
          </w:p>
        </w:tc>
        <w:tc>
          <w:tcPr>
            <w:tcW w:w="1560" w:type="dxa"/>
          </w:tcPr>
          <w:p w:rsidR="001D7B0B" w:rsidRDefault="00AA1359">
            <w:pPr>
              <w:pStyle w:val="TableParagraph"/>
              <w:spacing w:line="258" w:lineRule="exact"/>
              <w:ind w:left="657"/>
              <w:rPr>
                <w:sz w:val="24"/>
              </w:rPr>
            </w:pPr>
            <w:r>
              <w:rPr>
                <w:sz w:val="24"/>
              </w:rPr>
              <w:t>16</w:t>
            </w:r>
          </w:p>
        </w:tc>
      </w:tr>
    </w:tbl>
    <w:p w:rsidR="001D7B0B" w:rsidRDefault="001D7B0B">
      <w:pPr>
        <w:spacing w:line="258" w:lineRule="exact"/>
        <w:rPr>
          <w:sz w:val="24"/>
        </w:rPr>
        <w:sectPr w:rsidR="001D7B0B">
          <w:pgSz w:w="11910" w:h="16840"/>
          <w:pgMar w:top="760" w:right="160" w:bottom="580" w:left="1160" w:header="0" w:footer="313" w:gutter="0"/>
          <w:cols w:space="720"/>
        </w:sectPr>
      </w:pPr>
    </w:p>
    <w:tbl>
      <w:tblPr>
        <w:tblStyle w:val="TableNormal"/>
        <w:tblW w:w="0" w:type="auto"/>
        <w:tblInd w:w="5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7"/>
        <w:gridCol w:w="6683"/>
        <w:gridCol w:w="1560"/>
      </w:tblGrid>
      <w:tr w:rsidR="001D7B0B">
        <w:trPr>
          <w:trHeight w:val="275"/>
        </w:trPr>
        <w:tc>
          <w:tcPr>
            <w:tcW w:w="557" w:type="dxa"/>
          </w:tcPr>
          <w:p w:rsidR="001D7B0B" w:rsidRDefault="00AA1359">
            <w:pPr>
              <w:pStyle w:val="TableParagraph"/>
              <w:spacing w:line="255" w:lineRule="exact"/>
              <w:ind w:left="9"/>
              <w:jc w:val="center"/>
              <w:rPr>
                <w:sz w:val="24"/>
              </w:rPr>
            </w:pPr>
            <w:r>
              <w:rPr>
                <w:sz w:val="24"/>
              </w:rPr>
              <w:lastRenderedPageBreak/>
              <w:t>5</w:t>
            </w:r>
          </w:p>
        </w:tc>
        <w:tc>
          <w:tcPr>
            <w:tcW w:w="6683" w:type="dxa"/>
          </w:tcPr>
          <w:p w:rsidR="001D7B0B" w:rsidRDefault="00AA1359">
            <w:pPr>
              <w:pStyle w:val="TableParagraph"/>
              <w:spacing w:line="255" w:lineRule="exact"/>
              <w:ind w:left="6"/>
              <w:rPr>
                <w:sz w:val="24"/>
              </w:rPr>
            </w:pPr>
            <w:r>
              <w:rPr>
                <w:sz w:val="24"/>
              </w:rPr>
              <w:t>Цель шахматной партии</w:t>
            </w:r>
          </w:p>
        </w:tc>
        <w:tc>
          <w:tcPr>
            <w:tcW w:w="1560" w:type="dxa"/>
          </w:tcPr>
          <w:p w:rsidR="001D7B0B" w:rsidRDefault="00AA1359">
            <w:pPr>
              <w:pStyle w:val="TableParagraph"/>
              <w:spacing w:line="255" w:lineRule="exact"/>
              <w:ind w:left="0" w:right="705"/>
              <w:jc w:val="right"/>
              <w:rPr>
                <w:sz w:val="24"/>
              </w:rPr>
            </w:pPr>
            <w:r>
              <w:rPr>
                <w:sz w:val="24"/>
              </w:rPr>
              <w:t>7</w:t>
            </w:r>
          </w:p>
        </w:tc>
      </w:tr>
      <w:tr w:rsidR="001D7B0B">
        <w:trPr>
          <w:trHeight w:val="275"/>
        </w:trPr>
        <w:tc>
          <w:tcPr>
            <w:tcW w:w="557" w:type="dxa"/>
          </w:tcPr>
          <w:p w:rsidR="001D7B0B" w:rsidRDefault="00AA1359">
            <w:pPr>
              <w:pStyle w:val="TableParagraph"/>
              <w:spacing w:line="255" w:lineRule="exact"/>
              <w:ind w:left="9"/>
              <w:jc w:val="center"/>
              <w:rPr>
                <w:sz w:val="24"/>
              </w:rPr>
            </w:pPr>
            <w:r>
              <w:rPr>
                <w:sz w:val="24"/>
              </w:rPr>
              <w:t>6</w:t>
            </w:r>
          </w:p>
        </w:tc>
        <w:tc>
          <w:tcPr>
            <w:tcW w:w="6683" w:type="dxa"/>
          </w:tcPr>
          <w:p w:rsidR="001D7B0B" w:rsidRDefault="00AA1359">
            <w:pPr>
              <w:pStyle w:val="TableParagraph"/>
              <w:spacing w:line="255" w:lineRule="exact"/>
              <w:ind w:left="6"/>
              <w:rPr>
                <w:sz w:val="24"/>
              </w:rPr>
            </w:pPr>
            <w:r>
              <w:rPr>
                <w:sz w:val="24"/>
              </w:rPr>
              <w:t>Игра всеми фигурами из начального положения</w:t>
            </w:r>
          </w:p>
        </w:tc>
        <w:tc>
          <w:tcPr>
            <w:tcW w:w="1560" w:type="dxa"/>
          </w:tcPr>
          <w:p w:rsidR="001D7B0B" w:rsidRDefault="00AA1359">
            <w:pPr>
              <w:pStyle w:val="TableParagraph"/>
              <w:spacing w:line="255" w:lineRule="exact"/>
              <w:ind w:left="0" w:right="705"/>
              <w:jc w:val="right"/>
              <w:rPr>
                <w:sz w:val="24"/>
              </w:rPr>
            </w:pPr>
            <w:r>
              <w:rPr>
                <w:sz w:val="24"/>
              </w:rPr>
              <w:t>5</w:t>
            </w:r>
          </w:p>
        </w:tc>
      </w:tr>
      <w:tr w:rsidR="001D7B0B">
        <w:trPr>
          <w:trHeight w:val="275"/>
        </w:trPr>
        <w:tc>
          <w:tcPr>
            <w:tcW w:w="557" w:type="dxa"/>
          </w:tcPr>
          <w:p w:rsidR="001D7B0B" w:rsidRDefault="001D7B0B">
            <w:pPr>
              <w:pStyle w:val="TableParagraph"/>
              <w:ind w:left="0"/>
              <w:rPr>
                <w:sz w:val="20"/>
              </w:rPr>
            </w:pPr>
          </w:p>
        </w:tc>
        <w:tc>
          <w:tcPr>
            <w:tcW w:w="6683" w:type="dxa"/>
          </w:tcPr>
          <w:p w:rsidR="001D7B0B" w:rsidRDefault="001D7B0B">
            <w:pPr>
              <w:pStyle w:val="TableParagraph"/>
              <w:ind w:left="0"/>
              <w:rPr>
                <w:sz w:val="20"/>
              </w:rPr>
            </w:pPr>
          </w:p>
        </w:tc>
        <w:tc>
          <w:tcPr>
            <w:tcW w:w="1560" w:type="dxa"/>
          </w:tcPr>
          <w:p w:rsidR="001D7B0B" w:rsidRDefault="001D7B0B">
            <w:pPr>
              <w:pStyle w:val="TableParagraph"/>
              <w:ind w:left="0"/>
              <w:rPr>
                <w:sz w:val="20"/>
              </w:rPr>
            </w:pPr>
          </w:p>
        </w:tc>
      </w:tr>
      <w:tr w:rsidR="001D7B0B">
        <w:trPr>
          <w:trHeight w:val="277"/>
        </w:trPr>
        <w:tc>
          <w:tcPr>
            <w:tcW w:w="7240" w:type="dxa"/>
            <w:gridSpan w:val="2"/>
          </w:tcPr>
          <w:p w:rsidR="001D7B0B" w:rsidRDefault="00AA1359">
            <w:pPr>
              <w:pStyle w:val="TableParagraph"/>
              <w:spacing w:line="258" w:lineRule="exact"/>
              <w:ind w:left="4"/>
              <w:rPr>
                <w:sz w:val="24"/>
              </w:rPr>
            </w:pPr>
            <w:r>
              <w:rPr>
                <w:sz w:val="24"/>
              </w:rPr>
              <w:t>Итого</w:t>
            </w:r>
          </w:p>
        </w:tc>
        <w:tc>
          <w:tcPr>
            <w:tcW w:w="1560" w:type="dxa"/>
          </w:tcPr>
          <w:p w:rsidR="001D7B0B" w:rsidRDefault="00AA1359">
            <w:pPr>
              <w:pStyle w:val="TableParagraph"/>
              <w:spacing w:line="258" w:lineRule="exact"/>
              <w:ind w:left="0" w:right="645"/>
              <w:jc w:val="right"/>
              <w:rPr>
                <w:sz w:val="24"/>
              </w:rPr>
            </w:pPr>
            <w:r>
              <w:rPr>
                <w:sz w:val="24"/>
              </w:rPr>
              <w:t>33</w:t>
            </w:r>
          </w:p>
        </w:tc>
      </w:tr>
    </w:tbl>
    <w:p w:rsidR="001D7B0B" w:rsidRDefault="001D7B0B">
      <w:pPr>
        <w:pStyle w:val="a3"/>
        <w:spacing w:before="4"/>
        <w:ind w:left="0"/>
        <w:jc w:val="left"/>
        <w:rPr>
          <w:b/>
          <w:sz w:val="15"/>
        </w:rPr>
      </w:pPr>
    </w:p>
    <w:p w:rsidR="001D7B0B" w:rsidRDefault="00AA1359">
      <w:pPr>
        <w:spacing w:before="90"/>
        <w:ind w:left="2439" w:right="1879"/>
        <w:jc w:val="center"/>
        <w:rPr>
          <w:b/>
          <w:sz w:val="24"/>
        </w:rPr>
      </w:pPr>
      <w:r>
        <w:rPr>
          <w:b/>
          <w:sz w:val="24"/>
        </w:rPr>
        <w:t>Второй  год</w:t>
      </w:r>
      <w:r>
        <w:rPr>
          <w:b/>
          <w:spacing w:val="-5"/>
          <w:sz w:val="24"/>
        </w:rPr>
        <w:t xml:space="preserve"> </w:t>
      </w:r>
      <w:r>
        <w:rPr>
          <w:b/>
          <w:sz w:val="24"/>
        </w:rPr>
        <w:t>обучения</w:t>
      </w:r>
    </w:p>
    <w:p w:rsidR="001D7B0B" w:rsidRDefault="001D7B0B">
      <w:pPr>
        <w:pStyle w:val="a3"/>
        <w:spacing w:before="3"/>
        <w:ind w:left="0"/>
        <w:jc w:val="left"/>
        <w:rPr>
          <w:b/>
        </w:rPr>
      </w:pPr>
    </w:p>
    <w:tbl>
      <w:tblPr>
        <w:tblStyle w:val="TableNormal"/>
        <w:tblW w:w="0" w:type="auto"/>
        <w:tblInd w:w="5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7"/>
        <w:gridCol w:w="6683"/>
        <w:gridCol w:w="1560"/>
      </w:tblGrid>
      <w:tr w:rsidR="001D7B0B">
        <w:trPr>
          <w:trHeight w:val="565"/>
        </w:trPr>
        <w:tc>
          <w:tcPr>
            <w:tcW w:w="557" w:type="dxa"/>
          </w:tcPr>
          <w:p w:rsidR="001D7B0B" w:rsidRDefault="00AA1359">
            <w:pPr>
              <w:pStyle w:val="TableParagraph"/>
              <w:ind w:left="112" w:right="86" w:firstLine="48"/>
              <w:rPr>
                <w:sz w:val="24"/>
              </w:rPr>
            </w:pPr>
            <w:r>
              <w:rPr>
                <w:sz w:val="24"/>
              </w:rPr>
              <w:t>№ п/п</w:t>
            </w:r>
          </w:p>
        </w:tc>
        <w:tc>
          <w:tcPr>
            <w:tcW w:w="6683" w:type="dxa"/>
          </w:tcPr>
          <w:p w:rsidR="001D7B0B" w:rsidRDefault="00AA1359">
            <w:pPr>
              <w:pStyle w:val="TableParagraph"/>
              <w:spacing w:line="268" w:lineRule="exact"/>
              <w:ind w:left="2645" w:right="2634"/>
              <w:jc w:val="center"/>
              <w:rPr>
                <w:sz w:val="24"/>
              </w:rPr>
            </w:pPr>
            <w:r>
              <w:rPr>
                <w:sz w:val="24"/>
              </w:rPr>
              <w:t>Тема раздела</w:t>
            </w:r>
          </w:p>
        </w:tc>
        <w:tc>
          <w:tcPr>
            <w:tcW w:w="1560" w:type="dxa"/>
          </w:tcPr>
          <w:p w:rsidR="001D7B0B" w:rsidRDefault="00AA1359">
            <w:pPr>
              <w:pStyle w:val="TableParagraph"/>
              <w:ind w:left="494" w:right="147" w:hanging="317"/>
              <w:rPr>
                <w:sz w:val="24"/>
              </w:rPr>
            </w:pPr>
            <w:r>
              <w:rPr>
                <w:sz w:val="24"/>
              </w:rPr>
              <w:t>Количество часов</w:t>
            </w:r>
          </w:p>
        </w:tc>
      </w:tr>
      <w:tr w:rsidR="001D7B0B">
        <w:trPr>
          <w:trHeight w:val="277"/>
        </w:trPr>
        <w:tc>
          <w:tcPr>
            <w:tcW w:w="557" w:type="dxa"/>
          </w:tcPr>
          <w:p w:rsidR="001D7B0B" w:rsidRDefault="00AA1359">
            <w:pPr>
              <w:pStyle w:val="TableParagraph"/>
              <w:spacing w:line="258" w:lineRule="exact"/>
              <w:ind w:left="184"/>
              <w:rPr>
                <w:sz w:val="24"/>
              </w:rPr>
            </w:pPr>
            <w:r>
              <w:rPr>
                <w:sz w:val="24"/>
              </w:rPr>
              <w:t>1.</w:t>
            </w:r>
          </w:p>
        </w:tc>
        <w:tc>
          <w:tcPr>
            <w:tcW w:w="6683" w:type="dxa"/>
          </w:tcPr>
          <w:p w:rsidR="001D7B0B" w:rsidRDefault="00AA1359">
            <w:pPr>
              <w:pStyle w:val="TableParagraph"/>
              <w:spacing w:line="258" w:lineRule="exact"/>
              <w:ind w:left="6"/>
              <w:rPr>
                <w:sz w:val="24"/>
              </w:rPr>
            </w:pPr>
            <w:r>
              <w:rPr>
                <w:sz w:val="24"/>
              </w:rPr>
              <w:t>Повторение пройденного материала</w:t>
            </w:r>
          </w:p>
        </w:tc>
        <w:tc>
          <w:tcPr>
            <w:tcW w:w="1560" w:type="dxa"/>
          </w:tcPr>
          <w:p w:rsidR="001D7B0B" w:rsidRDefault="00AA1359">
            <w:pPr>
              <w:pStyle w:val="TableParagraph"/>
              <w:spacing w:line="258" w:lineRule="exact"/>
              <w:ind w:left="0" w:right="705"/>
              <w:jc w:val="right"/>
              <w:rPr>
                <w:sz w:val="24"/>
              </w:rPr>
            </w:pPr>
            <w:r>
              <w:rPr>
                <w:sz w:val="24"/>
              </w:rPr>
              <w:t>2</w:t>
            </w:r>
          </w:p>
        </w:tc>
      </w:tr>
      <w:tr w:rsidR="001D7B0B">
        <w:trPr>
          <w:trHeight w:val="275"/>
        </w:trPr>
        <w:tc>
          <w:tcPr>
            <w:tcW w:w="557" w:type="dxa"/>
          </w:tcPr>
          <w:p w:rsidR="001D7B0B" w:rsidRDefault="00AA1359">
            <w:pPr>
              <w:pStyle w:val="TableParagraph"/>
              <w:spacing w:line="255" w:lineRule="exact"/>
              <w:ind w:left="184"/>
              <w:rPr>
                <w:sz w:val="24"/>
              </w:rPr>
            </w:pPr>
            <w:r>
              <w:rPr>
                <w:sz w:val="24"/>
              </w:rPr>
              <w:t>2.</w:t>
            </w:r>
          </w:p>
        </w:tc>
        <w:tc>
          <w:tcPr>
            <w:tcW w:w="6683" w:type="dxa"/>
          </w:tcPr>
          <w:p w:rsidR="001D7B0B" w:rsidRDefault="00AA1359">
            <w:pPr>
              <w:pStyle w:val="TableParagraph"/>
              <w:spacing w:line="255" w:lineRule="exact"/>
              <w:ind w:left="6"/>
              <w:rPr>
                <w:sz w:val="24"/>
              </w:rPr>
            </w:pPr>
            <w:r>
              <w:rPr>
                <w:sz w:val="24"/>
              </w:rPr>
              <w:t>Краткая история шахмат</w:t>
            </w:r>
          </w:p>
        </w:tc>
        <w:tc>
          <w:tcPr>
            <w:tcW w:w="1560" w:type="dxa"/>
          </w:tcPr>
          <w:p w:rsidR="001D7B0B" w:rsidRDefault="00AA1359">
            <w:pPr>
              <w:pStyle w:val="TableParagraph"/>
              <w:spacing w:line="255" w:lineRule="exact"/>
              <w:ind w:left="0" w:right="705"/>
              <w:jc w:val="right"/>
              <w:rPr>
                <w:sz w:val="24"/>
              </w:rPr>
            </w:pPr>
            <w:r>
              <w:rPr>
                <w:sz w:val="24"/>
              </w:rPr>
              <w:t>1</w:t>
            </w:r>
          </w:p>
        </w:tc>
      </w:tr>
      <w:tr w:rsidR="001D7B0B">
        <w:trPr>
          <w:trHeight w:val="275"/>
        </w:trPr>
        <w:tc>
          <w:tcPr>
            <w:tcW w:w="557" w:type="dxa"/>
          </w:tcPr>
          <w:p w:rsidR="001D7B0B" w:rsidRDefault="00AA1359">
            <w:pPr>
              <w:pStyle w:val="TableParagraph"/>
              <w:spacing w:line="255" w:lineRule="exact"/>
              <w:ind w:left="215"/>
              <w:rPr>
                <w:sz w:val="24"/>
              </w:rPr>
            </w:pPr>
            <w:r>
              <w:rPr>
                <w:sz w:val="24"/>
              </w:rPr>
              <w:t>3</w:t>
            </w:r>
          </w:p>
        </w:tc>
        <w:tc>
          <w:tcPr>
            <w:tcW w:w="6683" w:type="dxa"/>
          </w:tcPr>
          <w:p w:rsidR="001D7B0B" w:rsidRDefault="00AA1359">
            <w:pPr>
              <w:pStyle w:val="TableParagraph"/>
              <w:spacing w:line="255" w:lineRule="exact"/>
              <w:ind w:left="6"/>
              <w:rPr>
                <w:sz w:val="24"/>
              </w:rPr>
            </w:pPr>
            <w:r>
              <w:rPr>
                <w:sz w:val="24"/>
              </w:rPr>
              <w:t>Шахматная нотация</w:t>
            </w:r>
          </w:p>
        </w:tc>
        <w:tc>
          <w:tcPr>
            <w:tcW w:w="1560" w:type="dxa"/>
          </w:tcPr>
          <w:p w:rsidR="001D7B0B" w:rsidRDefault="00AA1359">
            <w:pPr>
              <w:pStyle w:val="TableParagraph"/>
              <w:spacing w:line="255" w:lineRule="exact"/>
              <w:ind w:left="0" w:right="705"/>
              <w:jc w:val="right"/>
              <w:rPr>
                <w:sz w:val="24"/>
              </w:rPr>
            </w:pPr>
            <w:r>
              <w:rPr>
                <w:sz w:val="24"/>
              </w:rPr>
              <w:t>2</w:t>
            </w:r>
          </w:p>
        </w:tc>
      </w:tr>
      <w:tr w:rsidR="001D7B0B">
        <w:trPr>
          <w:trHeight w:val="275"/>
        </w:trPr>
        <w:tc>
          <w:tcPr>
            <w:tcW w:w="557" w:type="dxa"/>
          </w:tcPr>
          <w:p w:rsidR="001D7B0B" w:rsidRDefault="00AA1359">
            <w:pPr>
              <w:pStyle w:val="TableParagraph"/>
              <w:spacing w:line="255" w:lineRule="exact"/>
              <w:ind w:left="215"/>
              <w:rPr>
                <w:sz w:val="24"/>
              </w:rPr>
            </w:pPr>
            <w:r>
              <w:rPr>
                <w:sz w:val="24"/>
              </w:rPr>
              <w:t>4</w:t>
            </w:r>
          </w:p>
        </w:tc>
        <w:tc>
          <w:tcPr>
            <w:tcW w:w="6683" w:type="dxa"/>
          </w:tcPr>
          <w:p w:rsidR="001D7B0B" w:rsidRDefault="00AA1359">
            <w:pPr>
              <w:pStyle w:val="TableParagraph"/>
              <w:spacing w:line="255" w:lineRule="exact"/>
              <w:ind w:left="6"/>
              <w:rPr>
                <w:sz w:val="24"/>
              </w:rPr>
            </w:pPr>
            <w:r>
              <w:rPr>
                <w:sz w:val="24"/>
              </w:rPr>
              <w:t>Ценность шахматных фигур</w:t>
            </w:r>
          </w:p>
        </w:tc>
        <w:tc>
          <w:tcPr>
            <w:tcW w:w="1560" w:type="dxa"/>
          </w:tcPr>
          <w:p w:rsidR="001D7B0B" w:rsidRDefault="00AA1359">
            <w:pPr>
              <w:pStyle w:val="TableParagraph"/>
              <w:spacing w:line="255" w:lineRule="exact"/>
              <w:ind w:left="0" w:right="705"/>
              <w:jc w:val="right"/>
              <w:rPr>
                <w:sz w:val="24"/>
              </w:rPr>
            </w:pPr>
            <w:r>
              <w:rPr>
                <w:sz w:val="24"/>
              </w:rPr>
              <w:t>4</w:t>
            </w:r>
          </w:p>
        </w:tc>
      </w:tr>
      <w:tr w:rsidR="001D7B0B">
        <w:trPr>
          <w:trHeight w:val="275"/>
        </w:trPr>
        <w:tc>
          <w:tcPr>
            <w:tcW w:w="557" w:type="dxa"/>
          </w:tcPr>
          <w:p w:rsidR="001D7B0B" w:rsidRDefault="00AA1359">
            <w:pPr>
              <w:pStyle w:val="TableParagraph"/>
              <w:spacing w:line="256" w:lineRule="exact"/>
              <w:ind w:left="215"/>
              <w:rPr>
                <w:sz w:val="24"/>
              </w:rPr>
            </w:pPr>
            <w:r>
              <w:rPr>
                <w:sz w:val="24"/>
              </w:rPr>
              <w:t>5</w:t>
            </w:r>
          </w:p>
        </w:tc>
        <w:tc>
          <w:tcPr>
            <w:tcW w:w="6683" w:type="dxa"/>
          </w:tcPr>
          <w:p w:rsidR="001D7B0B" w:rsidRDefault="00AA1359">
            <w:pPr>
              <w:pStyle w:val="TableParagraph"/>
              <w:spacing w:line="256" w:lineRule="exact"/>
              <w:ind w:left="6"/>
              <w:rPr>
                <w:sz w:val="24"/>
              </w:rPr>
            </w:pPr>
            <w:r>
              <w:rPr>
                <w:sz w:val="24"/>
              </w:rPr>
              <w:t>Техника матования одинокого короля</w:t>
            </w:r>
          </w:p>
        </w:tc>
        <w:tc>
          <w:tcPr>
            <w:tcW w:w="1560" w:type="dxa"/>
          </w:tcPr>
          <w:p w:rsidR="001D7B0B" w:rsidRDefault="00AA1359">
            <w:pPr>
              <w:pStyle w:val="TableParagraph"/>
              <w:spacing w:line="256" w:lineRule="exact"/>
              <w:ind w:left="0" w:right="705"/>
              <w:jc w:val="right"/>
              <w:rPr>
                <w:sz w:val="24"/>
              </w:rPr>
            </w:pPr>
            <w:r>
              <w:rPr>
                <w:sz w:val="24"/>
              </w:rPr>
              <w:t>4</w:t>
            </w:r>
          </w:p>
        </w:tc>
      </w:tr>
      <w:tr w:rsidR="001D7B0B">
        <w:trPr>
          <w:trHeight w:val="278"/>
        </w:trPr>
        <w:tc>
          <w:tcPr>
            <w:tcW w:w="557" w:type="dxa"/>
          </w:tcPr>
          <w:p w:rsidR="001D7B0B" w:rsidRDefault="00AA1359">
            <w:pPr>
              <w:pStyle w:val="TableParagraph"/>
              <w:spacing w:line="258" w:lineRule="exact"/>
              <w:ind w:left="215"/>
              <w:rPr>
                <w:sz w:val="24"/>
              </w:rPr>
            </w:pPr>
            <w:r>
              <w:rPr>
                <w:sz w:val="24"/>
              </w:rPr>
              <w:t>6</w:t>
            </w:r>
          </w:p>
        </w:tc>
        <w:tc>
          <w:tcPr>
            <w:tcW w:w="6683" w:type="dxa"/>
          </w:tcPr>
          <w:p w:rsidR="001D7B0B" w:rsidRDefault="00AA1359">
            <w:pPr>
              <w:pStyle w:val="TableParagraph"/>
              <w:spacing w:line="258" w:lineRule="exact"/>
              <w:ind w:left="6"/>
              <w:rPr>
                <w:sz w:val="24"/>
              </w:rPr>
            </w:pPr>
            <w:r>
              <w:rPr>
                <w:sz w:val="24"/>
              </w:rPr>
              <w:t>Достижение мата без жертвы материала</w:t>
            </w:r>
          </w:p>
        </w:tc>
        <w:tc>
          <w:tcPr>
            <w:tcW w:w="1560" w:type="dxa"/>
          </w:tcPr>
          <w:p w:rsidR="001D7B0B" w:rsidRDefault="00AA1359">
            <w:pPr>
              <w:pStyle w:val="TableParagraph"/>
              <w:spacing w:line="258" w:lineRule="exact"/>
              <w:ind w:left="0" w:right="705"/>
              <w:jc w:val="right"/>
              <w:rPr>
                <w:sz w:val="24"/>
              </w:rPr>
            </w:pPr>
            <w:r>
              <w:rPr>
                <w:sz w:val="24"/>
              </w:rPr>
              <w:t>3</w:t>
            </w:r>
          </w:p>
        </w:tc>
      </w:tr>
      <w:tr w:rsidR="001D7B0B">
        <w:trPr>
          <w:trHeight w:val="275"/>
        </w:trPr>
        <w:tc>
          <w:tcPr>
            <w:tcW w:w="557" w:type="dxa"/>
          </w:tcPr>
          <w:p w:rsidR="001D7B0B" w:rsidRDefault="00AA1359">
            <w:pPr>
              <w:pStyle w:val="TableParagraph"/>
              <w:spacing w:line="255" w:lineRule="exact"/>
              <w:ind w:left="215"/>
              <w:rPr>
                <w:sz w:val="24"/>
              </w:rPr>
            </w:pPr>
            <w:r>
              <w:rPr>
                <w:sz w:val="24"/>
              </w:rPr>
              <w:t>7</w:t>
            </w:r>
          </w:p>
        </w:tc>
        <w:tc>
          <w:tcPr>
            <w:tcW w:w="6683" w:type="dxa"/>
          </w:tcPr>
          <w:p w:rsidR="001D7B0B" w:rsidRDefault="00AA1359">
            <w:pPr>
              <w:pStyle w:val="TableParagraph"/>
              <w:spacing w:line="255" w:lineRule="exact"/>
              <w:ind w:left="6"/>
              <w:rPr>
                <w:sz w:val="24"/>
              </w:rPr>
            </w:pPr>
            <w:r>
              <w:rPr>
                <w:sz w:val="24"/>
              </w:rPr>
              <w:t>Шахматная комбинация</w:t>
            </w:r>
          </w:p>
        </w:tc>
        <w:tc>
          <w:tcPr>
            <w:tcW w:w="1560" w:type="dxa"/>
          </w:tcPr>
          <w:p w:rsidR="001D7B0B" w:rsidRDefault="00AA1359">
            <w:pPr>
              <w:pStyle w:val="TableParagraph"/>
              <w:spacing w:line="255" w:lineRule="exact"/>
              <w:ind w:left="0" w:right="645"/>
              <w:jc w:val="right"/>
              <w:rPr>
                <w:sz w:val="24"/>
              </w:rPr>
            </w:pPr>
            <w:r>
              <w:rPr>
                <w:sz w:val="24"/>
              </w:rPr>
              <w:t>15</w:t>
            </w:r>
          </w:p>
        </w:tc>
      </w:tr>
      <w:tr w:rsidR="001D7B0B">
        <w:trPr>
          <w:trHeight w:val="275"/>
        </w:trPr>
        <w:tc>
          <w:tcPr>
            <w:tcW w:w="557" w:type="dxa"/>
          </w:tcPr>
          <w:p w:rsidR="001D7B0B" w:rsidRDefault="00AA1359">
            <w:pPr>
              <w:pStyle w:val="TableParagraph"/>
              <w:spacing w:line="255" w:lineRule="exact"/>
              <w:ind w:left="215"/>
              <w:rPr>
                <w:sz w:val="24"/>
              </w:rPr>
            </w:pPr>
            <w:r>
              <w:rPr>
                <w:sz w:val="24"/>
              </w:rPr>
              <w:t>8</w:t>
            </w:r>
          </w:p>
        </w:tc>
        <w:tc>
          <w:tcPr>
            <w:tcW w:w="6683" w:type="dxa"/>
          </w:tcPr>
          <w:p w:rsidR="001D7B0B" w:rsidRDefault="00AA1359">
            <w:pPr>
              <w:pStyle w:val="TableParagraph"/>
              <w:spacing w:line="255" w:lineRule="exact"/>
              <w:ind w:left="6"/>
              <w:rPr>
                <w:sz w:val="24"/>
              </w:rPr>
            </w:pPr>
            <w:r>
              <w:rPr>
                <w:sz w:val="24"/>
              </w:rPr>
              <w:t>Повторение программного материала</w:t>
            </w:r>
          </w:p>
        </w:tc>
        <w:tc>
          <w:tcPr>
            <w:tcW w:w="1560" w:type="dxa"/>
          </w:tcPr>
          <w:p w:rsidR="001D7B0B" w:rsidRDefault="00AA1359">
            <w:pPr>
              <w:pStyle w:val="TableParagraph"/>
              <w:spacing w:line="255" w:lineRule="exact"/>
              <w:ind w:left="0" w:right="705"/>
              <w:jc w:val="right"/>
              <w:rPr>
                <w:sz w:val="24"/>
              </w:rPr>
            </w:pPr>
            <w:r>
              <w:rPr>
                <w:sz w:val="24"/>
              </w:rPr>
              <w:t>4</w:t>
            </w:r>
          </w:p>
        </w:tc>
      </w:tr>
      <w:tr w:rsidR="001D7B0B">
        <w:trPr>
          <w:trHeight w:val="275"/>
        </w:trPr>
        <w:tc>
          <w:tcPr>
            <w:tcW w:w="557" w:type="dxa"/>
          </w:tcPr>
          <w:p w:rsidR="001D7B0B" w:rsidRDefault="001D7B0B">
            <w:pPr>
              <w:pStyle w:val="TableParagraph"/>
              <w:ind w:left="0"/>
              <w:rPr>
                <w:sz w:val="20"/>
              </w:rPr>
            </w:pPr>
          </w:p>
        </w:tc>
        <w:tc>
          <w:tcPr>
            <w:tcW w:w="6683" w:type="dxa"/>
          </w:tcPr>
          <w:p w:rsidR="001D7B0B" w:rsidRDefault="001D7B0B">
            <w:pPr>
              <w:pStyle w:val="TableParagraph"/>
              <w:ind w:left="0"/>
              <w:rPr>
                <w:sz w:val="20"/>
              </w:rPr>
            </w:pPr>
          </w:p>
        </w:tc>
        <w:tc>
          <w:tcPr>
            <w:tcW w:w="1560" w:type="dxa"/>
          </w:tcPr>
          <w:p w:rsidR="001D7B0B" w:rsidRDefault="001D7B0B">
            <w:pPr>
              <w:pStyle w:val="TableParagraph"/>
              <w:ind w:left="0"/>
              <w:rPr>
                <w:sz w:val="20"/>
              </w:rPr>
            </w:pPr>
          </w:p>
        </w:tc>
      </w:tr>
      <w:tr w:rsidR="001D7B0B">
        <w:trPr>
          <w:trHeight w:val="277"/>
        </w:trPr>
        <w:tc>
          <w:tcPr>
            <w:tcW w:w="7240" w:type="dxa"/>
            <w:gridSpan w:val="2"/>
          </w:tcPr>
          <w:p w:rsidR="001D7B0B" w:rsidRDefault="00AA1359">
            <w:pPr>
              <w:pStyle w:val="TableParagraph"/>
              <w:spacing w:line="258" w:lineRule="exact"/>
              <w:ind w:left="4"/>
              <w:rPr>
                <w:sz w:val="24"/>
              </w:rPr>
            </w:pPr>
            <w:r>
              <w:rPr>
                <w:sz w:val="24"/>
              </w:rPr>
              <w:t>Итого</w:t>
            </w:r>
          </w:p>
        </w:tc>
        <w:tc>
          <w:tcPr>
            <w:tcW w:w="1560" w:type="dxa"/>
          </w:tcPr>
          <w:p w:rsidR="001D7B0B" w:rsidRDefault="00AA1359">
            <w:pPr>
              <w:pStyle w:val="TableParagraph"/>
              <w:spacing w:line="258" w:lineRule="exact"/>
              <w:ind w:left="0" w:right="645"/>
              <w:jc w:val="right"/>
              <w:rPr>
                <w:sz w:val="24"/>
              </w:rPr>
            </w:pPr>
            <w:r>
              <w:rPr>
                <w:sz w:val="24"/>
              </w:rPr>
              <w:t>35</w:t>
            </w:r>
          </w:p>
        </w:tc>
      </w:tr>
    </w:tbl>
    <w:p w:rsidR="001D7B0B" w:rsidRDefault="001D7B0B">
      <w:pPr>
        <w:pStyle w:val="a3"/>
        <w:spacing w:before="8"/>
        <w:ind w:left="0"/>
        <w:jc w:val="left"/>
        <w:rPr>
          <w:b/>
          <w:sz w:val="23"/>
        </w:rPr>
      </w:pPr>
    </w:p>
    <w:p w:rsidR="001D7B0B" w:rsidRDefault="00AA1359">
      <w:pPr>
        <w:spacing w:after="4"/>
        <w:ind w:left="2439" w:right="1877"/>
        <w:jc w:val="center"/>
        <w:rPr>
          <w:b/>
          <w:sz w:val="24"/>
        </w:rPr>
      </w:pPr>
      <w:r>
        <w:rPr>
          <w:b/>
          <w:sz w:val="24"/>
        </w:rPr>
        <w:t>Третий год</w:t>
      </w:r>
      <w:r>
        <w:rPr>
          <w:b/>
          <w:spacing w:val="-5"/>
          <w:sz w:val="24"/>
        </w:rPr>
        <w:t xml:space="preserve"> </w:t>
      </w:r>
      <w:r>
        <w:rPr>
          <w:b/>
          <w:sz w:val="24"/>
        </w:rPr>
        <w:t>обучения</w:t>
      </w:r>
    </w:p>
    <w:tbl>
      <w:tblPr>
        <w:tblStyle w:val="TableNormal"/>
        <w:tblW w:w="0" w:type="auto"/>
        <w:tblInd w:w="5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7"/>
        <w:gridCol w:w="6683"/>
        <w:gridCol w:w="1560"/>
      </w:tblGrid>
      <w:tr w:rsidR="001D7B0B">
        <w:trPr>
          <w:trHeight w:val="565"/>
        </w:trPr>
        <w:tc>
          <w:tcPr>
            <w:tcW w:w="557" w:type="dxa"/>
          </w:tcPr>
          <w:p w:rsidR="001D7B0B" w:rsidRDefault="00AA1359">
            <w:pPr>
              <w:pStyle w:val="TableParagraph"/>
              <w:ind w:left="112" w:right="86" w:firstLine="48"/>
              <w:rPr>
                <w:sz w:val="24"/>
              </w:rPr>
            </w:pPr>
            <w:r>
              <w:rPr>
                <w:sz w:val="24"/>
              </w:rPr>
              <w:t>№ п/п</w:t>
            </w:r>
          </w:p>
        </w:tc>
        <w:tc>
          <w:tcPr>
            <w:tcW w:w="6683" w:type="dxa"/>
          </w:tcPr>
          <w:p w:rsidR="001D7B0B" w:rsidRDefault="00AA1359">
            <w:pPr>
              <w:pStyle w:val="TableParagraph"/>
              <w:spacing w:line="268" w:lineRule="exact"/>
              <w:ind w:left="2645" w:right="2634"/>
              <w:jc w:val="center"/>
              <w:rPr>
                <w:sz w:val="24"/>
              </w:rPr>
            </w:pPr>
            <w:r>
              <w:rPr>
                <w:sz w:val="24"/>
              </w:rPr>
              <w:t>Тема раздела</w:t>
            </w:r>
          </w:p>
        </w:tc>
        <w:tc>
          <w:tcPr>
            <w:tcW w:w="1560" w:type="dxa"/>
          </w:tcPr>
          <w:p w:rsidR="001D7B0B" w:rsidRDefault="00AA1359">
            <w:pPr>
              <w:pStyle w:val="TableParagraph"/>
              <w:ind w:left="494" w:right="147" w:hanging="317"/>
              <w:rPr>
                <w:sz w:val="24"/>
              </w:rPr>
            </w:pPr>
            <w:r>
              <w:rPr>
                <w:sz w:val="24"/>
              </w:rPr>
              <w:t>Количество часов</w:t>
            </w:r>
          </w:p>
        </w:tc>
      </w:tr>
      <w:tr w:rsidR="001D7B0B">
        <w:trPr>
          <w:trHeight w:val="277"/>
        </w:trPr>
        <w:tc>
          <w:tcPr>
            <w:tcW w:w="557" w:type="dxa"/>
          </w:tcPr>
          <w:p w:rsidR="001D7B0B" w:rsidRDefault="00AA1359">
            <w:pPr>
              <w:pStyle w:val="TableParagraph"/>
              <w:spacing w:line="258" w:lineRule="exact"/>
              <w:ind w:left="184"/>
              <w:rPr>
                <w:sz w:val="24"/>
              </w:rPr>
            </w:pPr>
            <w:r>
              <w:rPr>
                <w:sz w:val="24"/>
              </w:rPr>
              <w:t>1.</w:t>
            </w:r>
          </w:p>
        </w:tc>
        <w:tc>
          <w:tcPr>
            <w:tcW w:w="6683" w:type="dxa"/>
          </w:tcPr>
          <w:p w:rsidR="001D7B0B" w:rsidRDefault="00AA1359">
            <w:pPr>
              <w:pStyle w:val="TableParagraph"/>
              <w:spacing w:line="258" w:lineRule="exact"/>
              <w:ind w:left="6"/>
              <w:rPr>
                <w:sz w:val="24"/>
              </w:rPr>
            </w:pPr>
            <w:r>
              <w:rPr>
                <w:sz w:val="24"/>
              </w:rPr>
              <w:t>Повторение пройденного материала</w:t>
            </w:r>
          </w:p>
        </w:tc>
        <w:tc>
          <w:tcPr>
            <w:tcW w:w="1560" w:type="dxa"/>
          </w:tcPr>
          <w:p w:rsidR="001D7B0B" w:rsidRDefault="00AA1359">
            <w:pPr>
              <w:pStyle w:val="TableParagraph"/>
              <w:spacing w:line="258" w:lineRule="exact"/>
              <w:ind w:left="0" w:right="705"/>
              <w:jc w:val="right"/>
              <w:rPr>
                <w:sz w:val="24"/>
              </w:rPr>
            </w:pPr>
            <w:r>
              <w:rPr>
                <w:sz w:val="24"/>
              </w:rPr>
              <w:t>3</w:t>
            </w:r>
          </w:p>
        </w:tc>
      </w:tr>
      <w:tr w:rsidR="001D7B0B">
        <w:trPr>
          <w:trHeight w:val="275"/>
        </w:trPr>
        <w:tc>
          <w:tcPr>
            <w:tcW w:w="557" w:type="dxa"/>
          </w:tcPr>
          <w:p w:rsidR="001D7B0B" w:rsidRDefault="00AA1359">
            <w:pPr>
              <w:pStyle w:val="TableParagraph"/>
              <w:spacing w:line="255" w:lineRule="exact"/>
              <w:ind w:left="184"/>
              <w:rPr>
                <w:sz w:val="24"/>
              </w:rPr>
            </w:pPr>
            <w:r>
              <w:rPr>
                <w:sz w:val="24"/>
              </w:rPr>
              <w:t>2.</w:t>
            </w:r>
          </w:p>
        </w:tc>
        <w:tc>
          <w:tcPr>
            <w:tcW w:w="6683" w:type="dxa"/>
          </w:tcPr>
          <w:p w:rsidR="001D7B0B" w:rsidRDefault="00AA1359">
            <w:pPr>
              <w:pStyle w:val="TableParagraph"/>
              <w:spacing w:line="255" w:lineRule="exact"/>
              <w:ind w:left="6"/>
              <w:rPr>
                <w:sz w:val="24"/>
              </w:rPr>
            </w:pPr>
            <w:r>
              <w:rPr>
                <w:sz w:val="24"/>
              </w:rPr>
              <w:t>Основы дебюта</w:t>
            </w:r>
          </w:p>
        </w:tc>
        <w:tc>
          <w:tcPr>
            <w:tcW w:w="1560" w:type="dxa"/>
          </w:tcPr>
          <w:p w:rsidR="001D7B0B" w:rsidRDefault="00AA1359">
            <w:pPr>
              <w:pStyle w:val="TableParagraph"/>
              <w:spacing w:line="255" w:lineRule="exact"/>
              <w:ind w:left="0" w:right="645"/>
              <w:jc w:val="right"/>
              <w:rPr>
                <w:sz w:val="24"/>
              </w:rPr>
            </w:pPr>
            <w:r>
              <w:rPr>
                <w:sz w:val="24"/>
              </w:rPr>
              <w:t>24</w:t>
            </w:r>
          </w:p>
        </w:tc>
      </w:tr>
      <w:tr w:rsidR="001D7B0B">
        <w:trPr>
          <w:trHeight w:val="275"/>
        </w:trPr>
        <w:tc>
          <w:tcPr>
            <w:tcW w:w="557" w:type="dxa"/>
          </w:tcPr>
          <w:p w:rsidR="001D7B0B" w:rsidRDefault="00AA1359">
            <w:pPr>
              <w:pStyle w:val="TableParagraph"/>
              <w:spacing w:line="256" w:lineRule="exact"/>
              <w:ind w:left="215"/>
              <w:rPr>
                <w:sz w:val="24"/>
              </w:rPr>
            </w:pPr>
            <w:r>
              <w:rPr>
                <w:sz w:val="24"/>
              </w:rPr>
              <w:t>3</w:t>
            </w:r>
          </w:p>
        </w:tc>
        <w:tc>
          <w:tcPr>
            <w:tcW w:w="6683" w:type="dxa"/>
          </w:tcPr>
          <w:p w:rsidR="001D7B0B" w:rsidRDefault="00AA1359">
            <w:pPr>
              <w:pStyle w:val="TableParagraph"/>
              <w:spacing w:line="256" w:lineRule="exact"/>
              <w:ind w:left="6"/>
              <w:rPr>
                <w:sz w:val="24"/>
              </w:rPr>
            </w:pPr>
            <w:r>
              <w:rPr>
                <w:sz w:val="24"/>
              </w:rPr>
              <w:t>Повторение программного материала</w:t>
            </w:r>
          </w:p>
        </w:tc>
        <w:tc>
          <w:tcPr>
            <w:tcW w:w="1560" w:type="dxa"/>
          </w:tcPr>
          <w:p w:rsidR="001D7B0B" w:rsidRDefault="00AA1359">
            <w:pPr>
              <w:pStyle w:val="TableParagraph"/>
              <w:spacing w:line="256" w:lineRule="exact"/>
              <w:ind w:left="0" w:right="705"/>
              <w:jc w:val="right"/>
              <w:rPr>
                <w:sz w:val="24"/>
              </w:rPr>
            </w:pPr>
            <w:r>
              <w:rPr>
                <w:sz w:val="24"/>
              </w:rPr>
              <w:t>8</w:t>
            </w:r>
          </w:p>
        </w:tc>
      </w:tr>
      <w:tr w:rsidR="001D7B0B">
        <w:trPr>
          <w:trHeight w:val="275"/>
        </w:trPr>
        <w:tc>
          <w:tcPr>
            <w:tcW w:w="557" w:type="dxa"/>
          </w:tcPr>
          <w:p w:rsidR="001D7B0B" w:rsidRDefault="001D7B0B">
            <w:pPr>
              <w:pStyle w:val="TableParagraph"/>
              <w:ind w:left="0"/>
              <w:rPr>
                <w:sz w:val="20"/>
              </w:rPr>
            </w:pPr>
          </w:p>
        </w:tc>
        <w:tc>
          <w:tcPr>
            <w:tcW w:w="6683" w:type="dxa"/>
          </w:tcPr>
          <w:p w:rsidR="001D7B0B" w:rsidRDefault="001D7B0B">
            <w:pPr>
              <w:pStyle w:val="TableParagraph"/>
              <w:ind w:left="0"/>
              <w:rPr>
                <w:sz w:val="20"/>
              </w:rPr>
            </w:pPr>
          </w:p>
        </w:tc>
        <w:tc>
          <w:tcPr>
            <w:tcW w:w="1560" w:type="dxa"/>
          </w:tcPr>
          <w:p w:rsidR="001D7B0B" w:rsidRDefault="001D7B0B">
            <w:pPr>
              <w:pStyle w:val="TableParagraph"/>
              <w:ind w:left="0"/>
              <w:rPr>
                <w:sz w:val="20"/>
              </w:rPr>
            </w:pPr>
          </w:p>
        </w:tc>
      </w:tr>
      <w:tr w:rsidR="001D7B0B">
        <w:trPr>
          <w:trHeight w:val="277"/>
        </w:trPr>
        <w:tc>
          <w:tcPr>
            <w:tcW w:w="7240" w:type="dxa"/>
            <w:gridSpan w:val="2"/>
          </w:tcPr>
          <w:p w:rsidR="001D7B0B" w:rsidRDefault="00AA1359">
            <w:pPr>
              <w:pStyle w:val="TableParagraph"/>
              <w:spacing w:line="258" w:lineRule="exact"/>
              <w:ind w:left="4"/>
              <w:rPr>
                <w:sz w:val="24"/>
              </w:rPr>
            </w:pPr>
            <w:r>
              <w:rPr>
                <w:sz w:val="24"/>
              </w:rPr>
              <w:t>Итого</w:t>
            </w:r>
          </w:p>
        </w:tc>
        <w:tc>
          <w:tcPr>
            <w:tcW w:w="1560" w:type="dxa"/>
          </w:tcPr>
          <w:p w:rsidR="001D7B0B" w:rsidRDefault="00AA1359">
            <w:pPr>
              <w:pStyle w:val="TableParagraph"/>
              <w:spacing w:line="258" w:lineRule="exact"/>
              <w:ind w:left="0" w:right="645"/>
              <w:jc w:val="right"/>
              <w:rPr>
                <w:sz w:val="24"/>
              </w:rPr>
            </w:pPr>
            <w:r>
              <w:rPr>
                <w:sz w:val="24"/>
              </w:rPr>
              <w:t>35</w:t>
            </w:r>
          </w:p>
        </w:tc>
      </w:tr>
    </w:tbl>
    <w:p w:rsidR="001D7B0B" w:rsidRDefault="001D7B0B">
      <w:pPr>
        <w:pStyle w:val="a3"/>
        <w:spacing w:before="8"/>
        <w:ind w:left="0"/>
        <w:jc w:val="left"/>
        <w:rPr>
          <w:b/>
          <w:sz w:val="23"/>
        </w:rPr>
      </w:pPr>
    </w:p>
    <w:p w:rsidR="001D7B0B" w:rsidRDefault="00AA1359">
      <w:pPr>
        <w:spacing w:after="4"/>
        <w:ind w:left="2439" w:right="1881"/>
        <w:jc w:val="center"/>
        <w:rPr>
          <w:b/>
          <w:sz w:val="24"/>
        </w:rPr>
      </w:pPr>
      <w:r>
        <w:rPr>
          <w:b/>
          <w:sz w:val="24"/>
        </w:rPr>
        <w:t>Четвертый год обучения</w:t>
      </w:r>
    </w:p>
    <w:tbl>
      <w:tblPr>
        <w:tblStyle w:val="TableNormal"/>
        <w:tblW w:w="0" w:type="auto"/>
        <w:tblInd w:w="5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7"/>
        <w:gridCol w:w="6683"/>
        <w:gridCol w:w="1560"/>
      </w:tblGrid>
      <w:tr w:rsidR="001D7B0B">
        <w:trPr>
          <w:trHeight w:val="565"/>
        </w:trPr>
        <w:tc>
          <w:tcPr>
            <w:tcW w:w="557" w:type="dxa"/>
          </w:tcPr>
          <w:p w:rsidR="001D7B0B" w:rsidRDefault="00AA1359">
            <w:pPr>
              <w:pStyle w:val="TableParagraph"/>
              <w:ind w:left="112" w:right="86" w:firstLine="48"/>
              <w:rPr>
                <w:sz w:val="24"/>
              </w:rPr>
            </w:pPr>
            <w:r>
              <w:rPr>
                <w:sz w:val="24"/>
              </w:rPr>
              <w:t>№ п/п</w:t>
            </w:r>
          </w:p>
        </w:tc>
        <w:tc>
          <w:tcPr>
            <w:tcW w:w="6683" w:type="dxa"/>
          </w:tcPr>
          <w:p w:rsidR="001D7B0B" w:rsidRDefault="00AA1359">
            <w:pPr>
              <w:pStyle w:val="TableParagraph"/>
              <w:spacing w:line="268" w:lineRule="exact"/>
              <w:ind w:left="2645" w:right="2634"/>
              <w:jc w:val="center"/>
              <w:rPr>
                <w:sz w:val="24"/>
              </w:rPr>
            </w:pPr>
            <w:r>
              <w:rPr>
                <w:sz w:val="24"/>
              </w:rPr>
              <w:t>Тема раздела</w:t>
            </w:r>
          </w:p>
        </w:tc>
        <w:tc>
          <w:tcPr>
            <w:tcW w:w="1560" w:type="dxa"/>
          </w:tcPr>
          <w:p w:rsidR="001D7B0B" w:rsidRDefault="00AA1359">
            <w:pPr>
              <w:pStyle w:val="TableParagraph"/>
              <w:ind w:left="494" w:right="147" w:hanging="317"/>
              <w:rPr>
                <w:sz w:val="24"/>
              </w:rPr>
            </w:pPr>
            <w:r>
              <w:rPr>
                <w:sz w:val="24"/>
              </w:rPr>
              <w:t>Количество часов</w:t>
            </w:r>
          </w:p>
        </w:tc>
      </w:tr>
      <w:tr w:rsidR="001D7B0B">
        <w:trPr>
          <w:trHeight w:val="277"/>
        </w:trPr>
        <w:tc>
          <w:tcPr>
            <w:tcW w:w="557" w:type="dxa"/>
          </w:tcPr>
          <w:p w:rsidR="001D7B0B" w:rsidRDefault="00AA1359">
            <w:pPr>
              <w:pStyle w:val="TableParagraph"/>
              <w:spacing w:line="258" w:lineRule="exact"/>
              <w:ind w:left="184"/>
              <w:rPr>
                <w:sz w:val="24"/>
              </w:rPr>
            </w:pPr>
            <w:r>
              <w:rPr>
                <w:sz w:val="24"/>
              </w:rPr>
              <w:t>1.</w:t>
            </w:r>
          </w:p>
        </w:tc>
        <w:tc>
          <w:tcPr>
            <w:tcW w:w="6683" w:type="dxa"/>
          </w:tcPr>
          <w:p w:rsidR="001D7B0B" w:rsidRDefault="00AA1359">
            <w:pPr>
              <w:pStyle w:val="TableParagraph"/>
              <w:spacing w:line="258" w:lineRule="exact"/>
              <w:ind w:left="6"/>
              <w:rPr>
                <w:sz w:val="24"/>
              </w:rPr>
            </w:pPr>
            <w:r>
              <w:rPr>
                <w:sz w:val="24"/>
              </w:rPr>
              <w:t>Повторение пройденного материала</w:t>
            </w:r>
          </w:p>
        </w:tc>
        <w:tc>
          <w:tcPr>
            <w:tcW w:w="1560" w:type="dxa"/>
          </w:tcPr>
          <w:p w:rsidR="001D7B0B" w:rsidRDefault="00AA1359">
            <w:pPr>
              <w:pStyle w:val="TableParagraph"/>
              <w:spacing w:line="258" w:lineRule="exact"/>
              <w:ind w:left="0" w:right="705"/>
              <w:jc w:val="right"/>
              <w:rPr>
                <w:sz w:val="24"/>
              </w:rPr>
            </w:pPr>
            <w:r>
              <w:rPr>
                <w:sz w:val="24"/>
              </w:rPr>
              <w:t>2</w:t>
            </w:r>
          </w:p>
        </w:tc>
      </w:tr>
      <w:tr w:rsidR="001D7B0B">
        <w:trPr>
          <w:trHeight w:val="275"/>
        </w:trPr>
        <w:tc>
          <w:tcPr>
            <w:tcW w:w="557" w:type="dxa"/>
          </w:tcPr>
          <w:p w:rsidR="001D7B0B" w:rsidRDefault="00AA1359">
            <w:pPr>
              <w:pStyle w:val="TableParagraph"/>
              <w:spacing w:line="255" w:lineRule="exact"/>
              <w:ind w:left="184"/>
              <w:rPr>
                <w:sz w:val="24"/>
              </w:rPr>
            </w:pPr>
            <w:r>
              <w:rPr>
                <w:sz w:val="24"/>
              </w:rPr>
              <w:t>2.</w:t>
            </w:r>
          </w:p>
        </w:tc>
        <w:tc>
          <w:tcPr>
            <w:tcW w:w="6683" w:type="dxa"/>
          </w:tcPr>
          <w:p w:rsidR="001D7B0B" w:rsidRDefault="00AA1359">
            <w:pPr>
              <w:pStyle w:val="TableParagraph"/>
              <w:spacing w:line="255" w:lineRule="exact"/>
              <w:ind w:left="6"/>
              <w:rPr>
                <w:sz w:val="24"/>
              </w:rPr>
            </w:pPr>
            <w:r>
              <w:rPr>
                <w:sz w:val="24"/>
              </w:rPr>
              <w:t>Основы миттельшпиля</w:t>
            </w:r>
          </w:p>
        </w:tc>
        <w:tc>
          <w:tcPr>
            <w:tcW w:w="1560" w:type="dxa"/>
          </w:tcPr>
          <w:p w:rsidR="001D7B0B" w:rsidRDefault="00AA1359">
            <w:pPr>
              <w:pStyle w:val="TableParagraph"/>
              <w:spacing w:line="255" w:lineRule="exact"/>
              <w:ind w:left="0" w:right="645"/>
              <w:jc w:val="right"/>
              <w:rPr>
                <w:sz w:val="24"/>
              </w:rPr>
            </w:pPr>
            <w:r>
              <w:rPr>
                <w:sz w:val="24"/>
              </w:rPr>
              <w:t>16</w:t>
            </w:r>
          </w:p>
        </w:tc>
      </w:tr>
      <w:tr w:rsidR="001D7B0B">
        <w:trPr>
          <w:trHeight w:val="275"/>
        </w:trPr>
        <w:tc>
          <w:tcPr>
            <w:tcW w:w="557" w:type="dxa"/>
          </w:tcPr>
          <w:p w:rsidR="001D7B0B" w:rsidRDefault="00AA1359">
            <w:pPr>
              <w:pStyle w:val="TableParagraph"/>
              <w:spacing w:line="255" w:lineRule="exact"/>
              <w:ind w:left="215"/>
              <w:rPr>
                <w:sz w:val="24"/>
              </w:rPr>
            </w:pPr>
            <w:r>
              <w:rPr>
                <w:sz w:val="24"/>
              </w:rPr>
              <w:t>3</w:t>
            </w:r>
          </w:p>
        </w:tc>
        <w:tc>
          <w:tcPr>
            <w:tcW w:w="6683" w:type="dxa"/>
          </w:tcPr>
          <w:p w:rsidR="001D7B0B" w:rsidRDefault="00AA1359">
            <w:pPr>
              <w:pStyle w:val="TableParagraph"/>
              <w:spacing w:line="255" w:lineRule="exact"/>
              <w:ind w:left="6"/>
              <w:rPr>
                <w:sz w:val="24"/>
              </w:rPr>
            </w:pPr>
            <w:r>
              <w:rPr>
                <w:sz w:val="24"/>
              </w:rPr>
              <w:t>Основы эндшпиля</w:t>
            </w:r>
          </w:p>
        </w:tc>
        <w:tc>
          <w:tcPr>
            <w:tcW w:w="1560" w:type="dxa"/>
          </w:tcPr>
          <w:p w:rsidR="001D7B0B" w:rsidRDefault="00AA1359">
            <w:pPr>
              <w:pStyle w:val="TableParagraph"/>
              <w:spacing w:line="255" w:lineRule="exact"/>
              <w:ind w:left="0" w:right="645"/>
              <w:jc w:val="right"/>
              <w:rPr>
                <w:sz w:val="24"/>
              </w:rPr>
            </w:pPr>
            <w:r>
              <w:rPr>
                <w:sz w:val="24"/>
              </w:rPr>
              <w:t>13</w:t>
            </w:r>
          </w:p>
        </w:tc>
      </w:tr>
      <w:tr w:rsidR="001D7B0B">
        <w:trPr>
          <w:trHeight w:val="275"/>
        </w:trPr>
        <w:tc>
          <w:tcPr>
            <w:tcW w:w="557" w:type="dxa"/>
          </w:tcPr>
          <w:p w:rsidR="001D7B0B" w:rsidRDefault="00AA1359">
            <w:pPr>
              <w:pStyle w:val="TableParagraph"/>
              <w:spacing w:line="255" w:lineRule="exact"/>
              <w:ind w:left="215"/>
              <w:rPr>
                <w:sz w:val="24"/>
              </w:rPr>
            </w:pPr>
            <w:r>
              <w:rPr>
                <w:sz w:val="24"/>
              </w:rPr>
              <w:t>4</w:t>
            </w:r>
          </w:p>
        </w:tc>
        <w:tc>
          <w:tcPr>
            <w:tcW w:w="6683" w:type="dxa"/>
          </w:tcPr>
          <w:p w:rsidR="001D7B0B" w:rsidRDefault="00AA1359">
            <w:pPr>
              <w:pStyle w:val="TableParagraph"/>
              <w:spacing w:line="255" w:lineRule="exact"/>
              <w:ind w:left="6"/>
              <w:rPr>
                <w:sz w:val="24"/>
              </w:rPr>
            </w:pPr>
            <w:r>
              <w:rPr>
                <w:sz w:val="24"/>
              </w:rPr>
              <w:t>Повторение программного материала</w:t>
            </w:r>
          </w:p>
        </w:tc>
        <w:tc>
          <w:tcPr>
            <w:tcW w:w="1560" w:type="dxa"/>
          </w:tcPr>
          <w:p w:rsidR="001D7B0B" w:rsidRDefault="00AA1359">
            <w:pPr>
              <w:pStyle w:val="TableParagraph"/>
              <w:spacing w:line="255" w:lineRule="exact"/>
              <w:ind w:left="0" w:right="705"/>
              <w:jc w:val="right"/>
              <w:rPr>
                <w:sz w:val="24"/>
              </w:rPr>
            </w:pPr>
            <w:r>
              <w:rPr>
                <w:sz w:val="24"/>
              </w:rPr>
              <w:t>4</w:t>
            </w:r>
          </w:p>
        </w:tc>
      </w:tr>
      <w:tr w:rsidR="001D7B0B">
        <w:trPr>
          <w:trHeight w:val="278"/>
        </w:trPr>
        <w:tc>
          <w:tcPr>
            <w:tcW w:w="7240" w:type="dxa"/>
            <w:gridSpan w:val="2"/>
          </w:tcPr>
          <w:p w:rsidR="001D7B0B" w:rsidRDefault="00AA1359">
            <w:pPr>
              <w:pStyle w:val="TableParagraph"/>
              <w:spacing w:line="258" w:lineRule="exact"/>
              <w:ind w:left="4"/>
              <w:rPr>
                <w:sz w:val="24"/>
              </w:rPr>
            </w:pPr>
            <w:r>
              <w:rPr>
                <w:sz w:val="24"/>
              </w:rPr>
              <w:t>Итого</w:t>
            </w:r>
          </w:p>
        </w:tc>
        <w:tc>
          <w:tcPr>
            <w:tcW w:w="1560" w:type="dxa"/>
          </w:tcPr>
          <w:p w:rsidR="001D7B0B" w:rsidRDefault="00AA1359">
            <w:pPr>
              <w:pStyle w:val="TableParagraph"/>
              <w:spacing w:line="258" w:lineRule="exact"/>
              <w:ind w:left="0" w:right="645"/>
              <w:jc w:val="right"/>
              <w:rPr>
                <w:sz w:val="24"/>
              </w:rPr>
            </w:pPr>
            <w:r>
              <w:rPr>
                <w:sz w:val="24"/>
              </w:rPr>
              <w:t>35</w:t>
            </w:r>
          </w:p>
        </w:tc>
      </w:tr>
    </w:tbl>
    <w:p w:rsidR="001D7B0B" w:rsidRDefault="001D7B0B">
      <w:pPr>
        <w:pStyle w:val="a3"/>
        <w:ind w:left="0"/>
        <w:jc w:val="left"/>
        <w:rPr>
          <w:b/>
          <w:sz w:val="26"/>
        </w:rPr>
      </w:pPr>
    </w:p>
    <w:p w:rsidR="001D7B0B" w:rsidRDefault="001D7B0B">
      <w:pPr>
        <w:pStyle w:val="a3"/>
        <w:spacing w:before="3"/>
        <w:ind w:left="0"/>
        <w:jc w:val="left"/>
        <w:rPr>
          <w:b/>
          <w:sz w:val="21"/>
        </w:rPr>
      </w:pPr>
    </w:p>
    <w:p w:rsidR="001D7B0B" w:rsidRDefault="00AA1359">
      <w:pPr>
        <w:pStyle w:val="a3"/>
        <w:tabs>
          <w:tab w:val="left" w:pos="1902"/>
          <w:tab w:val="left" w:pos="2972"/>
          <w:tab w:val="left" w:pos="4066"/>
          <w:tab w:val="left" w:pos="4538"/>
          <w:tab w:val="left" w:pos="5656"/>
          <w:tab w:val="left" w:pos="7329"/>
          <w:tab w:val="left" w:pos="8843"/>
        </w:tabs>
        <w:ind w:right="692" w:firstLine="707"/>
        <w:jc w:val="left"/>
      </w:pPr>
      <w:r>
        <w:t>По</w:t>
      </w:r>
      <w:r>
        <w:tab/>
        <w:t>итогам</w:t>
      </w:r>
      <w:r>
        <w:tab/>
        <w:t>работы</w:t>
      </w:r>
      <w:r>
        <w:tab/>
        <w:t>в</w:t>
      </w:r>
      <w:r>
        <w:tab/>
        <w:t>данном</w:t>
      </w:r>
      <w:r>
        <w:tab/>
        <w:t>направлении</w:t>
      </w:r>
      <w:r>
        <w:tab/>
        <w:t>проводятся</w:t>
      </w:r>
      <w:r>
        <w:tab/>
      </w:r>
      <w:r>
        <w:rPr>
          <w:spacing w:val="-3"/>
        </w:rPr>
        <w:t xml:space="preserve">конкурсы, </w:t>
      </w:r>
      <w:r>
        <w:t>олимпиады,выставки, защита проектов и их</w:t>
      </w:r>
      <w:r>
        <w:rPr>
          <w:spacing w:val="-3"/>
        </w:rPr>
        <w:t xml:space="preserve"> </w:t>
      </w:r>
      <w:r>
        <w:t>демонстрация.</w:t>
      </w:r>
    </w:p>
    <w:p w:rsidR="001D7B0B" w:rsidRDefault="001D7B0B">
      <w:pPr>
        <w:pStyle w:val="a3"/>
        <w:ind w:left="0"/>
        <w:jc w:val="left"/>
      </w:pPr>
    </w:p>
    <w:p w:rsidR="001D7B0B" w:rsidRDefault="00AA1359">
      <w:pPr>
        <w:pStyle w:val="a3"/>
        <w:ind w:left="1250"/>
        <w:jc w:val="left"/>
      </w:pPr>
      <w:r>
        <w:t>ОБЩЕКУЛЬТУРНОЕ НАПРАВЛЕНИЕ</w:t>
      </w:r>
    </w:p>
    <w:p w:rsidR="001D7B0B" w:rsidRDefault="00AA1359">
      <w:pPr>
        <w:pStyle w:val="a3"/>
        <w:ind w:left="1250"/>
        <w:jc w:val="left"/>
      </w:pPr>
      <w:r>
        <w:t>Мероприяти, проводимые совместно с родителями</w:t>
      </w:r>
    </w:p>
    <w:p w:rsidR="001D7B0B" w:rsidRDefault="00AA1359">
      <w:pPr>
        <w:pStyle w:val="a3"/>
        <w:tabs>
          <w:tab w:val="left" w:pos="2218"/>
          <w:tab w:val="left" w:pos="3391"/>
          <w:tab w:val="left" w:pos="4173"/>
          <w:tab w:val="left" w:pos="5182"/>
          <w:tab w:val="left" w:pos="5667"/>
          <w:tab w:val="left" w:pos="6633"/>
          <w:tab w:val="left" w:pos="8110"/>
          <w:tab w:val="left" w:pos="8684"/>
          <w:tab w:val="left" w:pos="9241"/>
        </w:tabs>
        <w:ind w:right="684" w:firstLine="707"/>
        <w:jc w:val="left"/>
      </w:pPr>
      <w:r>
        <w:t>Воспитание способности к духовному развитию, нравственному самосовершенствованию,</w:t>
      </w:r>
      <w:r>
        <w:tab/>
        <w:t>формированию</w:t>
      </w:r>
      <w:r>
        <w:tab/>
        <w:t>ценностных</w:t>
      </w:r>
      <w:r>
        <w:tab/>
        <w:t>ориентаций,</w:t>
      </w:r>
      <w:r>
        <w:tab/>
        <w:t>развитие</w:t>
      </w:r>
      <w:r>
        <w:tab/>
      </w:r>
      <w:r>
        <w:rPr>
          <w:spacing w:val="-5"/>
        </w:rPr>
        <w:t xml:space="preserve">обшей </w:t>
      </w:r>
      <w:r>
        <w:t>культуры, знакомство с общечеловеческими ценностями мировой культуры, духовными ценностями</w:t>
      </w:r>
      <w:r>
        <w:tab/>
        <w:t>отечественной</w:t>
      </w:r>
      <w:r>
        <w:tab/>
        <w:t>культуры,</w:t>
      </w:r>
      <w:r>
        <w:tab/>
        <w:t>нравственно-этическими</w:t>
      </w:r>
      <w:r>
        <w:tab/>
        <w:t>ценностями многонационального народа России и народов других стран – цель общекультурного направления.</w:t>
      </w:r>
    </w:p>
    <w:p w:rsidR="001D7B0B" w:rsidRDefault="00AA1359">
      <w:pPr>
        <w:pStyle w:val="a3"/>
        <w:spacing w:before="1"/>
        <w:ind w:left="1250"/>
        <w:jc w:val="left"/>
      </w:pPr>
      <w:r>
        <w:t>Основными</w:t>
      </w:r>
      <w:r>
        <w:t xml:space="preserve"> з</w:t>
      </w:r>
      <w:r>
        <w:rPr>
          <w:u w:val="single"/>
        </w:rPr>
        <w:t>адачами</w:t>
      </w:r>
      <w:r>
        <w:t xml:space="preserve"> являются:</w:t>
      </w:r>
    </w:p>
    <w:p w:rsidR="001D7B0B" w:rsidRDefault="001D7B0B">
      <w:pPr>
        <w:sectPr w:rsidR="001D7B0B">
          <w:pgSz w:w="11910" w:h="16840"/>
          <w:pgMar w:top="840" w:right="160" w:bottom="580" w:left="1160" w:header="0" w:footer="313" w:gutter="0"/>
          <w:cols w:space="720"/>
        </w:sectPr>
      </w:pPr>
    </w:p>
    <w:p w:rsidR="001D7B0B" w:rsidRDefault="00AA1359">
      <w:pPr>
        <w:pStyle w:val="a4"/>
        <w:numPr>
          <w:ilvl w:val="0"/>
          <w:numId w:val="21"/>
        </w:numPr>
        <w:tabs>
          <w:tab w:val="left" w:pos="1390"/>
        </w:tabs>
        <w:spacing w:before="65"/>
        <w:ind w:left="1389"/>
        <w:jc w:val="left"/>
        <w:rPr>
          <w:sz w:val="24"/>
        </w:rPr>
      </w:pPr>
      <w:r>
        <w:rPr>
          <w:sz w:val="24"/>
        </w:rPr>
        <w:lastRenderedPageBreak/>
        <w:t>формирование ценностных ориентаций общечеловеческого</w:t>
      </w:r>
      <w:r>
        <w:rPr>
          <w:spacing w:val="-2"/>
          <w:sz w:val="24"/>
        </w:rPr>
        <w:t xml:space="preserve"> </w:t>
      </w:r>
      <w:r>
        <w:rPr>
          <w:sz w:val="24"/>
        </w:rPr>
        <w:t>содержания;</w:t>
      </w:r>
    </w:p>
    <w:p w:rsidR="001D7B0B" w:rsidRDefault="00AA1359">
      <w:pPr>
        <w:pStyle w:val="a4"/>
        <w:numPr>
          <w:ilvl w:val="0"/>
          <w:numId w:val="21"/>
        </w:numPr>
        <w:tabs>
          <w:tab w:val="left" w:pos="1390"/>
        </w:tabs>
        <w:ind w:left="1389"/>
        <w:jc w:val="left"/>
        <w:rPr>
          <w:sz w:val="24"/>
        </w:rPr>
      </w:pPr>
      <w:r>
        <w:rPr>
          <w:sz w:val="24"/>
        </w:rPr>
        <w:t>становление активной жизненной</w:t>
      </w:r>
      <w:r>
        <w:rPr>
          <w:spacing w:val="-6"/>
          <w:sz w:val="24"/>
        </w:rPr>
        <w:t xml:space="preserve"> </w:t>
      </w:r>
      <w:r>
        <w:rPr>
          <w:sz w:val="24"/>
        </w:rPr>
        <w:t>позиции;</w:t>
      </w:r>
    </w:p>
    <w:p w:rsidR="001D7B0B" w:rsidRDefault="00AA1359">
      <w:pPr>
        <w:pStyle w:val="a4"/>
        <w:numPr>
          <w:ilvl w:val="0"/>
          <w:numId w:val="21"/>
        </w:numPr>
        <w:tabs>
          <w:tab w:val="left" w:pos="1390"/>
          <w:tab w:val="left" w:pos="2285"/>
          <w:tab w:val="left" w:pos="3861"/>
          <w:tab w:val="left" w:pos="5367"/>
          <w:tab w:val="left" w:pos="7038"/>
          <w:tab w:val="left" w:pos="8529"/>
        </w:tabs>
        <w:ind w:right="686" w:firstLine="0"/>
        <w:jc w:val="left"/>
        <w:rPr>
          <w:sz w:val="24"/>
        </w:rPr>
      </w:pPr>
      <w:r>
        <w:rPr>
          <w:sz w:val="24"/>
        </w:rPr>
        <w:t>воспитание основ правовой, эстетической, физической и экологической культуры. Данное</w:t>
      </w:r>
      <w:r>
        <w:rPr>
          <w:sz w:val="24"/>
        </w:rPr>
        <w:tab/>
        <w:t>направление</w:t>
      </w:r>
      <w:r>
        <w:rPr>
          <w:sz w:val="24"/>
        </w:rPr>
        <w:tab/>
        <w:t>реализуется</w:t>
      </w:r>
      <w:r>
        <w:rPr>
          <w:sz w:val="24"/>
        </w:rPr>
        <w:tab/>
      </w:r>
      <w:r>
        <w:rPr>
          <w:sz w:val="24"/>
        </w:rPr>
        <w:t>программами</w:t>
      </w:r>
      <w:r>
        <w:rPr>
          <w:sz w:val="24"/>
        </w:rPr>
        <w:tab/>
        <w:t>внеурочной</w:t>
      </w:r>
      <w:r>
        <w:rPr>
          <w:sz w:val="24"/>
        </w:rPr>
        <w:tab/>
      </w:r>
      <w:r>
        <w:rPr>
          <w:spacing w:val="-3"/>
          <w:sz w:val="24"/>
        </w:rPr>
        <w:t>деятельности</w:t>
      </w:r>
    </w:p>
    <w:p w:rsidR="001D7B0B" w:rsidRDefault="00AA1359">
      <w:pPr>
        <w:pStyle w:val="a3"/>
        <w:spacing w:before="1"/>
        <w:jc w:val="left"/>
      </w:pPr>
      <w:r>
        <w:t>«Мероприяти, проводимые совместно с родителями»</w:t>
      </w:r>
    </w:p>
    <w:p w:rsidR="001D7B0B" w:rsidRDefault="001D7B0B">
      <w:pPr>
        <w:pStyle w:val="a3"/>
        <w:ind w:left="0"/>
        <w:jc w:val="left"/>
      </w:pPr>
    </w:p>
    <w:p w:rsidR="001D7B0B" w:rsidRDefault="00AA1359">
      <w:pPr>
        <w:pStyle w:val="a3"/>
        <w:ind w:right="685" w:firstLine="707"/>
      </w:pPr>
      <w:r>
        <w:t>Результатами работы становятся конкурсы, праздники, выставки, защита проектов и их</w:t>
      </w:r>
      <w:r>
        <w:rPr>
          <w:spacing w:val="1"/>
        </w:rPr>
        <w:t xml:space="preserve"> </w:t>
      </w:r>
      <w:r>
        <w:t>демонстрация.</w:t>
      </w:r>
    </w:p>
    <w:p w:rsidR="001D7B0B" w:rsidRDefault="00AA1359">
      <w:pPr>
        <w:pStyle w:val="a3"/>
        <w:spacing w:line="275" w:lineRule="exact"/>
        <w:ind w:left="1250"/>
        <w:jc w:val="left"/>
      </w:pPr>
      <w:r>
        <w:t>СОЦИАЛЬНОЕ НАПРАВЛЕНИЕ</w:t>
      </w:r>
    </w:p>
    <w:p w:rsidR="001D7B0B" w:rsidRDefault="00AA1359">
      <w:pPr>
        <w:pStyle w:val="a3"/>
        <w:ind w:right="686" w:firstLine="707"/>
      </w:pPr>
      <w:r>
        <w:t>Социальное направление представлено классными часам</w:t>
      </w:r>
      <w:r>
        <w:t>и, экскурсиями. Используются такие формы работы: работа над проектами, встречи с представителями различных профессий, трудовые десанты, сюжетно-ролевые игры, уроки мужества, волонтерская деятельность, социальные практики (здоровьесбережение), тимуровская к</w:t>
      </w:r>
      <w:r>
        <w:t>оманда.</w:t>
      </w:r>
    </w:p>
    <w:p w:rsidR="001D7B0B" w:rsidRDefault="00AA1359">
      <w:pPr>
        <w:pStyle w:val="a3"/>
        <w:spacing w:before="19"/>
        <w:jc w:val="left"/>
      </w:pPr>
      <w:r>
        <w:rPr>
          <w:b/>
        </w:rPr>
        <w:t xml:space="preserve">ПРОГРАММА </w:t>
      </w:r>
      <w:r>
        <w:t>внеурочной деятельности: «Тимуровская работа»</w:t>
      </w:r>
    </w:p>
    <w:p w:rsidR="001D7B0B" w:rsidRDefault="00AA1359">
      <w:pPr>
        <w:spacing w:before="19" w:line="256" w:lineRule="auto"/>
        <w:ind w:left="542" w:right="6720"/>
        <w:rPr>
          <w:sz w:val="24"/>
        </w:rPr>
      </w:pPr>
      <w:r>
        <w:rPr>
          <w:b/>
          <w:sz w:val="24"/>
        </w:rPr>
        <w:t xml:space="preserve">Направление: </w:t>
      </w:r>
      <w:r>
        <w:rPr>
          <w:sz w:val="24"/>
        </w:rPr>
        <w:t xml:space="preserve">социальное </w:t>
      </w:r>
      <w:r>
        <w:rPr>
          <w:b/>
          <w:sz w:val="24"/>
        </w:rPr>
        <w:t xml:space="preserve">Срок реализации: </w:t>
      </w:r>
      <w:r>
        <w:rPr>
          <w:sz w:val="24"/>
        </w:rPr>
        <w:t>2 года ПОЯСНИТЕЛЬНАЯ ЗАПИСКА</w:t>
      </w:r>
    </w:p>
    <w:p w:rsidR="001D7B0B" w:rsidRDefault="00AA1359">
      <w:pPr>
        <w:pStyle w:val="a3"/>
        <w:spacing w:line="256" w:lineRule="auto"/>
        <w:ind w:right="1520"/>
        <w:jc w:val="left"/>
      </w:pPr>
      <w:r>
        <w:t>Данная программа составлена в соответствии с требованиями Федерального государственного образовательного стандарта начальн</w:t>
      </w:r>
      <w:r>
        <w:t>ого общего образования. При составлении данной программы были использованы следующие нормативно - правовые и методические документы:</w:t>
      </w:r>
    </w:p>
    <w:p w:rsidR="001D7B0B" w:rsidRDefault="00AA1359">
      <w:pPr>
        <w:pStyle w:val="a3"/>
        <w:spacing w:line="256" w:lineRule="auto"/>
        <w:ind w:left="1261" w:right="1508" w:hanging="360"/>
        <w:jc w:val="left"/>
      </w:pPr>
      <w:r>
        <w:rPr>
          <w:noProof/>
          <w:position w:val="-4"/>
          <w:lang w:bidi="ar-SA"/>
        </w:rPr>
        <w:drawing>
          <wp:inline distT="0" distB="0" distL="0" distR="0">
            <wp:extent cx="115824" cy="155448"/>
            <wp:effectExtent l="0" t="0" r="0" b="0"/>
            <wp:docPr id="49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Федеральный закон от 29.12.2012 № 273-ФЗ «Об образовании в Российской Федерации»;</w:t>
      </w:r>
    </w:p>
    <w:p w:rsidR="001D7B0B" w:rsidRDefault="00AA1359">
      <w:pPr>
        <w:pStyle w:val="a3"/>
        <w:spacing w:line="256" w:lineRule="auto"/>
        <w:ind w:left="1261" w:right="1092" w:hanging="360"/>
        <w:jc w:val="left"/>
      </w:pPr>
      <w:r>
        <w:rPr>
          <w:noProof/>
          <w:position w:val="-4"/>
          <w:lang w:bidi="ar-SA"/>
        </w:rPr>
        <w:drawing>
          <wp:inline distT="0" distB="0" distL="0" distR="0">
            <wp:extent cx="115824" cy="155448"/>
            <wp:effectExtent l="0" t="0" r="0" b="0"/>
            <wp:docPr id="50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Постановление Главного государс</w:t>
      </w:r>
      <w:r>
        <w:t xml:space="preserve">твенного врача РФ от 29.12.2010г. № 189 </w:t>
      </w:r>
      <w:r>
        <w:rPr>
          <w:spacing w:val="-3"/>
        </w:rPr>
        <w:t xml:space="preserve">«Об </w:t>
      </w:r>
      <w:r>
        <w:t>утверждении СанПиН 2.4.2.2821-10……» р. «Санитарно эпидемиологические требования к условиям организации обучения в</w:t>
      </w:r>
      <w:r>
        <w:rPr>
          <w:spacing w:val="-4"/>
        </w:rPr>
        <w:t xml:space="preserve"> </w:t>
      </w:r>
      <w:r>
        <w:t>общеобразовательных</w:t>
      </w:r>
    </w:p>
    <w:p w:rsidR="001D7B0B" w:rsidRDefault="00AA1359">
      <w:pPr>
        <w:pStyle w:val="a3"/>
        <w:spacing w:line="274" w:lineRule="exact"/>
        <w:ind w:left="1261"/>
        <w:jc w:val="left"/>
      </w:pPr>
      <w:r>
        <w:t>учреждениях».</w:t>
      </w:r>
    </w:p>
    <w:p w:rsidR="001D7B0B" w:rsidRDefault="00AA1359">
      <w:pPr>
        <w:pStyle w:val="a3"/>
        <w:spacing w:before="4"/>
        <w:ind w:left="901"/>
        <w:jc w:val="left"/>
      </w:pPr>
      <w:r>
        <w:rPr>
          <w:noProof/>
          <w:position w:val="-4"/>
          <w:lang w:bidi="ar-SA"/>
        </w:rPr>
        <w:drawing>
          <wp:inline distT="0" distB="0" distL="0" distR="0">
            <wp:extent cx="115824" cy="155448"/>
            <wp:effectExtent l="0" t="0" r="0" b="0"/>
            <wp:docPr id="50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 xml:space="preserve">Приказ МОиН от 16.10.2009г. № 373 </w:t>
      </w:r>
      <w:r>
        <w:rPr>
          <w:spacing w:val="-3"/>
        </w:rPr>
        <w:t xml:space="preserve">«Об </w:t>
      </w:r>
      <w:r>
        <w:t>утверждении и введении в</w:t>
      </w:r>
      <w:r>
        <w:rPr>
          <w:spacing w:val="-2"/>
        </w:rPr>
        <w:t xml:space="preserve"> </w:t>
      </w:r>
      <w:r>
        <w:t>действие</w:t>
      </w:r>
    </w:p>
    <w:p w:rsidR="001D7B0B" w:rsidRDefault="00AA1359">
      <w:pPr>
        <w:pStyle w:val="a3"/>
        <w:spacing w:before="19" w:line="254" w:lineRule="auto"/>
        <w:ind w:left="1261" w:right="1048"/>
        <w:jc w:val="left"/>
      </w:pPr>
      <w:r>
        <w:t>федерального государственного образовательного стандарта начального общего образования (с изменениями и дополнениями)»;</w:t>
      </w:r>
    </w:p>
    <w:p w:rsidR="001D7B0B" w:rsidRDefault="00AA1359">
      <w:pPr>
        <w:pStyle w:val="a3"/>
        <w:spacing w:before="3" w:line="256" w:lineRule="auto"/>
        <w:ind w:left="1261" w:right="1038" w:hanging="360"/>
        <w:jc w:val="left"/>
      </w:pPr>
      <w:r>
        <w:rPr>
          <w:noProof/>
          <w:position w:val="-4"/>
          <w:lang w:bidi="ar-SA"/>
        </w:rPr>
        <w:drawing>
          <wp:inline distT="0" distB="0" distL="0" distR="0">
            <wp:extent cx="115824" cy="155448"/>
            <wp:effectExtent l="0" t="0" r="0" b="0"/>
            <wp:docPr id="50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 xml:space="preserve">Информационное письмо МОиН РФ №03-296 от 12 мая 2011г. </w:t>
      </w:r>
      <w:r>
        <w:rPr>
          <w:spacing w:val="-3"/>
        </w:rPr>
        <w:t xml:space="preserve">«Об </w:t>
      </w:r>
      <w:r>
        <w:t>организации внеурочной деятельности пр</w:t>
      </w:r>
      <w:r>
        <w:t>и введении федерального государственного образовательного стандарта общего</w:t>
      </w:r>
      <w:r>
        <w:rPr>
          <w:spacing w:val="-2"/>
        </w:rPr>
        <w:t xml:space="preserve"> </w:t>
      </w:r>
      <w:r>
        <w:t>образования»;</w:t>
      </w:r>
    </w:p>
    <w:p w:rsidR="001D7B0B" w:rsidRDefault="00AA1359">
      <w:pPr>
        <w:pStyle w:val="a3"/>
        <w:spacing w:line="256" w:lineRule="auto"/>
        <w:ind w:left="1261" w:right="996" w:hanging="360"/>
        <w:jc w:val="left"/>
      </w:pPr>
      <w:r>
        <w:rPr>
          <w:noProof/>
          <w:position w:val="-4"/>
          <w:lang w:bidi="ar-SA"/>
        </w:rPr>
        <w:drawing>
          <wp:inline distT="0" distB="0" distL="0" distR="0">
            <wp:extent cx="115824" cy="155448"/>
            <wp:effectExtent l="0" t="0" r="0" b="0"/>
            <wp:docPr id="50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 xml:space="preserve">Приказ МОиН РФ от 31 декабря 2015 г. № 1576 </w:t>
      </w:r>
      <w:r>
        <w:rPr>
          <w:spacing w:val="-4"/>
        </w:rPr>
        <w:t xml:space="preserve">«О </w:t>
      </w:r>
      <w:r>
        <w:t>внесении изменений в ФГОС НОО»;</w:t>
      </w:r>
    </w:p>
    <w:p w:rsidR="001D7B0B" w:rsidRDefault="00AA1359">
      <w:pPr>
        <w:pStyle w:val="a3"/>
        <w:spacing w:line="256" w:lineRule="auto"/>
        <w:ind w:left="1261" w:right="902" w:hanging="360"/>
        <w:jc w:val="left"/>
      </w:pPr>
      <w:r>
        <w:rPr>
          <w:noProof/>
          <w:position w:val="-4"/>
          <w:lang w:bidi="ar-SA"/>
        </w:rPr>
        <w:drawing>
          <wp:inline distT="0" distB="0" distL="0" distR="0">
            <wp:extent cx="115824" cy="155448"/>
            <wp:effectExtent l="0" t="0" r="0" b="0"/>
            <wp:docPr id="50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 xml:space="preserve">Письмо МОиН от 14 декабря 2015 года № 09-3564 </w:t>
      </w:r>
      <w:r>
        <w:rPr>
          <w:spacing w:val="-4"/>
        </w:rPr>
        <w:t xml:space="preserve">«О </w:t>
      </w:r>
      <w:r>
        <w:t>внеурочной деятельности и реа</w:t>
      </w:r>
      <w:r>
        <w:t>лизации дополнительных образовательных</w:t>
      </w:r>
      <w:r>
        <w:rPr>
          <w:spacing w:val="-1"/>
        </w:rPr>
        <w:t xml:space="preserve"> </w:t>
      </w:r>
      <w:r>
        <w:t>программ»;</w:t>
      </w:r>
    </w:p>
    <w:p w:rsidR="001D7B0B" w:rsidRDefault="00AA1359">
      <w:pPr>
        <w:pStyle w:val="a3"/>
        <w:spacing w:line="256" w:lineRule="auto"/>
        <w:ind w:left="1261" w:right="1377" w:hanging="360"/>
        <w:jc w:val="left"/>
      </w:pPr>
      <w:r>
        <w:rPr>
          <w:noProof/>
          <w:position w:val="-4"/>
          <w:lang w:bidi="ar-SA"/>
        </w:rPr>
        <w:drawing>
          <wp:inline distT="0" distB="0" distL="0" distR="0">
            <wp:extent cx="115824" cy="155448"/>
            <wp:effectExtent l="0" t="0" r="0" b="0"/>
            <wp:docPr id="51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 xml:space="preserve">Письмо МОиН Самарской области от 17.02.2016 № МО-16-09-01/173- ТУ </w:t>
      </w:r>
      <w:r>
        <w:rPr>
          <w:spacing w:val="-4"/>
        </w:rPr>
        <w:t xml:space="preserve">«О </w:t>
      </w:r>
      <w:r>
        <w:t>внеурочной</w:t>
      </w:r>
      <w:r>
        <w:rPr>
          <w:spacing w:val="-1"/>
        </w:rPr>
        <w:t xml:space="preserve"> </w:t>
      </w:r>
      <w:r>
        <w:t>деятельности»;</w:t>
      </w:r>
    </w:p>
    <w:p w:rsidR="001D7B0B" w:rsidRDefault="00AA1359">
      <w:pPr>
        <w:pStyle w:val="a3"/>
        <w:spacing w:line="273" w:lineRule="exact"/>
        <w:ind w:left="901"/>
        <w:jc w:val="left"/>
      </w:pPr>
      <w:r>
        <w:rPr>
          <w:noProof/>
          <w:position w:val="-4"/>
          <w:lang w:bidi="ar-SA"/>
        </w:rPr>
        <w:drawing>
          <wp:inline distT="0" distB="0" distL="0" distR="0">
            <wp:extent cx="115824" cy="155448"/>
            <wp:effectExtent l="0" t="0" r="0" b="0"/>
            <wp:docPr id="51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image27.png"/>
                    <pic:cNvPicPr/>
                  </pic:nvPicPr>
                  <pic:blipFill>
                    <a:blip r:embed="rId48" cstate="print"/>
                    <a:stretch>
                      <a:fillRect/>
                    </a:stretch>
                  </pic:blipFill>
                  <pic:spPr>
                    <a:xfrm>
                      <a:off x="0" y="0"/>
                      <a:ext cx="115824" cy="155448"/>
                    </a:xfrm>
                    <a:prstGeom prst="rect">
                      <a:avLst/>
                    </a:prstGeom>
                  </pic:spPr>
                </pic:pic>
              </a:graphicData>
            </a:graphic>
          </wp:inline>
        </w:drawing>
      </w:r>
      <w:r>
        <w:rPr>
          <w:sz w:val="20"/>
        </w:rPr>
        <w:t xml:space="preserve">   </w:t>
      </w:r>
      <w:r>
        <w:rPr>
          <w:spacing w:val="-23"/>
          <w:sz w:val="20"/>
        </w:rPr>
        <w:t xml:space="preserve"> </w:t>
      </w:r>
      <w:r>
        <w:t>Григорьев Д.В., Степанов П.В. Внеурочная деятельность</w:t>
      </w:r>
      <w:r>
        <w:rPr>
          <w:spacing w:val="-3"/>
        </w:rPr>
        <w:t xml:space="preserve"> </w:t>
      </w:r>
      <w:r>
        <w:t>школьников.</w:t>
      </w:r>
    </w:p>
    <w:p w:rsidR="001D7B0B" w:rsidRDefault="00AA1359">
      <w:pPr>
        <w:pStyle w:val="a3"/>
        <w:spacing w:before="9"/>
        <w:ind w:left="1261"/>
        <w:jc w:val="left"/>
      </w:pPr>
      <w:r>
        <w:t>Методический конструктор - М., 2010</w:t>
      </w:r>
      <w:r>
        <w:t>г.</w:t>
      </w:r>
    </w:p>
    <w:p w:rsidR="001D7B0B" w:rsidRDefault="00AA1359">
      <w:pPr>
        <w:pStyle w:val="2"/>
        <w:spacing w:before="22"/>
      </w:pPr>
      <w:r>
        <w:t>Актуальность программы</w:t>
      </w:r>
    </w:p>
    <w:p w:rsidR="001D7B0B" w:rsidRDefault="00AA1359">
      <w:pPr>
        <w:pStyle w:val="a3"/>
        <w:spacing w:before="15" w:line="254" w:lineRule="auto"/>
        <w:ind w:right="685"/>
      </w:pPr>
      <w:r>
        <w:t>Рабочая программа внеурочной деятельности «Тимуровское движение» составлена на основе концепции развития тимуровского движения. Общая характеристика внеурочных занятий: тимуровское движение – добровольное общественное движение детей и подростков, направлен</w:t>
      </w:r>
      <w:r>
        <w:t>ное на формирование и проявление социально-активной гражданской жизненной позиции, выражающейся в помощи нуждающимся членам общества, в деятельном участии и заботе о месте проживания и общем качестве жизни на территории района, региона, страны. Программа п</w:t>
      </w:r>
      <w:r>
        <w:t>едагогически целесообразна, так как способствует более разностороннему раскрытию индивидуальных способностей ребенка,</w:t>
      </w:r>
    </w:p>
    <w:p w:rsidR="001D7B0B" w:rsidRDefault="001D7B0B">
      <w:pPr>
        <w:spacing w:line="254" w:lineRule="auto"/>
        <w:sectPr w:rsidR="001D7B0B">
          <w:pgSz w:w="11910" w:h="16840"/>
          <w:pgMar w:top="760" w:right="160" w:bottom="580" w:left="1160" w:header="0" w:footer="313" w:gutter="0"/>
          <w:cols w:space="720"/>
        </w:sectPr>
      </w:pPr>
    </w:p>
    <w:p w:rsidR="001D7B0B" w:rsidRDefault="00AA1359">
      <w:pPr>
        <w:pStyle w:val="a3"/>
        <w:spacing w:before="64" w:line="256" w:lineRule="auto"/>
        <w:ind w:right="692"/>
      </w:pPr>
      <w:r>
        <w:lastRenderedPageBreak/>
        <w:t>которые не всегда удаѐтся рассмотреть на уроке, развитию у детей интереса к различным видам деятельности, желанию активн</w:t>
      </w:r>
      <w:r>
        <w:t>о участвовать в продуктивной, одобряемой обществом деятельности, умению самостоятельно организовать своѐ свободное время.</w:t>
      </w:r>
    </w:p>
    <w:p w:rsidR="001D7B0B" w:rsidRDefault="00AA1359">
      <w:pPr>
        <w:pStyle w:val="a3"/>
        <w:spacing w:line="256" w:lineRule="auto"/>
        <w:ind w:right="687"/>
      </w:pPr>
      <w:r>
        <w:t>Внеурочная деятельность является составной частью учебно-воспитательного процесса и одной из форм организации свободного времени учащи</w:t>
      </w:r>
      <w:r>
        <w:t>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w:t>
      </w:r>
      <w:r>
        <w:t xml:space="preserve">е время в связи с переходом на новые стандарты второго поколения происходит совершенствование внеурочной деятельности. Настоящая программа создает условия для социального, культурного и профессионального самоопределения, творческой самореализации личности </w:t>
      </w:r>
      <w:r>
        <w:t>ребѐнка, еѐ интеграции в системе мировой и отечественной</w:t>
      </w:r>
      <w:r>
        <w:rPr>
          <w:spacing w:val="-12"/>
        </w:rPr>
        <w:t xml:space="preserve"> </w:t>
      </w:r>
      <w:r>
        <w:t>культур.</w:t>
      </w:r>
    </w:p>
    <w:p w:rsidR="001D7B0B" w:rsidRDefault="00AA1359">
      <w:pPr>
        <w:pStyle w:val="a3"/>
        <w:spacing w:line="256" w:lineRule="auto"/>
        <w:ind w:right="692"/>
      </w:pPr>
      <w:r>
        <w:t>Детство - время активного социального развития растущего человека и освоения им социокультурных достижений и ценностей, период пробы и самоопределения в постоянно расширяющихся и усложняющих</w:t>
      </w:r>
      <w:r>
        <w:t>ся контактах.</w:t>
      </w:r>
    </w:p>
    <w:p w:rsidR="001D7B0B" w:rsidRDefault="00AA1359">
      <w:pPr>
        <w:pStyle w:val="a3"/>
        <w:spacing w:line="256" w:lineRule="auto"/>
        <w:ind w:right="682"/>
      </w:pPr>
      <w:r>
        <w:t>В настоящее время в России рассматривается как стратегический ресурс государственно- общественного развития. Современные модели взаимодействия "Общество-государство" предусматривает, в основном, пассивное участие детей в мероприятиях, организ</w:t>
      </w:r>
      <w:r>
        <w:t>уемых социальными институтами.</w:t>
      </w:r>
    </w:p>
    <w:p w:rsidR="001D7B0B" w:rsidRDefault="00AA1359">
      <w:pPr>
        <w:pStyle w:val="a3"/>
        <w:spacing w:line="256" w:lineRule="auto"/>
        <w:ind w:right="686"/>
      </w:pPr>
      <w:r>
        <w:t>В то же время воспитательное значение примера социальной инициативы, глубина ее воздействия на самого инициатора и его ближайшее окружение могут оказывать моральное и духовное влияние, сопоставимое с эффективностью специально</w:t>
      </w:r>
      <w:r>
        <w:t xml:space="preserve"> организованной воспитательной работы образовательных учреждений, профессиональных педагогов, семьи. В подростковом возрасте складываются способности к свободному мышлению  и  самостоятельности,  а  творческая  деятельность,  в  том   числе   социальная ст</w:t>
      </w:r>
      <w:r>
        <w:t>ановится реальной личностной потребностью. Процесс воспитания активности должен строится на основе сотрудничества, взаимного уважения и доверия взрослых и детей.</w:t>
      </w:r>
    </w:p>
    <w:p w:rsidR="001D7B0B" w:rsidRDefault="00AA1359">
      <w:pPr>
        <w:pStyle w:val="a3"/>
        <w:spacing w:line="254" w:lineRule="auto"/>
        <w:ind w:right="683"/>
      </w:pPr>
      <w:r>
        <w:t xml:space="preserve">Чисто детских социальных инициатив быть не может. На самом деле детская социальная инициатива </w:t>
      </w:r>
      <w:r>
        <w:t>- это всегда инициатива взрослых, поддержанная ребятами, увлекшая ребят. В настоящее время необходимо скоординировать усилие школы, внешкольных учреждений, детских объединений, всех тех, кто считает, что в условиях сложного периода нестабильности и социаль</w:t>
      </w:r>
      <w:r>
        <w:t>ных конфликтов во многих сферах нашей жизни особенно остро ощущается необходимость восстановления утраченных общечеловеческих ценностей: гуманизма и милосердия, человеколюбия и сострадания, которые должны воспитываться с детства.</w:t>
      </w:r>
    </w:p>
    <w:p w:rsidR="001D7B0B" w:rsidRDefault="00AA1359">
      <w:pPr>
        <w:pStyle w:val="a3"/>
        <w:spacing w:line="256" w:lineRule="auto"/>
        <w:ind w:right="684"/>
      </w:pPr>
      <w:r>
        <w:t>Тимуровское движение зарод</w:t>
      </w:r>
      <w:r>
        <w:t xml:space="preserve">илось в самом начале 40-х годов ХХ века, сразу после выхода в свет повести Аркадия Гайдара </w:t>
      </w:r>
      <w:r>
        <w:rPr>
          <w:spacing w:val="-3"/>
        </w:rPr>
        <w:t xml:space="preserve">«Тимур </w:t>
      </w:r>
      <w:r>
        <w:t>и его команда».Тимуровское движение – это не только массовое патриотическое движение пионеров и школьников, содержанием которого является гражданская забота о</w:t>
      </w:r>
      <w:r>
        <w:t xml:space="preserve"> нуждающихся в помощи людях, но и действенная (с элементами игры) форма общественно-полезной деятельности детей, способствующая их социальному, духовно- нравственному, физическому, героико-патриотическому воспитанию, развитию инициативы и самодеятельности,</w:t>
      </w:r>
      <w:r>
        <w:t xml:space="preserve"> социализации личности подростка. Традиции тимуровского движения в нашли свое выражение и развитие в добровольном участии детей и подростков в благоустройстве пришкольного участка и прилегающей территории, территории парка, охране природы и окружающей сред</w:t>
      </w:r>
      <w:r>
        <w:t>ы, привитию навыков здорового образа жизни, профилактике вредных привычек, наркомании и</w:t>
      </w:r>
      <w:r>
        <w:rPr>
          <w:spacing w:val="-3"/>
        </w:rPr>
        <w:t xml:space="preserve"> </w:t>
      </w:r>
      <w:r>
        <w:t>др.</w:t>
      </w:r>
    </w:p>
    <w:p w:rsidR="001D7B0B" w:rsidRDefault="001D7B0B">
      <w:pPr>
        <w:spacing w:line="256" w:lineRule="auto"/>
        <w:sectPr w:rsidR="001D7B0B">
          <w:pgSz w:w="11910" w:h="16840"/>
          <w:pgMar w:top="780" w:right="160" w:bottom="580" w:left="1160" w:header="0" w:footer="313" w:gutter="0"/>
          <w:cols w:space="720"/>
        </w:sectPr>
      </w:pPr>
    </w:p>
    <w:p w:rsidR="001D7B0B" w:rsidRDefault="00AA1359">
      <w:pPr>
        <w:pStyle w:val="a3"/>
        <w:spacing w:before="64" w:line="254" w:lineRule="auto"/>
        <w:ind w:right="682"/>
      </w:pPr>
      <w:r>
        <w:lastRenderedPageBreak/>
        <w:t>Самое ценное, что есть у человека- это жизнь, а самое ценное в жизни- здоровье, за которое бороться всеми силами становится не только актуально, н</w:t>
      </w:r>
      <w:r>
        <w:t>о и экономически обоснованно. А самое важное, что данная программа объединяет и согласовывает работу педагогического коллектива, учащихся, родителей, социума, по формированию здорового образа жизни, профилактике вредных привычек и злоупотреблению психоакти</w:t>
      </w:r>
      <w:r>
        <w:t>вными веществами, привлекает внимание общественности к проблемам борьбы с наркоманией, курением, пьянством среди детей и подростков, противодействует бродяжничеству и беспризорности через включение всех детей школы в активную внеурочную  деятельность, особ</w:t>
      </w:r>
      <w:r>
        <w:t>енно это касается подростков, находящихся в социально-опасном положении и трудной жизненной</w:t>
      </w:r>
      <w:r>
        <w:rPr>
          <w:spacing w:val="-1"/>
        </w:rPr>
        <w:t xml:space="preserve"> </w:t>
      </w:r>
      <w:r>
        <w:t>ситуации.</w:t>
      </w:r>
    </w:p>
    <w:p w:rsidR="001D7B0B" w:rsidRDefault="00AA1359">
      <w:pPr>
        <w:pStyle w:val="a3"/>
        <w:spacing w:before="15" w:line="256" w:lineRule="auto"/>
        <w:ind w:right="683"/>
      </w:pPr>
      <w:r>
        <w:t xml:space="preserve">Значительную роль в реализации программы имеет семья ребенка, его родители, окружающий социум, все заинтересованные лица. Программа предусматривает комплекс мер, направленных на координацию работы школы и совместной деятельности с органами, учреждениями и </w:t>
      </w:r>
      <w:r>
        <w:t>ведомствами, всеми заинтересованными организациями и родительской общественностью направленными на воспитание и развитие милосердной, свободной, талантливой, физически здоровой личности, обогащенной научными знаниями, готовой к созидательной трудовой деяте</w:t>
      </w:r>
      <w:r>
        <w:t>льности и нравственному поведению, ориентированной на творчество, самопознание и самовоспитание, с  чувством гражданина, политической культурой, с духом свободы и демократии, личным достоинством. Таким образом, данная программа, может и должна консолидиров</w:t>
      </w:r>
      <w:r>
        <w:t>ать усилия педагогов, администрации гимназии, медиков, социально- психологической службы, учеников и их родителей, социума в деле поддержания здорового образа жизни детей и подростков. Укрепление здоровья учащихся (духовного, физического, нравственного), ф</w:t>
      </w:r>
      <w:r>
        <w:t>ормирование гражданских качеств личности, социализация подростков и развитие направленности учащихся на здоровый образ жизни должно способствовать более успешному решению основной задачи школы – качественному</w:t>
      </w:r>
      <w:r>
        <w:rPr>
          <w:spacing w:val="-9"/>
        </w:rPr>
        <w:t xml:space="preserve"> </w:t>
      </w:r>
      <w:r>
        <w:t>обучению.</w:t>
      </w:r>
    </w:p>
    <w:p w:rsidR="001D7B0B" w:rsidRDefault="00AA1359">
      <w:pPr>
        <w:pStyle w:val="a3"/>
        <w:spacing w:line="256" w:lineRule="exact"/>
      </w:pPr>
      <w:r>
        <w:t>Программа  развития  детского  тимуро</w:t>
      </w:r>
      <w:r>
        <w:t xml:space="preserve">вского  движения  преследует   основную   идею  </w:t>
      </w:r>
      <w:r>
        <w:rPr>
          <w:spacing w:val="38"/>
        </w:rPr>
        <w:t xml:space="preserve"> </w:t>
      </w:r>
      <w:r>
        <w:t>-</w:t>
      </w:r>
    </w:p>
    <w:p w:rsidR="001D7B0B" w:rsidRDefault="00AA1359">
      <w:pPr>
        <w:pStyle w:val="a3"/>
        <w:spacing w:before="17" w:line="256" w:lineRule="auto"/>
        <w:ind w:right="697"/>
      </w:pPr>
      <w:r>
        <w:t>воспитать поколение тех, кто способен помочь. Понимающих, что важны не слова жалости, а отношения на равных и реальная помощь, основанная на уважении к</w:t>
      </w:r>
      <w:r>
        <w:rPr>
          <w:spacing w:val="49"/>
        </w:rPr>
        <w:t xml:space="preserve"> </w:t>
      </w:r>
      <w:r>
        <w:t>человеку.</w:t>
      </w:r>
    </w:p>
    <w:p w:rsidR="001D7B0B" w:rsidRDefault="001D7B0B">
      <w:pPr>
        <w:pStyle w:val="a3"/>
        <w:spacing w:before="5"/>
        <w:ind w:left="0"/>
        <w:jc w:val="left"/>
        <w:rPr>
          <w:sz w:val="25"/>
        </w:rPr>
      </w:pPr>
    </w:p>
    <w:p w:rsidR="001D7B0B" w:rsidRDefault="00AA1359">
      <w:pPr>
        <w:pStyle w:val="2"/>
        <w:rPr>
          <w:b w:val="0"/>
        </w:rPr>
      </w:pPr>
      <w:r>
        <w:t>Цели и задачи</w:t>
      </w:r>
      <w:r>
        <w:rPr>
          <w:b w:val="0"/>
        </w:rPr>
        <w:t>:</w:t>
      </w:r>
    </w:p>
    <w:p w:rsidR="001D7B0B" w:rsidRDefault="00AA1359">
      <w:pPr>
        <w:pStyle w:val="a3"/>
        <w:spacing w:before="17" w:line="256" w:lineRule="auto"/>
        <w:ind w:right="687"/>
      </w:pPr>
      <w:r>
        <w:rPr>
          <w:b/>
        </w:rPr>
        <w:t xml:space="preserve">Цель программы </w:t>
      </w:r>
      <w:r>
        <w:t>«Тимуровская работа» - формирование условий для возникновения, проявления и закрепления устойчивых ценностных ориентиров среди детей и подростков, выраженных в гражданской солидарности, взаимопомощи, поддержки и деятельного участия в повышении общего качес</w:t>
      </w:r>
      <w:r>
        <w:t>тва жизни.</w:t>
      </w:r>
    </w:p>
    <w:p w:rsidR="001D7B0B" w:rsidRDefault="00AA1359">
      <w:pPr>
        <w:pStyle w:val="a3"/>
        <w:spacing w:line="256" w:lineRule="auto"/>
        <w:ind w:right="688"/>
      </w:pPr>
      <w:r>
        <w:rPr>
          <w:b/>
        </w:rPr>
        <w:t>Задачи программы</w:t>
      </w:r>
      <w:r>
        <w:t>: 1. Формирование тимуровских отрядов. 2. Разработка символики и атрибутов тимуровского движения. 3. Создание музея тимуровского движения. 4. Создание насыщенного информационного поля, направленного на пропаганду ценностей тимуро</w:t>
      </w:r>
      <w:r>
        <w:t>вского движения.</w:t>
      </w:r>
    </w:p>
    <w:p w:rsidR="001D7B0B" w:rsidRDefault="00C93285">
      <w:pPr>
        <w:spacing w:line="271" w:lineRule="exact"/>
        <w:ind w:left="542"/>
        <w:jc w:val="both"/>
        <w:rPr>
          <w:sz w:val="24"/>
        </w:rPr>
      </w:pPr>
      <w:r>
        <w:rPr>
          <w:noProof/>
          <w:lang w:bidi="ar-SA"/>
        </w:rPr>
        <mc:AlternateContent>
          <mc:Choice Requires="wpg">
            <w:drawing>
              <wp:anchor distT="0" distB="0" distL="114300" distR="114300" simplePos="0" relativeHeight="233508864" behindDoc="1" locked="0" layoutInCell="1" allowOverlap="1">
                <wp:simplePos x="0" y="0"/>
                <wp:positionH relativeFrom="page">
                  <wp:posOffset>1080770</wp:posOffset>
                </wp:positionH>
                <wp:positionV relativeFrom="paragraph">
                  <wp:posOffset>174625</wp:posOffset>
                </wp:positionV>
                <wp:extent cx="140335" cy="746760"/>
                <wp:effectExtent l="0" t="0" r="0" b="0"/>
                <wp:wrapNone/>
                <wp:docPr id="51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35" cy="746760"/>
                          <a:chOff x="1702" y="275"/>
                          <a:chExt cx="221" cy="1176"/>
                        </a:xfrm>
                      </wpg:grpSpPr>
                      <pic:pic xmlns:pic="http://schemas.openxmlformats.org/drawingml/2006/picture">
                        <pic:nvPicPr>
                          <pic:cNvPr id="64"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702" y="274"/>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702" y="567"/>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702" y="862"/>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Picture 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702" y="1155"/>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3B7B0A0" id="Group 59" o:spid="_x0000_s1026" style="position:absolute;margin-left:85.1pt;margin-top:13.75pt;width:11.05pt;height:58.8pt;z-index:-269807616;mso-position-horizontal-relative:page" coordorigin="1702,275" coordsize="221,1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">
                <v:shape id="Picture 63" o:spid="_x0000_s1027" type="#_x0000_t75" style="position:absolute;left:1702;top:274;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irv7EAAAA2wAAAA8AAABkcnMvZG93bnJldi54bWxEj91qwkAUhO+FvsNyCr0zm5YiNrpKUYSC&#10;+NO04O1p9jSbNns2ZFcT394VBC+HmfmGmc57W4sTtb5yrOA5SUEQF05XXCr4/loNxyB8QNZYOyYF&#10;Z/Iwnz0Mpphp1/EnnfJQighhn6ECE0KTSekLQxZ94hri6P261mKIsi2lbrGLcFvLlzQdSYsVxwWD&#10;DS0MFf/50SrIx5v1yv3st6buUmmWf7x7cwelnh779wmIQH24h2/tD61g9ArXL/EHyN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jirv7EAAAA2wAAAA8AAAAAAAAAAAAAAAAA&#10;nwIAAGRycy9kb3ducmV2LnhtbFBLBQYAAAAABAAEAPcAAACQAwAAAAA=&#10;">
                  <v:imagedata r:id="rId26" o:title=""/>
                </v:shape>
                <v:shape id="Picture 62" o:spid="_x0000_s1028" type="#_x0000_t75" style="position:absolute;left:1702;top:567;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8lRLDAAAA2wAAAA8AAABkcnMvZG93bnJldi54bWxEj0FrwkAUhO8F/8PyBG91Yw/BRlcRRShI&#10;axsFr8/sMxvNvg3ZrUn/vVso9DjMzDfMfNnbWtyp9ZVjBZNxAoK4cLriUsHxsH2egvABWWPtmBT8&#10;kIflYvA0x0y7jr/onodSRAj7DBWYEJpMSl8YsujHriGO3sW1FkOUbSl1i12E21q+JEkqLVYcFww2&#10;tDZU3PJvqyCfvu+27vz5YeoukWZz5f2rOyk1GvarGYhAffgP/7XftII0hd8v8QfIx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3yVEsMAAADbAAAADwAAAAAAAAAAAAAAAACf&#10;AgAAZHJzL2Rvd25yZXYueG1sUEsFBgAAAAAEAAQA9wAAAI8DAAAAAA==&#10;">
                  <v:imagedata r:id="rId26" o:title=""/>
                </v:shape>
                <v:shape id="Picture 61" o:spid="_x0000_s1029" type="#_x0000_t75" style="position:absolute;left:1702;top:862;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vpPvBAAAA2wAAAA8AAABkcnMvZG93bnJldi54bWxET89rwjAUvgv+D+EJu9l0O4h2xjI2CoJs&#10;ah3s+ta8Nd2al9Jktv735iB4/Ph+r/PRtuJMvW8cK3hMUhDEldMN1wo+T8V8CcIHZI2tY1JwIQ/5&#10;ZjpZY6bdwEc6l6EWMYR9hgpMCF0mpa8MWfSJ64gj9+N6iyHCvpa6xyGG21Y+pelCWmw4Nhjs6NVQ&#10;9Vf+WwXl8n1XuO/Dh2mHVJq3X96v3JdSD7Px5RlEoDHcxTf3VitYxLHxS/wBcnM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mvpPvBAAAA2wAAAA8AAAAAAAAAAAAAAAAAnwIA&#10;AGRycy9kb3ducmV2LnhtbFBLBQYAAAAABAAEAPcAAACNAwAAAAA=&#10;">
                  <v:imagedata r:id="rId26" o:title=""/>
                </v:shape>
                <v:shape id="Picture 60" o:spid="_x0000_s1030" type="#_x0000_t75" style="position:absolute;left:1702;top:1155;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APiDBAAAA2wAAAA8AAABkcnMvZG93bnJldi54bWxET89rwjAUvgv7H8ITdtPUHTatpmUowmDM&#10;aRW8vjVvTbfmpTSZrf/9chA8fny/V/lgG3GhzteOFcymCQji0umaKwWn43YyB+EDssbGMSm4koc8&#10;exitMNWu5wNdilCJGMI+RQUmhDaV0peGLPqpa4kj9+06iyHCrpK6wz6G20Y+JcmztFhzbDDY0tpQ&#10;+Vv8WQXF/ON96772O9P0iTSbH/5cuLNSj+PhdQki0BDu4pv7TSt4ievjl/gDZPY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IAPiDBAAAA2wAAAA8AAAAAAAAAAAAAAAAAnwIA&#10;AGRycy9kb3ducmV2LnhtbFBLBQYAAAAABAAEAPcAAACNAwAAAAA=&#10;">
                  <v:imagedata r:id="rId26" o:title=""/>
                </v:shape>
                <w10:wrap anchorx="page"/>
              </v:group>
            </w:pict>
          </mc:Fallback>
        </mc:AlternateContent>
      </w:r>
      <w:r w:rsidR="00AA1359">
        <w:rPr>
          <w:b/>
          <w:sz w:val="24"/>
        </w:rPr>
        <w:t xml:space="preserve">Направления </w:t>
      </w:r>
      <w:r w:rsidR="00AA1359">
        <w:rPr>
          <w:sz w:val="24"/>
        </w:rPr>
        <w:t>проведения занятий:</w:t>
      </w:r>
    </w:p>
    <w:p w:rsidR="001D7B0B" w:rsidRDefault="00AA1359">
      <w:pPr>
        <w:pStyle w:val="a3"/>
        <w:spacing w:before="14" w:line="254" w:lineRule="auto"/>
        <w:ind w:left="712" w:right="7071"/>
        <w:jc w:val="left"/>
      </w:pPr>
      <w:r>
        <w:t>Социально-педагогическое Культурно - досуговое Информационное Экологическое</w:t>
      </w:r>
    </w:p>
    <w:p w:rsidR="001D7B0B" w:rsidRDefault="00C93285">
      <w:pPr>
        <w:pStyle w:val="a3"/>
        <w:spacing w:before="6" w:line="254" w:lineRule="auto"/>
        <w:ind w:left="712" w:right="1691" w:hanging="171"/>
        <w:jc w:val="left"/>
      </w:pPr>
      <w:r>
        <w:rPr>
          <w:noProof/>
          <w:lang w:bidi="ar-SA"/>
        </w:rPr>
        <mc:AlternateContent>
          <mc:Choice Requires="wpg">
            <w:drawing>
              <wp:anchor distT="0" distB="0" distL="114300" distR="114300" simplePos="0" relativeHeight="233509888" behindDoc="1" locked="0" layoutInCell="1" allowOverlap="1">
                <wp:simplePos x="0" y="0"/>
                <wp:positionH relativeFrom="page">
                  <wp:posOffset>1080770</wp:posOffset>
                </wp:positionH>
                <wp:positionV relativeFrom="paragraph">
                  <wp:posOffset>179705</wp:posOffset>
                </wp:positionV>
                <wp:extent cx="140335" cy="375285"/>
                <wp:effectExtent l="0" t="0" r="0" b="0"/>
                <wp:wrapNone/>
                <wp:docPr id="504"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35" cy="375285"/>
                          <a:chOff x="1702" y="283"/>
                          <a:chExt cx="221" cy="591"/>
                        </a:xfrm>
                      </wpg:grpSpPr>
                      <pic:pic xmlns:pic="http://schemas.openxmlformats.org/drawingml/2006/picture">
                        <pic:nvPicPr>
                          <pic:cNvPr id="506" name="Picture 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702" y="282"/>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8" name="Picture 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702" y="578"/>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4CD1B94" id="Group 56" o:spid="_x0000_s1026" style="position:absolute;margin-left:85.1pt;margin-top:14.15pt;width:11.05pt;height:29.55pt;z-index:-269806592;mso-position-horizontal-relative:page" coordorigin="1702,283" coordsize="221,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">
                <v:shape id="Picture 58" o:spid="_x0000_s1027" type="#_x0000_t75" style="position:absolute;left:1702;top:282;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Wn0TFAAAA3AAAAA8AAABkcnMvZG93bnJldi54bWxEj0FrAjEUhO+F/ofwhN5qYqFiV6OIIhRK&#10;rV0Fr8/Nc7N287JsUnf7702h0OMwM98ws0XvanGlNlSeNYyGCgRx4U3FpYbDfvM4AREissHaM2n4&#10;oQCL+f3dDDPjO/6kax5LkSAcMtRgY2wyKUNhyWEY+oY4eWffOoxJtqU0LXYJ7mr5pNRYOqw4LVhs&#10;aGWp+Mq/nYZ88v628afd1tadknZ94Y8Xf9T6YdAvpyAi9fE//Nd+NRqe1Rh+z6QjIO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p9ExQAAANwAAAAPAAAAAAAAAAAAAAAA&#10;AJ8CAABkcnMvZG93bnJldi54bWxQSwUGAAAAAAQABAD3AAAAkQMAAAAA&#10;">
                  <v:imagedata r:id="rId26" o:title=""/>
                </v:shape>
                <v:shape id="Picture 57" o:spid="_x0000_s1028" type="#_x0000_t75" style="position:absolute;left:1702;top:578;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Frq3CAAAA3AAAAA8AAABkcnMvZG93bnJldi54bWxET11rwjAUfR/sP4Qr+KaJA0U7o4giDIab&#10;doO9XptrU9fclCaz3b9fHoQ9Hs73ct27WtyoDZVnDZOxAkFceFNxqeHzYz+agwgR2WDtmTT8UoD1&#10;6vFhiZnxHZ/olsdSpBAOGWqwMTaZlKGw5DCMfUOcuItvHcYE21KaFrsU7mr5pNRMOqw4NVhsaGup&#10;+M5/nIZ8fnjd+/PxzdadknZ35feF/9J6OOg3zyAi9fFffHe/GA1TldamM+kIyN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Ra6twgAAANwAAAAPAAAAAAAAAAAAAAAAAJ8C&#10;AABkcnMvZG93bnJldi54bWxQSwUGAAAAAAQABAD3AAAAjgMAAAAA&#10;">
                  <v:imagedata r:id="rId26" o:title=""/>
                </v:shape>
                <w10:wrap anchorx="page"/>
              </v:group>
            </w:pict>
          </mc:Fallback>
        </mc:AlternateContent>
      </w:r>
      <w:r w:rsidR="00AA1359">
        <w:t>Для оценки эффективности занятий можно использовать следующие показатели: число участников движения</w:t>
      </w:r>
    </w:p>
    <w:p w:rsidR="001D7B0B" w:rsidRDefault="00AA1359">
      <w:pPr>
        <w:pStyle w:val="a3"/>
        <w:tabs>
          <w:tab w:val="left" w:pos="2069"/>
          <w:tab w:val="left" w:pos="3647"/>
          <w:tab w:val="left" w:pos="5191"/>
          <w:tab w:val="left" w:pos="7011"/>
          <w:tab w:val="left" w:pos="8565"/>
        </w:tabs>
        <w:spacing w:before="3" w:line="254" w:lineRule="auto"/>
        <w:ind w:right="695" w:firstLine="170"/>
        <w:jc w:val="left"/>
      </w:pPr>
      <w:r>
        <w:rPr>
          <w:noProof/>
          <w:lang w:bidi="ar-SA"/>
        </w:rPr>
        <w:drawing>
          <wp:anchor distT="0" distB="0" distL="0" distR="0" simplePos="0" relativeHeight="233510912" behindDoc="1" locked="0" layoutInCell="1" allowOverlap="1">
            <wp:simplePos x="0" y="0"/>
            <wp:positionH relativeFrom="page">
              <wp:posOffset>1080820</wp:posOffset>
            </wp:positionH>
            <wp:positionV relativeFrom="paragraph">
              <wp:posOffset>365418</wp:posOffset>
            </wp:positionV>
            <wp:extent cx="140208" cy="187452"/>
            <wp:effectExtent l="0" t="0" r="0" b="0"/>
            <wp:wrapNone/>
            <wp:docPr id="5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2.png"/>
                    <pic:cNvPicPr/>
                  </pic:nvPicPr>
                  <pic:blipFill>
                    <a:blip r:embed="rId10" cstate="print"/>
                    <a:stretch>
                      <a:fillRect/>
                    </a:stretch>
                  </pic:blipFill>
                  <pic:spPr>
                    <a:xfrm>
                      <a:off x="0" y="0"/>
                      <a:ext cx="140208" cy="187452"/>
                    </a:xfrm>
                    <a:prstGeom prst="rect">
                      <a:avLst/>
                    </a:prstGeom>
                  </pic:spPr>
                </pic:pic>
              </a:graphicData>
            </a:graphic>
          </wp:anchor>
        </w:drawing>
      </w:r>
      <w:r>
        <w:t>количество</w:t>
      </w:r>
      <w:r>
        <w:tab/>
        <w:t>направлений</w:t>
      </w:r>
      <w:r>
        <w:t>,</w:t>
      </w:r>
      <w:r>
        <w:tab/>
        <w:t xml:space="preserve">по  </w:t>
      </w:r>
      <w:r>
        <w:rPr>
          <w:spacing w:val="18"/>
        </w:rPr>
        <w:t xml:space="preserve"> </w:t>
      </w:r>
      <w:r>
        <w:t>которым</w:t>
      </w:r>
      <w:r>
        <w:tab/>
        <w:t>осуществляется</w:t>
      </w:r>
      <w:r>
        <w:tab/>
        <w:t>деятельность</w:t>
      </w:r>
      <w:r>
        <w:tab/>
      </w:r>
      <w:r>
        <w:rPr>
          <w:spacing w:val="-4"/>
        </w:rPr>
        <w:t xml:space="preserve">тимуровских </w:t>
      </w:r>
      <w:r>
        <w:t>отрядов</w:t>
      </w:r>
    </w:p>
    <w:p w:rsidR="001D7B0B" w:rsidRDefault="00AA1359">
      <w:pPr>
        <w:pStyle w:val="a3"/>
        <w:spacing w:before="3"/>
        <w:ind w:left="712"/>
        <w:jc w:val="left"/>
      </w:pPr>
      <w:r>
        <w:t>количество акций, организуемых тимуровскими отрядами</w:t>
      </w:r>
    </w:p>
    <w:p w:rsidR="001D7B0B" w:rsidRDefault="001D7B0B">
      <w:pPr>
        <w:sectPr w:rsidR="001D7B0B">
          <w:pgSz w:w="11910" w:h="16840"/>
          <w:pgMar w:top="780" w:right="160" w:bottom="580" w:left="1160" w:header="0" w:footer="313" w:gutter="0"/>
          <w:cols w:space="720"/>
        </w:sectPr>
      </w:pPr>
    </w:p>
    <w:p w:rsidR="001D7B0B" w:rsidRDefault="00AA1359">
      <w:pPr>
        <w:pStyle w:val="a3"/>
        <w:spacing w:before="64" w:line="256" w:lineRule="auto"/>
        <w:ind w:right="690" w:firstLine="170"/>
      </w:pPr>
      <w:r>
        <w:rPr>
          <w:noProof/>
          <w:lang w:bidi="ar-SA"/>
        </w:rPr>
        <w:lastRenderedPageBreak/>
        <w:drawing>
          <wp:anchor distT="0" distB="0" distL="0" distR="0" simplePos="0" relativeHeight="233511936" behindDoc="1" locked="0" layoutInCell="1" allowOverlap="1">
            <wp:simplePos x="0" y="0"/>
            <wp:positionH relativeFrom="page">
              <wp:posOffset>1080820</wp:posOffset>
            </wp:positionH>
            <wp:positionV relativeFrom="paragraph">
              <wp:posOffset>30519</wp:posOffset>
            </wp:positionV>
            <wp:extent cx="140208" cy="187451"/>
            <wp:effectExtent l="0" t="0" r="0" b="0"/>
            <wp:wrapNone/>
            <wp:docPr id="5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image2.png"/>
                    <pic:cNvPicPr/>
                  </pic:nvPicPr>
                  <pic:blipFill>
                    <a:blip r:embed="rId10" cstate="print"/>
                    <a:stretch>
                      <a:fillRect/>
                    </a:stretch>
                  </pic:blipFill>
                  <pic:spPr>
                    <a:xfrm>
                      <a:off x="0" y="0"/>
                      <a:ext cx="140208" cy="187451"/>
                    </a:xfrm>
                    <a:prstGeom prst="rect">
                      <a:avLst/>
                    </a:prstGeom>
                  </pic:spPr>
                </pic:pic>
              </a:graphicData>
            </a:graphic>
          </wp:anchor>
        </w:drawing>
      </w:r>
      <w:r>
        <w:rPr>
          <w:noProof/>
          <w:lang w:bidi="ar-SA"/>
        </w:rPr>
        <w:drawing>
          <wp:anchor distT="0" distB="0" distL="0" distR="0" simplePos="0" relativeHeight="233512960" behindDoc="1" locked="0" layoutInCell="1" allowOverlap="1">
            <wp:simplePos x="0" y="0"/>
            <wp:positionH relativeFrom="page">
              <wp:posOffset>1080820</wp:posOffset>
            </wp:positionH>
            <wp:positionV relativeFrom="paragraph">
              <wp:posOffset>590081</wp:posOffset>
            </wp:positionV>
            <wp:extent cx="140208" cy="187451"/>
            <wp:effectExtent l="0" t="0" r="0" b="0"/>
            <wp:wrapNone/>
            <wp:docPr id="5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image2.png"/>
                    <pic:cNvPicPr/>
                  </pic:nvPicPr>
                  <pic:blipFill>
                    <a:blip r:embed="rId10" cstate="print"/>
                    <a:stretch>
                      <a:fillRect/>
                    </a:stretch>
                  </pic:blipFill>
                  <pic:spPr>
                    <a:xfrm>
                      <a:off x="0" y="0"/>
                      <a:ext cx="140208" cy="187451"/>
                    </a:xfrm>
                    <a:prstGeom prst="rect">
                      <a:avLst/>
                    </a:prstGeom>
                  </pic:spPr>
                </pic:pic>
              </a:graphicData>
            </a:graphic>
          </wp:anchor>
        </w:drawing>
      </w:r>
      <w:r>
        <w:t>степень помощи, которую оказывает учитель обучающимся при выполнении заданий: чем помощь учителя меньше, тем выше самост</w:t>
      </w:r>
      <w:r>
        <w:t>оятельность учеников и, следовательно, выше развивающий эффект занятий;</w:t>
      </w:r>
    </w:p>
    <w:p w:rsidR="001D7B0B" w:rsidRDefault="00AA1359">
      <w:pPr>
        <w:pStyle w:val="a3"/>
        <w:spacing w:line="256" w:lineRule="auto"/>
        <w:ind w:right="694" w:firstLine="170"/>
      </w:pPr>
      <w:r>
        <w:t>поведение обучающихся на занятиях: живость, активность, заинтересованность школьников обеспечивают положительные результаты занятий.</w:t>
      </w:r>
    </w:p>
    <w:p w:rsidR="001D7B0B" w:rsidRDefault="00AA1359">
      <w:pPr>
        <w:pStyle w:val="2"/>
      </w:pPr>
      <w:r>
        <w:t>Место курса в учебном плане</w:t>
      </w:r>
    </w:p>
    <w:p w:rsidR="001D7B0B" w:rsidRDefault="00AA1359">
      <w:pPr>
        <w:pStyle w:val="a3"/>
        <w:spacing w:before="12" w:line="256" w:lineRule="auto"/>
        <w:ind w:right="686"/>
      </w:pPr>
      <w:r>
        <w:t>Программа тимуровского движения создана для учащихся 3-4 классов. Рассчитана на 9 часов в год. Занятия проводится один раз в месяц. Делится на теоретические и практические занятия.</w:t>
      </w:r>
    </w:p>
    <w:p w:rsidR="001D7B0B" w:rsidRDefault="00AA1359">
      <w:pPr>
        <w:pStyle w:val="2"/>
        <w:spacing w:line="276" w:lineRule="exact"/>
      </w:pPr>
      <w:r>
        <w:t>Планируемые результаты</w:t>
      </w:r>
    </w:p>
    <w:p w:rsidR="001D7B0B" w:rsidRDefault="00AA1359">
      <w:pPr>
        <w:pStyle w:val="a3"/>
        <w:spacing w:before="15" w:line="254" w:lineRule="auto"/>
        <w:ind w:right="683"/>
      </w:pPr>
      <w:r>
        <w:t xml:space="preserve">В результате целенаправленной работы по организации </w:t>
      </w:r>
      <w:r>
        <w:t>тимуровского движения учащиеся:</w:t>
      </w:r>
    </w:p>
    <w:p w:rsidR="001D7B0B" w:rsidRDefault="00AA1359">
      <w:pPr>
        <w:pStyle w:val="a3"/>
        <w:spacing w:before="3" w:line="254" w:lineRule="auto"/>
        <w:ind w:right="691"/>
      </w:pPr>
      <w:r>
        <w:t>- приобретут такие духовно-нравственные качества, как милосердие, терпимость, сострадание, трудолюбие, чувство долга и ответственность;</w:t>
      </w:r>
    </w:p>
    <w:p w:rsidR="001D7B0B" w:rsidRDefault="00AA1359">
      <w:pPr>
        <w:pStyle w:val="a3"/>
        <w:spacing w:before="3"/>
      </w:pPr>
      <w:r>
        <w:t>-сформируют потребность в здоровом образе жизни;</w:t>
      </w:r>
    </w:p>
    <w:p w:rsidR="001D7B0B" w:rsidRDefault="00AA1359">
      <w:pPr>
        <w:pStyle w:val="a3"/>
        <w:spacing w:before="17" w:line="256" w:lineRule="auto"/>
        <w:ind w:right="684"/>
      </w:pPr>
      <w:r>
        <w:t>-пополнят свои интересы социально значи</w:t>
      </w:r>
      <w:r>
        <w:t>мым содержанием, основанным на опыте поколений;</w:t>
      </w:r>
    </w:p>
    <w:p w:rsidR="001D7B0B" w:rsidRDefault="00AA1359">
      <w:pPr>
        <w:pStyle w:val="a3"/>
        <w:spacing w:line="273" w:lineRule="exact"/>
      </w:pPr>
      <w:r>
        <w:t>-приобщатся к культуре, традициям, общечеловеческим ценностям своего народа;</w:t>
      </w:r>
    </w:p>
    <w:p w:rsidR="001D7B0B" w:rsidRDefault="00AA1359">
      <w:pPr>
        <w:pStyle w:val="a3"/>
        <w:spacing w:before="19" w:line="254" w:lineRule="auto"/>
        <w:ind w:right="699"/>
      </w:pPr>
      <w:r>
        <w:t>-будут расти гражданами своего Отечества, людьми, уважающими себя и других, станут полезными и нужными своей семье, своему обществу</w:t>
      </w:r>
      <w:r>
        <w:t>.</w:t>
      </w:r>
    </w:p>
    <w:p w:rsidR="001D7B0B" w:rsidRDefault="00AA1359">
      <w:pPr>
        <w:pStyle w:val="a3"/>
        <w:spacing w:before="3" w:line="254" w:lineRule="auto"/>
        <w:ind w:right="694"/>
      </w:pPr>
      <w:r>
        <w:t>-будут развивать индивидуальные способности каждого школьника с учетом его возможностей через возможность широкого выбора внеурочной занятости;</w:t>
      </w:r>
    </w:p>
    <w:p w:rsidR="001D7B0B" w:rsidRDefault="00AA1359">
      <w:pPr>
        <w:pStyle w:val="a4"/>
        <w:numPr>
          <w:ilvl w:val="0"/>
          <w:numId w:val="20"/>
        </w:numPr>
        <w:tabs>
          <w:tab w:val="left" w:pos="751"/>
        </w:tabs>
        <w:spacing w:before="3" w:line="254" w:lineRule="auto"/>
        <w:ind w:right="687" w:firstLine="0"/>
        <w:rPr>
          <w:sz w:val="24"/>
        </w:rPr>
      </w:pPr>
      <w:r>
        <w:rPr>
          <w:sz w:val="24"/>
        </w:rPr>
        <w:t>вовлекут родителей в совместную деятельность, направленную на создание общего культурно- нормативного простран</w:t>
      </w:r>
      <w:r>
        <w:rPr>
          <w:sz w:val="24"/>
        </w:rPr>
        <w:t>ства, в котором духовно-нравственные нормы семейного и школьного воспитания постепенно сближаются, перестраиваются, в результате чего преодолеваются противоречия между семьей и</w:t>
      </w:r>
      <w:r>
        <w:rPr>
          <w:spacing w:val="-11"/>
          <w:sz w:val="24"/>
        </w:rPr>
        <w:t xml:space="preserve"> </w:t>
      </w:r>
      <w:r>
        <w:rPr>
          <w:sz w:val="24"/>
        </w:rPr>
        <w:t>школой;</w:t>
      </w:r>
    </w:p>
    <w:p w:rsidR="001D7B0B" w:rsidRDefault="00AA1359">
      <w:pPr>
        <w:pStyle w:val="a4"/>
        <w:numPr>
          <w:ilvl w:val="0"/>
          <w:numId w:val="20"/>
        </w:numPr>
        <w:tabs>
          <w:tab w:val="left" w:pos="694"/>
        </w:tabs>
        <w:spacing w:before="6" w:line="254" w:lineRule="auto"/>
        <w:ind w:right="682" w:firstLine="0"/>
        <w:rPr>
          <w:sz w:val="24"/>
        </w:rPr>
      </w:pPr>
      <w:r>
        <w:rPr>
          <w:sz w:val="24"/>
        </w:rPr>
        <w:t>пополнят интересы, учащихся социально значимым содержанием, основанным на опыте поколений.</w:t>
      </w:r>
    </w:p>
    <w:p w:rsidR="001D7B0B" w:rsidRDefault="00AA1359">
      <w:pPr>
        <w:pStyle w:val="a4"/>
        <w:numPr>
          <w:ilvl w:val="0"/>
          <w:numId w:val="20"/>
        </w:numPr>
        <w:tabs>
          <w:tab w:val="left" w:pos="682"/>
        </w:tabs>
        <w:spacing w:before="3"/>
        <w:ind w:left="681" w:hanging="140"/>
        <w:rPr>
          <w:sz w:val="24"/>
        </w:rPr>
      </w:pPr>
      <w:r>
        <w:rPr>
          <w:sz w:val="24"/>
        </w:rPr>
        <w:t>приобщатся к культуре, традициям, общечеловеческим ценностям своего</w:t>
      </w:r>
      <w:r>
        <w:rPr>
          <w:spacing w:val="-9"/>
          <w:sz w:val="24"/>
        </w:rPr>
        <w:t xml:space="preserve"> </w:t>
      </w:r>
      <w:r>
        <w:rPr>
          <w:sz w:val="24"/>
        </w:rPr>
        <w:t>народа.</w:t>
      </w:r>
    </w:p>
    <w:p w:rsidR="001D7B0B" w:rsidRDefault="00AA1359">
      <w:pPr>
        <w:pStyle w:val="a3"/>
        <w:spacing w:before="17" w:line="256" w:lineRule="auto"/>
        <w:ind w:right="690"/>
      </w:pPr>
      <w:r>
        <w:t>В результате целенаправленной работы по организации тимуровского движения будет привлечено внимание педагогов, родителей и социума к проблемам борьбы с наркоманией, курением, пьянством, бродяжничеством, беспризорностью и правонарушениями среди детей и</w:t>
      </w:r>
      <w:r>
        <w:rPr>
          <w:spacing w:val="1"/>
        </w:rPr>
        <w:t xml:space="preserve"> </w:t>
      </w:r>
      <w:r>
        <w:t>подр</w:t>
      </w:r>
      <w:r>
        <w:t>остков.</w:t>
      </w:r>
    </w:p>
    <w:p w:rsidR="001D7B0B" w:rsidRDefault="00AA1359">
      <w:pPr>
        <w:pStyle w:val="a3"/>
        <w:spacing w:line="256" w:lineRule="auto"/>
        <w:ind w:right="685"/>
      </w:pPr>
      <w:r>
        <w:t xml:space="preserve">Тимуровское движение имеет все необходимые для привлечения и удержания социальной активности молодого поколения в конструктивном русле атрибуты, а именно: фабулу, символику, формы, методы, авторитет у старшего поколения, потенциал развития и роста </w:t>
      </w:r>
      <w:r>
        <w:t>с учетом социальных и технических преобразований общественной жизни. Внеурочная деятельность «Тимуровская работа» представляет собой развитие тимуровского</w:t>
      </w:r>
      <w:r>
        <w:rPr>
          <w:spacing w:val="26"/>
        </w:rPr>
        <w:t xml:space="preserve"> </w:t>
      </w:r>
      <w:r>
        <w:t>движения</w:t>
      </w:r>
    </w:p>
    <w:p w:rsidR="001D7B0B" w:rsidRDefault="00AA1359">
      <w:pPr>
        <w:pStyle w:val="a4"/>
        <w:numPr>
          <w:ilvl w:val="0"/>
          <w:numId w:val="19"/>
        </w:numPr>
        <w:tabs>
          <w:tab w:val="left" w:pos="749"/>
        </w:tabs>
        <w:spacing w:line="254" w:lineRule="auto"/>
        <w:ind w:right="689" w:firstLine="0"/>
        <w:rPr>
          <w:sz w:val="24"/>
        </w:rPr>
      </w:pPr>
      <w:r>
        <w:rPr>
          <w:sz w:val="24"/>
        </w:rPr>
        <w:t>организация деятельности детских и подростковых объединений в форме тимуровских отрядов на б</w:t>
      </w:r>
      <w:r>
        <w:rPr>
          <w:sz w:val="24"/>
        </w:rPr>
        <w:t>азе МОАУ «Башкирская гимназия с.Зилаир». Координация тимуровского движения осуществляется педагогом-наставником. Учитель способствует поддержанию интереса учащихся к тимуровской работе, организует наиболее эффективные виды тимуровской работы в соответствии</w:t>
      </w:r>
      <w:r>
        <w:rPr>
          <w:sz w:val="24"/>
        </w:rPr>
        <w:t xml:space="preserve"> с возрастом учащихся; обеспечивает безопасность участников тимуровских отрядов при проведении ими соответствующей деятельности; осуществляет, при необходимости, взаимодействие с организациями, поддерживающими деятельность</w:t>
      </w:r>
      <w:r>
        <w:rPr>
          <w:spacing w:val="-1"/>
          <w:sz w:val="24"/>
        </w:rPr>
        <w:t xml:space="preserve"> </w:t>
      </w:r>
      <w:r>
        <w:rPr>
          <w:sz w:val="24"/>
        </w:rPr>
        <w:t>отряда.</w:t>
      </w:r>
    </w:p>
    <w:p w:rsidR="001D7B0B" w:rsidRDefault="00C93285">
      <w:pPr>
        <w:pStyle w:val="2"/>
        <w:spacing w:before="7"/>
      </w:pPr>
      <w:r>
        <w:rPr>
          <w:noProof/>
          <w:lang w:bidi="ar-SA"/>
        </w:rPr>
        <mc:AlternateContent>
          <mc:Choice Requires="wpg">
            <w:drawing>
              <wp:anchor distT="0" distB="0" distL="114300" distR="114300" simplePos="0" relativeHeight="233513984" behindDoc="1" locked="0" layoutInCell="1" allowOverlap="1">
                <wp:simplePos x="0" y="0"/>
                <wp:positionH relativeFrom="page">
                  <wp:posOffset>1080770</wp:posOffset>
                </wp:positionH>
                <wp:positionV relativeFrom="paragraph">
                  <wp:posOffset>177165</wp:posOffset>
                </wp:positionV>
                <wp:extent cx="140335" cy="561340"/>
                <wp:effectExtent l="0" t="0" r="0" b="0"/>
                <wp:wrapNone/>
                <wp:docPr id="496"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35" cy="561340"/>
                          <a:chOff x="1702" y="279"/>
                          <a:chExt cx="221" cy="884"/>
                        </a:xfrm>
                      </wpg:grpSpPr>
                      <pic:pic xmlns:pic="http://schemas.openxmlformats.org/drawingml/2006/picture">
                        <pic:nvPicPr>
                          <pic:cNvPr id="498" name="Picture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702" y="279"/>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0" name="Picture 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702" y="574"/>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2" name="Picture 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702" y="867"/>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9BC8BE4" id="Group 52" o:spid="_x0000_s1026" style="position:absolute;margin-left:85.1pt;margin-top:13.95pt;width:11.05pt;height:44.2pt;z-index:-269802496;mso-position-horizontal-relative:page" coordorigin="1702,279" coordsize="221,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">
                <v:shape id="Picture 55" o:spid="_x0000_s1027" type="#_x0000_t75" style="position:absolute;left:1702;top:279;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uNLfBAAAA3AAAAA8AAABkcnMvZG93bnJldi54bWxET11rwjAUfRf8D+EKvs3UIUOrUWRDGIzp&#10;VgVfr821qTY3pcls/ffmYeDj4XwvVp2txI0aXzpWMB4lIIhzp0suFBz2m5cpCB+QNVaOScGdPKyW&#10;/d4CU+1a/qVbFgoRQ9inqMCEUKdS+tyQRT9yNXHkzq6xGCJsCqkbbGO4reRrkrxJiyXHBoM1vRvK&#10;r9mfVZBNv7827vSzNVWbSPNx4d3MHZUaDrr1HESgLjzF/+5PrWAyi2vjmXgE5PI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6uNLfBAAAA3AAAAA8AAAAAAAAAAAAAAAAAnwIA&#10;AGRycy9kb3ducmV2LnhtbFBLBQYAAAAABAAEAPcAAACNAwAAAAA=&#10;">
                  <v:imagedata r:id="rId26" o:title=""/>
                </v:shape>
                <v:shape id="Picture 54" o:spid="_x0000_s1028" type="#_x0000_t75" style="position:absolute;left:1702;top:574;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zoqvCAAAA3AAAAA8AAABkcnMvZG93bnJldi54bWxET11rwjAUfR/sP4Qr+KaJA0U7o4giDIab&#10;doO9XptrU9fclCaz3b9fHoQ9Hs73ct27WtyoDZVnDZOxAkFceFNxqeHzYz+agwgR2WDtmTT8UoD1&#10;6vFhiZnxHZ/olsdSpBAOGWqwMTaZlKGw5DCMfUOcuItvHcYE21KaFrsU7mr5pNRMOqw4NVhsaGup&#10;+M5/nIZ8fnjd+/PxzdadknZ35feF/9J6OOg3zyAi9fFffHe/GA1TleanM+kIyN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M6KrwgAAANwAAAAPAAAAAAAAAAAAAAAAAJ8C&#10;AABkcnMvZG93bnJldi54bWxQSwUGAAAAAAQABAD3AAAAjgMAAAAA&#10;">
                  <v:imagedata r:id="rId26" o:title=""/>
                </v:shape>
                <v:shape id="Picture 53" o:spid="_x0000_s1029" type="#_x0000_t75" style="position:absolute;left:1702;top:867;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tmUfFAAAA3AAAAA8AAABkcnMvZG93bnJldi54bWxEj0FrAjEUhO+F/ofwhN5qolCxq1FEEQql&#10;rV0Fr8/Nc7N287JsUnf9902h0OMwM98w82XvanGlNlSeNYyGCgRx4U3FpYbDfvs4BREissHaM2m4&#10;UYDl4v5ujpnxHX/SNY+lSBAOGWqwMTaZlKGw5DAMfUOcvLNvHcYk21KaFrsEd7UcKzWRDitOCxYb&#10;WlsqvvJvpyGfvr1u/Wn3butOSbu58MezP2r9MOhXMxCR+vgf/mu/GA1Pagy/Z9IRkI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rZlHxQAAANwAAAAPAAAAAAAAAAAAAAAA&#10;AJ8CAABkcnMvZG93bnJldi54bWxQSwUGAAAAAAQABAD3AAAAkQMAAAAA&#10;">
                  <v:imagedata r:id="rId26" o:title=""/>
                </v:shape>
                <w10:wrap anchorx="page"/>
              </v:group>
            </w:pict>
          </mc:Fallback>
        </mc:AlternateContent>
      </w:r>
      <w:r w:rsidR="00AA1359">
        <w:t xml:space="preserve">Принципы организации </w:t>
      </w:r>
      <w:r w:rsidR="00AA1359">
        <w:t>работы:</w:t>
      </w:r>
    </w:p>
    <w:p w:rsidR="001D7B0B" w:rsidRDefault="00AA1359">
      <w:pPr>
        <w:pStyle w:val="a3"/>
        <w:spacing w:before="12" w:line="256" w:lineRule="auto"/>
        <w:ind w:left="712" w:right="8180"/>
        <w:jc w:val="left"/>
      </w:pPr>
      <w:r>
        <w:t>Добровольность Открытость Гласность</w:t>
      </w:r>
    </w:p>
    <w:p w:rsidR="001D7B0B" w:rsidRDefault="001D7B0B">
      <w:pPr>
        <w:spacing w:line="256" w:lineRule="auto"/>
        <w:sectPr w:rsidR="001D7B0B">
          <w:pgSz w:w="11910" w:h="16840"/>
          <w:pgMar w:top="780" w:right="160" w:bottom="580" w:left="1160" w:header="0" w:footer="313" w:gutter="0"/>
          <w:cols w:space="720"/>
        </w:sectPr>
      </w:pPr>
    </w:p>
    <w:p w:rsidR="001D7B0B" w:rsidRDefault="00C93285">
      <w:pPr>
        <w:pStyle w:val="a3"/>
        <w:spacing w:before="64" w:line="254" w:lineRule="auto"/>
        <w:ind w:left="712" w:right="8099"/>
        <w:jc w:val="left"/>
      </w:pPr>
      <w:r>
        <w:rPr>
          <w:noProof/>
          <w:lang w:bidi="ar-SA"/>
        </w:rPr>
        <w:lastRenderedPageBreak/>
        <mc:AlternateContent>
          <mc:Choice Requires="wpg">
            <w:drawing>
              <wp:anchor distT="0" distB="0" distL="114300" distR="114300" simplePos="0" relativeHeight="233515008" behindDoc="1" locked="0" layoutInCell="1" allowOverlap="1">
                <wp:simplePos x="0" y="0"/>
                <wp:positionH relativeFrom="page">
                  <wp:posOffset>1080770</wp:posOffset>
                </wp:positionH>
                <wp:positionV relativeFrom="paragraph">
                  <wp:posOffset>30480</wp:posOffset>
                </wp:positionV>
                <wp:extent cx="140335" cy="747395"/>
                <wp:effectExtent l="0" t="0" r="0" b="0"/>
                <wp:wrapNone/>
                <wp:docPr id="486"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35" cy="747395"/>
                          <a:chOff x="1702" y="48"/>
                          <a:chExt cx="221" cy="1177"/>
                        </a:xfrm>
                      </wpg:grpSpPr>
                      <pic:pic xmlns:pic="http://schemas.openxmlformats.org/drawingml/2006/picture">
                        <pic:nvPicPr>
                          <pic:cNvPr id="488" name="Picture 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702" y="48"/>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0" name="Picture 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702" y="340"/>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2"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702" y="636"/>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4" name="Picture 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702" y="929"/>
                            <a:ext cx="221"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43CDF54" id="Group 47" o:spid="_x0000_s1026" style="position:absolute;margin-left:85.1pt;margin-top:2.4pt;width:11.05pt;height:58.85pt;z-index:-269801472;mso-position-horizontal-relative:page" coordorigin="1702,48" coordsize="221,1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">
                <v:shape id="Picture 51" o:spid="_x0000_s1027" type="#_x0000_t75" style="position:absolute;left:1702;top:48;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3omrCAAAA3AAAAA8AAABkcnMvZG93bnJldi54bWxET11rwjAUfR/4H8IVfJupIqNWo8iGIIxt&#10;WgVfr821qTY3pcls9++Xh8EeD+d7ue5tLR7U+sqxgsk4AUFcOF1xqeB03D6nIHxA1lg7JgU/5GG9&#10;GjwtMdOu4wM98lCKGMI+QwUmhCaT0heGLPqxa4gjd3WtxRBhW0rdYhfDbS2nSfIiLVYcGww29Gqo&#10;uOffVkGefrxv3WX/aeoukebtxl9zd1ZqNOw3CxCB+vAv/nPvtIJZGtfGM/EIyN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7d6JqwgAAANwAAAAPAAAAAAAAAAAAAAAAAJ8C&#10;AABkcnMvZG93bnJldi54bWxQSwUGAAAAAAQABAD3AAAAjgMAAAAA&#10;">
                  <v:imagedata r:id="rId26" o:title=""/>
                </v:shape>
                <v:shape id="Picture 50" o:spid="_x0000_s1028" type="#_x0000_t75" style="position:absolute;left:1702;top:340;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YOLHBAAAA3AAAAA8AAABkcnMvZG93bnJldi54bWxET11rwjAUfRf8D+EKvs3UIUOrUWRDGIzp&#10;VgVfr821qTY3pcls/ffmYeDj4XwvVp2txI0aXzpWMB4lIIhzp0suFBz2m5cpCB+QNVaOScGdPKyW&#10;/d4CU+1a/qVbFgoRQ9inqMCEUKdS+tyQRT9yNXHkzq6xGCJsCqkbbGO4reRrkrxJiyXHBoM1vRvK&#10;r9mfVZBNv7827vSzNVWbSPNx4d3MHZUaDrr1HESgLjzF/+5PrWAyi/PjmXgE5PI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DYOLHBAAAA3AAAAA8AAAAAAAAAAAAAAAAAnwIA&#10;AGRycy9kb3ducmV2LnhtbFBLBQYAAAAABAAEAPcAAACNAwAAAAA=&#10;">
                  <v:imagedata r:id="rId26" o:title=""/>
                </v:shape>
                <v:shape id="Picture 49" o:spid="_x0000_s1029" type="#_x0000_t75" style="position:absolute;left:1702;top:636;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GA13EAAAA3AAAAA8AAABkcnMvZG93bnJldi54bWxEj0FrwkAUhO9C/8PyCt50U5Gi0VVKRRCk&#10;tk0Fr8/sMxubfRuyq4n/3hUKPQ4z8w0zX3a2EldqfOlYwcswAUGcO11yoWD/sx5MQPiArLFyTApu&#10;5GG5eOrNMdWu5W+6ZqEQEcI+RQUmhDqV0ueGLPqhq4mjd3KNxRBlU0jdYBvhtpKjJHmVFkuOCwZr&#10;ejeU/2YXqyCbfGzX7vi1M1WbSLM68+fUHZTqP3dvMxCBuvAf/mtvtILxdASPM/EIyM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9GA13EAAAA3AAAAA8AAAAAAAAAAAAAAAAA&#10;nwIAAGRycy9kb3ducmV2LnhtbFBLBQYAAAAABAAEAPcAAACQAwAAAAA=&#10;">
                  <v:imagedata r:id="rId26" o:title=""/>
                </v:shape>
                <v:shape id="Picture 48" o:spid="_x0000_s1030" type="#_x0000_t75" style="position:absolute;left:1702;top:929;width:221;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PrLFAAAA3AAAAA8AAABkcnMvZG93bnJldi54bWxEj0FrwkAUhO+F/oflFbw1mxYRja5SWgRB&#10;rDYVvD6zz2xs9m3Irib9992C4HGYmW+Y2aK3tbhS6yvHCl6SFARx4XTFpYL99/J5DMIHZI21Y1Lw&#10;Sx4W88eHGWbadfxF1zyUIkLYZ6jAhNBkUvrCkEWfuIY4eifXWgxRtqXULXYRbmv5mqYjabHiuGCw&#10;oXdDxU9+sQry8Wa9dMfdp6m7VJqPM28n7qDU4Kl/m4II1Id7+NZeaQXDyRD+z8QjIO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4z6yxQAAANwAAAAPAAAAAAAAAAAAAAAA&#10;AJ8CAABkcnMvZG93bnJldi54bWxQSwUGAAAAAAQABAD3AAAAkQMAAAAA&#10;">
                  <v:imagedata r:id="rId26" o:title=""/>
                </v:shape>
                <w10:wrap anchorx="page"/>
              </v:group>
            </w:pict>
          </mc:Fallback>
        </mc:AlternateContent>
      </w:r>
      <w:r w:rsidR="00AA1359">
        <w:t>Ответственность Коллегиальность Сотрудничество Конкретность</w:t>
      </w:r>
    </w:p>
    <w:p w:rsidR="001D7B0B" w:rsidRDefault="00AA1359">
      <w:pPr>
        <w:pStyle w:val="2"/>
        <w:spacing w:before="11"/>
        <w:jc w:val="left"/>
      </w:pPr>
      <w:r>
        <w:t>Содержание курса внеурочной деятельности</w:t>
      </w:r>
    </w:p>
    <w:p w:rsidR="001D7B0B" w:rsidRDefault="00AA1359">
      <w:pPr>
        <w:pStyle w:val="a3"/>
        <w:spacing w:before="13" w:line="256" w:lineRule="auto"/>
        <w:ind w:right="1905"/>
        <w:jc w:val="left"/>
      </w:pPr>
      <w:r>
        <w:t xml:space="preserve">Работа на территории школы по наведению санитарного порядка. Краеведческая, поисковая и </w:t>
      </w:r>
      <w:r>
        <w:t>исследовательская деятельность тимуровцев. Мероприятия, постановки спектаклей.</w:t>
      </w:r>
    </w:p>
    <w:p w:rsidR="001D7B0B" w:rsidRDefault="00AA1359">
      <w:pPr>
        <w:pStyle w:val="a3"/>
        <w:spacing w:line="273" w:lineRule="exact"/>
        <w:jc w:val="left"/>
      </w:pPr>
      <w:r>
        <w:t>Встречи с интересными людьми.</w:t>
      </w:r>
    </w:p>
    <w:p w:rsidR="001D7B0B" w:rsidRDefault="00AA1359">
      <w:pPr>
        <w:pStyle w:val="a3"/>
        <w:spacing w:before="16"/>
        <w:jc w:val="left"/>
      </w:pPr>
      <w:r>
        <w:t>Внеклассные профилактические и спортивно-оздоровительные мероприятия.</w:t>
      </w:r>
    </w:p>
    <w:p w:rsidR="001D7B0B" w:rsidRDefault="00AA1359">
      <w:pPr>
        <w:pStyle w:val="a3"/>
        <w:spacing w:before="87" w:line="254" w:lineRule="auto"/>
        <w:ind w:right="2300"/>
        <w:jc w:val="left"/>
      </w:pPr>
      <w:r>
        <w:t>Организация акций, посвященных памятным датам отечественной истории Пополнение краеведческого музея новыми материалами.</w:t>
      </w:r>
    </w:p>
    <w:p w:rsidR="001D7B0B" w:rsidRDefault="00AA1359">
      <w:pPr>
        <w:pStyle w:val="2"/>
        <w:spacing w:before="5"/>
        <w:jc w:val="left"/>
      </w:pPr>
      <w:r>
        <w:t>ТЕМАТИЧЕСКОЕ ПЛАНИРОВАНИЕ</w:t>
      </w:r>
    </w:p>
    <w:p w:rsidR="001D7B0B" w:rsidRDefault="00AA1359">
      <w:pPr>
        <w:pStyle w:val="a3"/>
        <w:spacing w:before="15" w:after="6"/>
        <w:jc w:val="left"/>
      </w:pPr>
      <w:r>
        <w:t>внеурочной деятельности "Тимуровская работа" 1-4 классы – 9ч в год (1ч. в месяц)</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416"/>
        <w:gridCol w:w="7055"/>
      </w:tblGrid>
      <w:tr w:rsidR="001D7B0B">
        <w:trPr>
          <w:trHeight w:val="294"/>
        </w:trPr>
        <w:tc>
          <w:tcPr>
            <w:tcW w:w="535" w:type="dxa"/>
          </w:tcPr>
          <w:p w:rsidR="001D7B0B" w:rsidRDefault="00AA1359">
            <w:pPr>
              <w:pStyle w:val="TableParagraph"/>
              <w:spacing w:before="11" w:line="264" w:lineRule="exact"/>
              <w:rPr>
                <w:sz w:val="24"/>
              </w:rPr>
            </w:pPr>
            <w:r>
              <w:rPr>
                <w:sz w:val="24"/>
              </w:rPr>
              <w:t>№</w:t>
            </w:r>
          </w:p>
        </w:tc>
        <w:tc>
          <w:tcPr>
            <w:tcW w:w="1416" w:type="dxa"/>
          </w:tcPr>
          <w:p w:rsidR="001D7B0B" w:rsidRDefault="001D7B0B">
            <w:pPr>
              <w:pStyle w:val="TableParagraph"/>
              <w:ind w:left="0"/>
            </w:pPr>
          </w:p>
        </w:tc>
        <w:tc>
          <w:tcPr>
            <w:tcW w:w="7055" w:type="dxa"/>
          </w:tcPr>
          <w:p w:rsidR="001D7B0B" w:rsidRDefault="00AA1359">
            <w:pPr>
              <w:pStyle w:val="TableParagraph"/>
              <w:spacing w:before="11" w:line="264" w:lineRule="exact"/>
              <w:rPr>
                <w:sz w:val="24"/>
              </w:rPr>
            </w:pPr>
            <w:r>
              <w:rPr>
                <w:sz w:val="24"/>
              </w:rPr>
              <w:t>Наименование работы, содер</w:t>
            </w:r>
            <w:r>
              <w:rPr>
                <w:sz w:val="24"/>
              </w:rPr>
              <w:t>жание</w:t>
            </w:r>
          </w:p>
        </w:tc>
      </w:tr>
      <w:tr w:rsidR="001D7B0B">
        <w:trPr>
          <w:trHeight w:val="1175"/>
        </w:trPr>
        <w:tc>
          <w:tcPr>
            <w:tcW w:w="535" w:type="dxa"/>
          </w:tcPr>
          <w:p w:rsidR="001D7B0B" w:rsidRDefault="00AA1359">
            <w:pPr>
              <w:pStyle w:val="TableParagraph"/>
              <w:spacing w:before="11"/>
              <w:rPr>
                <w:sz w:val="24"/>
              </w:rPr>
            </w:pPr>
            <w:r>
              <w:rPr>
                <w:sz w:val="24"/>
              </w:rPr>
              <w:t>1</w:t>
            </w:r>
          </w:p>
        </w:tc>
        <w:tc>
          <w:tcPr>
            <w:tcW w:w="1416" w:type="dxa"/>
          </w:tcPr>
          <w:p w:rsidR="001D7B0B" w:rsidRDefault="00AA1359">
            <w:pPr>
              <w:pStyle w:val="TableParagraph"/>
              <w:spacing w:line="268" w:lineRule="exact"/>
              <w:ind w:left="105"/>
              <w:rPr>
                <w:sz w:val="24"/>
              </w:rPr>
            </w:pPr>
            <w:r>
              <w:rPr>
                <w:sz w:val="24"/>
              </w:rPr>
              <w:t>Сентябрь</w:t>
            </w:r>
          </w:p>
        </w:tc>
        <w:tc>
          <w:tcPr>
            <w:tcW w:w="7055" w:type="dxa"/>
          </w:tcPr>
          <w:p w:rsidR="001D7B0B" w:rsidRDefault="00AA1359">
            <w:pPr>
              <w:pStyle w:val="TableParagraph"/>
              <w:spacing w:before="11" w:line="254" w:lineRule="auto"/>
              <w:rPr>
                <w:sz w:val="24"/>
              </w:rPr>
            </w:pPr>
            <w:r>
              <w:rPr>
                <w:sz w:val="24"/>
              </w:rPr>
              <w:t>Введение. Краткий обзор фильма «Тимур и его команда» Выборы звеньевых.</w:t>
            </w:r>
          </w:p>
        </w:tc>
      </w:tr>
      <w:tr w:rsidR="001D7B0B">
        <w:trPr>
          <w:trHeight w:val="1175"/>
        </w:trPr>
        <w:tc>
          <w:tcPr>
            <w:tcW w:w="535" w:type="dxa"/>
          </w:tcPr>
          <w:p w:rsidR="001D7B0B" w:rsidRDefault="00AA1359">
            <w:pPr>
              <w:pStyle w:val="TableParagraph"/>
              <w:spacing w:before="11"/>
              <w:rPr>
                <w:sz w:val="24"/>
              </w:rPr>
            </w:pPr>
            <w:r>
              <w:rPr>
                <w:sz w:val="24"/>
              </w:rPr>
              <w:t>2</w:t>
            </w:r>
          </w:p>
        </w:tc>
        <w:tc>
          <w:tcPr>
            <w:tcW w:w="1416" w:type="dxa"/>
          </w:tcPr>
          <w:p w:rsidR="001D7B0B" w:rsidRDefault="00AA1359">
            <w:pPr>
              <w:pStyle w:val="TableParagraph"/>
              <w:spacing w:line="268" w:lineRule="exact"/>
              <w:ind w:left="105"/>
              <w:rPr>
                <w:sz w:val="24"/>
              </w:rPr>
            </w:pPr>
            <w:r>
              <w:rPr>
                <w:sz w:val="24"/>
              </w:rPr>
              <w:t>Сентябрь</w:t>
            </w:r>
          </w:p>
        </w:tc>
        <w:tc>
          <w:tcPr>
            <w:tcW w:w="7055" w:type="dxa"/>
          </w:tcPr>
          <w:p w:rsidR="001D7B0B" w:rsidRDefault="00AA1359">
            <w:pPr>
              <w:pStyle w:val="TableParagraph"/>
              <w:spacing w:before="11"/>
              <w:rPr>
                <w:sz w:val="24"/>
              </w:rPr>
            </w:pPr>
            <w:r>
              <w:rPr>
                <w:sz w:val="24"/>
              </w:rPr>
              <w:t>Квест- игра по книге А.Гайдара «Тимур и его команда»</w:t>
            </w:r>
          </w:p>
          <w:p w:rsidR="001D7B0B" w:rsidRDefault="001D7B0B">
            <w:pPr>
              <w:pStyle w:val="TableParagraph"/>
              <w:spacing w:before="1"/>
              <w:ind w:left="0"/>
              <w:rPr>
                <w:sz w:val="27"/>
              </w:rPr>
            </w:pPr>
          </w:p>
          <w:p w:rsidR="001D7B0B" w:rsidRDefault="00AA1359">
            <w:pPr>
              <w:pStyle w:val="TableParagraph"/>
              <w:rPr>
                <w:sz w:val="24"/>
              </w:rPr>
            </w:pPr>
            <w:r>
              <w:rPr>
                <w:sz w:val="24"/>
              </w:rPr>
              <w:t>Экскурсия в музей</w:t>
            </w:r>
          </w:p>
        </w:tc>
      </w:tr>
      <w:tr w:rsidR="001D7B0B">
        <w:trPr>
          <w:trHeight w:val="587"/>
        </w:trPr>
        <w:tc>
          <w:tcPr>
            <w:tcW w:w="535" w:type="dxa"/>
          </w:tcPr>
          <w:p w:rsidR="001D7B0B" w:rsidRDefault="00AA1359">
            <w:pPr>
              <w:pStyle w:val="TableParagraph"/>
              <w:spacing w:before="11"/>
              <w:rPr>
                <w:sz w:val="24"/>
              </w:rPr>
            </w:pPr>
            <w:r>
              <w:rPr>
                <w:sz w:val="24"/>
              </w:rPr>
              <w:t>3</w:t>
            </w:r>
          </w:p>
        </w:tc>
        <w:tc>
          <w:tcPr>
            <w:tcW w:w="1416" w:type="dxa"/>
          </w:tcPr>
          <w:p w:rsidR="001D7B0B" w:rsidRDefault="00AA1359">
            <w:pPr>
              <w:pStyle w:val="TableParagraph"/>
              <w:spacing w:line="268" w:lineRule="exact"/>
              <w:ind w:left="105"/>
              <w:rPr>
                <w:sz w:val="24"/>
              </w:rPr>
            </w:pPr>
            <w:r>
              <w:rPr>
                <w:sz w:val="24"/>
              </w:rPr>
              <w:t>Октябрь</w:t>
            </w:r>
          </w:p>
        </w:tc>
        <w:tc>
          <w:tcPr>
            <w:tcW w:w="7055" w:type="dxa"/>
          </w:tcPr>
          <w:p w:rsidR="001D7B0B" w:rsidRDefault="00AA1359">
            <w:pPr>
              <w:pStyle w:val="TableParagraph"/>
              <w:spacing w:before="11"/>
              <w:rPr>
                <w:sz w:val="24"/>
              </w:rPr>
            </w:pPr>
            <w:r>
              <w:rPr>
                <w:sz w:val="24"/>
              </w:rPr>
              <w:t>Работа на территории ОО по наведению санитарного порядка</w:t>
            </w:r>
          </w:p>
        </w:tc>
      </w:tr>
      <w:tr w:rsidR="001D7B0B">
        <w:trPr>
          <w:trHeight w:val="882"/>
        </w:trPr>
        <w:tc>
          <w:tcPr>
            <w:tcW w:w="535" w:type="dxa"/>
          </w:tcPr>
          <w:p w:rsidR="001D7B0B" w:rsidRDefault="00AA1359">
            <w:pPr>
              <w:pStyle w:val="TableParagraph"/>
              <w:spacing w:before="11"/>
              <w:rPr>
                <w:sz w:val="24"/>
              </w:rPr>
            </w:pPr>
            <w:r>
              <w:rPr>
                <w:sz w:val="24"/>
              </w:rPr>
              <w:t>4</w:t>
            </w:r>
          </w:p>
        </w:tc>
        <w:tc>
          <w:tcPr>
            <w:tcW w:w="1416" w:type="dxa"/>
          </w:tcPr>
          <w:p w:rsidR="001D7B0B" w:rsidRDefault="00AA1359">
            <w:pPr>
              <w:pStyle w:val="TableParagraph"/>
              <w:spacing w:line="268" w:lineRule="exact"/>
              <w:ind w:left="105"/>
              <w:rPr>
                <w:sz w:val="24"/>
              </w:rPr>
            </w:pPr>
            <w:r>
              <w:rPr>
                <w:sz w:val="24"/>
              </w:rPr>
              <w:t>Октябрь</w:t>
            </w:r>
          </w:p>
        </w:tc>
        <w:tc>
          <w:tcPr>
            <w:tcW w:w="7055" w:type="dxa"/>
          </w:tcPr>
          <w:p w:rsidR="001D7B0B" w:rsidRDefault="00AA1359">
            <w:pPr>
              <w:pStyle w:val="TableParagraph"/>
              <w:tabs>
                <w:tab w:val="left" w:pos="1875"/>
                <w:tab w:val="left" w:pos="3134"/>
                <w:tab w:val="left" w:pos="3472"/>
                <w:tab w:val="left" w:pos="5592"/>
              </w:tabs>
              <w:spacing w:before="11" w:line="256" w:lineRule="auto"/>
              <w:ind w:right="100"/>
              <w:rPr>
                <w:sz w:val="24"/>
              </w:rPr>
            </w:pPr>
            <w:r>
              <w:rPr>
                <w:sz w:val="24"/>
              </w:rPr>
              <w:t>Краеведческая,</w:t>
            </w:r>
            <w:r>
              <w:rPr>
                <w:sz w:val="24"/>
              </w:rPr>
              <w:tab/>
              <w:t>поисковая</w:t>
            </w:r>
            <w:r>
              <w:rPr>
                <w:sz w:val="24"/>
              </w:rPr>
              <w:tab/>
              <w:t>и</w:t>
            </w:r>
            <w:r>
              <w:rPr>
                <w:sz w:val="24"/>
              </w:rPr>
              <w:tab/>
              <w:t>исследовательская</w:t>
            </w:r>
            <w:r>
              <w:rPr>
                <w:sz w:val="24"/>
              </w:rPr>
              <w:tab/>
            </w:r>
            <w:r>
              <w:rPr>
                <w:spacing w:val="-3"/>
                <w:sz w:val="24"/>
              </w:rPr>
              <w:t xml:space="preserve">деятельность </w:t>
            </w:r>
            <w:r>
              <w:rPr>
                <w:sz w:val="24"/>
              </w:rPr>
              <w:t>тимуровцев</w:t>
            </w:r>
          </w:p>
        </w:tc>
      </w:tr>
      <w:tr w:rsidR="001D7B0B">
        <w:trPr>
          <w:trHeight w:val="587"/>
        </w:trPr>
        <w:tc>
          <w:tcPr>
            <w:tcW w:w="535" w:type="dxa"/>
          </w:tcPr>
          <w:p w:rsidR="001D7B0B" w:rsidRDefault="00AA1359">
            <w:pPr>
              <w:pStyle w:val="TableParagraph"/>
              <w:spacing w:before="11"/>
              <w:rPr>
                <w:sz w:val="24"/>
              </w:rPr>
            </w:pPr>
            <w:r>
              <w:rPr>
                <w:sz w:val="24"/>
              </w:rPr>
              <w:t>5</w:t>
            </w:r>
          </w:p>
        </w:tc>
        <w:tc>
          <w:tcPr>
            <w:tcW w:w="1416" w:type="dxa"/>
          </w:tcPr>
          <w:p w:rsidR="001D7B0B" w:rsidRDefault="00AA1359">
            <w:pPr>
              <w:pStyle w:val="TableParagraph"/>
              <w:spacing w:line="268" w:lineRule="exact"/>
              <w:ind w:left="105"/>
              <w:rPr>
                <w:sz w:val="24"/>
              </w:rPr>
            </w:pPr>
            <w:r>
              <w:rPr>
                <w:sz w:val="24"/>
              </w:rPr>
              <w:t>Ноябрь</w:t>
            </w:r>
          </w:p>
        </w:tc>
        <w:tc>
          <w:tcPr>
            <w:tcW w:w="7055" w:type="dxa"/>
          </w:tcPr>
          <w:p w:rsidR="001D7B0B" w:rsidRDefault="00AA1359">
            <w:pPr>
              <w:pStyle w:val="TableParagraph"/>
              <w:spacing w:before="11"/>
              <w:rPr>
                <w:sz w:val="24"/>
              </w:rPr>
            </w:pPr>
            <w:r>
              <w:rPr>
                <w:sz w:val="24"/>
              </w:rPr>
              <w:t>Беседа «Что такое культурно - историческое наследие? »</w:t>
            </w:r>
          </w:p>
        </w:tc>
      </w:tr>
      <w:tr w:rsidR="001D7B0B">
        <w:trPr>
          <w:trHeight w:val="294"/>
        </w:trPr>
        <w:tc>
          <w:tcPr>
            <w:tcW w:w="535" w:type="dxa"/>
          </w:tcPr>
          <w:p w:rsidR="001D7B0B" w:rsidRDefault="00AA1359">
            <w:pPr>
              <w:pStyle w:val="TableParagraph"/>
              <w:spacing w:before="11" w:line="264" w:lineRule="exact"/>
              <w:rPr>
                <w:sz w:val="24"/>
              </w:rPr>
            </w:pPr>
            <w:r>
              <w:rPr>
                <w:sz w:val="24"/>
              </w:rPr>
              <w:t>6</w:t>
            </w:r>
          </w:p>
        </w:tc>
        <w:tc>
          <w:tcPr>
            <w:tcW w:w="1416" w:type="dxa"/>
          </w:tcPr>
          <w:p w:rsidR="001D7B0B" w:rsidRDefault="00AA1359">
            <w:pPr>
              <w:pStyle w:val="TableParagraph"/>
              <w:spacing w:line="268" w:lineRule="exact"/>
              <w:ind w:left="105"/>
              <w:rPr>
                <w:sz w:val="24"/>
              </w:rPr>
            </w:pPr>
            <w:r>
              <w:rPr>
                <w:sz w:val="24"/>
              </w:rPr>
              <w:t>Декабрь</w:t>
            </w:r>
          </w:p>
        </w:tc>
        <w:tc>
          <w:tcPr>
            <w:tcW w:w="7055" w:type="dxa"/>
          </w:tcPr>
          <w:p w:rsidR="001D7B0B" w:rsidRDefault="00AA1359">
            <w:pPr>
              <w:pStyle w:val="TableParagraph"/>
              <w:spacing w:before="11" w:line="264" w:lineRule="exact"/>
              <w:rPr>
                <w:sz w:val="24"/>
              </w:rPr>
            </w:pPr>
            <w:r>
              <w:rPr>
                <w:sz w:val="24"/>
              </w:rPr>
              <w:t>Постановка новогоднего спектакля</w:t>
            </w:r>
          </w:p>
        </w:tc>
      </w:tr>
      <w:tr w:rsidR="001D7B0B">
        <w:trPr>
          <w:trHeight w:val="1175"/>
        </w:trPr>
        <w:tc>
          <w:tcPr>
            <w:tcW w:w="535" w:type="dxa"/>
          </w:tcPr>
          <w:p w:rsidR="001D7B0B" w:rsidRDefault="00AA1359">
            <w:pPr>
              <w:pStyle w:val="TableParagraph"/>
              <w:spacing w:before="11"/>
              <w:rPr>
                <w:sz w:val="24"/>
              </w:rPr>
            </w:pPr>
            <w:r>
              <w:rPr>
                <w:sz w:val="24"/>
              </w:rPr>
              <w:t>7</w:t>
            </w:r>
          </w:p>
        </w:tc>
        <w:tc>
          <w:tcPr>
            <w:tcW w:w="1416" w:type="dxa"/>
          </w:tcPr>
          <w:p w:rsidR="001D7B0B" w:rsidRDefault="00AA1359">
            <w:pPr>
              <w:pStyle w:val="TableParagraph"/>
              <w:spacing w:line="268" w:lineRule="exact"/>
              <w:ind w:left="105"/>
              <w:rPr>
                <w:sz w:val="24"/>
              </w:rPr>
            </w:pPr>
            <w:r>
              <w:rPr>
                <w:sz w:val="24"/>
              </w:rPr>
              <w:t>Январь</w:t>
            </w:r>
          </w:p>
        </w:tc>
        <w:tc>
          <w:tcPr>
            <w:tcW w:w="7055" w:type="dxa"/>
          </w:tcPr>
          <w:p w:rsidR="001D7B0B" w:rsidRDefault="001D7B0B">
            <w:pPr>
              <w:pStyle w:val="TableParagraph"/>
              <w:spacing w:before="4"/>
              <w:ind w:left="0"/>
              <w:rPr>
                <w:sz w:val="26"/>
              </w:rPr>
            </w:pPr>
          </w:p>
          <w:p w:rsidR="001D7B0B" w:rsidRDefault="00AA1359">
            <w:pPr>
              <w:pStyle w:val="TableParagraph"/>
              <w:spacing w:line="256" w:lineRule="auto"/>
              <w:ind w:right="100"/>
              <w:rPr>
                <w:sz w:val="24"/>
              </w:rPr>
            </w:pPr>
            <w:r>
              <w:rPr>
                <w:sz w:val="24"/>
              </w:rPr>
              <w:t>Подарки социальному приюту с.Матраево. Сбор игрушек и детских книжек.</w:t>
            </w:r>
          </w:p>
        </w:tc>
      </w:tr>
      <w:tr w:rsidR="001D7B0B">
        <w:trPr>
          <w:trHeight w:val="883"/>
        </w:trPr>
        <w:tc>
          <w:tcPr>
            <w:tcW w:w="535" w:type="dxa"/>
          </w:tcPr>
          <w:p w:rsidR="001D7B0B" w:rsidRDefault="00AA1359">
            <w:pPr>
              <w:pStyle w:val="TableParagraph"/>
              <w:spacing w:before="11"/>
              <w:rPr>
                <w:sz w:val="24"/>
              </w:rPr>
            </w:pPr>
            <w:r>
              <w:rPr>
                <w:sz w:val="24"/>
              </w:rPr>
              <w:t>8</w:t>
            </w:r>
          </w:p>
        </w:tc>
        <w:tc>
          <w:tcPr>
            <w:tcW w:w="1416" w:type="dxa"/>
          </w:tcPr>
          <w:p w:rsidR="001D7B0B" w:rsidRDefault="00AA1359">
            <w:pPr>
              <w:pStyle w:val="TableParagraph"/>
              <w:spacing w:line="268" w:lineRule="exact"/>
              <w:ind w:left="105"/>
              <w:rPr>
                <w:sz w:val="24"/>
              </w:rPr>
            </w:pPr>
            <w:r>
              <w:rPr>
                <w:sz w:val="24"/>
              </w:rPr>
              <w:t>Январь</w:t>
            </w:r>
          </w:p>
        </w:tc>
        <w:tc>
          <w:tcPr>
            <w:tcW w:w="7055" w:type="dxa"/>
          </w:tcPr>
          <w:p w:rsidR="001D7B0B" w:rsidRDefault="00AA1359">
            <w:pPr>
              <w:pStyle w:val="TableParagraph"/>
              <w:spacing w:before="11" w:line="256" w:lineRule="auto"/>
              <w:rPr>
                <w:sz w:val="24"/>
              </w:rPr>
            </w:pPr>
            <w:r>
              <w:rPr>
                <w:sz w:val="24"/>
              </w:rPr>
              <w:t>Встреча с интересными людьми «Дарим людям тепло всей души!»Поздравление ветеранов со Старым Новым годом.</w:t>
            </w:r>
          </w:p>
        </w:tc>
      </w:tr>
      <w:tr w:rsidR="001D7B0B">
        <w:trPr>
          <w:trHeight w:val="880"/>
        </w:trPr>
        <w:tc>
          <w:tcPr>
            <w:tcW w:w="535" w:type="dxa"/>
          </w:tcPr>
          <w:p w:rsidR="001D7B0B" w:rsidRDefault="00AA1359">
            <w:pPr>
              <w:pStyle w:val="TableParagraph"/>
              <w:spacing w:before="11"/>
              <w:rPr>
                <w:sz w:val="24"/>
              </w:rPr>
            </w:pPr>
            <w:r>
              <w:rPr>
                <w:sz w:val="24"/>
              </w:rPr>
              <w:t>9</w:t>
            </w:r>
          </w:p>
        </w:tc>
        <w:tc>
          <w:tcPr>
            <w:tcW w:w="1416" w:type="dxa"/>
          </w:tcPr>
          <w:p w:rsidR="001D7B0B" w:rsidRDefault="00AA1359">
            <w:pPr>
              <w:pStyle w:val="TableParagraph"/>
              <w:spacing w:line="268" w:lineRule="exact"/>
              <w:ind w:left="105"/>
              <w:rPr>
                <w:sz w:val="24"/>
              </w:rPr>
            </w:pPr>
            <w:r>
              <w:rPr>
                <w:sz w:val="24"/>
              </w:rPr>
              <w:t>Февраль</w:t>
            </w:r>
          </w:p>
        </w:tc>
        <w:tc>
          <w:tcPr>
            <w:tcW w:w="7055" w:type="dxa"/>
          </w:tcPr>
          <w:p w:rsidR="001D7B0B" w:rsidRDefault="00AA1359">
            <w:pPr>
              <w:pStyle w:val="TableParagraph"/>
              <w:spacing w:before="11" w:line="254" w:lineRule="auto"/>
              <w:ind w:right="90"/>
              <w:rPr>
                <w:sz w:val="24"/>
              </w:rPr>
            </w:pPr>
            <w:r>
              <w:rPr>
                <w:sz w:val="24"/>
              </w:rPr>
              <w:t>Подготовка и проведение военно-патриотической игры «Зарница» для учащихся 3-4 классов.</w:t>
            </w:r>
          </w:p>
        </w:tc>
      </w:tr>
      <w:tr w:rsidR="001D7B0B">
        <w:trPr>
          <w:trHeight w:val="587"/>
        </w:trPr>
        <w:tc>
          <w:tcPr>
            <w:tcW w:w="535" w:type="dxa"/>
          </w:tcPr>
          <w:p w:rsidR="001D7B0B" w:rsidRDefault="00AA1359">
            <w:pPr>
              <w:pStyle w:val="TableParagraph"/>
              <w:spacing w:before="11"/>
              <w:rPr>
                <w:sz w:val="24"/>
              </w:rPr>
            </w:pPr>
            <w:r>
              <w:rPr>
                <w:sz w:val="24"/>
              </w:rPr>
              <w:t>10</w:t>
            </w:r>
          </w:p>
        </w:tc>
        <w:tc>
          <w:tcPr>
            <w:tcW w:w="1416" w:type="dxa"/>
          </w:tcPr>
          <w:p w:rsidR="001D7B0B" w:rsidRDefault="00AA1359">
            <w:pPr>
              <w:pStyle w:val="TableParagraph"/>
              <w:spacing w:line="268" w:lineRule="exact"/>
              <w:ind w:left="105"/>
              <w:rPr>
                <w:sz w:val="24"/>
              </w:rPr>
            </w:pPr>
            <w:r>
              <w:rPr>
                <w:sz w:val="24"/>
              </w:rPr>
              <w:t>Февраль</w:t>
            </w:r>
          </w:p>
        </w:tc>
        <w:tc>
          <w:tcPr>
            <w:tcW w:w="7055" w:type="dxa"/>
          </w:tcPr>
          <w:p w:rsidR="001D7B0B" w:rsidRDefault="00AA1359">
            <w:pPr>
              <w:pStyle w:val="TableParagraph"/>
              <w:spacing w:before="11"/>
              <w:rPr>
                <w:sz w:val="24"/>
              </w:rPr>
            </w:pPr>
            <w:r>
              <w:rPr>
                <w:sz w:val="24"/>
              </w:rPr>
              <w:t>Подготовка и проведение праздничной конкурсной программы,</w:t>
            </w:r>
          </w:p>
          <w:p w:rsidR="001D7B0B" w:rsidRDefault="00AA1359">
            <w:pPr>
              <w:pStyle w:val="TableParagraph"/>
              <w:spacing w:before="19" w:line="261" w:lineRule="exact"/>
              <w:rPr>
                <w:sz w:val="24"/>
              </w:rPr>
            </w:pPr>
            <w:r>
              <w:rPr>
                <w:sz w:val="24"/>
              </w:rPr>
              <w:t>посвященной 23 февраля</w:t>
            </w:r>
          </w:p>
        </w:tc>
      </w:tr>
      <w:tr w:rsidR="001D7B0B">
        <w:trPr>
          <w:trHeight w:val="1178"/>
        </w:trPr>
        <w:tc>
          <w:tcPr>
            <w:tcW w:w="535" w:type="dxa"/>
          </w:tcPr>
          <w:p w:rsidR="001D7B0B" w:rsidRDefault="00AA1359">
            <w:pPr>
              <w:pStyle w:val="TableParagraph"/>
              <w:spacing w:before="13"/>
              <w:rPr>
                <w:sz w:val="24"/>
              </w:rPr>
            </w:pPr>
            <w:r>
              <w:rPr>
                <w:sz w:val="24"/>
              </w:rPr>
              <w:t>11</w:t>
            </w:r>
          </w:p>
        </w:tc>
        <w:tc>
          <w:tcPr>
            <w:tcW w:w="1416" w:type="dxa"/>
          </w:tcPr>
          <w:p w:rsidR="001D7B0B" w:rsidRDefault="00AA1359">
            <w:pPr>
              <w:pStyle w:val="TableParagraph"/>
              <w:spacing w:line="270" w:lineRule="exact"/>
              <w:ind w:left="105"/>
              <w:rPr>
                <w:sz w:val="24"/>
              </w:rPr>
            </w:pPr>
            <w:r>
              <w:rPr>
                <w:sz w:val="24"/>
              </w:rPr>
              <w:t>Февраль</w:t>
            </w:r>
          </w:p>
        </w:tc>
        <w:tc>
          <w:tcPr>
            <w:tcW w:w="7055" w:type="dxa"/>
          </w:tcPr>
          <w:p w:rsidR="001D7B0B" w:rsidRDefault="00AA1359">
            <w:pPr>
              <w:pStyle w:val="TableParagraph"/>
              <w:spacing w:before="13"/>
              <w:rPr>
                <w:sz w:val="24"/>
              </w:rPr>
            </w:pPr>
            <w:r>
              <w:rPr>
                <w:sz w:val="24"/>
              </w:rPr>
              <w:t>Встреча с интересными людьми «Дарим людям тепло всей души»</w:t>
            </w:r>
          </w:p>
          <w:p w:rsidR="001D7B0B" w:rsidRDefault="00AA1359">
            <w:pPr>
              <w:pStyle w:val="TableParagraph"/>
              <w:spacing w:before="17" w:line="256" w:lineRule="auto"/>
              <w:ind w:right="100"/>
              <w:rPr>
                <w:sz w:val="24"/>
              </w:rPr>
            </w:pPr>
            <w:r>
              <w:rPr>
                <w:sz w:val="24"/>
              </w:rPr>
              <w:t>.Приготовление совместно с родителями кондитерских изделий для ветеранов к 23 февраля</w:t>
            </w:r>
          </w:p>
        </w:tc>
      </w:tr>
      <w:tr w:rsidR="001D7B0B">
        <w:trPr>
          <w:trHeight w:val="587"/>
        </w:trPr>
        <w:tc>
          <w:tcPr>
            <w:tcW w:w="535" w:type="dxa"/>
          </w:tcPr>
          <w:p w:rsidR="001D7B0B" w:rsidRDefault="00AA1359">
            <w:pPr>
              <w:pStyle w:val="TableParagraph"/>
              <w:spacing w:before="11"/>
              <w:rPr>
                <w:sz w:val="24"/>
              </w:rPr>
            </w:pPr>
            <w:r>
              <w:rPr>
                <w:sz w:val="24"/>
              </w:rPr>
              <w:t>12</w:t>
            </w:r>
          </w:p>
        </w:tc>
        <w:tc>
          <w:tcPr>
            <w:tcW w:w="1416" w:type="dxa"/>
          </w:tcPr>
          <w:p w:rsidR="001D7B0B" w:rsidRDefault="00AA1359">
            <w:pPr>
              <w:pStyle w:val="TableParagraph"/>
              <w:spacing w:line="268" w:lineRule="exact"/>
              <w:ind w:left="105"/>
              <w:rPr>
                <w:sz w:val="24"/>
              </w:rPr>
            </w:pPr>
            <w:r>
              <w:rPr>
                <w:sz w:val="24"/>
              </w:rPr>
              <w:t>Март</w:t>
            </w:r>
          </w:p>
        </w:tc>
        <w:tc>
          <w:tcPr>
            <w:tcW w:w="7055" w:type="dxa"/>
          </w:tcPr>
          <w:p w:rsidR="001D7B0B" w:rsidRDefault="00AA1359">
            <w:pPr>
              <w:pStyle w:val="TableParagraph"/>
              <w:tabs>
                <w:tab w:val="left" w:pos="870"/>
                <w:tab w:val="left" w:pos="2158"/>
                <w:tab w:val="left" w:pos="2751"/>
                <w:tab w:val="left" w:pos="3725"/>
                <w:tab w:val="left" w:pos="5428"/>
              </w:tabs>
              <w:spacing w:before="1" w:line="292" w:lineRule="exact"/>
              <w:ind w:right="98"/>
              <w:rPr>
                <w:sz w:val="24"/>
              </w:rPr>
            </w:pPr>
            <w:r>
              <w:rPr>
                <w:sz w:val="24"/>
              </w:rPr>
              <w:t>Сбор</w:t>
            </w:r>
            <w:r>
              <w:rPr>
                <w:sz w:val="24"/>
              </w:rPr>
              <w:tab/>
              <w:t>материала</w:t>
            </w:r>
            <w:r>
              <w:rPr>
                <w:sz w:val="24"/>
              </w:rPr>
              <w:tab/>
              <w:t>для</w:t>
            </w:r>
            <w:r>
              <w:rPr>
                <w:sz w:val="24"/>
              </w:rPr>
              <w:tab/>
              <w:t>стенда,</w:t>
            </w:r>
            <w:r>
              <w:rPr>
                <w:sz w:val="24"/>
              </w:rPr>
              <w:tab/>
              <w:t>посвященного</w:t>
            </w:r>
            <w:r>
              <w:rPr>
                <w:sz w:val="24"/>
              </w:rPr>
              <w:tab/>
            </w:r>
            <w:r>
              <w:rPr>
                <w:spacing w:val="-3"/>
                <w:sz w:val="24"/>
              </w:rPr>
              <w:t xml:space="preserve">Тимуровскому </w:t>
            </w:r>
            <w:r>
              <w:rPr>
                <w:sz w:val="24"/>
              </w:rPr>
              <w:t>движению.Информация и фотоотчет о проделанной</w:t>
            </w:r>
            <w:r>
              <w:rPr>
                <w:spacing w:val="-8"/>
                <w:sz w:val="24"/>
              </w:rPr>
              <w:t xml:space="preserve"> </w:t>
            </w:r>
            <w:r>
              <w:rPr>
                <w:sz w:val="24"/>
              </w:rPr>
              <w:t>работе.</w:t>
            </w:r>
          </w:p>
        </w:tc>
      </w:tr>
    </w:tbl>
    <w:p w:rsidR="001D7B0B" w:rsidRDefault="001D7B0B">
      <w:pPr>
        <w:spacing w:line="292" w:lineRule="exact"/>
        <w:rPr>
          <w:sz w:val="24"/>
        </w:rPr>
        <w:sectPr w:rsidR="001D7B0B">
          <w:pgSz w:w="11910" w:h="16840"/>
          <w:pgMar w:top="780" w:right="160" w:bottom="58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416"/>
        <w:gridCol w:w="7055"/>
      </w:tblGrid>
      <w:tr w:rsidR="001D7B0B">
        <w:trPr>
          <w:trHeight w:val="292"/>
        </w:trPr>
        <w:tc>
          <w:tcPr>
            <w:tcW w:w="535" w:type="dxa"/>
          </w:tcPr>
          <w:p w:rsidR="001D7B0B" w:rsidRDefault="001D7B0B">
            <w:pPr>
              <w:pStyle w:val="TableParagraph"/>
              <w:ind w:left="0"/>
              <w:rPr>
                <w:sz w:val="20"/>
              </w:rPr>
            </w:pPr>
          </w:p>
        </w:tc>
        <w:tc>
          <w:tcPr>
            <w:tcW w:w="1416" w:type="dxa"/>
          </w:tcPr>
          <w:p w:rsidR="001D7B0B" w:rsidRDefault="001D7B0B">
            <w:pPr>
              <w:pStyle w:val="TableParagraph"/>
              <w:ind w:left="0"/>
              <w:rPr>
                <w:sz w:val="20"/>
              </w:rPr>
            </w:pPr>
          </w:p>
        </w:tc>
        <w:tc>
          <w:tcPr>
            <w:tcW w:w="7055" w:type="dxa"/>
          </w:tcPr>
          <w:p w:rsidR="001D7B0B" w:rsidRDefault="001D7B0B">
            <w:pPr>
              <w:pStyle w:val="TableParagraph"/>
              <w:ind w:left="0"/>
              <w:rPr>
                <w:sz w:val="20"/>
              </w:rPr>
            </w:pPr>
          </w:p>
        </w:tc>
      </w:tr>
      <w:tr w:rsidR="001D7B0B">
        <w:trPr>
          <w:trHeight w:val="587"/>
        </w:trPr>
        <w:tc>
          <w:tcPr>
            <w:tcW w:w="535" w:type="dxa"/>
          </w:tcPr>
          <w:p w:rsidR="001D7B0B" w:rsidRDefault="00AA1359">
            <w:pPr>
              <w:pStyle w:val="TableParagraph"/>
              <w:spacing w:before="4"/>
              <w:rPr>
                <w:sz w:val="24"/>
              </w:rPr>
            </w:pPr>
            <w:r>
              <w:rPr>
                <w:sz w:val="24"/>
              </w:rPr>
              <w:t>13</w:t>
            </w:r>
          </w:p>
        </w:tc>
        <w:tc>
          <w:tcPr>
            <w:tcW w:w="1416" w:type="dxa"/>
          </w:tcPr>
          <w:p w:rsidR="001D7B0B" w:rsidRDefault="00AA1359">
            <w:pPr>
              <w:pStyle w:val="TableParagraph"/>
              <w:spacing w:line="261" w:lineRule="exact"/>
              <w:ind w:left="105"/>
              <w:rPr>
                <w:sz w:val="24"/>
              </w:rPr>
            </w:pPr>
            <w:r>
              <w:rPr>
                <w:sz w:val="24"/>
              </w:rPr>
              <w:t>Апрель</w:t>
            </w:r>
          </w:p>
        </w:tc>
        <w:tc>
          <w:tcPr>
            <w:tcW w:w="7055" w:type="dxa"/>
          </w:tcPr>
          <w:p w:rsidR="001D7B0B" w:rsidRDefault="00AA1359">
            <w:pPr>
              <w:pStyle w:val="TableParagraph"/>
              <w:spacing w:before="4"/>
              <w:rPr>
                <w:sz w:val="24"/>
              </w:rPr>
            </w:pPr>
            <w:r>
              <w:rPr>
                <w:sz w:val="24"/>
              </w:rPr>
              <w:t>Участие в экологическом субботнике на территории ОО и</w:t>
            </w:r>
          </w:p>
          <w:p w:rsidR="001D7B0B" w:rsidRDefault="00AA1359">
            <w:pPr>
              <w:pStyle w:val="TableParagraph"/>
              <w:spacing w:before="20" w:line="268" w:lineRule="exact"/>
              <w:rPr>
                <w:sz w:val="24"/>
              </w:rPr>
            </w:pPr>
            <w:r>
              <w:rPr>
                <w:sz w:val="24"/>
              </w:rPr>
              <w:t>прикрепленном к нач.классам</w:t>
            </w:r>
            <w:r>
              <w:rPr>
                <w:spacing w:val="58"/>
                <w:sz w:val="24"/>
              </w:rPr>
              <w:t xml:space="preserve"> </w:t>
            </w:r>
            <w:r>
              <w:rPr>
                <w:sz w:val="24"/>
              </w:rPr>
              <w:t>участке.</w:t>
            </w:r>
          </w:p>
        </w:tc>
      </w:tr>
      <w:tr w:rsidR="001D7B0B">
        <w:trPr>
          <w:trHeight w:val="882"/>
        </w:trPr>
        <w:tc>
          <w:tcPr>
            <w:tcW w:w="535" w:type="dxa"/>
          </w:tcPr>
          <w:p w:rsidR="001D7B0B" w:rsidRDefault="00AA1359">
            <w:pPr>
              <w:pStyle w:val="TableParagraph"/>
              <w:spacing w:before="7"/>
              <w:rPr>
                <w:sz w:val="24"/>
              </w:rPr>
            </w:pPr>
            <w:r>
              <w:rPr>
                <w:sz w:val="24"/>
              </w:rPr>
              <w:t>14</w:t>
            </w:r>
          </w:p>
        </w:tc>
        <w:tc>
          <w:tcPr>
            <w:tcW w:w="1416" w:type="dxa"/>
          </w:tcPr>
          <w:p w:rsidR="001D7B0B" w:rsidRDefault="00AA1359">
            <w:pPr>
              <w:pStyle w:val="TableParagraph"/>
              <w:spacing w:line="264" w:lineRule="exact"/>
              <w:ind w:left="105"/>
              <w:rPr>
                <w:sz w:val="24"/>
              </w:rPr>
            </w:pPr>
            <w:r>
              <w:rPr>
                <w:sz w:val="24"/>
              </w:rPr>
              <w:t>Май</w:t>
            </w:r>
          </w:p>
        </w:tc>
        <w:tc>
          <w:tcPr>
            <w:tcW w:w="7055" w:type="dxa"/>
          </w:tcPr>
          <w:p w:rsidR="001D7B0B" w:rsidRDefault="00AA1359">
            <w:pPr>
              <w:pStyle w:val="TableParagraph"/>
              <w:spacing w:before="7" w:line="254" w:lineRule="auto"/>
              <w:rPr>
                <w:sz w:val="24"/>
              </w:rPr>
            </w:pPr>
            <w:r>
              <w:rPr>
                <w:sz w:val="24"/>
              </w:rPr>
              <w:t>Операция «Вахта памяти». Изготовление открыток и подарков своими руками для ветеранов к 9 Мая</w:t>
            </w:r>
          </w:p>
        </w:tc>
      </w:tr>
    </w:tbl>
    <w:p w:rsidR="001D7B0B" w:rsidRDefault="001D7B0B">
      <w:pPr>
        <w:pStyle w:val="a3"/>
        <w:ind w:left="0"/>
        <w:jc w:val="left"/>
        <w:rPr>
          <w:sz w:val="20"/>
        </w:rPr>
      </w:pPr>
    </w:p>
    <w:p w:rsidR="001D7B0B" w:rsidRDefault="001D7B0B">
      <w:pPr>
        <w:pStyle w:val="a3"/>
        <w:spacing w:before="10"/>
        <w:ind w:left="0"/>
        <w:jc w:val="left"/>
        <w:rPr>
          <w:sz w:val="18"/>
        </w:rPr>
      </w:pPr>
    </w:p>
    <w:p w:rsidR="001D7B0B" w:rsidRDefault="00AA1359">
      <w:pPr>
        <w:pStyle w:val="a3"/>
        <w:spacing w:before="90"/>
        <w:ind w:right="692" w:firstLine="707"/>
      </w:pPr>
      <w:r>
        <w:t>План внеурочной деятельности предусматривает распределение учащихся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обу</w:t>
      </w:r>
      <w:r>
        <w:t>чающимся раскрыть свои творческие способности и интересы.</w:t>
      </w:r>
    </w:p>
    <w:p w:rsidR="001D7B0B" w:rsidRDefault="00AA1359">
      <w:pPr>
        <w:pStyle w:val="a3"/>
        <w:ind w:right="682" w:firstLine="707"/>
      </w:pPr>
      <w:r>
        <w:t>МОАУ «Башкирская гимназия с.Зилаир» является целостной открытой социально- педагогической системой, создающей комплексно-образовательное пространство для развития каждого обучающего средствами внеур</w:t>
      </w:r>
      <w:r>
        <w:t>очной деятельности и дополнительного образования.</w:t>
      </w:r>
    </w:p>
    <w:p w:rsidR="001D7B0B" w:rsidRDefault="00AA1359">
      <w:pPr>
        <w:pStyle w:val="2"/>
        <w:spacing w:before="6" w:line="274" w:lineRule="exact"/>
        <w:ind w:left="1250"/>
      </w:pPr>
      <w:r>
        <w:t>Условия реализации :</w:t>
      </w:r>
    </w:p>
    <w:p w:rsidR="001D7B0B" w:rsidRDefault="00AA1359">
      <w:pPr>
        <w:pStyle w:val="a3"/>
        <w:spacing w:line="274" w:lineRule="exact"/>
        <w:ind w:left="1250"/>
      </w:pPr>
      <w:r>
        <w:t>Для успешной реализации программы необходимо выполнение ряда условий:</w:t>
      </w:r>
    </w:p>
    <w:p w:rsidR="001D7B0B" w:rsidRDefault="00AA1359">
      <w:pPr>
        <w:pStyle w:val="a4"/>
        <w:numPr>
          <w:ilvl w:val="1"/>
          <w:numId w:val="19"/>
        </w:numPr>
        <w:tabs>
          <w:tab w:val="left" w:pos="1370"/>
        </w:tabs>
        <w:jc w:val="left"/>
        <w:rPr>
          <w:sz w:val="24"/>
        </w:rPr>
      </w:pPr>
      <w:r>
        <w:rPr>
          <w:sz w:val="24"/>
        </w:rPr>
        <w:t>конкретное планирование</w:t>
      </w:r>
      <w:r>
        <w:rPr>
          <w:spacing w:val="-3"/>
          <w:sz w:val="24"/>
        </w:rPr>
        <w:t xml:space="preserve"> </w:t>
      </w:r>
      <w:r>
        <w:rPr>
          <w:sz w:val="24"/>
        </w:rPr>
        <w:t>деятельности,</w:t>
      </w:r>
    </w:p>
    <w:p w:rsidR="001D7B0B" w:rsidRDefault="00AA1359">
      <w:pPr>
        <w:pStyle w:val="a4"/>
        <w:numPr>
          <w:ilvl w:val="1"/>
          <w:numId w:val="19"/>
        </w:numPr>
        <w:tabs>
          <w:tab w:val="left" w:pos="1370"/>
        </w:tabs>
        <w:jc w:val="left"/>
        <w:rPr>
          <w:sz w:val="24"/>
        </w:rPr>
      </w:pPr>
      <w:r>
        <w:rPr>
          <w:sz w:val="24"/>
        </w:rPr>
        <w:t>кадровое обеспечение</w:t>
      </w:r>
      <w:r>
        <w:rPr>
          <w:spacing w:val="-4"/>
          <w:sz w:val="24"/>
        </w:rPr>
        <w:t xml:space="preserve"> </w:t>
      </w:r>
      <w:r>
        <w:rPr>
          <w:sz w:val="24"/>
        </w:rPr>
        <w:t>программы,</w:t>
      </w:r>
    </w:p>
    <w:p w:rsidR="001D7B0B" w:rsidRDefault="00AA1359">
      <w:pPr>
        <w:pStyle w:val="a4"/>
        <w:numPr>
          <w:ilvl w:val="1"/>
          <w:numId w:val="19"/>
        </w:numPr>
        <w:tabs>
          <w:tab w:val="left" w:pos="1370"/>
        </w:tabs>
        <w:jc w:val="left"/>
        <w:rPr>
          <w:sz w:val="24"/>
        </w:rPr>
      </w:pPr>
      <w:r>
        <w:rPr>
          <w:sz w:val="24"/>
        </w:rPr>
        <w:t>методическое обеспечение</w:t>
      </w:r>
      <w:r>
        <w:rPr>
          <w:spacing w:val="-3"/>
          <w:sz w:val="24"/>
        </w:rPr>
        <w:t xml:space="preserve"> </w:t>
      </w:r>
      <w:r>
        <w:rPr>
          <w:sz w:val="24"/>
        </w:rPr>
        <w:t>программы,</w:t>
      </w:r>
    </w:p>
    <w:p w:rsidR="001D7B0B" w:rsidRDefault="00AA1359">
      <w:pPr>
        <w:pStyle w:val="a4"/>
        <w:numPr>
          <w:ilvl w:val="1"/>
          <w:numId w:val="19"/>
        </w:numPr>
        <w:tabs>
          <w:tab w:val="left" w:pos="1370"/>
        </w:tabs>
        <w:jc w:val="left"/>
        <w:rPr>
          <w:sz w:val="24"/>
        </w:rPr>
      </w:pPr>
      <w:r>
        <w:rPr>
          <w:sz w:val="24"/>
        </w:rPr>
        <w:t>педагогич</w:t>
      </w:r>
      <w:r>
        <w:rPr>
          <w:sz w:val="24"/>
        </w:rPr>
        <w:t>еские условия,</w:t>
      </w:r>
    </w:p>
    <w:p w:rsidR="001D7B0B" w:rsidRDefault="00AA1359">
      <w:pPr>
        <w:pStyle w:val="a4"/>
        <w:numPr>
          <w:ilvl w:val="1"/>
          <w:numId w:val="19"/>
        </w:numPr>
        <w:tabs>
          <w:tab w:val="left" w:pos="1370"/>
        </w:tabs>
        <w:jc w:val="left"/>
        <w:rPr>
          <w:sz w:val="24"/>
        </w:rPr>
      </w:pPr>
      <w:r>
        <w:rPr>
          <w:sz w:val="24"/>
        </w:rPr>
        <w:t>материально-техническое</w:t>
      </w:r>
      <w:r>
        <w:rPr>
          <w:spacing w:val="-2"/>
          <w:sz w:val="24"/>
        </w:rPr>
        <w:t xml:space="preserve"> </w:t>
      </w:r>
      <w:r>
        <w:rPr>
          <w:sz w:val="24"/>
        </w:rPr>
        <w:t>обеспечение.</w:t>
      </w:r>
    </w:p>
    <w:p w:rsidR="001D7B0B" w:rsidRDefault="00AA1359">
      <w:pPr>
        <w:pStyle w:val="2"/>
        <w:spacing w:before="6" w:line="275" w:lineRule="exact"/>
        <w:ind w:left="1250"/>
        <w:jc w:val="left"/>
        <w:rPr>
          <w:rFonts w:ascii="Arial" w:hAnsi="Arial"/>
        </w:rPr>
      </w:pPr>
      <w:r>
        <w:t>Кадровое обеспечение</w:t>
      </w:r>
      <w:r>
        <w:rPr>
          <w:rFonts w:ascii="Arial" w:hAnsi="Arial"/>
        </w:rPr>
        <w:t>:</w:t>
      </w:r>
    </w:p>
    <w:p w:rsidR="001D7B0B" w:rsidRDefault="00AA1359">
      <w:pPr>
        <w:pStyle w:val="a3"/>
        <w:spacing w:line="274" w:lineRule="exact"/>
        <w:ind w:left="1250"/>
        <w:jc w:val="left"/>
      </w:pPr>
      <w:r>
        <w:t>В реализации программы участвуют:</w:t>
      </w:r>
    </w:p>
    <w:p w:rsidR="001D7B0B" w:rsidRDefault="00AA1359">
      <w:pPr>
        <w:pStyle w:val="a4"/>
        <w:numPr>
          <w:ilvl w:val="1"/>
          <w:numId w:val="19"/>
        </w:numPr>
        <w:tabs>
          <w:tab w:val="left" w:pos="1370"/>
        </w:tabs>
        <w:spacing w:line="275" w:lineRule="exact"/>
        <w:jc w:val="left"/>
        <w:rPr>
          <w:sz w:val="24"/>
        </w:rPr>
      </w:pPr>
      <w:r>
        <w:rPr>
          <w:sz w:val="24"/>
        </w:rPr>
        <w:t>педагоги гимназии, реализующие</w:t>
      </w:r>
      <w:r>
        <w:rPr>
          <w:spacing w:val="-2"/>
          <w:sz w:val="24"/>
        </w:rPr>
        <w:t xml:space="preserve"> </w:t>
      </w:r>
      <w:r>
        <w:rPr>
          <w:sz w:val="24"/>
        </w:rPr>
        <w:t>программу;</w:t>
      </w:r>
    </w:p>
    <w:p w:rsidR="001D7B0B" w:rsidRDefault="00AA1359">
      <w:pPr>
        <w:pStyle w:val="a4"/>
        <w:numPr>
          <w:ilvl w:val="1"/>
          <w:numId w:val="19"/>
        </w:numPr>
        <w:tabs>
          <w:tab w:val="left" w:pos="1370"/>
        </w:tabs>
        <w:spacing w:line="275" w:lineRule="exact"/>
        <w:jc w:val="left"/>
        <w:rPr>
          <w:sz w:val="24"/>
        </w:rPr>
      </w:pPr>
      <w:r>
        <w:rPr>
          <w:sz w:val="24"/>
        </w:rPr>
        <w:t>библиотекарь;</w:t>
      </w:r>
    </w:p>
    <w:p w:rsidR="001D7B0B" w:rsidRDefault="00AA1359">
      <w:pPr>
        <w:pStyle w:val="a4"/>
        <w:numPr>
          <w:ilvl w:val="1"/>
          <w:numId w:val="19"/>
        </w:numPr>
        <w:tabs>
          <w:tab w:val="left" w:pos="1370"/>
        </w:tabs>
        <w:jc w:val="left"/>
        <w:rPr>
          <w:sz w:val="24"/>
        </w:rPr>
      </w:pPr>
      <w:r>
        <w:rPr>
          <w:sz w:val="24"/>
        </w:rPr>
        <w:t>педагог –</w:t>
      </w:r>
      <w:r>
        <w:rPr>
          <w:spacing w:val="-1"/>
          <w:sz w:val="24"/>
        </w:rPr>
        <w:t xml:space="preserve"> </w:t>
      </w:r>
      <w:r>
        <w:rPr>
          <w:sz w:val="24"/>
        </w:rPr>
        <w:t>психолог;</w:t>
      </w:r>
    </w:p>
    <w:p w:rsidR="001D7B0B" w:rsidRDefault="00AA1359">
      <w:pPr>
        <w:pStyle w:val="a4"/>
        <w:numPr>
          <w:ilvl w:val="1"/>
          <w:numId w:val="19"/>
        </w:numPr>
        <w:tabs>
          <w:tab w:val="left" w:pos="1370"/>
        </w:tabs>
        <w:jc w:val="left"/>
        <w:rPr>
          <w:sz w:val="24"/>
        </w:rPr>
      </w:pPr>
      <w:r>
        <w:rPr>
          <w:sz w:val="24"/>
        </w:rPr>
        <w:t>социальный</w:t>
      </w:r>
      <w:r>
        <w:rPr>
          <w:spacing w:val="-3"/>
          <w:sz w:val="24"/>
        </w:rPr>
        <w:t xml:space="preserve"> </w:t>
      </w:r>
      <w:r>
        <w:rPr>
          <w:sz w:val="24"/>
        </w:rPr>
        <w:t>педагог;</w:t>
      </w:r>
    </w:p>
    <w:p w:rsidR="001D7B0B" w:rsidRDefault="00AA1359">
      <w:pPr>
        <w:pStyle w:val="a4"/>
        <w:numPr>
          <w:ilvl w:val="1"/>
          <w:numId w:val="19"/>
        </w:numPr>
        <w:tabs>
          <w:tab w:val="left" w:pos="1370"/>
        </w:tabs>
        <w:jc w:val="left"/>
        <w:rPr>
          <w:sz w:val="24"/>
        </w:rPr>
      </w:pPr>
      <w:r>
        <w:rPr>
          <w:sz w:val="24"/>
        </w:rPr>
        <w:t>педагоги ДО (ДШИ, ДДТ,</w:t>
      </w:r>
      <w:r>
        <w:rPr>
          <w:spacing w:val="-2"/>
          <w:sz w:val="24"/>
        </w:rPr>
        <w:t xml:space="preserve"> </w:t>
      </w:r>
      <w:r>
        <w:rPr>
          <w:sz w:val="24"/>
        </w:rPr>
        <w:t>ДЮСШ)</w:t>
      </w:r>
    </w:p>
    <w:p w:rsidR="001D7B0B" w:rsidRDefault="00AA1359">
      <w:pPr>
        <w:pStyle w:val="a4"/>
        <w:numPr>
          <w:ilvl w:val="1"/>
          <w:numId w:val="19"/>
        </w:numPr>
        <w:tabs>
          <w:tab w:val="left" w:pos="1373"/>
        </w:tabs>
        <w:ind w:left="1372" w:hanging="123"/>
        <w:jc w:val="left"/>
        <w:rPr>
          <w:sz w:val="24"/>
        </w:rPr>
      </w:pPr>
      <w:r>
        <w:rPr>
          <w:sz w:val="24"/>
        </w:rPr>
        <w:t>учителя физкультуры, тренеры</w:t>
      </w:r>
      <w:r>
        <w:rPr>
          <w:spacing w:val="2"/>
          <w:sz w:val="24"/>
        </w:rPr>
        <w:t xml:space="preserve"> </w:t>
      </w:r>
      <w:r>
        <w:rPr>
          <w:sz w:val="24"/>
        </w:rPr>
        <w:t>–преподаватели</w:t>
      </w:r>
    </w:p>
    <w:p w:rsidR="001D7B0B" w:rsidRDefault="00AA1359">
      <w:pPr>
        <w:pStyle w:val="2"/>
        <w:spacing w:before="5" w:after="4"/>
        <w:ind w:left="1250"/>
        <w:jc w:val="left"/>
      </w:pPr>
      <w:r>
        <w:t>Совершенствование уровня кадрового обеспечения</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1"/>
        <w:gridCol w:w="3488"/>
        <w:gridCol w:w="2519"/>
      </w:tblGrid>
      <w:tr w:rsidR="001D7B0B">
        <w:trPr>
          <w:trHeight w:val="277"/>
        </w:trPr>
        <w:tc>
          <w:tcPr>
            <w:tcW w:w="3001" w:type="dxa"/>
          </w:tcPr>
          <w:p w:rsidR="001D7B0B" w:rsidRDefault="00AA1359">
            <w:pPr>
              <w:pStyle w:val="TableParagraph"/>
              <w:spacing w:line="258" w:lineRule="exact"/>
              <w:rPr>
                <w:b/>
                <w:sz w:val="24"/>
              </w:rPr>
            </w:pPr>
            <w:r>
              <w:rPr>
                <w:b/>
                <w:sz w:val="24"/>
              </w:rPr>
              <w:t>Задачи</w:t>
            </w:r>
          </w:p>
        </w:tc>
        <w:tc>
          <w:tcPr>
            <w:tcW w:w="3488" w:type="dxa"/>
          </w:tcPr>
          <w:p w:rsidR="001D7B0B" w:rsidRDefault="00AA1359">
            <w:pPr>
              <w:pStyle w:val="TableParagraph"/>
              <w:spacing w:line="258" w:lineRule="exact"/>
              <w:rPr>
                <w:b/>
                <w:sz w:val="24"/>
              </w:rPr>
            </w:pPr>
            <w:r>
              <w:rPr>
                <w:b/>
                <w:sz w:val="24"/>
              </w:rPr>
              <w:t>Мероприятия</w:t>
            </w:r>
          </w:p>
        </w:tc>
        <w:tc>
          <w:tcPr>
            <w:tcW w:w="2519" w:type="dxa"/>
          </w:tcPr>
          <w:p w:rsidR="001D7B0B" w:rsidRDefault="00AA1359">
            <w:pPr>
              <w:pStyle w:val="TableParagraph"/>
              <w:spacing w:line="258" w:lineRule="exact"/>
              <w:ind w:left="106"/>
              <w:rPr>
                <w:b/>
                <w:sz w:val="24"/>
              </w:rPr>
            </w:pPr>
            <w:r>
              <w:rPr>
                <w:b/>
                <w:sz w:val="24"/>
              </w:rPr>
              <w:t>Ответственные</w:t>
            </w:r>
          </w:p>
        </w:tc>
      </w:tr>
      <w:tr w:rsidR="001D7B0B">
        <w:trPr>
          <w:trHeight w:val="1932"/>
        </w:trPr>
        <w:tc>
          <w:tcPr>
            <w:tcW w:w="3001" w:type="dxa"/>
          </w:tcPr>
          <w:p w:rsidR="001D7B0B" w:rsidRDefault="00AA1359">
            <w:pPr>
              <w:pStyle w:val="TableParagraph"/>
              <w:spacing w:line="268" w:lineRule="exact"/>
              <w:rPr>
                <w:sz w:val="24"/>
              </w:rPr>
            </w:pPr>
            <w:r>
              <w:rPr>
                <w:sz w:val="24"/>
              </w:rPr>
              <w:t>Подготовка</w:t>
            </w:r>
          </w:p>
          <w:p w:rsidR="001D7B0B" w:rsidRDefault="00AA1359">
            <w:pPr>
              <w:pStyle w:val="TableParagraph"/>
              <w:ind w:right="230"/>
              <w:rPr>
                <w:sz w:val="24"/>
              </w:rPr>
            </w:pPr>
            <w:r>
              <w:rPr>
                <w:sz w:val="24"/>
              </w:rPr>
              <w:t>педагогических кадров к работе с учащимися по внеурочной деятельности</w:t>
            </w:r>
          </w:p>
        </w:tc>
        <w:tc>
          <w:tcPr>
            <w:tcW w:w="3488" w:type="dxa"/>
          </w:tcPr>
          <w:p w:rsidR="001D7B0B" w:rsidRDefault="00AA1359">
            <w:pPr>
              <w:pStyle w:val="TableParagraph"/>
              <w:ind w:right="1514"/>
              <w:rPr>
                <w:sz w:val="24"/>
              </w:rPr>
            </w:pPr>
            <w:r>
              <w:rPr>
                <w:sz w:val="24"/>
              </w:rPr>
              <w:t>Индивидуальные собеседования с преподавателями- предметниками и</w:t>
            </w:r>
          </w:p>
          <w:p w:rsidR="001D7B0B" w:rsidRDefault="00AA1359">
            <w:pPr>
              <w:pStyle w:val="TableParagraph"/>
              <w:tabs>
                <w:tab w:val="left" w:pos="2443"/>
              </w:tabs>
              <w:spacing w:line="270" w:lineRule="atLeast"/>
              <w:ind w:right="101"/>
              <w:jc w:val="both"/>
              <w:rPr>
                <w:sz w:val="24"/>
              </w:rPr>
            </w:pPr>
            <w:r>
              <w:rPr>
                <w:sz w:val="24"/>
              </w:rPr>
              <w:t>руководителями</w:t>
            </w:r>
            <w:r>
              <w:rPr>
                <w:sz w:val="24"/>
              </w:rPr>
              <w:tab/>
            </w:r>
            <w:r>
              <w:rPr>
                <w:spacing w:val="-3"/>
                <w:sz w:val="24"/>
              </w:rPr>
              <w:t xml:space="preserve">кружков, </w:t>
            </w:r>
            <w:r>
              <w:rPr>
                <w:sz w:val="24"/>
              </w:rPr>
              <w:t>готовыми кдеятельности в данном</w:t>
            </w:r>
            <w:r>
              <w:rPr>
                <w:spacing w:val="-2"/>
                <w:sz w:val="24"/>
              </w:rPr>
              <w:t xml:space="preserve"> </w:t>
            </w:r>
            <w:r>
              <w:rPr>
                <w:sz w:val="24"/>
              </w:rPr>
              <w:t>направлении</w:t>
            </w:r>
          </w:p>
        </w:tc>
        <w:tc>
          <w:tcPr>
            <w:tcW w:w="2519" w:type="dxa"/>
          </w:tcPr>
          <w:p w:rsidR="001D7B0B" w:rsidRDefault="00AA1359">
            <w:pPr>
              <w:pStyle w:val="TableParagraph"/>
              <w:spacing w:line="268" w:lineRule="exact"/>
              <w:ind w:left="106"/>
              <w:rPr>
                <w:sz w:val="24"/>
              </w:rPr>
            </w:pPr>
            <w:r>
              <w:rPr>
                <w:sz w:val="24"/>
              </w:rPr>
              <w:t>Директор</w:t>
            </w:r>
          </w:p>
        </w:tc>
      </w:tr>
      <w:tr w:rsidR="001D7B0B">
        <w:trPr>
          <w:trHeight w:val="1103"/>
        </w:trPr>
        <w:tc>
          <w:tcPr>
            <w:tcW w:w="3001" w:type="dxa"/>
          </w:tcPr>
          <w:p w:rsidR="001D7B0B" w:rsidRDefault="00AA1359">
            <w:pPr>
              <w:pStyle w:val="TableParagraph"/>
              <w:ind w:right="569"/>
              <w:rPr>
                <w:sz w:val="24"/>
              </w:rPr>
            </w:pPr>
            <w:r>
              <w:rPr>
                <w:sz w:val="24"/>
              </w:rPr>
              <w:t>Повышение методического уровня всех участников</w:t>
            </w:r>
          </w:p>
          <w:p w:rsidR="001D7B0B" w:rsidRDefault="00AA1359">
            <w:pPr>
              <w:pStyle w:val="TableParagraph"/>
              <w:spacing w:line="264" w:lineRule="exact"/>
              <w:rPr>
                <w:sz w:val="24"/>
              </w:rPr>
            </w:pPr>
            <w:r>
              <w:rPr>
                <w:sz w:val="24"/>
              </w:rPr>
              <w:t>воспитательногопроцесса</w:t>
            </w:r>
          </w:p>
        </w:tc>
        <w:tc>
          <w:tcPr>
            <w:tcW w:w="3488" w:type="dxa"/>
          </w:tcPr>
          <w:p w:rsidR="001D7B0B" w:rsidRDefault="00AA1359">
            <w:pPr>
              <w:pStyle w:val="TableParagraph"/>
              <w:tabs>
                <w:tab w:val="left" w:pos="3261"/>
              </w:tabs>
              <w:ind w:right="100"/>
              <w:jc w:val="both"/>
              <w:rPr>
                <w:sz w:val="24"/>
              </w:rPr>
            </w:pPr>
            <w:r>
              <w:rPr>
                <w:sz w:val="24"/>
              </w:rPr>
              <w:t>Семинары-практикумы</w:t>
            </w:r>
            <w:r>
              <w:rPr>
                <w:sz w:val="24"/>
              </w:rPr>
              <w:tab/>
            </w:r>
            <w:r>
              <w:rPr>
                <w:spacing w:val="-17"/>
                <w:sz w:val="24"/>
              </w:rPr>
              <w:t xml:space="preserve">в </w:t>
            </w:r>
            <w:r>
              <w:rPr>
                <w:sz w:val="24"/>
              </w:rPr>
              <w:t>методических объедине</w:t>
            </w:r>
            <w:r>
              <w:rPr>
                <w:sz w:val="24"/>
              </w:rPr>
              <w:t>ниях с целью обмена</w:t>
            </w:r>
            <w:r>
              <w:rPr>
                <w:spacing w:val="48"/>
                <w:sz w:val="24"/>
              </w:rPr>
              <w:t xml:space="preserve"> </w:t>
            </w:r>
            <w:r>
              <w:rPr>
                <w:spacing w:val="-3"/>
                <w:sz w:val="24"/>
              </w:rPr>
              <w:t>передовым</w:t>
            </w:r>
          </w:p>
          <w:p w:rsidR="001D7B0B" w:rsidRDefault="00AA1359">
            <w:pPr>
              <w:pStyle w:val="TableParagraph"/>
              <w:spacing w:line="264" w:lineRule="exact"/>
              <w:jc w:val="both"/>
              <w:rPr>
                <w:sz w:val="24"/>
              </w:rPr>
            </w:pPr>
            <w:r>
              <w:rPr>
                <w:sz w:val="24"/>
              </w:rPr>
              <w:t>опытом, накопленным в ОУ</w:t>
            </w:r>
          </w:p>
        </w:tc>
        <w:tc>
          <w:tcPr>
            <w:tcW w:w="2519" w:type="dxa"/>
          </w:tcPr>
          <w:p w:rsidR="001D7B0B" w:rsidRDefault="00AA1359">
            <w:pPr>
              <w:pStyle w:val="TableParagraph"/>
              <w:spacing w:line="268" w:lineRule="exact"/>
              <w:ind w:left="106"/>
              <w:rPr>
                <w:sz w:val="24"/>
              </w:rPr>
            </w:pPr>
            <w:r>
              <w:rPr>
                <w:sz w:val="24"/>
              </w:rPr>
              <w:t>Заместитель</w:t>
            </w:r>
          </w:p>
          <w:p w:rsidR="001D7B0B" w:rsidRDefault="00AA1359">
            <w:pPr>
              <w:pStyle w:val="TableParagraph"/>
              <w:ind w:left="106" w:right="245"/>
              <w:rPr>
                <w:sz w:val="24"/>
              </w:rPr>
            </w:pPr>
            <w:r>
              <w:rPr>
                <w:sz w:val="24"/>
              </w:rPr>
              <w:t>директора по УР Педагог-организатор</w:t>
            </w:r>
          </w:p>
        </w:tc>
      </w:tr>
      <w:tr w:rsidR="001D7B0B">
        <w:trPr>
          <w:trHeight w:val="827"/>
        </w:trPr>
        <w:tc>
          <w:tcPr>
            <w:tcW w:w="3001" w:type="dxa"/>
          </w:tcPr>
          <w:p w:rsidR="001D7B0B" w:rsidRDefault="00AA1359">
            <w:pPr>
              <w:pStyle w:val="TableParagraph"/>
              <w:spacing w:line="268" w:lineRule="exact"/>
              <w:rPr>
                <w:sz w:val="24"/>
              </w:rPr>
            </w:pPr>
            <w:r>
              <w:rPr>
                <w:sz w:val="24"/>
              </w:rPr>
              <w:t>Обеспечение</w:t>
            </w:r>
          </w:p>
          <w:p w:rsidR="001D7B0B" w:rsidRDefault="00AA1359">
            <w:pPr>
              <w:pStyle w:val="TableParagraph"/>
              <w:spacing w:line="270" w:lineRule="atLeast"/>
              <w:ind w:right="256"/>
              <w:rPr>
                <w:sz w:val="24"/>
              </w:rPr>
            </w:pPr>
            <w:r>
              <w:rPr>
                <w:sz w:val="24"/>
              </w:rPr>
              <w:t>комфортных условий для работы педагогов</w:t>
            </w:r>
          </w:p>
        </w:tc>
        <w:tc>
          <w:tcPr>
            <w:tcW w:w="3488" w:type="dxa"/>
          </w:tcPr>
          <w:p w:rsidR="001D7B0B" w:rsidRDefault="00AA1359">
            <w:pPr>
              <w:pStyle w:val="TableParagraph"/>
              <w:tabs>
                <w:tab w:val="left" w:pos="2234"/>
              </w:tabs>
              <w:ind w:right="98"/>
              <w:rPr>
                <w:sz w:val="24"/>
              </w:rPr>
            </w:pPr>
            <w:r>
              <w:rPr>
                <w:sz w:val="24"/>
              </w:rPr>
              <w:t>Материальное</w:t>
            </w:r>
            <w:r>
              <w:rPr>
                <w:sz w:val="24"/>
              </w:rPr>
              <w:tab/>
            </w:r>
            <w:r>
              <w:rPr>
                <w:spacing w:val="-3"/>
                <w:sz w:val="24"/>
              </w:rPr>
              <w:t xml:space="preserve">поощрение </w:t>
            </w:r>
            <w:r>
              <w:rPr>
                <w:sz w:val="24"/>
              </w:rPr>
              <w:t>руководителей</w:t>
            </w:r>
            <w:r>
              <w:rPr>
                <w:spacing w:val="-1"/>
                <w:sz w:val="24"/>
              </w:rPr>
              <w:t xml:space="preserve"> </w:t>
            </w:r>
            <w:r>
              <w:rPr>
                <w:sz w:val="24"/>
              </w:rPr>
              <w:t>кружков,</w:t>
            </w:r>
          </w:p>
          <w:p w:rsidR="001D7B0B" w:rsidRDefault="00AA1359">
            <w:pPr>
              <w:pStyle w:val="TableParagraph"/>
              <w:spacing w:line="264" w:lineRule="exact"/>
              <w:rPr>
                <w:sz w:val="24"/>
              </w:rPr>
            </w:pPr>
            <w:r>
              <w:rPr>
                <w:sz w:val="24"/>
              </w:rPr>
              <w:t>клубов, спортивных секций</w:t>
            </w:r>
          </w:p>
        </w:tc>
        <w:tc>
          <w:tcPr>
            <w:tcW w:w="2519" w:type="dxa"/>
          </w:tcPr>
          <w:p w:rsidR="001D7B0B" w:rsidRDefault="00AA1359">
            <w:pPr>
              <w:pStyle w:val="TableParagraph"/>
              <w:spacing w:line="268" w:lineRule="exact"/>
              <w:ind w:left="106"/>
              <w:rPr>
                <w:sz w:val="24"/>
              </w:rPr>
            </w:pPr>
            <w:r>
              <w:rPr>
                <w:sz w:val="24"/>
              </w:rPr>
              <w:t>Директор</w:t>
            </w:r>
          </w:p>
        </w:tc>
      </w:tr>
      <w:tr w:rsidR="001D7B0B">
        <w:trPr>
          <w:trHeight w:val="1656"/>
        </w:trPr>
        <w:tc>
          <w:tcPr>
            <w:tcW w:w="3001" w:type="dxa"/>
          </w:tcPr>
          <w:p w:rsidR="001D7B0B" w:rsidRDefault="00AA1359">
            <w:pPr>
              <w:pStyle w:val="TableParagraph"/>
              <w:ind w:right="413"/>
              <w:rPr>
                <w:sz w:val="24"/>
              </w:rPr>
            </w:pPr>
            <w:r>
              <w:rPr>
                <w:sz w:val="24"/>
              </w:rPr>
              <w:t>Вовлечение работников ДОУ в систему общешкольных мероприятий</w:t>
            </w:r>
          </w:p>
        </w:tc>
        <w:tc>
          <w:tcPr>
            <w:tcW w:w="3488" w:type="dxa"/>
          </w:tcPr>
          <w:p w:rsidR="001D7B0B" w:rsidRDefault="00AA1359">
            <w:pPr>
              <w:pStyle w:val="TableParagraph"/>
              <w:tabs>
                <w:tab w:val="left" w:pos="1774"/>
                <w:tab w:val="left" w:pos="3255"/>
              </w:tabs>
              <w:ind w:right="100"/>
              <w:rPr>
                <w:sz w:val="24"/>
              </w:rPr>
            </w:pPr>
            <w:r>
              <w:rPr>
                <w:sz w:val="24"/>
              </w:rPr>
              <w:t>Заключение</w:t>
            </w:r>
            <w:r>
              <w:rPr>
                <w:sz w:val="24"/>
              </w:rPr>
              <w:tab/>
              <w:t>договоров</w:t>
            </w:r>
            <w:r>
              <w:rPr>
                <w:sz w:val="24"/>
              </w:rPr>
              <w:tab/>
            </w:r>
            <w:r>
              <w:rPr>
                <w:spacing w:val="-17"/>
                <w:sz w:val="24"/>
              </w:rPr>
              <w:t xml:space="preserve">о </w:t>
            </w:r>
            <w:r>
              <w:rPr>
                <w:sz w:val="24"/>
              </w:rPr>
              <w:t>сотрудничестве</w:t>
            </w:r>
            <w:r>
              <w:rPr>
                <w:spacing w:val="-1"/>
                <w:sz w:val="24"/>
              </w:rPr>
              <w:t xml:space="preserve"> </w:t>
            </w:r>
            <w:r>
              <w:rPr>
                <w:sz w:val="24"/>
              </w:rPr>
              <w:t>с</w:t>
            </w:r>
          </w:p>
          <w:p w:rsidR="001D7B0B" w:rsidRDefault="00AA1359">
            <w:pPr>
              <w:pStyle w:val="TableParagraph"/>
              <w:rPr>
                <w:sz w:val="24"/>
              </w:rPr>
            </w:pPr>
            <w:r>
              <w:rPr>
                <w:sz w:val="24"/>
              </w:rPr>
              <w:t>учреждениями</w:t>
            </w:r>
          </w:p>
          <w:p w:rsidR="001D7B0B" w:rsidRDefault="00AA1359">
            <w:pPr>
              <w:pStyle w:val="TableParagraph"/>
              <w:tabs>
                <w:tab w:val="left" w:pos="1749"/>
                <w:tab w:val="left" w:pos="2195"/>
              </w:tabs>
              <w:spacing w:line="270" w:lineRule="atLeast"/>
              <w:ind w:right="101"/>
              <w:rPr>
                <w:sz w:val="24"/>
              </w:rPr>
            </w:pPr>
            <w:r>
              <w:rPr>
                <w:sz w:val="24"/>
              </w:rPr>
              <w:t>дополнительного образования. Организация</w:t>
            </w:r>
            <w:r>
              <w:rPr>
                <w:sz w:val="24"/>
              </w:rPr>
              <w:tab/>
              <w:t>и</w:t>
            </w:r>
            <w:r>
              <w:rPr>
                <w:sz w:val="24"/>
              </w:rPr>
              <w:tab/>
            </w:r>
            <w:r>
              <w:rPr>
                <w:spacing w:val="-3"/>
                <w:sz w:val="24"/>
              </w:rPr>
              <w:t xml:space="preserve">проведение </w:t>
            </w:r>
            <w:r>
              <w:rPr>
                <w:sz w:val="24"/>
              </w:rPr>
              <w:t>мероприятий с</w:t>
            </w:r>
            <w:r>
              <w:rPr>
                <w:spacing w:val="43"/>
                <w:sz w:val="24"/>
              </w:rPr>
              <w:t xml:space="preserve"> </w:t>
            </w:r>
            <w:r>
              <w:rPr>
                <w:sz w:val="24"/>
              </w:rPr>
              <w:t>привлечением</w:t>
            </w:r>
          </w:p>
        </w:tc>
        <w:tc>
          <w:tcPr>
            <w:tcW w:w="2519" w:type="dxa"/>
          </w:tcPr>
          <w:p w:rsidR="001D7B0B" w:rsidRDefault="00AA1359">
            <w:pPr>
              <w:pStyle w:val="TableParagraph"/>
              <w:spacing w:line="268" w:lineRule="exact"/>
              <w:ind w:left="106"/>
              <w:rPr>
                <w:sz w:val="24"/>
              </w:rPr>
            </w:pPr>
            <w:r>
              <w:rPr>
                <w:sz w:val="24"/>
              </w:rPr>
              <w:t>Директор</w:t>
            </w:r>
          </w:p>
        </w:tc>
      </w:tr>
    </w:tbl>
    <w:p w:rsidR="001D7B0B" w:rsidRDefault="001D7B0B">
      <w:pPr>
        <w:spacing w:line="268" w:lineRule="exact"/>
        <w:rPr>
          <w:sz w:val="24"/>
        </w:rPr>
        <w:sectPr w:rsidR="001D7B0B">
          <w:pgSz w:w="11910" w:h="16840"/>
          <w:pgMar w:top="840" w:right="160" w:bottom="58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1"/>
        <w:gridCol w:w="3488"/>
        <w:gridCol w:w="2519"/>
      </w:tblGrid>
      <w:tr w:rsidR="001D7B0B">
        <w:trPr>
          <w:trHeight w:val="275"/>
        </w:trPr>
        <w:tc>
          <w:tcPr>
            <w:tcW w:w="3001" w:type="dxa"/>
          </w:tcPr>
          <w:p w:rsidR="001D7B0B" w:rsidRDefault="001D7B0B">
            <w:pPr>
              <w:pStyle w:val="TableParagraph"/>
              <w:ind w:left="0"/>
              <w:rPr>
                <w:sz w:val="20"/>
              </w:rPr>
            </w:pPr>
          </w:p>
        </w:tc>
        <w:tc>
          <w:tcPr>
            <w:tcW w:w="3488" w:type="dxa"/>
          </w:tcPr>
          <w:p w:rsidR="001D7B0B" w:rsidRDefault="00AA1359">
            <w:pPr>
              <w:pStyle w:val="TableParagraph"/>
              <w:spacing w:line="256" w:lineRule="exact"/>
              <w:rPr>
                <w:sz w:val="24"/>
              </w:rPr>
            </w:pPr>
            <w:r>
              <w:rPr>
                <w:sz w:val="24"/>
              </w:rPr>
              <w:t>работников ДОУ</w:t>
            </w:r>
          </w:p>
        </w:tc>
        <w:tc>
          <w:tcPr>
            <w:tcW w:w="2519" w:type="dxa"/>
          </w:tcPr>
          <w:p w:rsidR="001D7B0B" w:rsidRDefault="00AA1359">
            <w:pPr>
              <w:pStyle w:val="TableParagraph"/>
              <w:spacing w:line="256" w:lineRule="exact"/>
              <w:ind w:left="106"/>
              <w:rPr>
                <w:sz w:val="24"/>
              </w:rPr>
            </w:pPr>
            <w:r>
              <w:rPr>
                <w:sz w:val="24"/>
              </w:rPr>
              <w:t>Педагог-организатор</w:t>
            </w:r>
          </w:p>
        </w:tc>
      </w:tr>
    </w:tbl>
    <w:p w:rsidR="001D7B0B" w:rsidRDefault="00AA1359">
      <w:pPr>
        <w:spacing w:after="3" w:line="266" w:lineRule="exact"/>
        <w:ind w:left="542"/>
        <w:rPr>
          <w:b/>
          <w:sz w:val="24"/>
        </w:rPr>
      </w:pPr>
      <w:r>
        <w:rPr>
          <w:b/>
          <w:sz w:val="24"/>
        </w:rPr>
        <w:t>Методическое обеспечение внеурочной деятельности</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1"/>
        <w:gridCol w:w="3488"/>
        <w:gridCol w:w="2519"/>
      </w:tblGrid>
      <w:tr w:rsidR="001D7B0B">
        <w:trPr>
          <w:trHeight w:val="275"/>
        </w:trPr>
        <w:tc>
          <w:tcPr>
            <w:tcW w:w="3001" w:type="dxa"/>
          </w:tcPr>
          <w:p w:rsidR="001D7B0B" w:rsidRDefault="00AA1359">
            <w:pPr>
              <w:pStyle w:val="TableParagraph"/>
              <w:spacing w:line="256" w:lineRule="exact"/>
              <w:rPr>
                <w:b/>
                <w:sz w:val="24"/>
              </w:rPr>
            </w:pPr>
            <w:r>
              <w:rPr>
                <w:b/>
                <w:sz w:val="24"/>
              </w:rPr>
              <w:t>Задачи</w:t>
            </w:r>
          </w:p>
        </w:tc>
        <w:tc>
          <w:tcPr>
            <w:tcW w:w="3488" w:type="dxa"/>
          </w:tcPr>
          <w:p w:rsidR="001D7B0B" w:rsidRDefault="00AA1359">
            <w:pPr>
              <w:pStyle w:val="TableParagraph"/>
              <w:spacing w:line="256" w:lineRule="exact"/>
              <w:rPr>
                <w:b/>
                <w:sz w:val="24"/>
              </w:rPr>
            </w:pPr>
            <w:r>
              <w:rPr>
                <w:b/>
                <w:sz w:val="24"/>
              </w:rPr>
              <w:t>Мероприятия</w:t>
            </w:r>
          </w:p>
        </w:tc>
        <w:tc>
          <w:tcPr>
            <w:tcW w:w="2519" w:type="dxa"/>
          </w:tcPr>
          <w:p w:rsidR="001D7B0B" w:rsidRDefault="00AA1359">
            <w:pPr>
              <w:pStyle w:val="TableParagraph"/>
              <w:spacing w:line="256" w:lineRule="exact"/>
              <w:ind w:left="106"/>
              <w:rPr>
                <w:b/>
                <w:sz w:val="24"/>
              </w:rPr>
            </w:pPr>
            <w:r>
              <w:rPr>
                <w:b/>
                <w:sz w:val="24"/>
              </w:rPr>
              <w:t>Ответственные</w:t>
            </w:r>
          </w:p>
        </w:tc>
      </w:tr>
      <w:tr w:rsidR="001D7B0B">
        <w:trPr>
          <w:trHeight w:val="827"/>
        </w:trPr>
        <w:tc>
          <w:tcPr>
            <w:tcW w:w="3001" w:type="dxa"/>
          </w:tcPr>
          <w:p w:rsidR="001D7B0B" w:rsidRDefault="00AA1359">
            <w:pPr>
              <w:pStyle w:val="TableParagraph"/>
              <w:rPr>
                <w:sz w:val="24"/>
              </w:rPr>
            </w:pPr>
            <w:r>
              <w:rPr>
                <w:sz w:val="24"/>
              </w:rPr>
              <w:t>Создать банк программ по внеурочной деятельности</w:t>
            </w:r>
          </w:p>
        </w:tc>
        <w:tc>
          <w:tcPr>
            <w:tcW w:w="3488" w:type="dxa"/>
          </w:tcPr>
          <w:p w:rsidR="001D7B0B" w:rsidRDefault="00AA1359">
            <w:pPr>
              <w:pStyle w:val="TableParagraph"/>
              <w:tabs>
                <w:tab w:val="left" w:pos="2380"/>
              </w:tabs>
              <w:ind w:right="100"/>
              <w:rPr>
                <w:sz w:val="24"/>
              </w:rPr>
            </w:pPr>
            <w:r>
              <w:rPr>
                <w:sz w:val="24"/>
              </w:rPr>
              <w:t>Презентация</w:t>
            </w:r>
            <w:r>
              <w:rPr>
                <w:sz w:val="24"/>
              </w:rPr>
              <w:tab/>
            </w:r>
            <w:r>
              <w:rPr>
                <w:spacing w:val="-3"/>
                <w:sz w:val="24"/>
              </w:rPr>
              <w:t xml:space="preserve">программ </w:t>
            </w:r>
            <w:r>
              <w:rPr>
                <w:sz w:val="24"/>
              </w:rPr>
              <w:t>внеурочной</w:t>
            </w:r>
            <w:r>
              <w:rPr>
                <w:spacing w:val="-1"/>
                <w:sz w:val="24"/>
              </w:rPr>
              <w:t xml:space="preserve"> </w:t>
            </w:r>
            <w:r>
              <w:rPr>
                <w:sz w:val="24"/>
              </w:rPr>
              <w:t>деятельности</w:t>
            </w:r>
          </w:p>
        </w:tc>
        <w:tc>
          <w:tcPr>
            <w:tcW w:w="2519" w:type="dxa"/>
          </w:tcPr>
          <w:p w:rsidR="001D7B0B" w:rsidRDefault="00AA1359">
            <w:pPr>
              <w:pStyle w:val="TableParagraph"/>
              <w:spacing w:line="268" w:lineRule="exact"/>
              <w:ind w:left="106"/>
              <w:rPr>
                <w:sz w:val="24"/>
              </w:rPr>
            </w:pPr>
            <w:r>
              <w:rPr>
                <w:sz w:val="24"/>
              </w:rPr>
              <w:t>Заместитель</w:t>
            </w:r>
          </w:p>
          <w:p w:rsidR="001D7B0B" w:rsidRDefault="00AA1359">
            <w:pPr>
              <w:pStyle w:val="TableParagraph"/>
              <w:spacing w:line="270" w:lineRule="atLeast"/>
              <w:ind w:left="106" w:right="245"/>
              <w:rPr>
                <w:sz w:val="24"/>
              </w:rPr>
            </w:pPr>
            <w:r>
              <w:rPr>
                <w:sz w:val="24"/>
              </w:rPr>
              <w:t>директора по НМР Педагог-организатор</w:t>
            </w:r>
          </w:p>
        </w:tc>
      </w:tr>
      <w:tr w:rsidR="001D7B0B">
        <w:trPr>
          <w:trHeight w:val="3036"/>
        </w:trPr>
        <w:tc>
          <w:tcPr>
            <w:tcW w:w="3001" w:type="dxa"/>
          </w:tcPr>
          <w:p w:rsidR="001D7B0B" w:rsidRDefault="00AA1359">
            <w:pPr>
              <w:pStyle w:val="TableParagraph"/>
              <w:tabs>
                <w:tab w:val="left" w:pos="2069"/>
              </w:tabs>
              <w:ind w:right="94"/>
              <w:jc w:val="both"/>
              <w:rPr>
                <w:sz w:val="24"/>
              </w:rPr>
            </w:pPr>
            <w:r>
              <w:rPr>
                <w:sz w:val="24"/>
              </w:rPr>
              <w:t>Разработать</w:t>
            </w:r>
            <w:r>
              <w:rPr>
                <w:sz w:val="24"/>
              </w:rPr>
              <w:tab/>
            </w:r>
            <w:r>
              <w:rPr>
                <w:spacing w:val="-4"/>
                <w:sz w:val="24"/>
              </w:rPr>
              <w:t xml:space="preserve">систему </w:t>
            </w:r>
            <w:r>
              <w:rPr>
                <w:sz w:val="24"/>
              </w:rPr>
              <w:t>диагностической работы педагога-психолога по вопросам внеурочной деятельности</w:t>
            </w:r>
            <w:r>
              <w:rPr>
                <w:spacing w:val="1"/>
                <w:sz w:val="24"/>
              </w:rPr>
              <w:t xml:space="preserve"> </w:t>
            </w:r>
            <w:r>
              <w:rPr>
                <w:sz w:val="24"/>
              </w:rPr>
              <w:t>учащихся</w:t>
            </w:r>
          </w:p>
        </w:tc>
        <w:tc>
          <w:tcPr>
            <w:tcW w:w="3488" w:type="dxa"/>
          </w:tcPr>
          <w:p w:rsidR="001D7B0B" w:rsidRDefault="00AA1359">
            <w:pPr>
              <w:pStyle w:val="TableParagraph"/>
              <w:tabs>
                <w:tab w:val="left" w:pos="2467"/>
              </w:tabs>
              <w:ind w:right="98"/>
              <w:jc w:val="both"/>
              <w:rPr>
                <w:sz w:val="24"/>
              </w:rPr>
            </w:pPr>
            <w:r>
              <w:rPr>
                <w:sz w:val="24"/>
              </w:rPr>
              <w:t>Диагностика</w:t>
            </w:r>
            <w:r>
              <w:rPr>
                <w:sz w:val="24"/>
              </w:rPr>
              <w:tab/>
            </w:r>
            <w:r>
              <w:rPr>
                <w:spacing w:val="-3"/>
                <w:sz w:val="24"/>
              </w:rPr>
              <w:t xml:space="preserve">запросов </w:t>
            </w:r>
            <w:r>
              <w:rPr>
                <w:sz w:val="24"/>
              </w:rPr>
              <w:t>учащихся на организацию свободного</w:t>
            </w:r>
            <w:r>
              <w:rPr>
                <w:spacing w:val="-1"/>
                <w:sz w:val="24"/>
              </w:rPr>
              <w:t xml:space="preserve"> </w:t>
            </w:r>
            <w:r>
              <w:rPr>
                <w:sz w:val="24"/>
              </w:rPr>
              <w:t>времени.</w:t>
            </w:r>
          </w:p>
          <w:p w:rsidR="001D7B0B" w:rsidRDefault="00AA1359">
            <w:pPr>
              <w:pStyle w:val="TableParagraph"/>
              <w:ind w:right="100"/>
              <w:jc w:val="both"/>
              <w:rPr>
                <w:sz w:val="24"/>
              </w:rPr>
            </w:pPr>
            <w:r>
              <w:rPr>
                <w:sz w:val="24"/>
              </w:rPr>
              <w:t>- Диагностика возможностей гимназии и внешкольных учреждений по организации свободно</w:t>
            </w:r>
            <w:r>
              <w:rPr>
                <w:sz w:val="24"/>
              </w:rPr>
              <w:t>го времени учащихся.</w:t>
            </w:r>
          </w:p>
          <w:p w:rsidR="001D7B0B" w:rsidRDefault="00AA1359">
            <w:pPr>
              <w:pStyle w:val="TableParagraph"/>
              <w:ind w:right="1470"/>
              <w:rPr>
                <w:sz w:val="24"/>
              </w:rPr>
            </w:pPr>
            <w:r>
              <w:rPr>
                <w:sz w:val="24"/>
              </w:rPr>
              <w:t>-Информирование педагогического</w:t>
            </w:r>
          </w:p>
          <w:p w:rsidR="001D7B0B" w:rsidRDefault="00AA1359">
            <w:pPr>
              <w:pStyle w:val="TableParagraph"/>
              <w:spacing w:line="270" w:lineRule="atLeast"/>
              <w:rPr>
                <w:sz w:val="24"/>
              </w:rPr>
            </w:pPr>
            <w:r>
              <w:rPr>
                <w:sz w:val="24"/>
              </w:rPr>
              <w:t>коллектива о результатах диагностики.</w:t>
            </w:r>
          </w:p>
        </w:tc>
        <w:tc>
          <w:tcPr>
            <w:tcW w:w="2519" w:type="dxa"/>
          </w:tcPr>
          <w:p w:rsidR="001D7B0B" w:rsidRDefault="00AA1359">
            <w:pPr>
              <w:pStyle w:val="TableParagraph"/>
              <w:spacing w:line="268" w:lineRule="exact"/>
              <w:ind w:left="106"/>
              <w:rPr>
                <w:sz w:val="24"/>
              </w:rPr>
            </w:pPr>
            <w:r>
              <w:rPr>
                <w:sz w:val="24"/>
              </w:rPr>
              <w:t>Заместитель</w:t>
            </w:r>
          </w:p>
          <w:p w:rsidR="001D7B0B" w:rsidRDefault="00AA1359">
            <w:pPr>
              <w:pStyle w:val="TableParagraph"/>
              <w:ind w:left="106"/>
              <w:rPr>
                <w:sz w:val="24"/>
              </w:rPr>
            </w:pPr>
            <w:r>
              <w:rPr>
                <w:sz w:val="24"/>
              </w:rPr>
              <w:t>директора по НМР</w:t>
            </w:r>
          </w:p>
          <w:p w:rsidR="001D7B0B" w:rsidRDefault="001D7B0B">
            <w:pPr>
              <w:pStyle w:val="TableParagraph"/>
              <w:ind w:left="0"/>
              <w:rPr>
                <w:b/>
                <w:sz w:val="26"/>
              </w:rPr>
            </w:pPr>
          </w:p>
          <w:p w:rsidR="001D7B0B" w:rsidRDefault="001D7B0B">
            <w:pPr>
              <w:pStyle w:val="TableParagraph"/>
              <w:ind w:left="0"/>
              <w:rPr>
                <w:b/>
                <w:sz w:val="26"/>
              </w:rPr>
            </w:pPr>
          </w:p>
          <w:p w:rsidR="001D7B0B" w:rsidRDefault="00AA1359">
            <w:pPr>
              <w:pStyle w:val="TableParagraph"/>
              <w:spacing w:before="230"/>
              <w:ind w:left="106"/>
              <w:rPr>
                <w:sz w:val="24"/>
              </w:rPr>
            </w:pPr>
            <w:r>
              <w:rPr>
                <w:sz w:val="24"/>
              </w:rPr>
              <w:t>Педагог -психолог</w:t>
            </w:r>
          </w:p>
        </w:tc>
      </w:tr>
      <w:tr w:rsidR="001D7B0B">
        <w:trPr>
          <w:trHeight w:val="3035"/>
        </w:trPr>
        <w:tc>
          <w:tcPr>
            <w:tcW w:w="3001" w:type="dxa"/>
          </w:tcPr>
          <w:p w:rsidR="001D7B0B" w:rsidRDefault="00AA1359">
            <w:pPr>
              <w:pStyle w:val="TableParagraph"/>
              <w:tabs>
                <w:tab w:val="left" w:pos="2069"/>
              </w:tabs>
              <w:ind w:right="94"/>
              <w:rPr>
                <w:sz w:val="24"/>
              </w:rPr>
            </w:pPr>
            <w:r>
              <w:rPr>
                <w:sz w:val="24"/>
              </w:rPr>
              <w:t>Разработать</w:t>
            </w:r>
            <w:r>
              <w:rPr>
                <w:sz w:val="24"/>
              </w:rPr>
              <w:tab/>
            </w:r>
            <w:r>
              <w:rPr>
                <w:spacing w:val="-4"/>
                <w:sz w:val="24"/>
              </w:rPr>
              <w:t xml:space="preserve">систему </w:t>
            </w:r>
            <w:r>
              <w:rPr>
                <w:sz w:val="24"/>
              </w:rPr>
              <w:t>мероприятий, обеспечивающую повышение</w:t>
            </w:r>
          </w:p>
          <w:p w:rsidR="001D7B0B" w:rsidRDefault="00AA1359">
            <w:pPr>
              <w:pStyle w:val="TableParagraph"/>
              <w:tabs>
                <w:tab w:val="left" w:pos="2182"/>
              </w:tabs>
              <w:ind w:right="96"/>
              <w:rPr>
                <w:sz w:val="24"/>
              </w:rPr>
            </w:pPr>
            <w:r>
              <w:rPr>
                <w:sz w:val="24"/>
              </w:rPr>
              <w:t>методического</w:t>
            </w:r>
            <w:r>
              <w:rPr>
                <w:sz w:val="24"/>
              </w:rPr>
              <w:tab/>
            </w:r>
            <w:r>
              <w:rPr>
                <w:spacing w:val="-4"/>
                <w:sz w:val="24"/>
              </w:rPr>
              <w:t xml:space="preserve">уровня </w:t>
            </w:r>
            <w:r>
              <w:rPr>
                <w:sz w:val="24"/>
              </w:rPr>
              <w:t>педагогов</w:t>
            </w:r>
          </w:p>
        </w:tc>
        <w:tc>
          <w:tcPr>
            <w:tcW w:w="3488" w:type="dxa"/>
          </w:tcPr>
          <w:p w:rsidR="001D7B0B" w:rsidRDefault="00AA1359">
            <w:pPr>
              <w:pStyle w:val="TableParagraph"/>
              <w:tabs>
                <w:tab w:val="left" w:pos="2192"/>
              </w:tabs>
              <w:ind w:right="98"/>
              <w:jc w:val="both"/>
              <w:rPr>
                <w:sz w:val="24"/>
              </w:rPr>
            </w:pPr>
            <w:r>
              <w:rPr>
                <w:sz w:val="24"/>
              </w:rPr>
              <w:t>Курсы</w:t>
            </w:r>
            <w:r>
              <w:rPr>
                <w:sz w:val="24"/>
              </w:rPr>
              <w:tab/>
            </w:r>
            <w:r>
              <w:rPr>
                <w:spacing w:val="-3"/>
                <w:sz w:val="24"/>
              </w:rPr>
              <w:t xml:space="preserve">повышения </w:t>
            </w:r>
            <w:r>
              <w:rPr>
                <w:sz w:val="24"/>
              </w:rPr>
              <w:t>квалификации по вопросам воспитательной</w:t>
            </w:r>
            <w:r>
              <w:rPr>
                <w:spacing w:val="-1"/>
                <w:sz w:val="24"/>
              </w:rPr>
              <w:t xml:space="preserve"> </w:t>
            </w:r>
            <w:r>
              <w:rPr>
                <w:sz w:val="24"/>
              </w:rPr>
              <w:t>и</w:t>
            </w:r>
          </w:p>
          <w:p w:rsidR="001D7B0B" w:rsidRDefault="00AA1359">
            <w:pPr>
              <w:pStyle w:val="TableParagraph"/>
              <w:tabs>
                <w:tab w:val="left" w:pos="2006"/>
              </w:tabs>
              <w:ind w:right="98"/>
              <w:jc w:val="both"/>
              <w:rPr>
                <w:sz w:val="24"/>
              </w:rPr>
            </w:pPr>
            <w:r>
              <w:rPr>
                <w:sz w:val="24"/>
              </w:rPr>
              <w:t>внеурочной</w:t>
            </w:r>
            <w:r>
              <w:rPr>
                <w:sz w:val="24"/>
              </w:rPr>
              <w:tab/>
            </w:r>
            <w:r>
              <w:rPr>
                <w:spacing w:val="-3"/>
                <w:sz w:val="24"/>
              </w:rPr>
              <w:t xml:space="preserve">деятельности </w:t>
            </w:r>
            <w:r>
              <w:rPr>
                <w:sz w:val="24"/>
              </w:rPr>
              <w:t>педагога.</w:t>
            </w:r>
          </w:p>
          <w:p w:rsidR="001D7B0B" w:rsidRDefault="00AA1359">
            <w:pPr>
              <w:pStyle w:val="TableParagraph"/>
              <w:numPr>
                <w:ilvl w:val="0"/>
                <w:numId w:val="18"/>
              </w:numPr>
              <w:tabs>
                <w:tab w:val="left" w:pos="247"/>
              </w:tabs>
              <w:ind w:left="246"/>
              <w:jc w:val="both"/>
              <w:rPr>
                <w:sz w:val="24"/>
              </w:rPr>
            </w:pPr>
            <w:r>
              <w:rPr>
                <w:sz w:val="24"/>
              </w:rPr>
              <w:t>Педагогический</w:t>
            </w:r>
            <w:r>
              <w:rPr>
                <w:spacing w:val="-1"/>
                <w:sz w:val="24"/>
              </w:rPr>
              <w:t xml:space="preserve"> </w:t>
            </w:r>
            <w:r>
              <w:rPr>
                <w:sz w:val="24"/>
              </w:rPr>
              <w:t>совет</w:t>
            </w:r>
          </w:p>
          <w:p w:rsidR="001D7B0B" w:rsidRDefault="00AA1359">
            <w:pPr>
              <w:pStyle w:val="TableParagraph"/>
              <w:ind w:right="117"/>
              <w:rPr>
                <w:sz w:val="24"/>
              </w:rPr>
            </w:pPr>
            <w:r>
              <w:rPr>
                <w:sz w:val="24"/>
              </w:rPr>
              <w:t>«Результаты внедрения ФГОС НО».Проблемы.Пути решения».</w:t>
            </w:r>
          </w:p>
          <w:p w:rsidR="001D7B0B" w:rsidRDefault="00AA1359">
            <w:pPr>
              <w:pStyle w:val="TableParagraph"/>
              <w:numPr>
                <w:ilvl w:val="0"/>
                <w:numId w:val="18"/>
              </w:numPr>
              <w:tabs>
                <w:tab w:val="left" w:pos="443"/>
                <w:tab w:val="left" w:pos="444"/>
                <w:tab w:val="left" w:pos="1088"/>
                <w:tab w:val="left" w:pos="2275"/>
              </w:tabs>
              <w:spacing w:line="270" w:lineRule="atLeast"/>
              <w:ind w:right="98" w:firstLine="0"/>
              <w:rPr>
                <w:sz w:val="24"/>
              </w:rPr>
            </w:pPr>
            <w:r>
              <w:rPr>
                <w:sz w:val="24"/>
              </w:rPr>
              <w:t>МО</w:t>
            </w:r>
            <w:r>
              <w:rPr>
                <w:sz w:val="24"/>
              </w:rPr>
              <w:tab/>
              <w:t>учителей</w:t>
            </w:r>
            <w:r>
              <w:rPr>
                <w:sz w:val="24"/>
              </w:rPr>
              <w:tab/>
            </w:r>
            <w:r>
              <w:rPr>
                <w:spacing w:val="-3"/>
                <w:sz w:val="24"/>
              </w:rPr>
              <w:t xml:space="preserve">начальных </w:t>
            </w:r>
            <w:r>
              <w:rPr>
                <w:sz w:val="24"/>
              </w:rPr>
              <w:t>классов и воспитателей</w:t>
            </w:r>
            <w:r>
              <w:rPr>
                <w:spacing w:val="-5"/>
                <w:sz w:val="24"/>
              </w:rPr>
              <w:t xml:space="preserve"> </w:t>
            </w:r>
            <w:r>
              <w:rPr>
                <w:sz w:val="24"/>
              </w:rPr>
              <w:t>ДОУ</w:t>
            </w:r>
          </w:p>
        </w:tc>
        <w:tc>
          <w:tcPr>
            <w:tcW w:w="2519" w:type="dxa"/>
          </w:tcPr>
          <w:p w:rsidR="001D7B0B" w:rsidRDefault="00AA1359">
            <w:pPr>
              <w:pStyle w:val="TableParagraph"/>
              <w:spacing w:line="268" w:lineRule="exact"/>
              <w:ind w:left="106"/>
              <w:rPr>
                <w:sz w:val="24"/>
              </w:rPr>
            </w:pPr>
            <w:r>
              <w:rPr>
                <w:sz w:val="24"/>
              </w:rPr>
              <w:t>Директор ОО</w:t>
            </w:r>
          </w:p>
          <w:p w:rsidR="001D7B0B" w:rsidRDefault="001D7B0B">
            <w:pPr>
              <w:pStyle w:val="TableParagraph"/>
              <w:ind w:left="0"/>
              <w:rPr>
                <w:b/>
                <w:sz w:val="26"/>
              </w:rPr>
            </w:pPr>
          </w:p>
          <w:p w:rsidR="001D7B0B" w:rsidRDefault="001D7B0B">
            <w:pPr>
              <w:pStyle w:val="TableParagraph"/>
              <w:ind w:left="0"/>
              <w:rPr>
                <w:b/>
                <w:sz w:val="26"/>
              </w:rPr>
            </w:pPr>
          </w:p>
          <w:p w:rsidR="001D7B0B" w:rsidRDefault="001D7B0B">
            <w:pPr>
              <w:pStyle w:val="TableParagraph"/>
              <w:ind w:left="0"/>
              <w:rPr>
                <w:b/>
                <w:sz w:val="26"/>
              </w:rPr>
            </w:pPr>
          </w:p>
          <w:p w:rsidR="001D7B0B" w:rsidRDefault="001D7B0B">
            <w:pPr>
              <w:pStyle w:val="TableParagraph"/>
              <w:ind w:left="0"/>
              <w:rPr>
                <w:b/>
                <w:sz w:val="26"/>
              </w:rPr>
            </w:pPr>
          </w:p>
          <w:p w:rsidR="001D7B0B" w:rsidRDefault="001D7B0B">
            <w:pPr>
              <w:pStyle w:val="TableParagraph"/>
              <w:ind w:left="0"/>
              <w:rPr>
                <w:b/>
                <w:sz w:val="26"/>
              </w:rPr>
            </w:pPr>
          </w:p>
          <w:p w:rsidR="001D7B0B" w:rsidRDefault="00AA1359">
            <w:pPr>
              <w:pStyle w:val="TableParagraph"/>
              <w:spacing w:before="161"/>
              <w:ind w:left="106"/>
              <w:rPr>
                <w:sz w:val="24"/>
              </w:rPr>
            </w:pPr>
            <w:r>
              <w:rPr>
                <w:sz w:val="24"/>
              </w:rPr>
              <w:t>Заместитель</w:t>
            </w:r>
          </w:p>
          <w:p w:rsidR="001D7B0B" w:rsidRDefault="00AA1359">
            <w:pPr>
              <w:pStyle w:val="TableParagraph"/>
              <w:ind w:left="106"/>
              <w:rPr>
                <w:sz w:val="24"/>
              </w:rPr>
            </w:pPr>
            <w:r>
              <w:rPr>
                <w:sz w:val="24"/>
              </w:rPr>
              <w:t>директора по УР</w:t>
            </w:r>
          </w:p>
          <w:p w:rsidR="001D7B0B" w:rsidRDefault="001D7B0B">
            <w:pPr>
              <w:pStyle w:val="TableParagraph"/>
              <w:ind w:left="0"/>
              <w:rPr>
                <w:b/>
                <w:sz w:val="24"/>
              </w:rPr>
            </w:pPr>
          </w:p>
          <w:p w:rsidR="001D7B0B" w:rsidRDefault="00AA1359">
            <w:pPr>
              <w:pStyle w:val="TableParagraph"/>
              <w:spacing w:line="264" w:lineRule="exact"/>
              <w:ind w:left="106"/>
              <w:rPr>
                <w:sz w:val="24"/>
              </w:rPr>
            </w:pPr>
            <w:r>
              <w:rPr>
                <w:sz w:val="24"/>
              </w:rPr>
              <w:t>Руководитель ШМО</w:t>
            </w:r>
          </w:p>
        </w:tc>
      </w:tr>
      <w:tr w:rsidR="001D7B0B">
        <w:trPr>
          <w:trHeight w:val="2483"/>
        </w:trPr>
        <w:tc>
          <w:tcPr>
            <w:tcW w:w="3001" w:type="dxa"/>
          </w:tcPr>
          <w:p w:rsidR="001D7B0B" w:rsidRDefault="00AA1359">
            <w:pPr>
              <w:pStyle w:val="TableParagraph"/>
              <w:tabs>
                <w:tab w:val="left" w:pos="2420"/>
              </w:tabs>
              <w:spacing w:line="268" w:lineRule="exact"/>
              <w:jc w:val="both"/>
              <w:rPr>
                <w:sz w:val="24"/>
              </w:rPr>
            </w:pPr>
            <w:r>
              <w:rPr>
                <w:sz w:val="24"/>
              </w:rPr>
              <w:t>Создать</w:t>
            </w:r>
            <w:r>
              <w:rPr>
                <w:sz w:val="24"/>
              </w:rPr>
              <w:tab/>
              <w:t>банк</w:t>
            </w:r>
          </w:p>
          <w:p w:rsidR="001D7B0B" w:rsidRDefault="00AA1359">
            <w:pPr>
              <w:pStyle w:val="TableParagraph"/>
              <w:tabs>
                <w:tab w:val="left" w:pos="1604"/>
              </w:tabs>
              <w:ind w:right="97"/>
              <w:jc w:val="both"/>
              <w:rPr>
                <w:sz w:val="24"/>
              </w:rPr>
            </w:pPr>
            <w:r>
              <w:rPr>
                <w:sz w:val="24"/>
              </w:rPr>
              <w:t>методической литературы по</w:t>
            </w:r>
            <w:r>
              <w:rPr>
                <w:sz w:val="24"/>
              </w:rPr>
              <w:tab/>
            </w:r>
            <w:r>
              <w:rPr>
                <w:spacing w:val="-3"/>
                <w:sz w:val="24"/>
              </w:rPr>
              <w:t xml:space="preserve">организации </w:t>
            </w:r>
            <w:r>
              <w:rPr>
                <w:sz w:val="24"/>
              </w:rPr>
              <w:t>внеурочной деятельности учащихся</w:t>
            </w:r>
          </w:p>
        </w:tc>
        <w:tc>
          <w:tcPr>
            <w:tcW w:w="3488" w:type="dxa"/>
          </w:tcPr>
          <w:p w:rsidR="001D7B0B" w:rsidRDefault="00AA1359">
            <w:pPr>
              <w:pStyle w:val="TableParagraph"/>
              <w:tabs>
                <w:tab w:val="left" w:pos="3250"/>
              </w:tabs>
              <w:spacing w:line="268" w:lineRule="exact"/>
              <w:rPr>
                <w:sz w:val="24"/>
              </w:rPr>
            </w:pPr>
            <w:r>
              <w:rPr>
                <w:sz w:val="24"/>
              </w:rPr>
              <w:t>Приобретение</w:t>
            </w:r>
            <w:r>
              <w:rPr>
                <w:sz w:val="24"/>
              </w:rPr>
              <w:tab/>
              <w:t>и</w:t>
            </w:r>
          </w:p>
          <w:p w:rsidR="001D7B0B" w:rsidRDefault="00AA1359">
            <w:pPr>
              <w:pStyle w:val="TableParagraph"/>
              <w:ind w:right="666"/>
              <w:rPr>
                <w:sz w:val="24"/>
              </w:rPr>
            </w:pPr>
            <w:r>
              <w:rPr>
                <w:sz w:val="24"/>
              </w:rPr>
              <w:t>систематизация методической литературы</w:t>
            </w:r>
          </w:p>
          <w:p w:rsidR="001D7B0B" w:rsidRDefault="00AA1359">
            <w:pPr>
              <w:pStyle w:val="TableParagraph"/>
              <w:numPr>
                <w:ilvl w:val="0"/>
                <w:numId w:val="17"/>
              </w:numPr>
              <w:tabs>
                <w:tab w:val="left" w:pos="419"/>
                <w:tab w:val="left" w:pos="420"/>
                <w:tab w:val="left" w:pos="1620"/>
                <w:tab w:val="left" w:pos="2428"/>
                <w:tab w:val="left" w:pos="3126"/>
              </w:tabs>
              <w:ind w:right="99" w:firstLine="0"/>
              <w:rPr>
                <w:sz w:val="24"/>
              </w:rPr>
            </w:pPr>
            <w:r>
              <w:rPr>
                <w:sz w:val="24"/>
              </w:rPr>
              <w:t>Создание</w:t>
            </w:r>
            <w:r>
              <w:rPr>
                <w:sz w:val="24"/>
              </w:rPr>
              <w:tab/>
              <w:t>банка</w:t>
            </w:r>
            <w:r>
              <w:rPr>
                <w:sz w:val="24"/>
              </w:rPr>
              <w:tab/>
              <w:t>ЭОР</w:t>
            </w:r>
            <w:r>
              <w:rPr>
                <w:sz w:val="24"/>
              </w:rPr>
              <w:tab/>
            </w:r>
            <w:r>
              <w:rPr>
                <w:spacing w:val="-8"/>
                <w:sz w:val="24"/>
              </w:rPr>
              <w:t xml:space="preserve">по </w:t>
            </w:r>
            <w:r>
              <w:rPr>
                <w:sz w:val="24"/>
              </w:rPr>
              <w:t>предметам начальной</w:t>
            </w:r>
            <w:r>
              <w:rPr>
                <w:spacing w:val="-4"/>
                <w:sz w:val="24"/>
              </w:rPr>
              <w:t xml:space="preserve"> </w:t>
            </w:r>
            <w:r>
              <w:rPr>
                <w:sz w:val="24"/>
              </w:rPr>
              <w:t>школы</w:t>
            </w:r>
          </w:p>
          <w:p w:rsidR="001D7B0B" w:rsidRDefault="00AA1359">
            <w:pPr>
              <w:pStyle w:val="TableParagraph"/>
              <w:numPr>
                <w:ilvl w:val="0"/>
                <w:numId w:val="17"/>
              </w:numPr>
              <w:tabs>
                <w:tab w:val="left" w:pos="247"/>
                <w:tab w:val="left" w:pos="1946"/>
                <w:tab w:val="left" w:pos="2618"/>
              </w:tabs>
              <w:spacing w:line="270" w:lineRule="atLeast"/>
              <w:ind w:right="99" w:firstLine="0"/>
              <w:rPr>
                <w:sz w:val="24"/>
              </w:rPr>
            </w:pPr>
            <w:r>
              <w:rPr>
                <w:sz w:val="24"/>
              </w:rPr>
              <w:t>Информирование педагогов о наличии</w:t>
            </w:r>
            <w:r>
              <w:rPr>
                <w:sz w:val="24"/>
              </w:rPr>
              <w:tab/>
            </w:r>
            <w:r>
              <w:rPr>
                <w:spacing w:val="-1"/>
                <w:sz w:val="24"/>
              </w:rPr>
              <w:t xml:space="preserve">методической </w:t>
            </w:r>
            <w:r>
              <w:rPr>
                <w:sz w:val="24"/>
              </w:rPr>
              <w:t>литературы,</w:t>
            </w:r>
            <w:r>
              <w:rPr>
                <w:sz w:val="24"/>
              </w:rPr>
              <w:tab/>
            </w:r>
            <w:r>
              <w:rPr>
                <w:sz w:val="24"/>
              </w:rPr>
              <w:tab/>
            </w:r>
            <w:r>
              <w:rPr>
                <w:spacing w:val="-3"/>
                <w:sz w:val="24"/>
              </w:rPr>
              <w:t xml:space="preserve">ЭОРов, </w:t>
            </w:r>
            <w:r>
              <w:rPr>
                <w:sz w:val="24"/>
              </w:rPr>
              <w:t>знакомство с</w:t>
            </w:r>
            <w:r>
              <w:rPr>
                <w:spacing w:val="-5"/>
                <w:sz w:val="24"/>
              </w:rPr>
              <w:t xml:space="preserve"> </w:t>
            </w:r>
            <w:r>
              <w:rPr>
                <w:sz w:val="24"/>
              </w:rPr>
              <w:t>содержанием</w:t>
            </w:r>
          </w:p>
        </w:tc>
        <w:tc>
          <w:tcPr>
            <w:tcW w:w="2519" w:type="dxa"/>
          </w:tcPr>
          <w:p w:rsidR="001D7B0B" w:rsidRDefault="00AA1359">
            <w:pPr>
              <w:pStyle w:val="TableParagraph"/>
              <w:spacing w:line="268" w:lineRule="exact"/>
              <w:ind w:left="106"/>
              <w:rPr>
                <w:sz w:val="24"/>
              </w:rPr>
            </w:pPr>
            <w:r>
              <w:rPr>
                <w:sz w:val="24"/>
              </w:rPr>
              <w:t>Заместитель</w:t>
            </w:r>
          </w:p>
          <w:p w:rsidR="001D7B0B" w:rsidRDefault="00AA1359">
            <w:pPr>
              <w:pStyle w:val="TableParagraph"/>
              <w:ind w:left="106" w:right="245"/>
              <w:rPr>
                <w:sz w:val="24"/>
              </w:rPr>
            </w:pPr>
            <w:r>
              <w:rPr>
                <w:sz w:val="24"/>
              </w:rPr>
              <w:t>директора по НМР Педагог-организатор Библиотекарь</w:t>
            </w:r>
          </w:p>
        </w:tc>
      </w:tr>
      <w:tr w:rsidR="001D7B0B">
        <w:trPr>
          <w:trHeight w:val="1382"/>
        </w:trPr>
        <w:tc>
          <w:tcPr>
            <w:tcW w:w="3001" w:type="dxa"/>
          </w:tcPr>
          <w:p w:rsidR="001D7B0B" w:rsidRDefault="00AA1359">
            <w:pPr>
              <w:pStyle w:val="TableParagraph"/>
              <w:rPr>
                <w:sz w:val="24"/>
              </w:rPr>
            </w:pPr>
            <w:r>
              <w:rPr>
                <w:sz w:val="24"/>
              </w:rPr>
              <w:t>Создать банк разработок внеурочных</w:t>
            </w:r>
          </w:p>
          <w:p w:rsidR="001D7B0B" w:rsidRDefault="00AA1359">
            <w:pPr>
              <w:pStyle w:val="TableParagraph"/>
              <w:rPr>
                <w:sz w:val="24"/>
              </w:rPr>
            </w:pPr>
            <w:r>
              <w:rPr>
                <w:sz w:val="24"/>
              </w:rPr>
              <w:t>мероприятий</w:t>
            </w:r>
          </w:p>
        </w:tc>
        <w:tc>
          <w:tcPr>
            <w:tcW w:w="3488" w:type="dxa"/>
          </w:tcPr>
          <w:p w:rsidR="001D7B0B" w:rsidRDefault="00AA1359">
            <w:pPr>
              <w:pStyle w:val="TableParagraph"/>
              <w:rPr>
                <w:sz w:val="24"/>
              </w:rPr>
            </w:pPr>
            <w:r>
              <w:rPr>
                <w:sz w:val="24"/>
              </w:rPr>
              <w:t>Систематизация авторских разработок педагогов.</w:t>
            </w:r>
          </w:p>
          <w:p w:rsidR="001D7B0B" w:rsidRDefault="00AA1359">
            <w:pPr>
              <w:pStyle w:val="TableParagraph"/>
              <w:spacing w:line="270" w:lineRule="atLeast"/>
              <w:ind w:right="100"/>
              <w:rPr>
                <w:sz w:val="24"/>
              </w:rPr>
            </w:pPr>
            <w:r>
              <w:rPr>
                <w:sz w:val="24"/>
              </w:rPr>
              <w:t>Организация обмена опытом педагогов в рамках базового ОУ, сетевого взаимодействия.</w:t>
            </w:r>
          </w:p>
        </w:tc>
        <w:tc>
          <w:tcPr>
            <w:tcW w:w="2519" w:type="dxa"/>
          </w:tcPr>
          <w:p w:rsidR="001D7B0B" w:rsidRDefault="00AA1359">
            <w:pPr>
              <w:pStyle w:val="TableParagraph"/>
              <w:spacing w:line="270" w:lineRule="exact"/>
              <w:ind w:left="106"/>
              <w:rPr>
                <w:sz w:val="24"/>
              </w:rPr>
            </w:pPr>
            <w:r>
              <w:rPr>
                <w:sz w:val="24"/>
              </w:rPr>
              <w:t>Заместитель</w:t>
            </w:r>
          </w:p>
          <w:p w:rsidR="001D7B0B" w:rsidRDefault="00AA1359">
            <w:pPr>
              <w:pStyle w:val="TableParagraph"/>
              <w:ind w:left="106"/>
              <w:rPr>
                <w:sz w:val="24"/>
              </w:rPr>
            </w:pPr>
            <w:r>
              <w:rPr>
                <w:sz w:val="24"/>
              </w:rPr>
              <w:t>директора по НМР</w:t>
            </w:r>
          </w:p>
        </w:tc>
      </w:tr>
    </w:tbl>
    <w:p w:rsidR="001D7B0B" w:rsidRDefault="00AA1359">
      <w:pPr>
        <w:spacing w:line="270" w:lineRule="exact"/>
        <w:ind w:left="1250"/>
        <w:rPr>
          <w:b/>
          <w:sz w:val="24"/>
        </w:rPr>
      </w:pPr>
      <w:r>
        <w:rPr>
          <w:b/>
          <w:sz w:val="24"/>
        </w:rPr>
        <w:t>Материально-техническое обеспечение:</w:t>
      </w:r>
    </w:p>
    <w:p w:rsidR="001D7B0B" w:rsidRDefault="00AA1359">
      <w:pPr>
        <w:pStyle w:val="a3"/>
        <w:spacing w:line="274" w:lineRule="exact"/>
        <w:ind w:left="1250"/>
        <w:jc w:val="left"/>
        <w:rPr>
          <w:b/>
        </w:rPr>
      </w:pPr>
      <w:r>
        <w:rPr>
          <w:spacing w:val="-60"/>
          <w:u w:val="single"/>
        </w:rPr>
        <w:t xml:space="preserve"> </w:t>
      </w:r>
      <w:r>
        <w:rPr>
          <w:u w:val="single"/>
        </w:rPr>
        <w:t>В классах имеются</w:t>
      </w:r>
      <w:r>
        <w:rPr>
          <w:b/>
        </w:rPr>
        <w:t>:</w:t>
      </w:r>
    </w:p>
    <w:p w:rsidR="001D7B0B" w:rsidRDefault="00AA1359">
      <w:pPr>
        <w:pStyle w:val="a4"/>
        <w:numPr>
          <w:ilvl w:val="0"/>
          <w:numId w:val="16"/>
        </w:numPr>
        <w:tabs>
          <w:tab w:val="left" w:pos="1390"/>
        </w:tabs>
        <w:jc w:val="left"/>
        <w:rPr>
          <w:sz w:val="24"/>
        </w:rPr>
      </w:pPr>
      <w:r>
        <w:rPr>
          <w:sz w:val="24"/>
        </w:rPr>
        <w:t>материалы для выполнения творческих работ</w:t>
      </w:r>
      <w:r>
        <w:rPr>
          <w:spacing w:val="-1"/>
          <w:sz w:val="24"/>
        </w:rPr>
        <w:t xml:space="preserve"> </w:t>
      </w:r>
      <w:r>
        <w:rPr>
          <w:sz w:val="24"/>
        </w:rPr>
        <w:t>учащихся,</w:t>
      </w:r>
    </w:p>
    <w:p w:rsidR="001D7B0B" w:rsidRDefault="00AA1359">
      <w:pPr>
        <w:pStyle w:val="a4"/>
        <w:numPr>
          <w:ilvl w:val="0"/>
          <w:numId w:val="16"/>
        </w:numPr>
        <w:tabs>
          <w:tab w:val="left" w:pos="1390"/>
        </w:tabs>
        <w:jc w:val="left"/>
        <w:rPr>
          <w:sz w:val="24"/>
        </w:rPr>
      </w:pPr>
      <w:r>
        <w:rPr>
          <w:sz w:val="24"/>
        </w:rPr>
        <w:t>канцелярские</w:t>
      </w:r>
      <w:r>
        <w:rPr>
          <w:spacing w:val="-2"/>
          <w:sz w:val="24"/>
        </w:rPr>
        <w:t xml:space="preserve"> </w:t>
      </w:r>
      <w:r>
        <w:rPr>
          <w:sz w:val="24"/>
        </w:rPr>
        <w:t>принадлежности,</w:t>
      </w:r>
    </w:p>
    <w:p w:rsidR="001D7B0B" w:rsidRDefault="00AA1359">
      <w:pPr>
        <w:pStyle w:val="a4"/>
        <w:numPr>
          <w:ilvl w:val="0"/>
          <w:numId w:val="16"/>
        </w:numPr>
        <w:tabs>
          <w:tab w:val="left" w:pos="1390"/>
        </w:tabs>
        <w:jc w:val="left"/>
        <w:rPr>
          <w:sz w:val="24"/>
        </w:rPr>
      </w:pPr>
      <w:r>
        <w:rPr>
          <w:sz w:val="24"/>
        </w:rPr>
        <w:t>компьютеры,</w:t>
      </w:r>
    </w:p>
    <w:p w:rsidR="001D7B0B" w:rsidRDefault="00AA1359">
      <w:pPr>
        <w:pStyle w:val="a4"/>
        <w:numPr>
          <w:ilvl w:val="0"/>
          <w:numId w:val="16"/>
        </w:numPr>
        <w:tabs>
          <w:tab w:val="left" w:pos="1390"/>
        </w:tabs>
        <w:jc w:val="left"/>
        <w:rPr>
          <w:sz w:val="24"/>
        </w:rPr>
      </w:pPr>
      <w:r>
        <w:rPr>
          <w:sz w:val="24"/>
        </w:rPr>
        <w:t>мультимедиапроектор,</w:t>
      </w:r>
    </w:p>
    <w:p w:rsidR="001D7B0B" w:rsidRDefault="00AA1359">
      <w:pPr>
        <w:pStyle w:val="a4"/>
        <w:numPr>
          <w:ilvl w:val="0"/>
          <w:numId w:val="16"/>
        </w:numPr>
        <w:tabs>
          <w:tab w:val="left" w:pos="1390"/>
        </w:tabs>
        <w:jc w:val="left"/>
        <w:rPr>
          <w:sz w:val="24"/>
        </w:rPr>
      </w:pPr>
      <w:r>
        <w:rPr>
          <w:sz w:val="24"/>
        </w:rPr>
        <w:t>интерактивные</w:t>
      </w:r>
      <w:r>
        <w:rPr>
          <w:spacing w:val="-1"/>
          <w:sz w:val="24"/>
        </w:rPr>
        <w:t xml:space="preserve"> </w:t>
      </w:r>
      <w:r>
        <w:rPr>
          <w:sz w:val="24"/>
        </w:rPr>
        <w:t>доски,</w:t>
      </w:r>
    </w:p>
    <w:p w:rsidR="001D7B0B" w:rsidRDefault="00AA1359">
      <w:pPr>
        <w:pStyle w:val="a4"/>
        <w:numPr>
          <w:ilvl w:val="0"/>
          <w:numId w:val="16"/>
        </w:numPr>
        <w:tabs>
          <w:tab w:val="left" w:pos="1392"/>
        </w:tabs>
        <w:ind w:left="1391" w:hanging="142"/>
        <w:jc w:val="left"/>
        <w:rPr>
          <w:sz w:val="24"/>
        </w:rPr>
      </w:pPr>
      <w:r>
        <w:rPr>
          <w:sz w:val="24"/>
        </w:rPr>
        <w:t>учебные диски, цифровые</w:t>
      </w:r>
      <w:r>
        <w:rPr>
          <w:spacing w:val="-4"/>
          <w:sz w:val="24"/>
        </w:rPr>
        <w:t xml:space="preserve"> </w:t>
      </w:r>
      <w:r>
        <w:rPr>
          <w:sz w:val="24"/>
        </w:rPr>
        <w:t>программы</w:t>
      </w:r>
    </w:p>
    <w:p w:rsidR="001D7B0B" w:rsidRDefault="00AA1359">
      <w:pPr>
        <w:pStyle w:val="a4"/>
        <w:numPr>
          <w:ilvl w:val="0"/>
          <w:numId w:val="16"/>
        </w:numPr>
        <w:tabs>
          <w:tab w:val="left" w:pos="1390"/>
        </w:tabs>
        <w:jc w:val="left"/>
        <w:rPr>
          <w:sz w:val="24"/>
        </w:rPr>
      </w:pPr>
      <w:r>
        <w:rPr>
          <w:sz w:val="24"/>
        </w:rPr>
        <w:t>настольные игры (шахматы,</w:t>
      </w:r>
      <w:r>
        <w:rPr>
          <w:spacing w:val="-4"/>
          <w:sz w:val="24"/>
        </w:rPr>
        <w:t xml:space="preserve"> </w:t>
      </w:r>
      <w:r>
        <w:rPr>
          <w:sz w:val="24"/>
        </w:rPr>
        <w:t>шашки)</w:t>
      </w:r>
    </w:p>
    <w:p w:rsidR="001D7B0B" w:rsidRDefault="00AA1359">
      <w:pPr>
        <w:pStyle w:val="a3"/>
        <w:ind w:left="1250"/>
        <w:jc w:val="left"/>
      </w:pPr>
      <w:r>
        <w:rPr>
          <w:spacing w:val="-60"/>
          <w:u w:val="single"/>
        </w:rPr>
        <w:t xml:space="preserve"> </w:t>
      </w:r>
      <w:r>
        <w:rPr>
          <w:u w:val="single"/>
        </w:rPr>
        <w:t>В образовательном учреждении</w:t>
      </w:r>
      <w:r>
        <w:t>:</w:t>
      </w:r>
    </w:p>
    <w:p w:rsidR="001D7B0B" w:rsidRDefault="001D7B0B">
      <w:pPr>
        <w:sectPr w:rsidR="001D7B0B">
          <w:pgSz w:w="11910" w:h="16840"/>
          <w:pgMar w:top="840" w:right="160" w:bottom="580" w:left="1160" w:header="0" w:footer="313" w:gutter="0"/>
          <w:cols w:space="720"/>
        </w:sectPr>
      </w:pPr>
    </w:p>
    <w:p w:rsidR="001D7B0B" w:rsidRDefault="001D7B0B">
      <w:pPr>
        <w:pStyle w:val="a3"/>
        <w:spacing w:before="8"/>
        <w:ind w:left="0"/>
        <w:jc w:val="left"/>
        <w:rPr>
          <w:sz w:val="29"/>
        </w:rPr>
      </w:pPr>
    </w:p>
    <w:p w:rsidR="001D7B0B" w:rsidRDefault="00AA1359">
      <w:pPr>
        <w:pStyle w:val="a3"/>
        <w:jc w:val="left"/>
      </w:pPr>
      <w:r>
        <w:t>экз.</w:t>
      </w:r>
    </w:p>
    <w:p w:rsidR="001D7B0B" w:rsidRDefault="00AA1359">
      <w:pPr>
        <w:pStyle w:val="a4"/>
        <w:numPr>
          <w:ilvl w:val="0"/>
          <w:numId w:val="15"/>
        </w:numPr>
        <w:tabs>
          <w:tab w:val="left" w:pos="446"/>
        </w:tabs>
        <w:spacing w:before="65"/>
        <w:ind w:hanging="155"/>
        <w:jc w:val="left"/>
        <w:rPr>
          <w:sz w:val="24"/>
        </w:rPr>
      </w:pPr>
      <w:r>
        <w:rPr>
          <w:w w:val="99"/>
          <w:sz w:val="24"/>
        </w:rPr>
        <w:br w:type="column"/>
      </w:r>
      <w:r>
        <w:rPr>
          <w:sz w:val="24"/>
        </w:rPr>
        <w:t>библиотека</w:t>
      </w:r>
      <w:r>
        <w:rPr>
          <w:spacing w:val="12"/>
          <w:sz w:val="24"/>
        </w:rPr>
        <w:t xml:space="preserve"> </w:t>
      </w:r>
      <w:r>
        <w:rPr>
          <w:sz w:val="24"/>
        </w:rPr>
        <w:t>с</w:t>
      </w:r>
      <w:r>
        <w:rPr>
          <w:spacing w:val="13"/>
          <w:sz w:val="24"/>
        </w:rPr>
        <w:t xml:space="preserve"> </w:t>
      </w:r>
      <w:r>
        <w:rPr>
          <w:sz w:val="24"/>
        </w:rPr>
        <w:t>общим</w:t>
      </w:r>
      <w:r>
        <w:rPr>
          <w:spacing w:val="13"/>
          <w:sz w:val="24"/>
        </w:rPr>
        <w:t xml:space="preserve"> </w:t>
      </w:r>
      <w:r>
        <w:rPr>
          <w:sz w:val="24"/>
        </w:rPr>
        <w:t>фондом-</w:t>
      </w:r>
      <w:r>
        <w:rPr>
          <w:spacing w:val="12"/>
          <w:sz w:val="24"/>
        </w:rPr>
        <w:t xml:space="preserve"> </w:t>
      </w:r>
      <w:r>
        <w:rPr>
          <w:sz w:val="24"/>
        </w:rPr>
        <w:t>17140</w:t>
      </w:r>
      <w:r>
        <w:rPr>
          <w:spacing w:val="14"/>
          <w:sz w:val="24"/>
        </w:rPr>
        <w:t xml:space="preserve"> </w:t>
      </w:r>
      <w:r>
        <w:rPr>
          <w:sz w:val="24"/>
        </w:rPr>
        <w:t>экз.,</w:t>
      </w:r>
      <w:r>
        <w:rPr>
          <w:spacing w:val="14"/>
          <w:sz w:val="24"/>
        </w:rPr>
        <w:t xml:space="preserve"> </w:t>
      </w:r>
      <w:r>
        <w:rPr>
          <w:sz w:val="24"/>
        </w:rPr>
        <w:t>в</w:t>
      </w:r>
      <w:r>
        <w:rPr>
          <w:spacing w:val="12"/>
          <w:sz w:val="24"/>
        </w:rPr>
        <w:t xml:space="preserve"> </w:t>
      </w:r>
      <w:r>
        <w:rPr>
          <w:sz w:val="24"/>
        </w:rPr>
        <w:t>том</w:t>
      </w:r>
      <w:r>
        <w:rPr>
          <w:spacing w:val="13"/>
          <w:sz w:val="24"/>
        </w:rPr>
        <w:t xml:space="preserve"> </w:t>
      </w:r>
      <w:r>
        <w:rPr>
          <w:sz w:val="24"/>
        </w:rPr>
        <w:t>числе</w:t>
      </w:r>
      <w:r>
        <w:rPr>
          <w:spacing w:val="18"/>
          <w:sz w:val="24"/>
        </w:rPr>
        <w:t xml:space="preserve"> </w:t>
      </w:r>
      <w:r>
        <w:rPr>
          <w:sz w:val="24"/>
        </w:rPr>
        <w:t>учебная</w:t>
      </w:r>
      <w:r>
        <w:rPr>
          <w:spacing w:val="13"/>
          <w:sz w:val="24"/>
        </w:rPr>
        <w:t xml:space="preserve"> </w:t>
      </w:r>
      <w:r>
        <w:rPr>
          <w:sz w:val="24"/>
        </w:rPr>
        <w:t>литература</w:t>
      </w:r>
      <w:r>
        <w:rPr>
          <w:spacing w:val="15"/>
          <w:sz w:val="24"/>
        </w:rPr>
        <w:t xml:space="preserve"> </w:t>
      </w:r>
      <w:r>
        <w:rPr>
          <w:sz w:val="24"/>
        </w:rPr>
        <w:t>13184</w:t>
      </w:r>
    </w:p>
    <w:p w:rsidR="001D7B0B" w:rsidRDefault="001D7B0B">
      <w:pPr>
        <w:pStyle w:val="a3"/>
        <w:ind w:left="0"/>
        <w:jc w:val="left"/>
      </w:pPr>
    </w:p>
    <w:p w:rsidR="001D7B0B" w:rsidRDefault="00AA1359">
      <w:pPr>
        <w:pStyle w:val="a4"/>
        <w:numPr>
          <w:ilvl w:val="0"/>
          <w:numId w:val="15"/>
        </w:numPr>
        <w:tabs>
          <w:tab w:val="left" w:pos="581"/>
          <w:tab w:val="left" w:pos="583"/>
          <w:tab w:val="left" w:pos="2032"/>
          <w:tab w:val="left" w:pos="2624"/>
          <w:tab w:val="left" w:pos="4419"/>
          <w:tab w:val="left" w:pos="6064"/>
          <w:tab w:val="left" w:pos="7537"/>
        </w:tabs>
        <w:ind w:left="582" w:hanging="292"/>
        <w:jc w:val="left"/>
        <w:rPr>
          <w:sz w:val="24"/>
        </w:rPr>
      </w:pPr>
      <w:r>
        <w:rPr>
          <w:sz w:val="24"/>
        </w:rPr>
        <w:t>спортивный</w:t>
      </w:r>
      <w:r>
        <w:rPr>
          <w:sz w:val="24"/>
        </w:rPr>
        <w:tab/>
        <w:t>зал,</w:t>
      </w:r>
      <w:r>
        <w:rPr>
          <w:sz w:val="24"/>
        </w:rPr>
        <w:tab/>
        <w:t>оборудованные</w:t>
      </w:r>
      <w:r>
        <w:rPr>
          <w:sz w:val="24"/>
        </w:rPr>
        <w:tab/>
        <w:t>необходимым</w:t>
      </w:r>
      <w:r>
        <w:rPr>
          <w:sz w:val="24"/>
        </w:rPr>
        <w:tab/>
        <w:t>спортивным</w:t>
      </w:r>
      <w:r>
        <w:rPr>
          <w:sz w:val="24"/>
        </w:rPr>
        <w:tab/>
        <w:t>инвентарем,</w:t>
      </w:r>
    </w:p>
    <w:p w:rsidR="001D7B0B" w:rsidRDefault="001D7B0B">
      <w:pPr>
        <w:rPr>
          <w:sz w:val="24"/>
        </w:rPr>
        <w:sectPr w:rsidR="001D7B0B">
          <w:pgSz w:w="11910" w:h="16840"/>
          <w:pgMar w:top="760" w:right="160" w:bottom="580" w:left="1160" w:header="0" w:footer="313" w:gutter="0"/>
          <w:cols w:num="2" w:space="720" w:equalWidth="0">
            <w:col w:w="919" w:space="40"/>
            <w:col w:w="9631"/>
          </w:cols>
        </w:sectPr>
      </w:pPr>
    </w:p>
    <w:p w:rsidR="001D7B0B" w:rsidRDefault="00AA1359">
      <w:pPr>
        <w:pStyle w:val="a3"/>
        <w:spacing w:before="1"/>
        <w:jc w:val="left"/>
      </w:pPr>
      <w:r>
        <w:t>имеются отдельные раздевалки для девочек и мальчиков</w:t>
      </w:r>
    </w:p>
    <w:p w:rsidR="001D7B0B" w:rsidRDefault="00AA1359">
      <w:pPr>
        <w:pStyle w:val="a3"/>
        <w:ind w:left="1250"/>
        <w:jc w:val="left"/>
      </w:pPr>
      <w:r>
        <w:t>-актовый зал</w:t>
      </w:r>
    </w:p>
    <w:p w:rsidR="001D7B0B" w:rsidRDefault="00AA1359">
      <w:pPr>
        <w:pStyle w:val="a4"/>
        <w:numPr>
          <w:ilvl w:val="1"/>
          <w:numId w:val="15"/>
        </w:numPr>
        <w:tabs>
          <w:tab w:val="left" w:pos="1390"/>
        </w:tabs>
        <w:ind w:right="1490" w:firstLine="0"/>
        <w:jc w:val="left"/>
        <w:rPr>
          <w:sz w:val="24"/>
        </w:rPr>
      </w:pPr>
      <w:r>
        <w:rPr>
          <w:sz w:val="24"/>
        </w:rPr>
        <w:t>кабинет цифрового образования школьников (кабинет ОП «Точка роста») На спортивной площадке образ</w:t>
      </w:r>
      <w:r>
        <w:rPr>
          <w:sz w:val="24"/>
        </w:rPr>
        <w:t>овательного учреждения</w:t>
      </w:r>
      <w:r>
        <w:rPr>
          <w:spacing w:val="-7"/>
          <w:sz w:val="24"/>
        </w:rPr>
        <w:t xml:space="preserve"> </w:t>
      </w:r>
      <w:r>
        <w:rPr>
          <w:sz w:val="24"/>
        </w:rPr>
        <w:t>находится:</w:t>
      </w:r>
    </w:p>
    <w:p w:rsidR="001D7B0B" w:rsidRDefault="00AA1359">
      <w:pPr>
        <w:pStyle w:val="a4"/>
        <w:numPr>
          <w:ilvl w:val="1"/>
          <w:numId w:val="15"/>
        </w:numPr>
        <w:tabs>
          <w:tab w:val="left" w:pos="1450"/>
        </w:tabs>
        <w:ind w:left="1449" w:hanging="200"/>
        <w:jc w:val="left"/>
        <w:rPr>
          <w:sz w:val="24"/>
        </w:rPr>
      </w:pPr>
      <w:r>
        <w:rPr>
          <w:sz w:val="24"/>
        </w:rPr>
        <w:t>футбольная</w:t>
      </w:r>
      <w:r>
        <w:rPr>
          <w:spacing w:val="-1"/>
          <w:sz w:val="24"/>
        </w:rPr>
        <w:t xml:space="preserve"> </w:t>
      </w:r>
      <w:r>
        <w:rPr>
          <w:sz w:val="24"/>
        </w:rPr>
        <w:t>(хоккейная)площадка</w:t>
      </w:r>
    </w:p>
    <w:p w:rsidR="001D7B0B" w:rsidRDefault="00AA1359">
      <w:pPr>
        <w:pStyle w:val="2"/>
        <w:spacing w:before="7" w:line="237" w:lineRule="auto"/>
        <w:ind w:left="1250" w:right="5020"/>
        <w:jc w:val="left"/>
      </w:pPr>
      <w:r>
        <w:t>Планируемые личностные результаты. Самоопределение:</w:t>
      </w:r>
    </w:p>
    <w:p w:rsidR="001D7B0B" w:rsidRDefault="00AA1359">
      <w:pPr>
        <w:pStyle w:val="a4"/>
        <w:numPr>
          <w:ilvl w:val="1"/>
          <w:numId w:val="15"/>
        </w:numPr>
        <w:tabs>
          <w:tab w:val="left" w:pos="1390"/>
        </w:tabs>
        <w:spacing w:line="272" w:lineRule="exact"/>
        <w:ind w:left="1389"/>
        <w:jc w:val="left"/>
        <w:rPr>
          <w:sz w:val="24"/>
        </w:rPr>
      </w:pPr>
      <w:r>
        <w:rPr>
          <w:sz w:val="24"/>
        </w:rPr>
        <w:t>готовность и способность учащихся к саморазвитию;</w:t>
      </w:r>
    </w:p>
    <w:p w:rsidR="001D7B0B" w:rsidRDefault="00AA1359">
      <w:pPr>
        <w:pStyle w:val="a4"/>
        <w:numPr>
          <w:ilvl w:val="1"/>
          <w:numId w:val="15"/>
        </w:numPr>
        <w:tabs>
          <w:tab w:val="left" w:pos="1390"/>
        </w:tabs>
        <w:ind w:left="1389"/>
        <w:jc w:val="left"/>
        <w:rPr>
          <w:sz w:val="24"/>
        </w:rPr>
      </w:pPr>
      <w:r>
        <w:rPr>
          <w:sz w:val="24"/>
        </w:rPr>
        <w:t>внутренняя позиция школьника на основе положительного отношения к</w:t>
      </w:r>
      <w:r>
        <w:rPr>
          <w:spacing w:val="-13"/>
          <w:sz w:val="24"/>
        </w:rPr>
        <w:t xml:space="preserve"> </w:t>
      </w:r>
      <w:r>
        <w:rPr>
          <w:sz w:val="24"/>
        </w:rPr>
        <w:t>школе;</w:t>
      </w:r>
    </w:p>
    <w:p w:rsidR="001D7B0B" w:rsidRDefault="00AA1359">
      <w:pPr>
        <w:pStyle w:val="a4"/>
        <w:numPr>
          <w:ilvl w:val="1"/>
          <w:numId w:val="15"/>
        </w:numPr>
        <w:tabs>
          <w:tab w:val="left" w:pos="1390"/>
        </w:tabs>
        <w:ind w:left="1389"/>
        <w:jc w:val="left"/>
        <w:rPr>
          <w:sz w:val="24"/>
        </w:rPr>
      </w:pPr>
      <w:r>
        <w:rPr>
          <w:sz w:val="24"/>
        </w:rPr>
        <w:t>принятие образа «хорошего</w:t>
      </w:r>
      <w:r>
        <w:rPr>
          <w:spacing w:val="3"/>
          <w:sz w:val="24"/>
        </w:rPr>
        <w:t xml:space="preserve"> </w:t>
      </w:r>
      <w:r>
        <w:rPr>
          <w:sz w:val="24"/>
        </w:rPr>
        <w:t>ученика»;</w:t>
      </w:r>
    </w:p>
    <w:p w:rsidR="001D7B0B" w:rsidRDefault="00AA1359">
      <w:pPr>
        <w:pStyle w:val="a4"/>
        <w:numPr>
          <w:ilvl w:val="1"/>
          <w:numId w:val="15"/>
        </w:numPr>
        <w:tabs>
          <w:tab w:val="left" w:pos="1445"/>
        </w:tabs>
        <w:ind w:left="542" w:right="829" w:firstLine="707"/>
        <w:rPr>
          <w:sz w:val="24"/>
        </w:rPr>
      </w:pPr>
      <w:r>
        <w:rPr>
          <w:sz w:val="24"/>
        </w:rPr>
        <w:t>самостоятельность и личная ответственность за свои поступки, установка на здоровый образ</w:t>
      </w:r>
      <w:r>
        <w:rPr>
          <w:spacing w:val="-1"/>
          <w:sz w:val="24"/>
        </w:rPr>
        <w:t xml:space="preserve"> </w:t>
      </w:r>
      <w:r>
        <w:rPr>
          <w:sz w:val="24"/>
        </w:rPr>
        <w:t>жизни;</w:t>
      </w:r>
    </w:p>
    <w:p w:rsidR="001D7B0B" w:rsidRDefault="00AA1359">
      <w:pPr>
        <w:pStyle w:val="a3"/>
        <w:spacing w:before="1"/>
        <w:ind w:right="833" w:firstLine="707"/>
      </w:pPr>
      <w:r>
        <w:t>-экологическая культура: ценностное отношение к природному миру, готовность следовать нормам природоохранного, нерасточитель</w:t>
      </w:r>
      <w:r>
        <w:t>ного, здоровьесберегающего поведения;</w:t>
      </w:r>
    </w:p>
    <w:p w:rsidR="001D7B0B" w:rsidRDefault="00AA1359">
      <w:pPr>
        <w:pStyle w:val="a4"/>
        <w:numPr>
          <w:ilvl w:val="1"/>
          <w:numId w:val="15"/>
        </w:numPr>
        <w:tabs>
          <w:tab w:val="left" w:pos="1462"/>
        </w:tabs>
        <w:ind w:left="542" w:right="827" w:firstLine="707"/>
        <w:jc w:val="left"/>
        <w:rPr>
          <w:sz w:val="24"/>
        </w:rPr>
      </w:pPr>
      <w:r>
        <w:rPr>
          <w:sz w:val="24"/>
        </w:rPr>
        <w:t xml:space="preserve">гражданская идентичность в форме осознания «Я» </w:t>
      </w:r>
      <w:r>
        <w:rPr>
          <w:spacing w:val="2"/>
          <w:sz w:val="24"/>
        </w:rPr>
        <w:t xml:space="preserve">как </w:t>
      </w:r>
      <w:r>
        <w:rPr>
          <w:sz w:val="24"/>
        </w:rPr>
        <w:t>гражданина России, чувства сопричастности и гордости за свою Родину, народ и</w:t>
      </w:r>
      <w:r>
        <w:rPr>
          <w:spacing w:val="-10"/>
          <w:sz w:val="24"/>
        </w:rPr>
        <w:t xml:space="preserve"> </w:t>
      </w:r>
      <w:r>
        <w:rPr>
          <w:sz w:val="24"/>
        </w:rPr>
        <w:t>историю;</w:t>
      </w:r>
    </w:p>
    <w:p w:rsidR="001D7B0B" w:rsidRDefault="00AA1359">
      <w:pPr>
        <w:pStyle w:val="a4"/>
        <w:numPr>
          <w:ilvl w:val="1"/>
          <w:numId w:val="15"/>
        </w:numPr>
        <w:tabs>
          <w:tab w:val="left" w:pos="1390"/>
        </w:tabs>
        <w:ind w:left="1389"/>
        <w:jc w:val="left"/>
        <w:rPr>
          <w:sz w:val="24"/>
        </w:rPr>
      </w:pPr>
      <w:r>
        <w:rPr>
          <w:sz w:val="24"/>
        </w:rPr>
        <w:t>осознание ответственности человека за общее</w:t>
      </w:r>
      <w:r>
        <w:rPr>
          <w:spacing w:val="-6"/>
          <w:sz w:val="24"/>
        </w:rPr>
        <w:t xml:space="preserve"> </w:t>
      </w:r>
      <w:r>
        <w:rPr>
          <w:sz w:val="24"/>
        </w:rPr>
        <w:t>благополучие;</w:t>
      </w:r>
    </w:p>
    <w:p w:rsidR="001D7B0B" w:rsidRDefault="00AA1359">
      <w:pPr>
        <w:pStyle w:val="a4"/>
        <w:numPr>
          <w:ilvl w:val="1"/>
          <w:numId w:val="15"/>
        </w:numPr>
        <w:tabs>
          <w:tab w:val="left" w:pos="1390"/>
        </w:tabs>
        <w:ind w:left="1389"/>
        <w:jc w:val="left"/>
        <w:rPr>
          <w:sz w:val="24"/>
        </w:rPr>
      </w:pPr>
      <w:r>
        <w:rPr>
          <w:sz w:val="24"/>
        </w:rPr>
        <w:t>осознание своей этнической</w:t>
      </w:r>
      <w:r>
        <w:rPr>
          <w:spacing w:val="-2"/>
          <w:sz w:val="24"/>
        </w:rPr>
        <w:t xml:space="preserve"> </w:t>
      </w:r>
      <w:r>
        <w:rPr>
          <w:sz w:val="24"/>
        </w:rPr>
        <w:t>принадлежности;</w:t>
      </w:r>
    </w:p>
    <w:p w:rsidR="001D7B0B" w:rsidRDefault="00AA1359">
      <w:pPr>
        <w:pStyle w:val="a4"/>
        <w:numPr>
          <w:ilvl w:val="1"/>
          <w:numId w:val="15"/>
        </w:numPr>
        <w:tabs>
          <w:tab w:val="left" w:pos="1390"/>
        </w:tabs>
        <w:ind w:left="1389"/>
        <w:jc w:val="left"/>
        <w:rPr>
          <w:sz w:val="24"/>
        </w:rPr>
      </w:pPr>
      <w:r>
        <w:rPr>
          <w:sz w:val="24"/>
        </w:rPr>
        <w:t>гуманистическое</w:t>
      </w:r>
      <w:r>
        <w:rPr>
          <w:spacing w:val="-2"/>
          <w:sz w:val="24"/>
        </w:rPr>
        <w:t xml:space="preserve"> </w:t>
      </w:r>
      <w:r>
        <w:rPr>
          <w:sz w:val="24"/>
        </w:rPr>
        <w:t>сознание;</w:t>
      </w:r>
    </w:p>
    <w:p w:rsidR="001D7B0B" w:rsidRDefault="00AA1359">
      <w:pPr>
        <w:pStyle w:val="a4"/>
        <w:numPr>
          <w:ilvl w:val="1"/>
          <w:numId w:val="15"/>
        </w:numPr>
        <w:tabs>
          <w:tab w:val="left" w:pos="1488"/>
        </w:tabs>
        <w:ind w:left="542" w:right="831" w:firstLine="707"/>
        <w:jc w:val="left"/>
        <w:rPr>
          <w:sz w:val="24"/>
        </w:rPr>
      </w:pPr>
      <w:r>
        <w:rPr>
          <w:sz w:val="24"/>
        </w:rPr>
        <w:t>социальная компетентность как готовность к решению моральных дилем, устойчивое следование в поведении социальным</w:t>
      </w:r>
      <w:r>
        <w:rPr>
          <w:spacing w:val="-5"/>
          <w:sz w:val="24"/>
        </w:rPr>
        <w:t xml:space="preserve"> </w:t>
      </w:r>
      <w:r>
        <w:rPr>
          <w:sz w:val="24"/>
        </w:rPr>
        <w:t>нормам;</w:t>
      </w:r>
    </w:p>
    <w:p w:rsidR="001D7B0B" w:rsidRDefault="00AA1359">
      <w:pPr>
        <w:pStyle w:val="a4"/>
        <w:numPr>
          <w:ilvl w:val="1"/>
          <w:numId w:val="15"/>
        </w:numPr>
        <w:tabs>
          <w:tab w:val="left" w:pos="1390"/>
        </w:tabs>
        <w:ind w:left="1389"/>
        <w:jc w:val="left"/>
        <w:rPr>
          <w:sz w:val="24"/>
        </w:rPr>
      </w:pPr>
      <w:r>
        <w:rPr>
          <w:sz w:val="24"/>
        </w:rPr>
        <w:t>начальные навыки адаптации в динамично изменяющемся</w:t>
      </w:r>
      <w:r>
        <w:rPr>
          <w:spacing w:val="-7"/>
          <w:sz w:val="24"/>
        </w:rPr>
        <w:t xml:space="preserve"> </w:t>
      </w:r>
      <w:r>
        <w:rPr>
          <w:sz w:val="24"/>
        </w:rPr>
        <w:t>мире.</w:t>
      </w:r>
    </w:p>
    <w:p w:rsidR="001D7B0B" w:rsidRDefault="00AA1359">
      <w:pPr>
        <w:pStyle w:val="2"/>
        <w:spacing w:before="5" w:line="274" w:lineRule="exact"/>
        <w:ind w:left="1250"/>
        <w:jc w:val="left"/>
      </w:pPr>
      <w:r>
        <w:t>Смыслооб</w:t>
      </w:r>
      <w:r>
        <w:t>разование:</w:t>
      </w:r>
    </w:p>
    <w:p w:rsidR="001D7B0B" w:rsidRDefault="00AA1359">
      <w:pPr>
        <w:pStyle w:val="a4"/>
        <w:numPr>
          <w:ilvl w:val="1"/>
          <w:numId w:val="15"/>
        </w:numPr>
        <w:tabs>
          <w:tab w:val="left" w:pos="1390"/>
        </w:tabs>
        <w:spacing w:line="274" w:lineRule="exact"/>
        <w:ind w:left="1389"/>
        <w:jc w:val="left"/>
        <w:rPr>
          <w:sz w:val="24"/>
        </w:rPr>
      </w:pPr>
      <w:r>
        <w:rPr>
          <w:sz w:val="24"/>
        </w:rPr>
        <w:t>мотивация любой деятельности (социальная, учебно-познавательная и</w:t>
      </w:r>
      <w:r>
        <w:rPr>
          <w:spacing w:val="-13"/>
          <w:sz w:val="24"/>
        </w:rPr>
        <w:t xml:space="preserve"> </w:t>
      </w:r>
      <w:r>
        <w:rPr>
          <w:sz w:val="24"/>
        </w:rPr>
        <w:t>внешняя);</w:t>
      </w:r>
    </w:p>
    <w:p w:rsidR="001D7B0B" w:rsidRDefault="00AA1359">
      <w:pPr>
        <w:pStyle w:val="a4"/>
        <w:numPr>
          <w:ilvl w:val="1"/>
          <w:numId w:val="15"/>
        </w:numPr>
        <w:tabs>
          <w:tab w:val="left" w:pos="1390"/>
        </w:tabs>
        <w:ind w:left="1389"/>
        <w:jc w:val="left"/>
        <w:rPr>
          <w:sz w:val="24"/>
        </w:rPr>
      </w:pPr>
      <w:r>
        <w:rPr>
          <w:sz w:val="24"/>
        </w:rPr>
        <w:t>самооценка на основе критериев успешности этой</w:t>
      </w:r>
      <w:r>
        <w:rPr>
          <w:spacing w:val="-4"/>
          <w:sz w:val="24"/>
        </w:rPr>
        <w:t xml:space="preserve"> </w:t>
      </w:r>
      <w:r>
        <w:rPr>
          <w:sz w:val="24"/>
        </w:rPr>
        <w:t>деятельности;</w:t>
      </w:r>
    </w:p>
    <w:p w:rsidR="001D7B0B" w:rsidRDefault="00AA1359">
      <w:pPr>
        <w:pStyle w:val="a4"/>
        <w:numPr>
          <w:ilvl w:val="1"/>
          <w:numId w:val="15"/>
        </w:numPr>
        <w:tabs>
          <w:tab w:val="left" w:pos="1557"/>
          <w:tab w:val="left" w:pos="1558"/>
          <w:tab w:val="left" w:pos="2950"/>
          <w:tab w:val="left" w:pos="6166"/>
          <w:tab w:val="left" w:pos="7051"/>
          <w:tab w:val="left" w:pos="7514"/>
          <w:tab w:val="left" w:pos="8142"/>
          <w:tab w:val="left" w:pos="8480"/>
          <w:tab w:val="left" w:pos="9624"/>
        </w:tabs>
        <w:ind w:left="542" w:right="831" w:firstLine="707"/>
        <w:jc w:val="left"/>
        <w:rPr>
          <w:sz w:val="24"/>
        </w:rPr>
      </w:pPr>
      <w:r>
        <w:rPr>
          <w:sz w:val="24"/>
        </w:rPr>
        <w:t>целостный,</w:t>
      </w:r>
      <w:r>
        <w:rPr>
          <w:sz w:val="24"/>
        </w:rPr>
        <w:tab/>
        <w:t>социально-ориентированный</w:t>
      </w:r>
      <w:r>
        <w:rPr>
          <w:sz w:val="24"/>
        </w:rPr>
        <w:tab/>
        <w:t>взгляд</w:t>
      </w:r>
      <w:r>
        <w:rPr>
          <w:sz w:val="24"/>
        </w:rPr>
        <w:tab/>
        <w:t>на</w:t>
      </w:r>
      <w:r>
        <w:rPr>
          <w:sz w:val="24"/>
        </w:rPr>
        <w:tab/>
        <w:t>мир</w:t>
      </w:r>
      <w:r>
        <w:rPr>
          <w:sz w:val="24"/>
        </w:rPr>
        <w:tab/>
        <w:t>в</w:t>
      </w:r>
      <w:r>
        <w:rPr>
          <w:sz w:val="24"/>
        </w:rPr>
        <w:tab/>
        <w:t>единстве</w:t>
      </w:r>
      <w:r>
        <w:rPr>
          <w:sz w:val="24"/>
        </w:rPr>
        <w:tab/>
      </w:r>
      <w:r>
        <w:rPr>
          <w:spacing w:val="-18"/>
          <w:sz w:val="24"/>
        </w:rPr>
        <w:t xml:space="preserve">и </w:t>
      </w:r>
      <w:r>
        <w:rPr>
          <w:sz w:val="24"/>
        </w:rPr>
        <w:t>разнообразии природы, народов, культур и</w:t>
      </w:r>
      <w:r>
        <w:rPr>
          <w:spacing w:val="-5"/>
          <w:sz w:val="24"/>
        </w:rPr>
        <w:t xml:space="preserve"> </w:t>
      </w:r>
      <w:r>
        <w:rPr>
          <w:sz w:val="24"/>
        </w:rPr>
        <w:t>религий;</w:t>
      </w:r>
    </w:p>
    <w:p w:rsidR="001D7B0B" w:rsidRDefault="00AA1359">
      <w:pPr>
        <w:pStyle w:val="a4"/>
        <w:numPr>
          <w:ilvl w:val="1"/>
          <w:numId w:val="15"/>
        </w:numPr>
        <w:tabs>
          <w:tab w:val="left" w:pos="1390"/>
        </w:tabs>
        <w:ind w:left="1389"/>
        <w:jc w:val="left"/>
        <w:rPr>
          <w:sz w:val="24"/>
        </w:rPr>
      </w:pPr>
      <w:r>
        <w:rPr>
          <w:sz w:val="24"/>
        </w:rPr>
        <w:t>эмпатия как понимание чувств других людей и сопереживание</w:t>
      </w:r>
      <w:r>
        <w:rPr>
          <w:spacing w:val="-8"/>
          <w:sz w:val="24"/>
        </w:rPr>
        <w:t xml:space="preserve"> </w:t>
      </w:r>
      <w:r>
        <w:rPr>
          <w:sz w:val="24"/>
        </w:rPr>
        <w:t>им.</w:t>
      </w:r>
    </w:p>
    <w:p w:rsidR="001D7B0B" w:rsidRDefault="00AA1359">
      <w:pPr>
        <w:pStyle w:val="2"/>
        <w:spacing w:before="5" w:line="274" w:lineRule="exact"/>
        <w:ind w:left="1250"/>
        <w:jc w:val="left"/>
      </w:pPr>
      <w:r>
        <w:t>Нравственно-этическая ориентация:</w:t>
      </w:r>
    </w:p>
    <w:p w:rsidR="001D7B0B" w:rsidRDefault="00AA1359">
      <w:pPr>
        <w:pStyle w:val="a4"/>
        <w:numPr>
          <w:ilvl w:val="1"/>
          <w:numId w:val="15"/>
        </w:numPr>
        <w:tabs>
          <w:tab w:val="left" w:pos="1392"/>
        </w:tabs>
        <w:spacing w:line="274" w:lineRule="exact"/>
        <w:ind w:left="1391" w:hanging="142"/>
        <w:jc w:val="left"/>
        <w:rPr>
          <w:sz w:val="24"/>
        </w:rPr>
      </w:pPr>
      <w:r>
        <w:rPr>
          <w:sz w:val="24"/>
        </w:rPr>
        <w:t>уважительное отношение к иному мнению, истории и культуре других</w:t>
      </w:r>
      <w:r>
        <w:rPr>
          <w:spacing w:val="-19"/>
          <w:sz w:val="24"/>
        </w:rPr>
        <w:t xml:space="preserve"> </w:t>
      </w:r>
      <w:r>
        <w:rPr>
          <w:sz w:val="24"/>
        </w:rPr>
        <w:t>народов;</w:t>
      </w:r>
    </w:p>
    <w:p w:rsidR="001D7B0B" w:rsidRDefault="00AA1359">
      <w:pPr>
        <w:pStyle w:val="a4"/>
        <w:numPr>
          <w:ilvl w:val="1"/>
          <w:numId w:val="15"/>
        </w:numPr>
        <w:tabs>
          <w:tab w:val="left" w:pos="1416"/>
        </w:tabs>
        <w:ind w:left="542" w:right="836" w:firstLine="707"/>
        <w:jc w:val="left"/>
        <w:rPr>
          <w:sz w:val="24"/>
        </w:rPr>
      </w:pPr>
      <w:r>
        <w:rPr>
          <w:sz w:val="24"/>
        </w:rPr>
        <w:t>навыки сотрудничества в разных ситуациях, умение не создавать конфликты и нах</w:t>
      </w:r>
      <w:r>
        <w:rPr>
          <w:sz w:val="24"/>
        </w:rPr>
        <w:t>одить выходы из спорных ситуаций;</w:t>
      </w:r>
    </w:p>
    <w:p w:rsidR="001D7B0B" w:rsidRDefault="00AA1359">
      <w:pPr>
        <w:pStyle w:val="a4"/>
        <w:numPr>
          <w:ilvl w:val="1"/>
          <w:numId w:val="15"/>
        </w:numPr>
        <w:tabs>
          <w:tab w:val="left" w:pos="1390"/>
        </w:tabs>
        <w:ind w:left="1389"/>
        <w:jc w:val="left"/>
        <w:rPr>
          <w:sz w:val="24"/>
        </w:rPr>
      </w:pPr>
      <w:r>
        <w:rPr>
          <w:sz w:val="24"/>
        </w:rPr>
        <w:t>эстетические потребности, ценности и</w:t>
      </w:r>
      <w:r>
        <w:rPr>
          <w:spacing w:val="-3"/>
          <w:sz w:val="24"/>
        </w:rPr>
        <w:t xml:space="preserve"> </w:t>
      </w:r>
      <w:r>
        <w:rPr>
          <w:sz w:val="24"/>
        </w:rPr>
        <w:t>чувства;</w:t>
      </w:r>
    </w:p>
    <w:p w:rsidR="001D7B0B" w:rsidRDefault="00AA1359">
      <w:pPr>
        <w:pStyle w:val="a4"/>
        <w:numPr>
          <w:ilvl w:val="1"/>
          <w:numId w:val="15"/>
        </w:numPr>
        <w:tabs>
          <w:tab w:val="left" w:pos="1540"/>
          <w:tab w:val="left" w:pos="1541"/>
          <w:tab w:val="left" w:pos="2773"/>
          <w:tab w:val="left" w:pos="3827"/>
          <w:tab w:val="left" w:pos="4787"/>
          <w:tab w:val="left" w:pos="5540"/>
          <w:tab w:val="left" w:pos="7866"/>
          <w:tab w:val="left" w:pos="8207"/>
        </w:tabs>
        <w:ind w:left="542" w:right="826" w:firstLine="707"/>
        <w:jc w:val="left"/>
        <w:rPr>
          <w:sz w:val="24"/>
        </w:rPr>
      </w:pPr>
      <w:r>
        <w:rPr>
          <w:sz w:val="24"/>
        </w:rPr>
        <w:t>этические</w:t>
      </w:r>
      <w:r>
        <w:rPr>
          <w:sz w:val="24"/>
        </w:rPr>
        <w:tab/>
        <w:t>чувства,</w:t>
      </w:r>
      <w:r>
        <w:rPr>
          <w:sz w:val="24"/>
        </w:rPr>
        <w:tab/>
        <w:t>прежде</w:t>
      </w:r>
      <w:r>
        <w:rPr>
          <w:sz w:val="24"/>
        </w:rPr>
        <w:tab/>
        <w:t>всего</w:t>
      </w:r>
      <w:r>
        <w:rPr>
          <w:sz w:val="24"/>
        </w:rPr>
        <w:tab/>
        <w:t>доброжелательность</w:t>
      </w:r>
      <w:r>
        <w:rPr>
          <w:sz w:val="24"/>
        </w:rPr>
        <w:tab/>
        <w:t>и</w:t>
      </w:r>
      <w:r>
        <w:rPr>
          <w:sz w:val="24"/>
        </w:rPr>
        <w:tab/>
        <w:t>эмоционально- нравственная</w:t>
      </w:r>
      <w:r>
        <w:rPr>
          <w:spacing w:val="-1"/>
          <w:sz w:val="24"/>
        </w:rPr>
        <w:t xml:space="preserve"> </w:t>
      </w:r>
      <w:r>
        <w:rPr>
          <w:sz w:val="24"/>
        </w:rPr>
        <w:t>отзывчивость;</w:t>
      </w:r>
    </w:p>
    <w:p w:rsidR="001D7B0B" w:rsidRDefault="00AA1359">
      <w:pPr>
        <w:pStyle w:val="a4"/>
        <w:numPr>
          <w:ilvl w:val="1"/>
          <w:numId w:val="15"/>
        </w:numPr>
        <w:tabs>
          <w:tab w:val="left" w:pos="1394"/>
        </w:tabs>
        <w:spacing w:before="1"/>
        <w:ind w:left="542" w:right="836" w:firstLine="707"/>
        <w:jc w:val="left"/>
        <w:rPr>
          <w:sz w:val="24"/>
        </w:rPr>
      </w:pPr>
      <w:r>
        <w:rPr>
          <w:sz w:val="24"/>
        </w:rPr>
        <w:t>гуманистические и демократические ценности многонационального российского общества</w:t>
      </w:r>
    </w:p>
    <w:p w:rsidR="001D7B0B" w:rsidRDefault="00AA1359">
      <w:pPr>
        <w:pStyle w:val="2"/>
        <w:spacing w:before="5" w:line="274" w:lineRule="exact"/>
        <w:ind w:left="1250"/>
        <w:jc w:val="left"/>
      </w:pPr>
      <w:r>
        <w:t>Ожидаемые результаты реализации Программы внеурочной деятельности:</w:t>
      </w:r>
    </w:p>
    <w:p w:rsidR="001D7B0B" w:rsidRDefault="00AA1359">
      <w:pPr>
        <w:pStyle w:val="a4"/>
        <w:numPr>
          <w:ilvl w:val="1"/>
          <w:numId w:val="22"/>
        </w:numPr>
        <w:tabs>
          <w:tab w:val="left" w:pos="1490"/>
        </w:tabs>
        <w:spacing w:line="274" w:lineRule="exact"/>
        <w:rPr>
          <w:sz w:val="24"/>
        </w:rPr>
      </w:pPr>
      <w:r>
        <w:rPr>
          <w:sz w:val="24"/>
        </w:rPr>
        <w:t>Педагогические ориентиры: Развитие</w:t>
      </w:r>
      <w:r>
        <w:rPr>
          <w:spacing w:val="-6"/>
          <w:sz w:val="24"/>
        </w:rPr>
        <w:t xml:space="preserve"> </w:t>
      </w:r>
      <w:r>
        <w:rPr>
          <w:sz w:val="24"/>
        </w:rPr>
        <w:t>личности.</w:t>
      </w:r>
    </w:p>
    <w:p w:rsidR="001D7B0B" w:rsidRDefault="00AA1359">
      <w:pPr>
        <w:pStyle w:val="a3"/>
        <w:ind w:right="682" w:firstLine="707"/>
      </w:pPr>
      <w:r>
        <w:t>В сфере личностных универсальных учебных действий у выпускников будут сформированы внутренняя позиция обучающегося, адекватная мотивация учебно</w:t>
      </w:r>
      <w:r>
        <w:t>й деятельности, включая учебные и познавательные мотивы, ориентация на моральные нормы и их выполнение.</w:t>
      </w:r>
    </w:p>
    <w:p w:rsidR="001D7B0B" w:rsidRDefault="00AA1359">
      <w:pPr>
        <w:pStyle w:val="a4"/>
        <w:numPr>
          <w:ilvl w:val="1"/>
          <w:numId w:val="22"/>
        </w:numPr>
        <w:tabs>
          <w:tab w:val="left" w:pos="1490"/>
        </w:tabs>
        <w:jc w:val="both"/>
        <w:rPr>
          <w:sz w:val="24"/>
        </w:rPr>
      </w:pPr>
      <w:r>
        <w:rPr>
          <w:sz w:val="24"/>
        </w:rPr>
        <w:t>Педагогические ориентиры: Самообразование и</w:t>
      </w:r>
      <w:r>
        <w:rPr>
          <w:spacing w:val="-7"/>
          <w:sz w:val="24"/>
        </w:rPr>
        <w:t xml:space="preserve"> </w:t>
      </w:r>
      <w:r>
        <w:rPr>
          <w:sz w:val="24"/>
        </w:rPr>
        <w:t>самоорганизация</w:t>
      </w:r>
    </w:p>
    <w:p w:rsidR="001D7B0B" w:rsidRDefault="00AA1359">
      <w:pPr>
        <w:pStyle w:val="a3"/>
        <w:ind w:right="691" w:firstLine="707"/>
      </w:pPr>
      <w: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сохранятьучебную цель и задачу, пла ниро</w:t>
      </w:r>
      <w:r>
        <w:t>вать еѐ реализацию (в том числе во внутреннем</w:t>
      </w:r>
    </w:p>
    <w:p w:rsidR="001D7B0B" w:rsidRDefault="001D7B0B">
      <w:pPr>
        <w:sectPr w:rsidR="001D7B0B">
          <w:type w:val="continuous"/>
          <w:pgSz w:w="11910" w:h="16840"/>
          <w:pgMar w:top="1600" w:right="160" w:bottom="280" w:left="1160" w:header="720" w:footer="720" w:gutter="0"/>
          <w:cols w:space="720"/>
        </w:sectPr>
      </w:pPr>
    </w:p>
    <w:p w:rsidR="001D7B0B" w:rsidRDefault="00AA1359">
      <w:pPr>
        <w:pStyle w:val="a3"/>
        <w:spacing w:before="65"/>
        <w:ind w:right="692"/>
      </w:pPr>
      <w:r>
        <w:lastRenderedPageBreak/>
        <w:t>плане), контролировать и оценивать свои действия, вносить соответствующие коррективы в их выполнение.</w:t>
      </w:r>
    </w:p>
    <w:p w:rsidR="001D7B0B" w:rsidRDefault="00AA1359">
      <w:pPr>
        <w:pStyle w:val="a4"/>
        <w:numPr>
          <w:ilvl w:val="1"/>
          <w:numId w:val="22"/>
        </w:numPr>
        <w:tabs>
          <w:tab w:val="left" w:pos="1490"/>
        </w:tabs>
        <w:jc w:val="both"/>
        <w:rPr>
          <w:sz w:val="24"/>
        </w:rPr>
      </w:pPr>
      <w:r>
        <w:rPr>
          <w:sz w:val="24"/>
        </w:rPr>
        <w:t>Педагогические ориентиры: Исследовательская</w:t>
      </w:r>
      <w:r>
        <w:rPr>
          <w:spacing w:val="-3"/>
          <w:sz w:val="24"/>
        </w:rPr>
        <w:t xml:space="preserve"> </w:t>
      </w:r>
      <w:r>
        <w:rPr>
          <w:sz w:val="24"/>
        </w:rPr>
        <w:t>культура</w:t>
      </w:r>
    </w:p>
    <w:p w:rsidR="001D7B0B" w:rsidRDefault="00AA1359">
      <w:pPr>
        <w:pStyle w:val="a3"/>
        <w:spacing w:before="1"/>
        <w:ind w:right="683" w:firstLine="707"/>
      </w:pPr>
      <w:r>
        <w:t>В сфере познавательных универсальных уч</w:t>
      </w:r>
      <w:r>
        <w:t>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w:t>
      </w:r>
      <w:r>
        <w:t>, включаяобщие приѐмы решения задач.</w:t>
      </w:r>
    </w:p>
    <w:p w:rsidR="001D7B0B" w:rsidRDefault="00AA1359">
      <w:pPr>
        <w:pStyle w:val="a4"/>
        <w:numPr>
          <w:ilvl w:val="1"/>
          <w:numId w:val="22"/>
        </w:numPr>
        <w:tabs>
          <w:tab w:val="left" w:pos="1490"/>
        </w:tabs>
        <w:spacing w:line="275" w:lineRule="exact"/>
        <w:jc w:val="both"/>
        <w:rPr>
          <w:sz w:val="24"/>
        </w:rPr>
      </w:pPr>
      <w:r>
        <w:rPr>
          <w:sz w:val="24"/>
        </w:rPr>
        <w:t>Педагогические</w:t>
      </w:r>
      <w:r>
        <w:rPr>
          <w:spacing w:val="-2"/>
          <w:sz w:val="24"/>
        </w:rPr>
        <w:t xml:space="preserve"> </w:t>
      </w:r>
      <w:r>
        <w:rPr>
          <w:sz w:val="24"/>
        </w:rPr>
        <w:t>ориентиры:</w:t>
      </w:r>
    </w:p>
    <w:p w:rsidR="001D7B0B" w:rsidRDefault="00AA1359">
      <w:pPr>
        <w:pStyle w:val="a3"/>
        <w:spacing w:line="275" w:lineRule="exact"/>
        <w:ind w:left="1250"/>
      </w:pPr>
      <w:r>
        <w:t>Культура общения</w:t>
      </w:r>
    </w:p>
    <w:p w:rsidR="001D7B0B" w:rsidRDefault="00AA1359">
      <w:pPr>
        <w:pStyle w:val="a3"/>
        <w:ind w:right="690" w:firstLine="707"/>
      </w:pPr>
      <w:r>
        <w:t>В сфере коммуникативных универсальных учебных действий выпускники приобретут умения учитывать позицию собеседника (партнѐра), организовывать и осуществлять сотрудничество и коо</w:t>
      </w:r>
      <w:r>
        <w:t>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1D7B0B" w:rsidRDefault="001D7B0B">
      <w:pPr>
        <w:pStyle w:val="a3"/>
        <w:ind w:left="0"/>
        <w:jc w:val="left"/>
        <w:rPr>
          <w:sz w:val="26"/>
        </w:rPr>
      </w:pPr>
    </w:p>
    <w:p w:rsidR="001D7B0B" w:rsidRDefault="001D7B0B">
      <w:pPr>
        <w:pStyle w:val="a3"/>
        <w:ind w:left="0"/>
        <w:jc w:val="left"/>
        <w:rPr>
          <w:sz w:val="26"/>
        </w:rPr>
      </w:pPr>
    </w:p>
    <w:p w:rsidR="001D7B0B" w:rsidRDefault="001D7B0B">
      <w:pPr>
        <w:pStyle w:val="a3"/>
        <w:spacing w:before="5"/>
        <w:ind w:left="0"/>
        <w:jc w:val="left"/>
        <w:rPr>
          <w:sz w:val="20"/>
        </w:rPr>
      </w:pPr>
    </w:p>
    <w:p w:rsidR="001D7B0B" w:rsidRDefault="00AA1359">
      <w:pPr>
        <w:pStyle w:val="2"/>
        <w:ind w:left="2413"/>
        <w:jc w:val="left"/>
      </w:pPr>
      <w:r>
        <w:t>План внеурочной деятельности для учащихся 1-4 классов</w:t>
      </w:r>
    </w:p>
    <w:p w:rsidR="001D7B0B" w:rsidRDefault="001D7B0B">
      <w:pPr>
        <w:pStyle w:val="a3"/>
        <w:spacing w:before="4"/>
        <w:ind w:left="0"/>
        <w:jc w:val="left"/>
        <w:rPr>
          <w:b/>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3008"/>
        <w:gridCol w:w="523"/>
        <w:gridCol w:w="653"/>
        <w:gridCol w:w="655"/>
        <w:gridCol w:w="653"/>
        <w:gridCol w:w="655"/>
        <w:gridCol w:w="653"/>
        <w:gridCol w:w="655"/>
        <w:gridCol w:w="653"/>
      </w:tblGrid>
      <w:tr w:rsidR="001D7B0B">
        <w:trPr>
          <w:trHeight w:val="611"/>
        </w:trPr>
        <w:tc>
          <w:tcPr>
            <w:tcW w:w="1932" w:type="dxa"/>
            <w:vMerge w:val="restart"/>
          </w:tcPr>
          <w:p w:rsidR="001D7B0B" w:rsidRDefault="00AA1359">
            <w:pPr>
              <w:pStyle w:val="TableParagraph"/>
              <w:spacing w:line="273" w:lineRule="exact"/>
              <w:ind w:left="227"/>
              <w:rPr>
                <w:b/>
                <w:sz w:val="24"/>
              </w:rPr>
            </w:pPr>
            <w:r>
              <w:rPr>
                <w:b/>
                <w:color w:val="000009"/>
                <w:sz w:val="24"/>
              </w:rPr>
              <w:t>Направления</w:t>
            </w:r>
          </w:p>
        </w:tc>
        <w:tc>
          <w:tcPr>
            <w:tcW w:w="3008" w:type="dxa"/>
            <w:vMerge w:val="restart"/>
          </w:tcPr>
          <w:p w:rsidR="001D7B0B" w:rsidRDefault="00AA1359">
            <w:pPr>
              <w:pStyle w:val="TableParagraph"/>
              <w:spacing w:line="275" w:lineRule="exact"/>
              <w:ind w:left="357"/>
              <w:rPr>
                <w:b/>
                <w:sz w:val="24"/>
              </w:rPr>
            </w:pPr>
            <w:r>
              <w:rPr>
                <w:b/>
                <w:color w:val="000009"/>
                <w:sz w:val="24"/>
              </w:rPr>
              <w:t>Название программы</w:t>
            </w:r>
          </w:p>
          <w:p w:rsidR="001D7B0B" w:rsidRDefault="001D7B0B">
            <w:pPr>
              <w:pStyle w:val="TableParagraph"/>
              <w:ind w:left="0"/>
              <w:rPr>
                <w:b/>
                <w:sz w:val="26"/>
              </w:rPr>
            </w:pPr>
          </w:p>
          <w:p w:rsidR="001D7B0B" w:rsidRDefault="001D7B0B">
            <w:pPr>
              <w:pStyle w:val="TableParagraph"/>
              <w:ind w:left="0"/>
              <w:rPr>
                <w:b/>
              </w:rPr>
            </w:pPr>
          </w:p>
          <w:p w:rsidR="001D7B0B" w:rsidRDefault="00AA1359">
            <w:pPr>
              <w:pStyle w:val="TableParagraph"/>
              <w:spacing w:line="259" w:lineRule="exact"/>
              <w:ind w:left="0" w:right="-15"/>
              <w:jc w:val="right"/>
              <w:rPr>
                <w:b/>
                <w:sz w:val="24"/>
              </w:rPr>
            </w:pPr>
            <w:r>
              <w:rPr>
                <w:b/>
                <w:color w:val="000009"/>
                <w:sz w:val="24"/>
              </w:rPr>
              <w:t>Классы</w:t>
            </w:r>
          </w:p>
        </w:tc>
        <w:tc>
          <w:tcPr>
            <w:tcW w:w="2484" w:type="dxa"/>
            <w:gridSpan w:val="4"/>
          </w:tcPr>
          <w:p w:rsidR="001D7B0B" w:rsidRDefault="00AA1359">
            <w:pPr>
              <w:pStyle w:val="TableParagraph"/>
              <w:ind w:left="844" w:right="141" w:hanging="675"/>
              <w:rPr>
                <w:b/>
                <w:sz w:val="24"/>
              </w:rPr>
            </w:pPr>
            <w:r>
              <w:rPr>
                <w:b/>
                <w:color w:val="000009"/>
                <w:sz w:val="24"/>
              </w:rPr>
              <w:t>Количество часов в неделю</w:t>
            </w:r>
          </w:p>
        </w:tc>
        <w:tc>
          <w:tcPr>
            <w:tcW w:w="2616" w:type="dxa"/>
            <w:gridSpan w:val="4"/>
          </w:tcPr>
          <w:p w:rsidR="001D7B0B" w:rsidRDefault="00AA1359">
            <w:pPr>
              <w:pStyle w:val="TableParagraph"/>
              <w:spacing w:line="237" w:lineRule="auto"/>
              <w:ind w:left="1212" w:right="127" w:hanging="708"/>
              <w:rPr>
                <w:b/>
                <w:sz w:val="24"/>
              </w:rPr>
            </w:pPr>
            <w:r>
              <w:rPr>
                <w:b/>
                <w:color w:val="000009"/>
                <w:sz w:val="24"/>
              </w:rPr>
              <w:t>Количество часов в год</w:t>
            </w:r>
          </w:p>
        </w:tc>
      </w:tr>
      <w:tr w:rsidR="001D7B0B">
        <w:trPr>
          <w:trHeight w:val="484"/>
        </w:trPr>
        <w:tc>
          <w:tcPr>
            <w:tcW w:w="1932" w:type="dxa"/>
            <w:vMerge/>
            <w:tcBorders>
              <w:top w:val="nil"/>
            </w:tcBorders>
          </w:tcPr>
          <w:p w:rsidR="001D7B0B" w:rsidRDefault="001D7B0B">
            <w:pPr>
              <w:rPr>
                <w:sz w:val="2"/>
                <w:szCs w:val="2"/>
              </w:rPr>
            </w:pPr>
          </w:p>
        </w:tc>
        <w:tc>
          <w:tcPr>
            <w:tcW w:w="3008" w:type="dxa"/>
            <w:vMerge/>
            <w:tcBorders>
              <w:top w:val="nil"/>
            </w:tcBorders>
          </w:tcPr>
          <w:p w:rsidR="001D7B0B" w:rsidRDefault="001D7B0B">
            <w:pPr>
              <w:rPr>
                <w:sz w:val="2"/>
                <w:szCs w:val="2"/>
              </w:rPr>
            </w:pPr>
          </w:p>
        </w:tc>
        <w:tc>
          <w:tcPr>
            <w:tcW w:w="523" w:type="dxa"/>
          </w:tcPr>
          <w:p w:rsidR="001D7B0B" w:rsidRDefault="00AA1359">
            <w:pPr>
              <w:pStyle w:val="TableParagraph"/>
              <w:spacing w:line="270" w:lineRule="exact"/>
              <w:ind w:left="0" w:right="203"/>
              <w:jc w:val="right"/>
              <w:rPr>
                <w:b/>
                <w:sz w:val="24"/>
              </w:rPr>
            </w:pPr>
            <w:r>
              <w:rPr>
                <w:b/>
                <w:color w:val="000009"/>
                <w:w w:val="97"/>
                <w:sz w:val="24"/>
              </w:rPr>
              <w:t>I</w:t>
            </w:r>
          </w:p>
        </w:tc>
        <w:tc>
          <w:tcPr>
            <w:tcW w:w="653" w:type="dxa"/>
          </w:tcPr>
          <w:p w:rsidR="001D7B0B" w:rsidRDefault="00AA1359">
            <w:pPr>
              <w:pStyle w:val="TableParagraph"/>
              <w:spacing w:line="270" w:lineRule="exact"/>
              <w:ind w:left="158"/>
              <w:rPr>
                <w:b/>
                <w:sz w:val="24"/>
              </w:rPr>
            </w:pPr>
            <w:r>
              <w:rPr>
                <w:b/>
                <w:color w:val="000009"/>
                <w:sz w:val="24"/>
              </w:rPr>
              <w:t>II</w:t>
            </w:r>
          </w:p>
        </w:tc>
        <w:tc>
          <w:tcPr>
            <w:tcW w:w="655" w:type="dxa"/>
          </w:tcPr>
          <w:p w:rsidR="001D7B0B" w:rsidRDefault="00AA1359">
            <w:pPr>
              <w:pStyle w:val="TableParagraph"/>
              <w:spacing w:line="270" w:lineRule="exact"/>
              <w:ind w:left="131"/>
              <w:rPr>
                <w:b/>
                <w:sz w:val="24"/>
              </w:rPr>
            </w:pPr>
            <w:r>
              <w:rPr>
                <w:b/>
                <w:color w:val="000009"/>
                <w:sz w:val="24"/>
              </w:rPr>
              <w:t>III</w:t>
            </w:r>
          </w:p>
        </w:tc>
        <w:tc>
          <w:tcPr>
            <w:tcW w:w="653" w:type="dxa"/>
          </w:tcPr>
          <w:p w:rsidR="001D7B0B" w:rsidRDefault="00AA1359">
            <w:pPr>
              <w:pStyle w:val="TableParagraph"/>
              <w:spacing w:line="270" w:lineRule="exact"/>
              <w:ind w:left="103" w:right="95"/>
              <w:jc w:val="center"/>
              <w:rPr>
                <w:b/>
                <w:sz w:val="24"/>
              </w:rPr>
            </w:pPr>
            <w:r>
              <w:rPr>
                <w:b/>
                <w:color w:val="000009"/>
                <w:sz w:val="24"/>
              </w:rPr>
              <w:t>IV</w:t>
            </w:r>
          </w:p>
        </w:tc>
        <w:tc>
          <w:tcPr>
            <w:tcW w:w="655" w:type="dxa"/>
          </w:tcPr>
          <w:p w:rsidR="001D7B0B" w:rsidRDefault="00AA1359">
            <w:pPr>
              <w:pStyle w:val="TableParagraph"/>
              <w:spacing w:line="270" w:lineRule="exact"/>
              <w:ind w:left="8"/>
              <w:jc w:val="center"/>
              <w:rPr>
                <w:b/>
                <w:sz w:val="24"/>
              </w:rPr>
            </w:pPr>
            <w:r>
              <w:rPr>
                <w:b/>
                <w:color w:val="000009"/>
                <w:w w:val="97"/>
                <w:sz w:val="24"/>
              </w:rPr>
              <w:t>I</w:t>
            </w:r>
          </w:p>
        </w:tc>
        <w:tc>
          <w:tcPr>
            <w:tcW w:w="653" w:type="dxa"/>
          </w:tcPr>
          <w:p w:rsidR="001D7B0B" w:rsidRDefault="00AA1359">
            <w:pPr>
              <w:pStyle w:val="TableParagraph"/>
              <w:spacing w:line="270" w:lineRule="exact"/>
              <w:ind w:left="286"/>
              <w:rPr>
                <w:b/>
                <w:sz w:val="24"/>
              </w:rPr>
            </w:pPr>
            <w:r>
              <w:rPr>
                <w:b/>
                <w:color w:val="000009"/>
                <w:sz w:val="24"/>
              </w:rPr>
              <w:t>II</w:t>
            </w:r>
          </w:p>
        </w:tc>
        <w:tc>
          <w:tcPr>
            <w:tcW w:w="655" w:type="dxa"/>
          </w:tcPr>
          <w:p w:rsidR="001D7B0B" w:rsidRDefault="00AA1359">
            <w:pPr>
              <w:pStyle w:val="TableParagraph"/>
              <w:spacing w:line="270" w:lineRule="exact"/>
              <w:ind w:left="102" w:right="96"/>
              <w:jc w:val="center"/>
              <w:rPr>
                <w:b/>
                <w:sz w:val="24"/>
              </w:rPr>
            </w:pPr>
            <w:r>
              <w:rPr>
                <w:b/>
                <w:color w:val="000009"/>
                <w:sz w:val="24"/>
              </w:rPr>
              <w:t>III</w:t>
            </w:r>
          </w:p>
        </w:tc>
        <w:tc>
          <w:tcPr>
            <w:tcW w:w="653" w:type="dxa"/>
          </w:tcPr>
          <w:p w:rsidR="001D7B0B" w:rsidRDefault="00AA1359">
            <w:pPr>
              <w:pStyle w:val="TableParagraph"/>
              <w:spacing w:line="270" w:lineRule="exact"/>
              <w:ind w:left="0" w:right="109"/>
              <w:jc w:val="right"/>
              <w:rPr>
                <w:b/>
                <w:sz w:val="24"/>
              </w:rPr>
            </w:pPr>
            <w:r>
              <w:rPr>
                <w:b/>
                <w:color w:val="000009"/>
                <w:w w:val="95"/>
                <w:sz w:val="24"/>
              </w:rPr>
              <w:t>IV</w:t>
            </w:r>
          </w:p>
        </w:tc>
      </w:tr>
      <w:tr w:rsidR="001D7B0B">
        <w:trPr>
          <w:trHeight w:val="796"/>
        </w:trPr>
        <w:tc>
          <w:tcPr>
            <w:tcW w:w="1932" w:type="dxa"/>
          </w:tcPr>
          <w:p w:rsidR="001D7B0B" w:rsidRDefault="00AA1359">
            <w:pPr>
              <w:pStyle w:val="TableParagraph"/>
              <w:spacing w:line="261" w:lineRule="exact"/>
              <w:rPr>
                <w:sz w:val="24"/>
              </w:rPr>
            </w:pPr>
            <w:r>
              <w:rPr>
                <w:color w:val="000009"/>
                <w:sz w:val="24"/>
              </w:rPr>
              <w:t>Спортивно-</w:t>
            </w:r>
          </w:p>
          <w:p w:rsidR="001D7B0B" w:rsidRDefault="00AA1359">
            <w:pPr>
              <w:pStyle w:val="TableParagraph"/>
              <w:spacing w:before="5" w:line="264" w:lineRule="exact"/>
              <w:ind w:right="167"/>
              <w:rPr>
                <w:sz w:val="24"/>
              </w:rPr>
            </w:pPr>
            <w:r>
              <w:rPr>
                <w:color w:val="000009"/>
                <w:sz w:val="24"/>
              </w:rPr>
              <w:t>оздоровительно е</w:t>
            </w:r>
          </w:p>
        </w:tc>
        <w:tc>
          <w:tcPr>
            <w:tcW w:w="3008" w:type="dxa"/>
          </w:tcPr>
          <w:p w:rsidR="001D7B0B" w:rsidRDefault="00AA1359">
            <w:pPr>
              <w:pStyle w:val="TableParagraph"/>
              <w:spacing w:line="268" w:lineRule="exact"/>
              <w:ind w:left="213"/>
              <w:rPr>
                <w:sz w:val="24"/>
              </w:rPr>
            </w:pPr>
            <w:r>
              <w:rPr>
                <w:sz w:val="24"/>
              </w:rPr>
              <w:t>Подвижные игры</w:t>
            </w:r>
          </w:p>
        </w:tc>
        <w:tc>
          <w:tcPr>
            <w:tcW w:w="523" w:type="dxa"/>
          </w:tcPr>
          <w:p w:rsidR="001D7B0B" w:rsidRDefault="00AA1359">
            <w:pPr>
              <w:pStyle w:val="TableParagraph"/>
              <w:spacing w:line="268" w:lineRule="exact"/>
              <w:ind w:left="0" w:right="157"/>
              <w:jc w:val="right"/>
              <w:rPr>
                <w:sz w:val="24"/>
              </w:rPr>
            </w:pPr>
            <w:r>
              <w:rPr>
                <w:w w:val="99"/>
                <w:sz w:val="24"/>
              </w:rPr>
              <w:t>-</w:t>
            </w:r>
          </w:p>
        </w:tc>
        <w:tc>
          <w:tcPr>
            <w:tcW w:w="653" w:type="dxa"/>
          </w:tcPr>
          <w:p w:rsidR="001D7B0B" w:rsidRDefault="00AA1359">
            <w:pPr>
              <w:pStyle w:val="TableParagraph"/>
              <w:spacing w:line="268" w:lineRule="exact"/>
              <w:ind w:left="319"/>
              <w:rPr>
                <w:sz w:val="24"/>
              </w:rPr>
            </w:pPr>
            <w:r>
              <w:rPr>
                <w:sz w:val="24"/>
              </w:rPr>
              <w:t>1</w:t>
            </w:r>
          </w:p>
        </w:tc>
        <w:tc>
          <w:tcPr>
            <w:tcW w:w="655" w:type="dxa"/>
          </w:tcPr>
          <w:p w:rsidR="001D7B0B" w:rsidRDefault="00AA1359">
            <w:pPr>
              <w:pStyle w:val="TableParagraph"/>
              <w:spacing w:line="268" w:lineRule="exact"/>
              <w:ind w:left="316"/>
              <w:rPr>
                <w:sz w:val="24"/>
              </w:rPr>
            </w:pPr>
            <w:r>
              <w:rPr>
                <w:sz w:val="24"/>
              </w:rPr>
              <w:t>1</w:t>
            </w:r>
          </w:p>
        </w:tc>
        <w:tc>
          <w:tcPr>
            <w:tcW w:w="653" w:type="dxa"/>
          </w:tcPr>
          <w:p w:rsidR="001D7B0B" w:rsidRDefault="00AA1359">
            <w:pPr>
              <w:pStyle w:val="TableParagraph"/>
              <w:spacing w:line="268" w:lineRule="exact"/>
              <w:ind w:left="110"/>
              <w:jc w:val="center"/>
              <w:rPr>
                <w:sz w:val="24"/>
              </w:rPr>
            </w:pPr>
            <w:r>
              <w:rPr>
                <w:sz w:val="24"/>
              </w:rPr>
              <w:t>1</w:t>
            </w:r>
          </w:p>
        </w:tc>
        <w:tc>
          <w:tcPr>
            <w:tcW w:w="655" w:type="dxa"/>
          </w:tcPr>
          <w:p w:rsidR="001D7B0B" w:rsidRDefault="00AA1359">
            <w:pPr>
              <w:pStyle w:val="TableParagraph"/>
              <w:spacing w:line="268" w:lineRule="exact"/>
              <w:ind w:left="108"/>
              <w:rPr>
                <w:sz w:val="24"/>
              </w:rPr>
            </w:pPr>
            <w:r>
              <w:rPr>
                <w:w w:val="99"/>
                <w:sz w:val="24"/>
              </w:rPr>
              <w:t>-</w:t>
            </w:r>
          </w:p>
        </w:tc>
        <w:tc>
          <w:tcPr>
            <w:tcW w:w="653" w:type="dxa"/>
          </w:tcPr>
          <w:p w:rsidR="001D7B0B" w:rsidRDefault="00AA1359">
            <w:pPr>
              <w:pStyle w:val="TableParagraph"/>
              <w:spacing w:line="268" w:lineRule="exact"/>
              <w:ind w:left="257"/>
              <w:rPr>
                <w:sz w:val="24"/>
              </w:rPr>
            </w:pPr>
            <w:r>
              <w:rPr>
                <w:sz w:val="24"/>
              </w:rPr>
              <w:t>35</w:t>
            </w:r>
          </w:p>
        </w:tc>
        <w:tc>
          <w:tcPr>
            <w:tcW w:w="655" w:type="dxa"/>
          </w:tcPr>
          <w:p w:rsidR="001D7B0B" w:rsidRDefault="00AA1359">
            <w:pPr>
              <w:pStyle w:val="TableParagraph"/>
              <w:spacing w:line="268" w:lineRule="exact"/>
              <w:ind w:left="165" w:right="51"/>
              <w:jc w:val="center"/>
              <w:rPr>
                <w:sz w:val="24"/>
              </w:rPr>
            </w:pPr>
            <w:r>
              <w:rPr>
                <w:sz w:val="24"/>
              </w:rPr>
              <w:t>35</w:t>
            </w:r>
          </w:p>
        </w:tc>
        <w:tc>
          <w:tcPr>
            <w:tcW w:w="653" w:type="dxa"/>
          </w:tcPr>
          <w:p w:rsidR="001D7B0B" w:rsidRDefault="00AA1359">
            <w:pPr>
              <w:pStyle w:val="TableParagraph"/>
              <w:spacing w:line="268" w:lineRule="exact"/>
              <w:ind w:left="0" w:right="141"/>
              <w:jc w:val="right"/>
              <w:rPr>
                <w:sz w:val="24"/>
              </w:rPr>
            </w:pPr>
            <w:r>
              <w:rPr>
                <w:sz w:val="24"/>
              </w:rPr>
              <w:t>35</w:t>
            </w:r>
          </w:p>
        </w:tc>
      </w:tr>
      <w:tr w:rsidR="001D7B0B">
        <w:trPr>
          <w:trHeight w:val="537"/>
        </w:trPr>
        <w:tc>
          <w:tcPr>
            <w:tcW w:w="1932" w:type="dxa"/>
          </w:tcPr>
          <w:p w:rsidR="001D7B0B" w:rsidRDefault="00AA1359">
            <w:pPr>
              <w:pStyle w:val="TableParagraph"/>
              <w:spacing w:line="262" w:lineRule="exact"/>
              <w:rPr>
                <w:sz w:val="24"/>
              </w:rPr>
            </w:pPr>
            <w:r>
              <w:rPr>
                <w:color w:val="000009"/>
                <w:sz w:val="24"/>
              </w:rPr>
              <w:t>Духовно-</w:t>
            </w:r>
          </w:p>
          <w:p w:rsidR="001D7B0B" w:rsidRDefault="00AA1359">
            <w:pPr>
              <w:pStyle w:val="TableParagraph"/>
              <w:spacing w:line="255" w:lineRule="exact"/>
              <w:rPr>
                <w:sz w:val="24"/>
              </w:rPr>
            </w:pPr>
            <w:r>
              <w:rPr>
                <w:color w:val="000009"/>
                <w:sz w:val="24"/>
              </w:rPr>
              <w:t>нравственное</w:t>
            </w:r>
          </w:p>
        </w:tc>
        <w:tc>
          <w:tcPr>
            <w:tcW w:w="3008" w:type="dxa"/>
          </w:tcPr>
          <w:p w:rsidR="001D7B0B" w:rsidRDefault="00AA1359">
            <w:pPr>
              <w:pStyle w:val="TableParagraph"/>
              <w:spacing w:line="265" w:lineRule="exact"/>
              <w:ind w:left="213"/>
              <w:rPr>
                <w:sz w:val="24"/>
              </w:rPr>
            </w:pPr>
            <w:r>
              <w:rPr>
                <w:sz w:val="24"/>
              </w:rPr>
              <w:t>Экскурсии</w:t>
            </w:r>
          </w:p>
        </w:tc>
        <w:tc>
          <w:tcPr>
            <w:tcW w:w="523" w:type="dxa"/>
          </w:tcPr>
          <w:p w:rsidR="001D7B0B" w:rsidRDefault="001D7B0B">
            <w:pPr>
              <w:pStyle w:val="TableParagraph"/>
              <w:ind w:left="0"/>
              <w:rPr>
                <w:sz w:val="24"/>
              </w:rPr>
            </w:pPr>
          </w:p>
        </w:tc>
        <w:tc>
          <w:tcPr>
            <w:tcW w:w="653" w:type="dxa"/>
          </w:tcPr>
          <w:p w:rsidR="001D7B0B" w:rsidRDefault="001D7B0B">
            <w:pPr>
              <w:pStyle w:val="TableParagraph"/>
              <w:ind w:left="0"/>
              <w:rPr>
                <w:sz w:val="24"/>
              </w:rPr>
            </w:pPr>
          </w:p>
        </w:tc>
        <w:tc>
          <w:tcPr>
            <w:tcW w:w="655" w:type="dxa"/>
          </w:tcPr>
          <w:p w:rsidR="001D7B0B" w:rsidRDefault="001D7B0B">
            <w:pPr>
              <w:pStyle w:val="TableParagraph"/>
              <w:ind w:left="0"/>
              <w:rPr>
                <w:sz w:val="24"/>
              </w:rPr>
            </w:pPr>
          </w:p>
        </w:tc>
        <w:tc>
          <w:tcPr>
            <w:tcW w:w="653" w:type="dxa"/>
          </w:tcPr>
          <w:p w:rsidR="001D7B0B" w:rsidRDefault="001D7B0B">
            <w:pPr>
              <w:pStyle w:val="TableParagraph"/>
              <w:ind w:left="0"/>
              <w:rPr>
                <w:sz w:val="24"/>
              </w:rPr>
            </w:pPr>
          </w:p>
        </w:tc>
        <w:tc>
          <w:tcPr>
            <w:tcW w:w="655" w:type="dxa"/>
          </w:tcPr>
          <w:p w:rsidR="001D7B0B" w:rsidRDefault="00AA1359">
            <w:pPr>
              <w:pStyle w:val="TableParagraph"/>
              <w:spacing w:line="268" w:lineRule="exact"/>
              <w:ind w:left="8"/>
              <w:jc w:val="center"/>
              <w:rPr>
                <w:sz w:val="24"/>
              </w:rPr>
            </w:pPr>
            <w:r>
              <w:rPr>
                <w:sz w:val="24"/>
              </w:rPr>
              <w:t>1</w:t>
            </w:r>
          </w:p>
        </w:tc>
        <w:tc>
          <w:tcPr>
            <w:tcW w:w="653" w:type="dxa"/>
          </w:tcPr>
          <w:p w:rsidR="001D7B0B" w:rsidRDefault="00AA1359">
            <w:pPr>
              <w:pStyle w:val="TableParagraph"/>
              <w:spacing w:line="268" w:lineRule="exact"/>
              <w:ind w:left="317"/>
              <w:rPr>
                <w:sz w:val="24"/>
              </w:rPr>
            </w:pPr>
            <w:r>
              <w:rPr>
                <w:sz w:val="24"/>
              </w:rPr>
              <w:t>1</w:t>
            </w:r>
          </w:p>
        </w:tc>
        <w:tc>
          <w:tcPr>
            <w:tcW w:w="655" w:type="dxa"/>
          </w:tcPr>
          <w:p w:rsidR="001D7B0B" w:rsidRDefault="00AA1359">
            <w:pPr>
              <w:pStyle w:val="TableParagraph"/>
              <w:spacing w:line="268" w:lineRule="exact"/>
              <w:ind w:left="114"/>
              <w:jc w:val="center"/>
              <w:rPr>
                <w:sz w:val="24"/>
              </w:rPr>
            </w:pPr>
            <w:r>
              <w:rPr>
                <w:sz w:val="24"/>
              </w:rPr>
              <w:t>1</w:t>
            </w:r>
          </w:p>
        </w:tc>
        <w:tc>
          <w:tcPr>
            <w:tcW w:w="653" w:type="dxa"/>
          </w:tcPr>
          <w:p w:rsidR="001D7B0B" w:rsidRDefault="00AA1359">
            <w:pPr>
              <w:pStyle w:val="TableParagraph"/>
              <w:spacing w:line="268" w:lineRule="exact"/>
              <w:ind w:left="319"/>
              <w:rPr>
                <w:sz w:val="24"/>
              </w:rPr>
            </w:pPr>
            <w:r>
              <w:rPr>
                <w:sz w:val="24"/>
              </w:rPr>
              <w:t>1</w:t>
            </w:r>
          </w:p>
        </w:tc>
      </w:tr>
      <w:tr w:rsidR="001D7B0B">
        <w:trPr>
          <w:trHeight w:val="510"/>
        </w:trPr>
        <w:tc>
          <w:tcPr>
            <w:tcW w:w="1932" w:type="dxa"/>
          </w:tcPr>
          <w:p w:rsidR="001D7B0B" w:rsidRDefault="00AA1359">
            <w:pPr>
              <w:pStyle w:val="TableParagraph"/>
              <w:spacing w:line="256" w:lineRule="exact"/>
              <w:rPr>
                <w:sz w:val="24"/>
              </w:rPr>
            </w:pPr>
            <w:r>
              <w:rPr>
                <w:color w:val="000009"/>
                <w:sz w:val="24"/>
              </w:rPr>
              <w:t>Социальное</w:t>
            </w:r>
          </w:p>
        </w:tc>
        <w:tc>
          <w:tcPr>
            <w:tcW w:w="3008" w:type="dxa"/>
          </w:tcPr>
          <w:p w:rsidR="001D7B0B" w:rsidRDefault="00AA1359">
            <w:pPr>
              <w:pStyle w:val="TableParagraph"/>
              <w:spacing w:line="256" w:lineRule="exact"/>
              <w:ind w:left="213"/>
              <w:rPr>
                <w:sz w:val="24"/>
              </w:rPr>
            </w:pPr>
            <w:r>
              <w:rPr>
                <w:sz w:val="24"/>
              </w:rPr>
              <w:t>Тимуровская команда</w:t>
            </w:r>
          </w:p>
        </w:tc>
        <w:tc>
          <w:tcPr>
            <w:tcW w:w="523" w:type="dxa"/>
          </w:tcPr>
          <w:p w:rsidR="001D7B0B" w:rsidRDefault="001D7B0B">
            <w:pPr>
              <w:pStyle w:val="TableParagraph"/>
              <w:ind w:left="0"/>
              <w:rPr>
                <w:sz w:val="24"/>
              </w:rPr>
            </w:pPr>
          </w:p>
        </w:tc>
        <w:tc>
          <w:tcPr>
            <w:tcW w:w="653" w:type="dxa"/>
          </w:tcPr>
          <w:p w:rsidR="001D7B0B" w:rsidRDefault="001D7B0B">
            <w:pPr>
              <w:pStyle w:val="TableParagraph"/>
              <w:ind w:left="0"/>
              <w:rPr>
                <w:sz w:val="24"/>
              </w:rPr>
            </w:pPr>
          </w:p>
        </w:tc>
        <w:tc>
          <w:tcPr>
            <w:tcW w:w="655" w:type="dxa"/>
          </w:tcPr>
          <w:p w:rsidR="001D7B0B" w:rsidRDefault="00AA1359">
            <w:pPr>
              <w:pStyle w:val="TableParagraph"/>
              <w:spacing w:line="246" w:lineRule="exact"/>
              <w:ind w:left="227"/>
              <w:rPr>
                <w:sz w:val="24"/>
              </w:rPr>
            </w:pPr>
            <w:r>
              <w:rPr>
                <w:sz w:val="24"/>
              </w:rPr>
              <w:t>0,2</w:t>
            </w:r>
          </w:p>
          <w:p w:rsidR="001D7B0B" w:rsidRDefault="00AA1359">
            <w:pPr>
              <w:pStyle w:val="TableParagraph"/>
              <w:spacing w:line="245" w:lineRule="exact"/>
              <w:ind w:left="316"/>
              <w:rPr>
                <w:sz w:val="24"/>
              </w:rPr>
            </w:pPr>
            <w:r>
              <w:rPr>
                <w:sz w:val="24"/>
              </w:rPr>
              <w:t>5</w:t>
            </w:r>
          </w:p>
        </w:tc>
        <w:tc>
          <w:tcPr>
            <w:tcW w:w="653" w:type="dxa"/>
          </w:tcPr>
          <w:p w:rsidR="001D7B0B" w:rsidRDefault="00AA1359">
            <w:pPr>
              <w:pStyle w:val="TableParagraph"/>
              <w:spacing w:line="246" w:lineRule="exact"/>
              <w:ind w:left="228"/>
              <w:rPr>
                <w:sz w:val="24"/>
              </w:rPr>
            </w:pPr>
            <w:r>
              <w:rPr>
                <w:sz w:val="24"/>
              </w:rPr>
              <w:t>0,2</w:t>
            </w:r>
          </w:p>
          <w:p w:rsidR="001D7B0B" w:rsidRDefault="00AA1359">
            <w:pPr>
              <w:pStyle w:val="TableParagraph"/>
              <w:spacing w:line="245" w:lineRule="exact"/>
              <w:ind w:left="316"/>
              <w:rPr>
                <w:sz w:val="24"/>
              </w:rPr>
            </w:pPr>
            <w:r>
              <w:rPr>
                <w:sz w:val="24"/>
              </w:rPr>
              <w:t>5</w:t>
            </w:r>
          </w:p>
        </w:tc>
        <w:tc>
          <w:tcPr>
            <w:tcW w:w="655" w:type="dxa"/>
          </w:tcPr>
          <w:p w:rsidR="001D7B0B" w:rsidRDefault="001D7B0B">
            <w:pPr>
              <w:pStyle w:val="TableParagraph"/>
              <w:ind w:left="0"/>
              <w:rPr>
                <w:sz w:val="24"/>
              </w:rPr>
            </w:pPr>
          </w:p>
        </w:tc>
        <w:tc>
          <w:tcPr>
            <w:tcW w:w="653" w:type="dxa"/>
          </w:tcPr>
          <w:p w:rsidR="001D7B0B" w:rsidRDefault="001D7B0B">
            <w:pPr>
              <w:pStyle w:val="TableParagraph"/>
              <w:ind w:left="0"/>
              <w:rPr>
                <w:sz w:val="24"/>
              </w:rPr>
            </w:pPr>
          </w:p>
        </w:tc>
        <w:tc>
          <w:tcPr>
            <w:tcW w:w="655" w:type="dxa"/>
          </w:tcPr>
          <w:p w:rsidR="001D7B0B" w:rsidRDefault="00AA1359">
            <w:pPr>
              <w:pStyle w:val="TableParagraph"/>
              <w:spacing w:line="256" w:lineRule="exact"/>
              <w:ind w:left="114"/>
              <w:jc w:val="center"/>
              <w:rPr>
                <w:sz w:val="24"/>
              </w:rPr>
            </w:pPr>
            <w:r>
              <w:rPr>
                <w:sz w:val="24"/>
              </w:rPr>
              <w:t>9</w:t>
            </w:r>
          </w:p>
        </w:tc>
        <w:tc>
          <w:tcPr>
            <w:tcW w:w="653" w:type="dxa"/>
          </w:tcPr>
          <w:p w:rsidR="001D7B0B" w:rsidRDefault="00AA1359">
            <w:pPr>
              <w:pStyle w:val="TableParagraph"/>
              <w:spacing w:line="256" w:lineRule="exact"/>
              <w:ind w:left="319"/>
              <w:rPr>
                <w:sz w:val="24"/>
              </w:rPr>
            </w:pPr>
            <w:r>
              <w:rPr>
                <w:sz w:val="24"/>
              </w:rPr>
              <w:t>9</w:t>
            </w:r>
          </w:p>
        </w:tc>
      </w:tr>
      <w:tr w:rsidR="001D7B0B">
        <w:trPr>
          <w:trHeight w:val="287"/>
        </w:trPr>
        <w:tc>
          <w:tcPr>
            <w:tcW w:w="1932" w:type="dxa"/>
            <w:vMerge w:val="restart"/>
          </w:tcPr>
          <w:p w:rsidR="001D7B0B" w:rsidRDefault="001D7B0B">
            <w:pPr>
              <w:pStyle w:val="TableParagraph"/>
              <w:ind w:left="0"/>
              <w:rPr>
                <w:sz w:val="24"/>
              </w:rPr>
            </w:pPr>
          </w:p>
        </w:tc>
        <w:tc>
          <w:tcPr>
            <w:tcW w:w="3008" w:type="dxa"/>
          </w:tcPr>
          <w:p w:rsidR="001D7B0B" w:rsidRDefault="00AA1359">
            <w:pPr>
              <w:pStyle w:val="TableParagraph"/>
              <w:spacing w:line="256" w:lineRule="exact"/>
              <w:ind w:left="213"/>
              <w:rPr>
                <w:sz w:val="24"/>
              </w:rPr>
            </w:pPr>
            <w:r>
              <w:rPr>
                <w:sz w:val="24"/>
              </w:rPr>
              <w:t>Технология</w:t>
            </w:r>
          </w:p>
        </w:tc>
        <w:tc>
          <w:tcPr>
            <w:tcW w:w="523" w:type="dxa"/>
          </w:tcPr>
          <w:p w:rsidR="001D7B0B" w:rsidRDefault="001D7B0B">
            <w:pPr>
              <w:pStyle w:val="TableParagraph"/>
              <w:ind w:left="0"/>
              <w:rPr>
                <w:sz w:val="20"/>
              </w:rPr>
            </w:pPr>
          </w:p>
        </w:tc>
        <w:tc>
          <w:tcPr>
            <w:tcW w:w="653" w:type="dxa"/>
          </w:tcPr>
          <w:p w:rsidR="001D7B0B" w:rsidRDefault="00AA1359">
            <w:pPr>
              <w:pStyle w:val="TableParagraph"/>
              <w:spacing w:line="256" w:lineRule="exact"/>
              <w:ind w:left="0" w:right="110"/>
              <w:jc w:val="right"/>
              <w:rPr>
                <w:sz w:val="24"/>
              </w:rPr>
            </w:pPr>
            <w:r>
              <w:rPr>
                <w:sz w:val="24"/>
              </w:rPr>
              <w:t>0,5</w:t>
            </w:r>
          </w:p>
        </w:tc>
        <w:tc>
          <w:tcPr>
            <w:tcW w:w="655" w:type="dxa"/>
          </w:tcPr>
          <w:p w:rsidR="001D7B0B" w:rsidRDefault="00AA1359">
            <w:pPr>
              <w:pStyle w:val="TableParagraph"/>
              <w:spacing w:line="256" w:lineRule="exact"/>
              <w:ind w:left="0" w:right="115"/>
              <w:jc w:val="right"/>
              <w:rPr>
                <w:sz w:val="24"/>
              </w:rPr>
            </w:pPr>
            <w:r>
              <w:rPr>
                <w:sz w:val="24"/>
              </w:rPr>
              <w:t>0,5</w:t>
            </w:r>
          </w:p>
        </w:tc>
        <w:tc>
          <w:tcPr>
            <w:tcW w:w="653" w:type="dxa"/>
          </w:tcPr>
          <w:p w:rsidR="001D7B0B" w:rsidRDefault="00AA1359">
            <w:pPr>
              <w:pStyle w:val="TableParagraph"/>
              <w:spacing w:line="256" w:lineRule="exact"/>
              <w:ind w:left="172" w:right="59"/>
              <w:jc w:val="center"/>
              <w:rPr>
                <w:sz w:val="24"/>
              </w:rPr>
            </w:pPr>
            <w:r>
              <w:rPr>
                <w:sz w:val="24"/>
              </w:rPr>
              <w:t>0,5</w:t>
            </w:r>
          </w:p>
        </w:tc>
        <w:tc>
          <w:tcPr>
            <w:tcW w:w="655" w:type="dxa"/>
          </w:tcPr>
          <w:p w:rsidR="001D7B0B" w:rsidRDefault="001D7B0B">
            <w:pPr>
              <w:pStyle w:val="TableParagraph"/>
              <w:ind w:left="0"/>
              <w:rPr>
                <w:sz w:val="20"/>
              </w:rPr>
            </w:pPr>
          </w:p>
        </w:tc>
        <w:tc>
          <w:tcPr>
            <w:tcW w:w="653" w:type="dxa"/>
          </w:tcPr>
          <w:p w:rsidR="001D7B0B" w:rsidRDefault="00AA1359">
            <w:pPr>
              <w:pStyle w:val="TableParagraph"/>
              <w:spacing w:line="256" w:lineRule="exact"/>
              <w:ind w:left="257"/>
              <w:rPr>
                <w:sz w:val="24"/>
              </w:rPr>
            </w:pPr>
            <w:r>
              <w:rPr>
                <w:sz w:val="24"/>
              </w:rPr>
              <w:t>17</w:t>
            </w:r>
          </w:p>
        </w:tc>
        <w:tc>
          <w:tcPr>
            <w:tcW w:w="655" w:type="dxa"/>
          </w:tcPr>
          <w:p w:rsidR="001D7B0B" w:rsidRDefault="00AA1359">
            <w:pPr>
              <w:pStyle w:val="TableParagraph"/>
              <w:spacing w:line="256" w:lineRule="exact"/>
              <w:ind w:left="165" w:right="51"/>
              <w:jc w:val="center"/>
              <w:rPr>
                <w:sz w:val="24"/>
              </w:rPr>
            </w:pPr>
            <w:r>
              <w:rPr>
                <w:sz w:val="24"/>
              </w:rPr>
              <w:t>17</w:t>
            </w:r>
          </w:p>
        </w:tc>
        <w:tc>
          <w:tcPr>
            <w:tcW w:w="653" w:type="dxa"/>
          </w:tcPr>
          <w:p w:rsidR="001D7B0B" w:rsidRDefault="00AA1359">
            <w:pPr>
              <w:pStyle w:val="TableParagraph"/>
              <w:spacing w:line="256" w:lineRule="exact"/>
              <w:ind w:left="0" w:right="141"/>
              <w:jc w:val="right"/>
              <w:rPr>
                <w:sz w:val="24"/>
              </w:rPr>
            </w:pPr>
            <w:r>
              <w:rPr>
                <w:sz w:val="24"/>
              </w:rPr>
              <w:t>17</w:t>
            </w:r>
          </w:p>
        </w:tc>
      </w:tr>
      <w:tr w:rsidR="001D7B0B">
        <w:trPr>
          <w:trHeight w:val="510"/>
        </w:trPr>
        <w:tc>
          <w:tcPr>
            <w:tcW w:w="1932" w:type="dxa"/>
            <w:vMerge/>
            <w:tcBorders>
              <w:top w:val="nil"/>
            </w:tcBorders>
          </w:tcPr>
          <w:p w:rsidR="001D7B0B" w:rsidRDefault="001D7B0B">
            <w:pPr>
              <w:rPr>
                <w:sz w:val="2"/>
                <w:szCs w:val="2"/>
              </w:rPr>
            </w:pPr>
          </w:p>
        </w:tc>
        <w:tc>
          <w:tcPr>
            <w:tcW w:w="3008" w:type="dxa"/>
          </w:tcPr>
          <w:p w:rsidR="001D7B0B" w:rsidRDefault="00AA1359">
            <w:pPr>
              <w:pStyle w:val="TableParagraph"/>
              <w:spacing w:line="254" w:lineRule="exact"/>
              <w:ind w:left="213" w:right="1009"/>
              <w:rPr>
                <w:sz w:val="24"/>
              </w:rPr>
            </w:pPr>
            <w:r>
              <w:rPr>
                <w:sz w:val="24"/>
              </w:rPr>
              <w:t>Изобразительное искусство</w:t>
            </w:r>
          </w:p>
        </w:tc>
        <w:tc>
          <w:tcPr>
            <w:tcW w:w="523" w:type="dxa"/>
          </w:tcPr>
          <w:p w:rsidR="001D7B0B" w:rsidRDefault="001D7B0B">
            <w:pPr>
              <w:pStyle w:val="TableParagraph"/>
              <w:ind w:left="0"/>
              <w:rPr>
                <w:sz w:val="24"/>
              </w:rPr>
            </w:pPr>
          </w:p>
        </w:tc>
        <w:tc>
          <w:tcPr>
            <w:tcW w:w="653" w:type="dxa"/>
          </w:tcPr>
          <w:p w:rsidR="001D7B0B" w:rsidRDefault="00AA1359">
            <w:pPr>
              <w:pStyle w:val="TableParagraph"/>
              <w:spacing w:line="256" w:lineRule="exact"/>
              <w:ind w:left="0" w:right="110"/>
              <w:jc w:val="right"/>
              <w:rPr>
                <w:sz w:val="24"/>
              </w:rPr>
            </w:pPr>
            <w:r>
              <w:rPr>
                <w:sz w:val="24"/>
              </w:rPr>
              <w:t>0,5</w:t>
            </w:r>
          </w:p>
        </w:tc>
        <w:tc>
          <w:tcPr>
            <w:tcW w:w="655" w:type="dxa"/>
          </w:tcPr>
          <w:p w:rsidR="001D7B0B" w:rsidRDefault="00AA1359">
            <w:pPr>
              <w:pStyle w:val="TableParagraph"/>
              <w:spacing w:line="256" w:lineRule="exact"/>
              <w:ind w:left="0" w:right="115"/>
              <w:jc w:val="right"/>
              <w:rPr>
                <w:sz w:val="24"/>
              </w:rPr>
            </w:pPr>
            <w:r>
              <w:rPr>
                <w:sz w:val="24"/>
              </w:rPr>
              <w:t>0,5</w:t>
            </w:r>
          </w:p>
        </w:tc>
        <w:tc>
          <w:tcPr>
            <w:tcW w:w="653" w:type="dxa"/>
          </w:tcPr>
          <w:p w:rsidR="001D7B0B" w:rsidRDefault="00AA1359">
            <w:pPr>
              <w:pStyle w:val="TableParagraph"/>
              <w:spacing w:line="256" w:lineRule="exact"/>
              <w:ind w:left="172" w:right="59"/>
              <w:jc w:val="center"/>
              <w:rPr>
                <w:sz w:val="24"/>
              </w:rPr>
            </w:pPr>
            <w:r>
              <w:rPr>
                <w:sz w:val="24"/>
              </w:rPr>
              <w:t>0,5</w:t>
            </w:r>
          </w:p>
        </w:tc>
        <w:tc>
          <w:tcPr>
            <w:tcW w:w="655" w:type="dxa"/>
          </w:tcPr>
          <w:p w:rsidR="001D7B0B" w:rsidRDefault="001D7B0B">
            <w:pPr>
              <w:pStyle w:val="TableParagraph"/>
              <w:ind w:left="0"/>
              <w:rPr>
                <w:sz w:val="24"/>
              </w:rPr>
            </w:pPr>
          </w:p>
        </w:tc>
        <w:tc>
          <w:tcPr>
            <w:tcW w:w="653" w:type="dxa"/>
          </w:tcPr>
          <w:p w:rsidR="001D7B0B" w:rsidRDefault="00AA1359">
            <w:pPr>
              <w:pStyle w:val="TableParagraph"/>
              <w:spacing w:line="256" w:lineRule="exact"/>
              <w:ind w:left="257"/>
              <w:rPr>
                <w:sz w:val="24"/>
              </w:rPr>
            </w:pPr>
            <w:r>
              <w:rPr>
                <w:sz w:val="24"/>
              </w:rPr>
              <w:t>18</w:t>
            </w:r>
          </w:p>
        </w:tc>
        <w:tc>
          <w:tcPr>
            <w:tcW w:w="655" w:type="dxa"/>
          </w:tcPr>
          <w:p w:rsidR="001D7B0B" w:rsidRDefault="00AA1359">
            <w:pPr>
              <w:pStyle w:val="TableParagraph"/>
              <w:spacing w:line="256" w:lineRule="exact"/>
              <w:ind w:left="165" w:right="51"/>
              <w:jc w:val="center"/>
              <w:rPr>
                <w:sz w:val="24"/>
              </w:rPr>
            </w:pPr>
            <w:r>
              <w:rPr>
                <w:sz w:val="24"/>
              </w:rPr>
              <w:t>18</w:t>
            </w:r>
          </w:p>
        </w:tc>
        <w:tc>
          <w:tcPr>
            <w:tcW w:w="653" w:type="dxa"/>
          </w:tcPr>
          <w:p w:rsidR="001D7B0B" w:rsidRDefault="00AA1359">
            <w:pPr>
              <w:pStyle w:val="TableParagraph"/>
              <w:spacing w:line="256" w:lineRule="exact"/>
              <w:ind w:left="0" w:right="141"/>
              <w:jc w:val="right"/>
              <w:rPr>
                <w:sz w:val="24"/>
              </w:rPr>
            </w:pPr>
            <w:r>
              <w:rPr>
                <w:sz w:val="24"/>
              </w:rPr>
              <w:t>18</w:t>
            </w:r>
          </w:p>
        </w:tc>
      </w:tr>
      <w:tr w:rsidR="001D7B0B">
        <w:trPr>
          <w:trHeight w:val="513"/>
        </w:trPr>
        <w:tc>
          <w:tcPr>
            <w:tcW w:w="1932" w:type="dxa"/>
            <w:vMerge/>
            <w:tcBorders>
              <w:top w:val="nil"/>
            </w:tcBorders>
          </w:tcPr>
          <w:p w:rsidR="001D7B0B" w:rsidRDefault="001D7B0B">
            <w:pPr>
              <w:rPr>
                <w:sz w:val="2"/>
                <w:szCs w:val="2"/>
              </w:rPr>
            </w:pPr>
          </w:p>
        </w:tc>
        <w:tc>
          <w:tcPr>
            <w:tcW w:w="3008" w:type="dxa"/>
          </w:tcPr>
          <w:p w:rsidR="001D7B0B" w:rsidRDefault="00AA1359">
            <w:pPr>
              <w:pStyle w:val="TableParagraph"/>
              <w:spacing w:line="246" w:lineRule="exact"/>
              <w:ind w:left="213"/>
              <w:rPr>
                <w:sz w:val="24"/>
              </w:rPr>
            </w:pPr>
            <w:r>
              <w:rPr>
                <w:sz w:val="24"/>
              </w:rPr>
              <w:t>«Занимательная</w:t>
            </w:r>
          </w:p>
          <w:p w:rsidR="001D7B0B" w:rsidRDefault="00AA1359">
            <w:pPr>
              <w:pStyle w:val="TableParagraph"/>
              <w:spacing w:line="247" w:lineRule="exact"/>
              <w:ind w:left="213"/>
              <w:rPr>
                <w:sz w:val="24"/>
              </w:rPr>
            </w:pPr>
            <w:r>
              <w:rPr>
                <w:sz w:val="24"/>
              </w:rPr>
              <w:t>математика»</w:t>
            </w:r>
          </w:p>
        </w:tc>
        <w:tc>
          <w:tcPr>
            <w:tcW w:w="523" w:type="dxa"/>
          </w:tcPr>
          <w:p w:rsidR="001D7B0B" w:rsidRDefault="001D7B0B">
            <w:pPr>
              <w:pStyle w:val="TableParagraph"/>
              <w:ind w:left="0"/>
              <w:rPr>
                <w:sz w:val="24"/>
              </w:rPr>
            </w:pPr>
          </w:p>
        </w:tc>
        <w:tc>
          <w:tcPr>
            <w:tcW w:w="653" w:type="dxa"/>
          </w:tcPr>
          <w:p w:rsidR="001D7B0B" w:rsidRDefault="00AA1359">
            <w:pPr>
              <w:pStyle w:val="TableParagraph"/>
              <w:spacing w:line="256" w:lineRule="exact"/>
              <w:ind w:left="319"/>
              <w:rPr>
                <w:sz w:val="24"/>
              </w:rPr>
            </w:pPr>
            <w:r>
              <w:rPr>
                <w:sz w:val="24"/>
              </w:rPr>
              <w:t>1</w:t>
            </w:r>
          </w:p>
        </w:tc>
        <w:tc>
          <w:tcPr>
            <w:tcW w:w="655" w:type="dxa"/>
          </w:tcPr>
          <w:p w:rsidR="001D7B0B" w:rsidRDefault="00AA1359">
            <w:pPr>
              <w:pStyle w:val="TableParagraph"/>
              <w:spacing w:line="256" w:lineRule="exact"/>
              <w:ind w:left="316"/>
              <w:rPr>
                <w:sz w:val="24"/>
              </w:rPr>
            </w:pPr>
            <w:r>
              <w:rPr>
                <w:sz w:val="24"/>
              </w:rPr>
              <w:t>1</w:t>
            </w:r>
          </w:p>
        </w:tc>
        <w:tc>
          <w:tcPr>
            <w:tcW w:w="653" w:type="dxa"/>
          </w:tcPr>
          <w:p w:rsidR="001D7B0B" w:rsidRDefault="001D7B0B">
            <w:pPr>
              <w:pStyle w:val="TableParagraph"/>
              <w:ind w:left="0"/>
              <w:rPr>
                <w:sz w:val="24"/>
              </w:rPr>
            </w:pPr>
          </w:p>
        </w:tc>
        <w:tc>
          <w:tcPr>
            <w:tcW w:w="655" w:type="dxa"/>
          </w:tcPr>
          <w:p w:rsidR="001D7B0B" w:rsidRDefault="001D7B0B">
            <w:pPr>
              <w:pStyle w:val="TableParagraph"/>
              <w:ind w:left="0"/>
              <w:rPr>
                <w:sz w:val="24"/>
              </w:rPr>
            </w:pPr>
          </w:p>
        </w:tc>
        <w:tc>
          <w:tcPr>
            <w:tcW w:w="653" w:type="dxa"/>
          </w:tcPr>
          <w:p w:rsidR="001D7B0B" w:rsidRDefault="00AA1359">
            <w:pPr>
              <w:pStyle w:val="TableParagraph"/>
              <w:spacing w:line="256" w:lineRule="exact"/>
              <w:ind w:left="257"/>
              <w:rPr>
                <w:sz w:val="24"/>
              </w:rPr>
            </w:pPr>
            <w:r>
              <w:rPr>
                <w:sz w:val="24"/>
              </w:rPr>
              <w:t>35</w:t>
            </w:r>
          </w:p>
        </w:tc>
        <w:tc>
          <w:tcPr>
            <w:tcW w:w="655" w:type="dxa"/>
          </w:tcPr>
          <w:p w:rsidR="001D7B0B" w:rsidRDefault="00AA1359">
            <w:pPr>
              <w:pStyle w:val="TableParagraph"/>
              <w:spacing w:line="256" w:lineRule="exact"/>
              <w:ind w:left="165" w:right="51"/>
              <w:jc w:val="center"/>
              <w:rPr>
                <w:sz w:val="24"/>
              </w:rPr>
            </w:pPr>
            <w:r>
              <w:rPr>
                <w:sz w:val="24"/>
              </w:rPr>
              <w:t>35</w:t>
            </w:r>
          </w:p>
        </w:tc>
        <w:tc>
          <w:tcPr>
            <w:tcW w:w="653" w:type="dxa"/>
          </w:tcPr>
          <w:p w:rsidR="001D7B0B" w:rsidRDefault="001D7B0B">
            <w:pPr>
              <w:pStyle w:val="TableParagraph"/>
              <w:ind w:left="0"/>
              <w:rPr>
                <w:sz w:val="24"/>
              </w:rPr>
            </w:pPr>
          </w:p>
        </w:tc>
      </w:tr>
      <w:tr w:rsidR="001D7B0B">
        <w:trPr>
          <w:trHeight w:val="510"/>
        </w:trPr>
        <w:tc>
          <w:tcPr>
            <w:tcW w:w="1932" w:type="dxa"/>
            <w:vMerge/>
            <w:tcBorders>
              <w:top w:val="nil"/>
            </w:tcBorders>
          </w:tcPr>
          <w:p w:rsidR="001D7B0B" w:rsidRDefault="001D7B0B">
            <w:pPr>
              <w:rPr>
                <w:sz w:val="2"/>
                <w:szCs w:val="2"/>
              </w:rPr>
            </w:pPr>
          </w:p>
        </w:tc>
        <w:tc>
          <w:tcPr>
            <w:tcW w:w="3008" w:type="dxa"/>
          </w:tcPr>
          <w:p w:rsidR="001D7B0B" w:rsidRDefault="00AA1359">
            <w:pPr>
              <w:pStyle w:val="TableParagraph"/>
              <w:spacing w:line="254" w:lineRule="exact"/>
              <w:ind w:left="213" w:right="1117"/>
              <w:rPr>
                <w:sz w:val="24"/>
              </w:rPr>
            </w:pPr>
            <w:r>
              <w:rPr>
                <w:sz w:val="24"/>
              </w:rPr>
              <w:t>«Занимательная грамматика»</w:t>
            </w:r>
          </w:p>
        </w:tc>
        <w:tc>
          <w:tcPr>
            <w:tcW w:w="523" w:type="dxa"/>
          </w:tcPr>
          <w:p w:rsidR="001D7B0B" w:rsidRDefault="001D7B0B">
            <w:pPr>
              <w:pStyle w:val="TableParagraph"/>
              <w:ind w:left="0"/>
              <w:rPr>
                <w:sz w:val="24"/>
              </w:rPr>
            </w:pPr>
          </w:p>
        </w:tc>
        <w:tc>
          <w:tcPr>
            <w:tcW w:w="653" w:type="dxa"/>
          </w:tcPr>
          <w:p w:rsidR="001D7B0B" w:rsidRDefault="00AA1359">
            <w:pPr>
              <w:pStyle w:val="TableParagraph"/>
              <w:spacing w:line="256" w:lineRule="exact"/>
              <w:ind w:left="319"/>
              <w:rPr>
                <w:sz w:val="24"/>
              </w:rPr>
            </w:pPr>
            <w:r>
              <w:rPr>
                <w:sz w:val="24"/>
              </w:rPr>
              <w:t>1</w:t>
            </w:r>
          </w:p>
        </w:tc>
        <w:tc>
          <w:tcPr>
            <w:tcW w:w="655" w:type="dxa"/>
          </w:tcPr>
          <w:p w:rsidR="001D7B0B" w:rsidRDefault="00AA1359">
            <w:pPr>
              <w:pStyle w:val="TableParagraph"/>
              <w:spacing w:line="256" w:lineRule="exact"/>
              <w:ind w:left="316"/>
              <w:rPr>
                <w:sz w:val="24"/>
              </w:rPr>
            </w:pPr>
            <w:r>
              <w:rPr>
                <w:sz w:val="24"/>
              </w:rPr>
              <w:t>1</w:t>
            </w:r>
          </w:p>
        </w:tc>
        <w:tc>
          <w:tcPr>
            <w:tcW w:w="653" w:type="dxa"/>
          </w:tcPr>
          <w:p w:rsidR="001D7B0B" w:rsidRDefault="001D7B0B">
            <w:pPr>
              <w:pStyle w:val="TableParagraph"/>
              <w:ind w:left="0"/>
              <w:rPr>
                <w:sz w:val="24"/>
              </w:rPr>
            </w:pPr>
          </w:p>
        </w:tc>
        <w:tc>
          <w:tcPr>
            <w:tcW w:w="655" w:type="dxa"/>
          </w:tcPr>
          <w:p w:rsidR="001D7B0B" w:rsidRDefault="001D7B0B">
            <w:pPr>
              <w:pStyle w:val="TableParagraph"/>
              <w:ind w:left="0"/>
              <w:rPr>
                <w:sz w:val="24"/>
              </w:rPr>
            </w:pPr>
          </w:p>
        </w:tc>
        <w:tc>
          <w:tcPr>
            <w:tcW w:w="653" w:type="dxa"/>
          </w:tcPr>
          <w:p w:rsidR="001D7B0B" w:rsidRDefault="00AA1359">
            <w:pPr>
              <w:pStyle w:val="TableParagraph"/>
              <w:spacing w:line="256" w:lineRule="exact"/>
              <w:ind w:left="257"/>
              <w:rPr>
                <w:sz w:val="24"/>
              </w:rPr>
            </w:pPr>
            <w:r>
              <w:rPr>
                <w:sz w:val="24"/>
              </w:rPr>
              <w:t>35</w:t>
            </w:r>
          </w:p>
        </w:tc>
        <w:tc>
          <w:tcPr>
            <w:tcW w:w="655" w:type="dxa"/>
          </w:tcPr>
          <w:p w:rsidR="001D7B0B" w:rsidRDefault="00AA1359">
            <w:pPr>
              <w:pStyle w:val="TableParagraph"/>
              <w:spacing w:line="256" w:lineRule="exact"/>
              <w:ind w:left="165" w:right="51"/>
              <w:jc w:val="center"/>
              <w:rPr>
                <w:sz w:val="24"/>
              </w:rPr>
            </w:pPr>
            <w:r>
              <w:rPr>
                <w:sz w:val="24"/>
              </w:rPr>
              <w:t>35</w:t>
            </w:r>
          </w:p>
        </w:tc>
        <w:tc>
          <w:tcPr>
            <w:tcW w:w="653" w:type="dxa"/>
          </w:tcPr>
          <w:p w:rsidR="001D7B0B" w:rsidRDefault="001D7B0B">
            <w:pPr>
              <w:pStyle w:val="TableParagraph"/>
              <w:ind w:left="0"/>
              <w:rPr>
                <w:sz w:val="24"/>
              </w:rPr>
            </w:pPr>
          </w:p>
        </w:tc>
      </w:tr>
      <w:tr w:rsidR="001D7B0B">
        <w:trPr>
          <w:trHeight w:val="268"/>
        </w:trPr>
        <w:tc>
          <w:tcPr>
            <w:tcW w:w="1932" w:type="dxa"/>
          </w:tcPr>
          <w:p w:rsidR="001D7B0B" w:rsidRDefault="001D7B0B">
            <w:pPr>
              <w:pStyle w:val="TableParagraph"/>
              <w:ind w:left="0"/>
              <w:rPr>
                <w:sz w:val="18"/>
              </w:rPr>
            </w:pPr>
          </w:p>
        </w:tc>
        <w:tc>
          <w:tcPr>
            <w:tcW w:w="3008" w:type="dxa"/>
          </w:tcPr>
          <w:p w:rsidR="001D7B0B" w:rsidRDefault="00AA1359">
            <w:pPr>
              <w:pStyle w:val="TableParagraph"/>
              <w:spacing w:line="249" w:lineRule="exact"/>
              <w:ind w:left="213"/>
              <w:rPr>
                <w:sz w:val="24"/>
              </w:rPr>
            </w:pPr>
            <w:r>
              <w:rPr>
                <w:sz w:val="24"/>
              </w:rPr>
              <w:t>«Шахматы»</w:t>
            </w:r>
          </w:p>
        </w:tc>
        <w:tc>
          <w:tcPr>
            <w:tcW w:w="523" w:type="dxa"/>
          </w:tcPr>
          <w:p w:rsidR="001D7B0B" w:rsidRDefault="001D7B0B">
            <w:pPr>
              <w:pStyle w:val="TableParagraph"/>
              <w:ind w:left="0"/>
              <w:rPr>
                <w:sz w:val="18"/>
              </w:rPr>
            </w:pPr>
          </w:p>
        </w:tc>
        <w:tc>
          <w:tcPr>
            <w:tcW w:w="653" w:type="dxa"/>
          </w:tcPr>
          <w:p w:rsidR="001D7B0B" w:rsidRDefault="00AA1359">
            <w:pPr>
              <w:pStyle w:val="TableParagraph"/>
              <w:spacing w:line="249" w:lineRule="exact"/>
              <w:ind w:left="319"/>
              <w:rPr>
                <w:sz w:val="24"/>
              </w:rPr>
            </w:pPr>
            <w:r>
              <w:rPr>
                <w:sz w:val="24"/>
              </w:rPr>
              <w:t>1</w:t>
            </w:r>
          </w:p>
        </w:tc>
        <w:tc>
          <w:tcPr>
            <w:tcW w:w="655" w:type="dxa"/>
          </w:tcPr>
          <w:p w:rsidR="001D7B0B" w:rsidRDefault="001D7B0B">
            <w:pPr>
              <w:pStyle w:val="TableParagraph"/>
              <w:ind w:left="0"/>
              <w:rPr>
                <w:sz w:val="18"/>
              </w:rPr>
            </w:pPr>
          </w:p>
        </w:tc>
        <w:tc>
          <w:tcPr>
            <w:tcW w:w="653" w:type="dxa"/>
          </w:tcPr>
          <w:p w:rsidR="001D7B0B" w:rsidRDefault="001D7B0B">
            <w:pPr>
              <w:pStyle w:val="TableParagraph"/>
              <w:ind w:left="0"/>
              <w:rPr>
                <w:sz w:val="18"/>
              </w:rPr>
            </w:pPr>
          </w:p>
        </w:tc>
        <w:tc>
          <w:tcPr>
            <w:tcW w:w="655" w:type="dxa"/>
          </w:tcPr>
          <w:p w:rsidR="001D7B0B" w:rsidRDefault="001D7B0B">
            <w:pPr>
              <w:pStyle w:val="TableParagraph"/>
              <w:ind w:left="0"/>
              <w:rPr>
                <w:sz w:val="18"/>
              </w:rPr>
            </w:pPr>
          </w:p>
        </w:tc>
        <w:tc>
          <w:tcPr>
            <w:tcW w:w="653" w:type="dxa"/>
          </w:tcPr>
          <w:p w:rsidR="001D7B0B" w:rsidRDefault="00AA1359">
            <w:pPr>
              <w:pStyle w:val="TableParagraph"/>
              <w:spacing w:line="249" w:lineRule="exact"/>
              <w:ind w:left="257"/>
              <w:rPr>
                <w:sz w:val="24"/>
              </w:rPr>
            </w:pPr>
            <w:r>
              <w:rPr>
                <w:sz w:val="24"/>
              </w:rPr>
              <w:t>35</w:t>
            </w:r>
          </w:p>
        </w:tc>
        <w:tc>
          <w:tcPr>
            <w:tcW w:w="655" w:type="dxa"/>
          </w:tcPr>
          <w:p w:rsidR="001D7B0B" w:rsidRDefault="001D7B0B">
            <w:pPr>
              <w:pStyle w:val="TableParagraph"/>
              <w:ind w:left="0"/>
              <w:rPr>
                <w:sz w:val="18"/>
              </w:rPr>
            </w:pPr>
          </w:p>
        </w:tc>
        <w:tc>
          <w:tcPr>
            <w:tcW w:w="653" w:type="dxa"/>
          </w:tcPr>
          <w:p w:rsidR="001D7B0B" w:rsidRDefault="001D7B0B">
            <w:pPr>
              <w:pStyle w:val="TableParagraph"/>
              <w:ind w:left="0"/>
              <w:rPr>
                <w:sz w:val="18"/>
              </w:rPr>
            </w:pPr>
          </w:p>
        </w:tc>
      </w:tr>
      <w:tr w:rsidR="001D7B0B">
        <w:trPr>
          <w:trHeight w:val="767"/>
        </w:trPr>
        <w:tc>
          <w:tcPr>
            <w:tcW w:w="1932" w:type="dxa"/>
            <w:vMerge w:val="restart"/>
          </w:tcPr>
          <w:p w:rsidR="001D7B0B" w:rsidRDefault="00AA1359">
            <w:pPr>
              <w:pStyle w:val="TableParagraph"/>
              <w:spacing w:line="223" w:lineRule="auto"/>
              <w:ind w:right="149"/>
              <w:rPr>
                <w:sz w:val="24"/>
              </w:rPr>
            </w:pPr>
            <w:r>
              <w:rPr>
                <w:color w:val="000009"/>
                <w:sz w:val="24"/>
              </w:rPr>
              <w:t>Общекультурно е</w:t>
            </w:r>
          </w:p>
        </w:tc>
        <w:tc>
          <w:tcPr>
            <w:tcW w:w="3008" w:type="dxa"/>
          </w:tcPr>
          <w:p w:rsidR="001D7B0B" w:rsidRDefault="00AA1359">
            <w:pPr>
              <w:pStyle w:val="TableParagraph"/>
              <w:spacing w:line="246" w:lineRule="exact"/>
              <w:ind w:left="213"/>
              <w:rPr>
                <w:sz w:val="24"/>
              </w:rPr>
            </w:pPr>
            <w:r>
              <w:rPr>
                <w:sz w:val="24"/>
              </w:rPr>
              <w:t>Мероприятия,</w:t>
            </w:r>
          </w:p>
          <w:p w:rsidR="001D7B0B" w:rsidRDefault="00AA1359">
            <w:pPr>
              <w:pStyle w:val="TableParagraph"/>
              <w:spacing w:before="11" w:line="254" w:lineRule="exact"/>
              <w:ind w:left="213" w:right="208"/>
              <w:rPr>
                <w:sz w:val="24"/>
              </w:rPr>
            </w:pPr>
            <w:r>
              <w:rPr>
                <w:sz w:val="24"/>
              </w:rPr>
              <w:t>проводимые совместно с родителями</w:t>
            </w:r>
          </w:p>
        </w:tc>
        <w:tc>
          <w:tcPr>
            <w:tcW w:w="523" w:type="dxa"/>
          </w:tcPr>
          <w:p w:rsidR="001D7B0B" w:rsidRDefault="001D7B0B">
            <w:pPr>
              <w:pStyle w:val="TableParagraph"/>
              <w:ind w:left="0"/>
              <w:rPr>
                <w:sz w:val="24"/>
              </w:rPr>
            </w:pPr>
          </w:p>
        </w:tc>
        <w:tc>
          <w:tcPr>
            <w:tcW w:w="653" w:type="dxa"/>
          </w:tcPr>
          <w:p w:rsidR="001D7B0B" w:rsidRDefault="001D7B0B">
            <w:pPr>
              <w:pStyle w:val="TableParagraph"/>
              <w:ind w:left="0"/>
              <w:rPr>
                <w:sz w:val="24"/>
              </w:rPr>
            </w:pPr>
          </w:p>
        </w:tc>
        <w:tc>
          <w:tcPr>
            <w:tcW w:w="655" w:type="dxa"/>
          </w:tcPr>
          <w:p w:rsidR="001D7B0B" w:rsidRDefault="001D7B0B">
            <w:pPr>
              <w:pStyle w:val="TableParagraph"/>
              <w:ind w:left="0"/>
              <w:rPr>
                <w:sz w:val="24"/>
              </w:rPr>
            </w:pPr>
          </w:p>
        </w:tc>
        <w:tc>
          <w:tcPr>
            <w:tcW w:w="653" w:type="dxa"/>
          </w:tcPr>
          <w:p w:rsidR="001D7B0B" w:rsidRDefault="001D7B0B">
            <w:pPr>
              <w:pStyle w:val="TableParagraph"/>
              <w:ind w:left="0"/>
              <w:rPr>
                <w:sz w:val="24"/>
              </w:rPr>
            </w:pPr>
          </w:p>
        </w:tc>
        <w:tc>
          <w:tcPr>
            <w:tcW w:w="655" w:type="dxa"/>
          </w:tcPr>
          <w:p w:rsidR="001D7B0B" w:rsidRDefault="00AA1359">
            <w:pPr>
              <w:pStyle w:val="TableParagraph"/>
              <w:spacing w:line="256" w:lineRule="exact"/>
              <w:ind w:left="228"/>
              <w:rPr>
                <w:sz w:val="24"/>
              </w:rPr>
            </w:pPr>
            <w:r>
              <w:rPr>
                <w:sz w:val="24"/>
              </w:rPr>
              <w:t>0,5</w:t>
            </w:r>
          </w:p>
        </w:tc>
        <w:tc>
          <w:tcPr>
            <w:tcW w:w="653" w:type="dxa"/>
          </w:tcPr>
          <w:p w:rsidR="001D7B0B" w:rsidRDefault="00AA1359">
            <w:pPr>
              <w:pStyle w:val="TableParagraph"/>
              <w:spacing w:line="256" w:lineRule="exact"/>
              <w:ind w:left="228"/>
              <w:rPr>
                <w:sz w:val="24"/>
              </w:rPr>
            </w:pPr>
            <w:r>
              <w:rPr>
                <w:sz w:val="24"/>
              </w:rPr>
              <w:t>0,5</w:t>
            </w:r>
          </w:p>
        </w:tc>
        <w:tc>
          <w:tcPr>
            <w:tcW w:w="655" w:type="dxa"/>
          </w:tcPr>
          <w:p w:rsidR="001D7B0B" w:rsidRDefault="00AA1359">
            <w:pPr>
              <w:pStyle w:val="TableParagraph"/>
              <w:spacing w:line="256" w:lineRule="exact"/>
              <w:ind w:left="165" w:right="53"/>
              <w:jc w:val="center"/>
              <w:rPr>
                <w:sz w:val="24"/>
              </w:rPr>
            </w:pPr>
            <w:r>
              <w:rPr>
                <w:sz w:val="24"/>
              </w:rPr>
              <w:t>0,5</w:t>
            </w:r>
          </w:p>
        </w:tc>
        <w:tc>
          <w:tcPr>
            <w:tcW w:w="653" w:type="dxa"/>
          </w:tcPr>
          <w:p w:rsidR="001D7B0B" w:rsidRDefault="00AA1359">
            <w:pPr>
              <w:pStyle w:val="TableParagraph"/>
              <w:spacing w:line="256" w:lineRule="exact"/>
              <w:ind w:left="0" w:right="109"/>
              <w:jc w:val="right"/>
              <w:rPr>
                <w:sz w:val="24"/>
              </w:rPr>
            </w:pPr>
            <w:r>
              <w:rPr>
                <w:sz w:val="24"/>
              </w:rPr>
              <w:t>0,5</w:t>
            </w:r>
          </w:p>
        </w:tc>
      </w:tr>
      <w:tr w:rsidR="001D7B0B">
        <w:trPr>
          <w:trHeight w:val="767"/>
        </w:trPr>
        <w:tc>
          <w:tcPr>
            <w:tcW w:w="1932" w:type="dxa"/>
            <w:vMerge/>
            <w:tcBorders>
              <w:top w:val="nil"/>
            </w:tcBorders>
          </w:tcPr>
          <w:p w:rsidR="001D7B0B" w:rsidRDefault="001D7B0B">
            <w:pPr>
              <w:rPr>
                <w:sz w:val="2"/>
                <w:szCs w:val="2"/>
              </w:rPr>
            </w:pPr>
          </w:p>
        </w:tc>
        <w:tc>
          <w:tcPr>
            <w:tcW w:w="3008" w:type="dxa"/>
          </w:tcPr>
          <w:p w:rsidR="001D7B0B" w:rsidRDefault="001D7B0B">
            <w:pPr>
              <w:pStyle w:val="TableParagraph"/>
              <w:ind w:left="0"/>
              <w:rPr>
                <w:sz w:val="24"/>
              </w:rPr>
            </w:pPr>
          </w:p>
        </w:tc>
        <w:tc>
          <w:tcPr>
            <w:tcW w:w="523" w:type="dxa"/>
          </w:tcPr>
          <w:p w:rsidR="001D7B0B" w:rsidRDefault="00AA1359">
            <w:pPr>
              <w:pStyle w:val="TableParagraph"/>
              <w:spacing w:line="246" w:lineRule="exact"/>
              <w:ind w:left="223"/>
              <w:rPr>
                <w:sz w:val="24"/>
              </w:rPr>
            </w:pPr>
            <w:r>
              <w:rPr>
                <w:sz w:val="24"/>
              </w:rPr>
              <w:t>0,</w:t>
            </w:r>
          </w:p>
          <w:p w:rsidR="001D7B0B" w:rsidRDefault="00AA1359">
            <w:pPr>
              <w:pStyle w:val="TableParagraph"/>
              <w:spacing w:line="257" w:lineRule="exact"/>
              <w:ind w:left="254"/>
              <w:rPr>
                <w:sz w:val="24"/>
              </w:rPr>
            </w:pPr>
            <w:r>
              <w:rPr>
                <w:sz w:val="24"/>
              </w:rPr>
              <w:t>2</w:t>
            </w:r>
          </w:p>
          <w:p w:rsidR="001D7B0B" w:rsidRDefault="00AA1359">
            <w:pPr>
              <w:pStyle w:val="TableParagraph"/>
              <w:spacing w:line="245" w:lineRule="exact"/>
              <w:ind w:left="254"/>
              <w:rPr>
                <w:sz w:val="24"/>
              </w:rPr>
            </w:pPr>
            <w:r>
              <w:rPr>
                <w:sz w:val="24"/>
              </w:rPr>
              <w:t>5</w:t>
            </w:r>
          </w:p>
        </w:tc>
        <w:tc>
          <w:tcPr>
            <w:tcW w:w="653" w:type="dxa"/>
          </w:tcPr>
          <w:p w:rsidR="001D7B0B" w:rsidRDefault="00AA1359">
            <w:pPr>
              <w:pStyle w:val="TableParagraph"/>
              <w:spacing w:line="246" w:lineRule="exact"/>
              <w:ind w:left="230"/>
              <w:rPr>
                <w:sz w:val="24"/>
              </w:rPr>
            </w:pPr>
            <w:r>
              <w:rPr>
                <w:sz w:val="24"/>
              </w:rPr>
              <w:t>0,2</w:t>
            </w:r>
          </w:p>
          <w:p w:rsidR="001D7B0B" w:rsidRDefault="00AA1359">
            <w:pPr>
              <w:pStyle w:val="TableParagraph"/>
              <w:spacing w:line="266" w:lineRule="exact"/>
              <w:ind w:left="319"/>
              <w:rPr>
                <w:sz w:val="24"/>
              </w:rPr>
            </w:pPr>
            <w:r>
              <w:rPr>
                <w:sz w:val="24"/>
              </w:rPr>
              <w:t>5</w:t>
            </w:r>
          </w:p>
        </w:tc>
        <w:tc>
          <w:tcPr>
            <w:tcW w:w="655" w:type="dxa"/>
          </w:tcPr>
          <w:p w:rsidR="001D7B0B" w:rsidRDefault="00AA1359">
            <w:pPr>
              <w:pStyle w:val="TableParagraph"/>
              <w:spacing w:line="246" w:lineRule="exact"/>
              <w:ind w:left="227"/>
              <w:rPr>
                <w:sz w:val="24"/>
              </w:rPr>
            </w:pPr>
            <w:r>
              <w:rPr>
                <w:sz w:val="24"/>
              </w:rPr>
              <w:t>0,2</w:t>
            </w:r>
          </w:p>
          <w:p w:rsidR="001D7B0B" w:rsidRDefault="00AA1359">
            <w:pPr>
              <w:pStyle w:val="TableParagraph"/>
              <w:spacing w:line="266" w:lineRule="exact"/>
              <w:ind w:left="316"/>
              <w:rPr>
                <w:sz w:val="24"/>
              </w:rPr>
            </w:pPr>
            <w:r>
              <w:rPr>
                <w:sz w:val="24"/>
              </w:rPr>
              <w:t>5</w:t>
            </w:r>
          </w:p>
        </w:tc>
        <w:tc>
          <w:tcPr>
            <w:tcW w:w="653" w:type="dxa"/>
          </w:tcPr>
          <w:p w:rsidR="001D7B0B" w:rsidRDefault="00AA1359">
            <w:pPr>
              <w:pStyle w:val="TableParagraph"/>
              <w:spacing w:line="246" w:lineRule="exact"/>
              <w:ind w:left="228"/>
              <w:rPr>
                <w:sz w:val="24"/>
              </w:rPr>
            </w:pPr>
            <w:r>
              <w:rPr>
                <w:sz w:val="24"/>
              </w:rPr>
              <w:t>0,2</w:t>
            </w:r>
          </w:p>
          <w:p w:rsidR="001D7B0B" w:rsidRDefault="00AA1359">
            <w:pPr>
              <w:pStyle w:val="TableParagraph"/>
              <w:spacing w:line="266" w:lineRule="exact"/>
              <w:ind w:left="316"/>
              <w:rPr>
                <w:sz w:val="24"/>
              </w:rPr>
            </w:pPr>
            <w:r>
              <w:rPr>
                <w:sz w:val="24"/>
              </w:rPr>
              <w:t>5</w:t>
            </w:r>
          </w:p>
        </w:tc>
        <w:tc>
          <w:tcPr>
            <w:tcW w:w="655" w:type="dxa"/>
          </w:tcPr>
          <w:p w:rsidR="001D7B0B" w:rsidRDefault="001D7B0B">
            <w:pPr>
              <w:pStyle w:val="TableParagraph"/>
              <w:ind w:left="0"/>
              <w:rPr>
                <w:sz w:val="24"/>
              </w:rPr>
            </w:pPr>
          </w:p>
        </w:tc>
        <w:tc>
          <w:tcPr>
            <w:tcW w:w="653" w:type="dxa"/>
          </w:tcPr>
          <w:p w:rsidR="001D7B0B" w:rsidRDefault="00AA1359">
            <w:pPr>
              <w:pStyle w:val="TableParagraph"/>
              <w:spacing w:line="256" w:lineRule="exact"/>
              <w:ind w:left="228"/>
              <w:rPr>
                <w:sz w:val="24"/>
              </w:rPr>
            </w:pPr>
            <w:r>
              <w:rPr>
                <w:sz w:val="24"/>
              </w:rPr>
              <w:t>0,5</w:t>
            </w:r>
          </w:p>
        </w:tc>
        <w:tc>
          <w:tcPr>
            <w:tcW w:w="655" w:type="dxa"/>
          </w:tcPr>
          <w:p w:rsidR="001D7B0B" w:rsidRDefault="00AA1359">
            <w:pPr>
              <w:pStyle w:val="TableParagraph"/>
              <w:spacing w:line="256" w:lineRule="exact"/>
              <w:ind w:left="165" w:right="53"/>
              <w:jc w:val="center"/>
              <w:rPr>
                <w:sz w:val="24"/>
              </w:rPr>
            </w:pPr>
            <w:r>
              <w:rPr>
                <w:sz w:val="24"/>
              </w:rPr>
              <w:t>0,5</w:t>
            </w:r>
          </w:p>
        </w:tc>
        <w:tc>
          <w:tcPr>
            <w:tcW w:w="653" w:type="dxa"/>
          </w:tcPr>
          <w:p w:rsidR="001D7B0B" w:rsidRDefault="00AA1359">
            <w:pPr>
              <w:pStyle w:val="TableParagraph"/>
              <w:spacing w:line="256" w:lineRule="exact"/>
              <w:ind w:left="0" w:right="109"/>
              <w:jc w:val="right"/>
              <w:rPr>
                <w:sz w:val="24"/>
              </w:rPr>
            </w:pPr>
            <w:r>
              <w:rPr>
                <w:sz w:val="24"/>
              </w:rPr>
              <w:t>0,5</w:t>
            </w:r>
          </w:p>
        </w:tc>
      </w:tr>
      <w:tr w:rsidR="001D7B0B">
        <w:trPr>
          <w:trHeight w:val="767"/>
        </w:trPr>
        <w:tc>
          <w:tcPr>
            <w:tcW w:w="1932" w:type="dxa"/>
          </w:tcPr>
          <w:p w:rsidR="001D7B0B" w:rsidRDefault="00AA1359">
            <w:pPr>
              <w:pStyle w:val="TableParagraph"/>
              <w:spacing w:line="256" w:lineRule="exact"/>
              <w:rPr>
                <w:sz w:val="24"/>
              </w:rPr>
            </w:pPr>
            <w:r>
              <w:rPr>
                <w:color w:val="000009"/>
                <w:sz w:val="24"/>
              </w:rPr>
              <w:t>Всего часов</w:t>
            </w:r>
          </w:p>
        </w:tc>
        <w:tc>
          <w:tcPr>
            <w:tcW w:w="3008" w:type="dxa"/>
          </w:tcPr>
          <w:p w:rsidR="001D7B0B" w:rsidRDefault="001D7B0B">
            <w:pPr>
              <w:pStyle w:val="TableParagraph"/>
              <w:ind w:left="0"/>
              <w:rPr>
                <w:sz w:val="24"/>
              </w:rPr>
            </w:pPr>
          </w:p>
        </w:tc>
        <w:tc>
          <w:tcPr>
            <w:tcW w:w="523" w:type="dxa"/>
          </w:tcPr>
          <w:p w:rsidR="001D7B0B" w:rsidRDefault="001D7B0B">
            <w:pPr>
              <w:pStyle w:val="TableParagraph"/>
              <w:ind w:left="0"/>
              <w:rPr>
                <w:sz w:val="24"/>
              </w:rPr>
            </w:pPr>
          </w:p>
        </w:tc>
        <w:tc>
          <w:tcPr>
            <w:tcW w:w="653" w:type="dxa"/>
          </w:tcPr>
          <w:p w:rsidR="001D7B0B" w:rsidRDefault="001D7B0B">
            <w:pPr>
              <w:pStyle w:val="TableParagraph"/>
              <w:ind w:left="0"/>
              <w:rPr>
                <w:sz w:val="24"/>
              </w:rPr>
            </w:pPr>
          </w:p>
        </w:tc>
        <w:tc>
          <w:tcPr>
            <w:tcW w:w="655" w:type="dxa"/>
          </w:tcPr>
          <w:p w:rsidR="001D7B0B" w:rsidRDefault="001D7B0B">
            <w:pPr>
              <w:pStyle w:val="TableParagraph"/>
              <w:ind w:left="0"/>
              <w:rPr>
                <w:sz w:val="24"/>
              </w:rPr>
            </w:pPr>
          </w:p>
        </w:tc>
        <w:tc>
          <w:tcPr>
            <w:tcW w:w="653" w:type="dxa"/>
          </w:tcPr>
          <w:p w:rsidR="001D7B0B" w:rsidRDefault="001D7B0B">
            <w:pPr>
              <w:pStyle w:val="TableParagraph"/>
              <w:ind w:left="0"/>
              <w:rPr>
                <w:sz w:val="24"/>
              </w:rPr>
            </w:pPr>
          </w:p>
        </w:tc>
        <w:tc>
          <w:tcPr>
            <w:tcW w:w="655" w:type="dxa"/>
          </w:tcPr>
          <w:p w:rsidR="001D7B0B" w:rsidRDefault="00AA1359">
            <w:pPr>
              <w:pStyle w:val="TableParagraph"/>
              <w:spacing w:line="256" w:lineRule="exact"/>
              <w:ind w:left="214"/>
              <w:rPr>
                <w:sz w:val="24"/>
              </w:rPr>
            </w:pPr>
            <w:r>
              <w:rPr>
                <w:color w:val="000009"/>
                <w:sz w:val="24"/>
              </w:rPr>
              <w:t>1</w:t>
            </w:r>
          </w:p>
        </w:tc>
        <w:tc>
          <w:tcPr>
            <w:tcW w:w="653" w:type="dxa"/>
          </w:tcPr>
          <w:p w:rsidR="001D7B0B" w:rsidRDefault="00AA1359">
            <w:pPr>
              <w:pStyle w:val="TableParagraph"/>
              <w:spacing w:line="246" w:lineRule="exact"/>
              <w:ind w:left="211"/>
              <w:rPr>
                <w:sz w:val="24"/>
              </w:rPr>
            </w:pPr>
            <w:r>
              <w:rPr>
                <w:color w:val="000009"/>
                <w:sz w:val="24"/>
              </w:rPr>
              <w:t>13</w:t>
            </w:r>
          </w:p>
          <w:p w:rsidR="001D7B0B" w:rsidRDefault="00AA1359">
            <w:pPr>
              <w:pStyle w:val="TableParagraph"/>
              <w:spacing w:line="266" w:lineRule="exact"/>
              <w:ind w:left="211"/>
              <w:rPr>
                <w:sz w:val="24"/>
              </w:rPr>
            </w:pPr>
            <w:r>
              <w:rPr>
                <w:color w:val="000009"/>
                <w:sz w:val="24"/>
              </w:rPr>
              <w:t>6</w:t>
            </w:r>
          </w:p>
        </w:tc>
        <w:tc>
          <w:tcPr>
            <w:tcW w:w="655" w:type="dxa"/>
          </w:tcPr>
          <w:p w:rsidR="001D7B0B" w:rsidRDefault="00AA1359">
            <w:pPr>
              <w:pStyle w:val="TableParagraph"/>
              <w:spacing w:line="246" w:lineRule="exact"/>
              <w:ind w:left="214"/>
              <w:rPr>
                <w:sz w:val="24"/>
              </w:rPr>
            </w:pPr>
            <w:r>
              <w:rPr>
                <w:color w:val="000009"/>
                <w:sz w:val="24"/>
              </w:rPr>
              <w:t>13</w:t>
            </w:r>
          </w:p>
          <w:p w:rsidR="001D7B0B" w:rsidRDefault="00AA1359">
            <w:pPr>
              <w:pStyle w:val="TableParagraph"/>
              <w:spacing w:line="266" w:lineRule="exact"/>
              <w:ind w:left="214"/>
              <w:rPr>
                <w:sz w:val="24"/>
              </w:rPr>
            </w:pPr>
            <w:r>
              <w:rPr>
                <w:color w:val="000009"/>
                <w:sz w:val="24"/>
              </w:rPr>
              <w:t>6</w:t>
            </w:r>
          </w:p>
        </w:tc>
        <w:tc>
          <w:tcPr>
            <w:tcW w:w="653" w:type="dxa"/>
          </w:tcPr>
          <w:p w:rsidR="001D7B0B" w:rsidRDefault="00AA1359">
            <w:pPr>
              <w:pStyle w:val="TableParagraph"/>
              <w:spacing w:line="246" w:lineRule="exact"/>
              <w:ind w:left="216"/>
              <w:rPr>
                <w:sz w:val="24"/>
              </w:rPr>
            </w:pPr>
            <w:r>
              <w:rPr>
                <w:color w:val="000009"/>
                <w:sz w:val="24"/>
              </w:rPr>
              <w:t>13</w:t>
            </w:r>
          </w:p>
          <w:p w:rsidR="001D7B0B" w:rsidRDefault="00AA1359">
            <w:pPr>
              <w:pStyle w:val="TableParagraph"/>
              <w:spacing w:line="266" w:lineRule="exact"/>
              <w:ind w:left="216"/>
              <w:rPr>
                <w:sz w:val="24"/>
              </w:rPr>
            </w:pPr>
            <w:r>
              <w:rPr>
                <w:color w:val="000009"/>
                <w:sz w:val="24"/>
              </w:rPr>
              <w:t>6</w:t>
            </w:r>
          </w:p>
        </w:tc>
      </w:tr>
      <w:tr w:rsidR="001D7B0B">
        <w:trPr>
          <w:trHeight w:val="774"/>
        </w:trPr>
        <w:tc>
          <w:tcPr>
            <w:tcW w:w="1932" w:type="dxa"/>
          </w:tcPr>
          <w:p w:rsidR="001D7B0B" w:rsidRDefault="00AA1359">
            <w:pPr>
              <w:pStyle w:val="TableParagraph"/>
              <w:spacing w:line="223" w:lineRule="auto"/>
              <w:ind w:right="281"/>
              <w:rPr>
                <w:sz w:val="24"/>
              </w:rPr>
            </w:pPr>
            <w:r>
              <w:rPr>
                <w:color w:val="000009"/>
                <w:sz w:val="24"/>
              </w:rPr>
              <w:t>Всего часов на уровень</w:t>
            </w:r>
          </w:p>
          <w:p w:rsidR="001D7B0B" w:rsidRDefault="00AA1359">
            <w:pPr>
              <w:pStyle w:val="TableParagraph"/>
              <w:spacing w:line="241" w:lineRule="exact"/>
              <w:rPr>
                <w:sz w:val="24"/>
              </w:rPr>
            </w:pPr>
            <w:r>
              <w:rPr>
                <w:color w:val="000009"/>
                <w:sz w:val="24"/>
              </w:rPr>
              <w:t>образования</w:t>
            </w:r>
          </w:p>
        </w:tc>
        <w:tc>
          <w:tcPr>
            <w:tcW w:w="3008" w:type="dxa"/>
          </w:tcPr>
          <w:p w:rsidR="001D7B0B" w:rsidRDefault="001D7B0B">
            <w:pPr>
              <w:pStyle w:val="TableParagraph"/>
              <w:ind w:left="0"/>
              <w:rPr>
                <w:sz w:val="24"/>
              </w:rPr>
            </w:pPr>
          </w:p>
        </w:tc>
        <w:tc>
          <w:tcPr>
            <w:tcW w:w="5100" w:type="dxa"/>
            <w:gridSpan w:val="8"/>
          </w:tcPr>
          <w:p w:rsidR="001D7B0B" w:rsidRDefault="00AA1359">
            <w:pPr>
              <w:pStyle w:val="TableParagraph"/>
              <w:spacing w:line="261" w:lineRule="exact"/>
              <w:ind w:left="215"/>
              <w:rPr>
                <w:sz w:val="24"/>
              </w:rPr>
            </w:pPr>
            <w:r>
              <w:rPr>
                <w:color w:val="000009"/>
                <w:sz w:val="24"/>
              </w:rPr>
              <w:t>574 ч</w:t>
            </w:r>
          </w:p>
        </w:tc>
      </w:tr>
    </w:tbl>
    <w:p w:rsidR="001D7B0B" w:rsidRDefault="001D7B0B">
      <w:pPr>
        <w:pStyle w:val="a3"/>
        <w:spacing w:before="3"/>
        <w:ind w:left="0"/>
        <w:jc w:val="left"/>
        <w:rPr>
          <w:b/>
          <w:sz w:val="23"/>
        </w:rPr>
      </w:pPr>
    </w:p>
    <w:p w:rsidR="001D7B0B" w:rsidRDefault="00AA1359">
      <w:pPr>
        <w:pStyle w:val="a3"/>
        <w:spacing w:before="1"/>
        <w:ind w:right="695"/>
      </w:pPr>
      <w:r>
        <w:t>Занятия проводятся по всем направлениям в зависимости от запроса родителей (законных представителей)</w:t>
      </w:r>
    </w:p>
    <w:p w:rsidR="001D7B0B" w:rsidRDefault="001D7B0B">
      <w:pPr>
        <w:sectPr w:rsidR="001D7B0B">
          <w:pgSz w:w="11910" w:h="16840"/>
          <w:pgMar w:top="760" w:right="160" w:bottom="580" w:left="1160" w:header="0" w:footer="313" w:gutter="0"/>
          <w:cols w:space="720"/>
        </w:sectPr>
      </w:pPr>
    </w:p>
    <w:p w:rsidR="001D7B0B" w:rsidRDefault="00AA1359">
      <w:pPr>
        <w:pStyle w:val="2"/>
        <w:numPr>
          <w:ilvl w:val="1"/>
          <w:numId w:val="52"/>
        </w:numPr>
        <w:tabs>
          <w:tab w:val="left" w:pos="2033"/>
        </w:tabs>
        <w:spacing w:before="66"/>
        <w:ind w:left="3456" w:right="1054" w:hanging="1844"/>
        <w:jc w:val="left"/>
      </w:pPr>
      <w:r>
        <w:lastRenderedPageBreak/>
        <w:t>Система условий реализации основной образовательной программы начального общего</w:t>
      </w:r>
      <w:r>
        <w:rPr>
          <w:spacing w:val="-1"/>
        </w:rPr>
        <w:t xml:space="preserve"> </w:t>
      </w:r>
      <w:r>
        <w:t>образования</w:t>
      </w:r>
    </w:p>
    <w:p w:rsidR="001D7B0B" w:rsidRDefault="001D7B0B">
      <w:pPr>
        <w:pStyle w:val="a3"/>
        <w:spacing w:before="7"/>
        <w:ind w:left="0"/>
        <w:jc w:val="left"/>
        <w:rPr>
          <w:b/>
          <w:sz w:val="23"/>
        </w:rPr>
      </w:pPr>
    </w:p>
    <w:p w:rsidR="001D7B0B" w:rsidRDefault="00AA1359">
      <w:pPr>
        <w:pStyle w:val="a3"/>
        <w:ind w:right="686" w:firstLine="707"/>
      </w:pPr>
      <w:r>
        <w:t>Интегративным результатом выполнения требова</w:t>
      </w:r>
      <w:r>
        <w:t xml:space="preserve">ний к условиям реализации основной образовательной программы в МОАУ «Башкирская гимназия с.Зилаир», осуществляющем образовательную деятельность, должно быть создание и поддержание комфортной развивающей образовательной среды, адекватной задачам достижения </w:t>
      </w:r>
      <w:r>
        <w:t>личностного, социального, познавательного (интеллектуального), коммуникативного, эстетического, физического, трудового развития учащихся.</w:t>
      </w:r>
    </w:p>
    <w:p w:rsidR="001D7B0B" w:rsidRDefault="00AA1359">
      <w:pPr>
        <w:pStyle w:val="a3"/>
        <w:ind w:right="696" w:firstLine="707"/>
      </w:pPr>
      <w:r>
        <w:t xml:space="preserve">Созданные в образовательной организции, реализующей основную образовательную программу начального общего образования, </w:t>
      </w:r>
      <w:r>
        <w:t>условия должны:</w:t>
      </w:r>
    </w:p>
    <w:p w:rsidR="001D7B0B" w:rsidRDefault="00AA1359">
      <w:pPr>
        <w:pStyle w:val="a4"/>
        <w:numPr>
          <w:ilvl w:val="1"/>
          <w:numId w:val="15"/>
        </w:numPr>
        <w:tabs>
          <w:tab w:val="left" w:pos="1390"/>
        </w:tabs>
        <w:ind w:left="1389"/>
        <w:rPr>
          <w:sz w:val="24"/>
        </w:rPr>
      </w:pPr>
      <w:r>
        <w:rPr>
          <w:sz w:val="24"/>
        </w:rPr>
        <w:t>соответствовать требованиям ФГОС</w:t>
      </w:r>
      <w:r>
        <w:rPr>
          <w:spacing w:val="-2"/>
          <w:sz w:val="24"/>
        </w:rPr>
        <w:t xml:space="preserve"> </w:t>
      </w:r>
      <w:r>
        <w:rPr>
          <w:sz w:val="24"/>
        </w:rPr>
        <w:t>НОО;</w:t>
      </w:r>
    </w:p>
    <w:p w:rsidR="001D7B0B" w:rsidRDefault="00AA1359">
      <w:pPr>
        <w:pStyle w:val="a4"/>
        <w:numPr>
          <w:ilvl w:val="1"/>
          <w:numId w:val="15"/>
        </w:numPr>
        <w:tabs>
          <w:tab w:val="left" w:pos="1488"/>
        </w:tabs>
        <w:ind w:left="542" w:right="695" w:firstLine="707"/>
        <w:rPr>
          <w:sz w:val="24"/>
        </w:rPr>
      </w:pPr>
      <w:r>
        <w:rPr>
          <w:sz w:val="24"/>
        </w:rPr>
        <w:t>гарантировать, сохранность и укрепление физического, психологического и социального здоровья</w:t>
      </w:r>
      <w:r>
        <w:rPr>
          <w:spacing w:val="-2"/>
          <w:sz w:val="24"/>
        </w:rPr>
        <w:t xml:space="preserve"> </w:t>
      </w:r>
      <w:r>
        <w:rPr>
          <w:sz w:val="24"/>
        </w:rPr>
        <w:t>учащихся;</w:t>
      </w:r>
    </w:p>
    <w:p w:rsidR="001D7B0B" w:rsidRDefault="00AA1359">
      <w:pPr>
        <w:pStyle w:val="a4"/>
        <w:numPr>
          <w:ilvl w:val="0"/>
          <w:numId w:val="14"/>
        </w:numPr>
        <w:tabs>
          <w:tab w:val="left" w:pos="677"/>
        </w:tabs>
        <w:ind w:right="758" w:firstLine="0"/>
        <w:jc w:val="left"/>
        <w:rPr>
          <w:sz w:val="24"/>
        </w:rPr>
      </w:pPr>
      <w:r>
        <w:rPr>
          <w:spacing w:val="-4"/>
          <w:sz w:val="24"/>
        </w:rPr>
        <w:t xml:space="preserve">обеспечивать реализацию </w:t>
      </w:r>
      <w:r>
        <w:rPr>
          <w:spacing w:val="-3"/>
          <w:sz w:val="24"/>
        </w:rPr>
        <w:t xml:space="preserve">основной </w:t>
      </w:r>
      <w:r>
        <w:rPr>
          <w:spacing w:val="-4"/>
          <w:sz w:val="24"/>
        </w:rPr>
        <w:t xml:space="preserve">образовательной </w:t>
      </w:r>
      <w:r>
        <w:rPr>
          <w:sz w:val="24"/>
        </w:rPr>
        <w:t>программы организации, осуществляющей образовательную деятельность и достижение планируемых результатов еѐ</w:t>
      </w:r>
      <w:r>
        <w:rPr>
          <w:spacing w:val="-2"/>
          <w:sz w:val="24"/>
        </w:rPr>
        <w:t xml:space="preserve"> </w:t>
      </w:r>
      <w:r>
        <w:rPr>
          <w:sz w:val="24"/>
        </w:rPr>
        <w:t>освоения;</w:t>
      </w:r>
    </w:p>
    <w:p w:rsidR="001D7B0B" w:rsidRDefault="00AA1359">
      <w:pPr>
        <w:pStyle w:val="a4"/>
        <w:numPr>
          <w:ilvl w:val="1"/>
          <w:numId w:val="14"/>
        </w:numPr>
        <w:tabs>
          <w:tab w:val="left" w:pos="1625"/>
        </w:tabs>
        <w:ind w:right="686" w:firstLine="707"/>
        <w:rPr>
          <w:sz w:val="24"/>
        </w:rPr>
      </w:pPr>
      <w:r>
        <w:rPr>
          <w:spacing w:val="-4"/>
          <w:sz w:val="24"/>
        </w:rPr>
        <w:t>учитывать особенности организации, осуществляющей образовательную деятельность,</w:t>
      </w:r>
      <w:r>
        <w:rPr>
          <w:spacing w:val="52"/>
          <w:sz w:val="24"/>
        </w:rPr>
        <w:t xml:space="preserve"> </w:t>
      </w:r>
      <w:r>
        <w:rPr>
          <w:sz w:val="24"/>
        </w:rPr>
        <w:t>ее организационную структуру, запросы участников образовате</w:t>
      </w:r>
      <w:r>
        <w:rPr>
          <w:sz w:val="24"/>
        </w:rPr>
        <w:t>льных отношений;</w:t>
      </w:r>
    </w:p>
    <w:p w:rsidR="001D7B0B" w:rsidRDefault="00AA1359">
      <w:pPr>
        <w:pStyle w:val="a4"/>
        <w:numPr>
          <w:ilvl w:val="1"/>
          <w:numId w:val="14"/>
        </w:numPr>
        <w:tabs>
          <w:tab w:val="left" w:pos="1577"/>
        </w:tabs>
        <w:ind w:right="692" w:firstLine="707"/>
        <w:rPr>
          <w:sz w:val="24"/>
        </w:rPr>
      </w:pPr>
      <w:r>
        <w:rPr>
          <w:sz w:val="24"/>
        </w:rPr>
        <w:t>представлять возможность взаимодействия с социальными партнѐрами, использования ресурсов</w:t>
      </w:r>
      <w:r>
        <w:rPr>
          <w:spacing w:val="-2"/>
          <w:sz w:val="24"/>
        </w:rPr>
        <w:t xml:space="preserve"> </w:t>
      </w:r>
      <w:r>
        <w:rPr>
          <w:sz w:val="24"/>
        </w:rPr>
        <w:t>социума.</w:t>
      </w:r>
    </w:p>
    <w:p w:rsidR="001D7B0B" w:rsidRDefault="00AA1359">
      <w:pPr>
        <w:pStyle w:val="a3"/>
        <w:ind w:right="684" w:firstLine="707"/>
      </w:pPr>
      <w:r>
        <w:t>Раздел основной образовательной программы организации, осуществляющей образовательную деятельность, характеризующий систему условий, должен с</w:t>
      </w:r>
      <w:r>
        <w:t>одержать:</w:t>
      </w:r>
    </w:p>
    <w:p w:rsidR="001D7B0B" w:rsidRDefault="00AA1359">
      <w:pPr>
        <w:pStyle w:val="a4"/>
        <w:numPr>
          <w:ilvl w:val="1"/>
          <w:numId w:val="14"/>
        </w:numPr>
        <w:tabs>
          <w:tab w:val="left" w:pos="1594"/>
        </w:tabs>
        <w:ind w:right="684" w:firstLine="707"/>
        <w:rPr>
          <w:sz w:val="24"/>
        </w:rPr>
      </w:pPr>
      <w:r>
        <w:rPr>
          <w:sz w:val="24"/>
        </w:rPr>
        <w:t>описание кадровых,психолого-педагогических, финансовых, материально- технических, информационно-методических условий</w:t>
      </w:r>
      <w:r>
        <w:rPr>
          <w:spacing w:val="2"/>
          <w:sz w:val="24"/>
        </w:rPr>
        <w:t xml:space="preserve"> </w:t>
      </w:r>
      <w:r>
        <w:rPr>
          <w:sz w:val="24"/>
        </w:rPr>
        <w:t>иресурсов;</w:t>
      </w:r>
    </w:p>
    <w:p w:rsidR="001D7B0B" w:rsidRDefault="00AA1359">
      <w:pPr>
        <w:pStyle w:val="a4"/>
        <w:numPr>
          <w:ilvl w:val="1"/>
          <w:numId w:val="14"/>
        </w:numPr>
        <w:tabs>
          <w:tab w:val="left" w:pos="1433"/>
        </w:tabs>
        <w:ind w:right="691" w:firstLine="707"/>
        <w:rPr>
          <w:sz w:val="24"/>
        </w:rPr>
      </w:pPr>
      <w:r>
        <w:rPr>
          <w:sz w:val="24"/>
        </w:rPr>
        <w:t>обоснование необходимых изменений в имеющихся условиях в соответствии с целями и приоритетами основной образовательной</w:t>
      </w:r>
      <w:r>
        <w:rPr>
          <w:sz w:val="24"/>
        </w:rPr>
        <w:t xml:space="preserve"> программы начального общего образования организации, осуществляющей образовательную</w:t>
      </w:r>
      <w:r>
        <w:rPr>
          <w:spacing w:val="-4"/>
          <w:sz w:val="24"/>
        </w:rPr>
        <w:t xml:space="preserve"> </w:t>
      </w:r>
      <w:r>
        <w:rPr>
          <w:sz w:val="24"/>
        </w:rPr>
        <w:t>деятельность;</w:t>
      </w:r>
    </w:p>
    <w:p w:rsidR="001D7B0B" w:rsidRDefault="00AA1359">
      <w:pPr>
        <w:pStyle w:val="a4"/>
        <w:numPr>
          <w:ilvl w:val="1"/>
          <w:numId w:val="14"/>
        </w:numPr>
        <w:tabs>
          <w:tab w:val="left" w:pos="1510"/>
        </w:tabs>
        <w:ind w:left="1509" w:hanging="260"/>
        <w:rPr>
          <w:sz w:val="24"/>
        </w:rPr>
      </w:pPr>
      <w:r>
        <w:rPr>
          <w:sz w:val="24"/>
        </w:rPr>
        <w:t>механизмы достижения целевых ориентиров в системе</w:t>
      </w:r>
      <w:r>
        <w:rPr>
          <w:spacing w:val="-3"/>
          <w:sz w:val="24"/>
        </w:rPr>
        <w:t xml:space="preserve"> </w:t>
      </w:r>
      <w:r>
        <w:rPr>
          <w:sz w:val="24"/>
        </w:rPr>
        <w:t>условий;</w:t>
      </w:r>
    </w:p>
    <w:p w:rsidR="001D7B0B" w:rsidRDefault="00AA1359">
      <w:pPr>
        <w:pStyle w:val="a4"/>
        <w:numPr>
          <w:ilvl w:val="1"/>
          <w:numId w:val="14"/>
        </w:numPr>
        <w:tabs>
          <w:tab w:val="left" w:pos="1596"/>
        </w:tabs>
        <w:ind w:right="697" w:firstLine="707"/>
        <w:rPr>
          <w:sz w:val="24"/>
        </w:rPr>
      </w:pPr>
      <w:r>
        <w:rPr>
          <w:sz w:val="24"/>
        </w:rPr>
        <w:t>сетевой график (дорожную карту) по формированию необходимой системы условий;</w:t>
      </w:r>
    </w:p>
    <w:p w:rsidR="001D7B0B" w:rsidRDefault="00AA1359">
      <w:pPr>
        <w:pStyle w:val="a4"/>
        <w:numPr>
          <w:ilvl w:val="1"/>
          <w:numId w:val="14"/>
        </w:numPr>
        <w:tabs>
          <w:tab w:val="left" w:pos="1390"/>
        </w:tabs>
        <w:ind w:left="1389" w:hanging="140"/>
        <w:rPr>
          <w:sz w:val="24"/>
        </w:rPr>
      </w:pPr>
      <w:r>
        <w:rPr>
          <w:sz w:val="24"/>
        </w:rPr>
        <w:t>контроль за состоянием системы</w:t>
      </w:r>
      <w:r>
        <w:rPr>
          <w:spacing w:val="-1"/>
          <w:sz w:val="24"/>
        </w:rPr>
        <w:t xml:space="preserve"> </w:t>
      </w:r>
      <w:r>
        <w:rPr>
          <w:sz w:val="24"/>
        </w:rPr>
        <w:t>условий.</w:t>
      </w:r>
    </w:p>
    <w:p w:rsidR="001D7B0B" w:rsidRDefault="00AA1359">
      <w:pPr>
        <w:pStyle w:val="a3"/>
        <w:ind w:right="682" w:firstLine="707"/>
      </w:pPr>
      <w:r>
        <w:t xml:space="preserve">Описание системы условий реализации основной образовательной программы организации, осуществляющей образовательную деятельность, должно базироваться на результатах проведѐнной в ходе разработки программы комплексной </w:t>
      </w:r>
      <w:r>
        <w:t>аналитико- обобщающей и прогностической работы, включающей:</w:t>
      </w:r>
    </w:p>
    <w:p w:rsidR="001D7B0B" w:rsidRDefault="00AA1359">
      <w:pPr>
        <w:pStyle w:val="a4"/>
        <w:numPr>
          <w:ilvl w:val="1"/>
          <w:numId w:val="14"/>
        </w:numPr>
        <w:tabs>
          <w:tab w:val="left" w:pos="1538"/>
        </w:tabs>
        <w:ind w:right="695" w:firstLine="707"/>
        <w:rPr>
          <w:sz w:val="24"/>
        </w:rPr>
      </w:pPr>
      <w:r>
        <w:rPr>
          <w:sz w:val="24"/>
        </w:rPr>
        <w:t>анализ имеющихся в образовательной организации условий и ресурсов реализации основной образовательной программы начального общего</w:t>
      </w:r>
      <w:r>
        <w:rPr>
          <w:spacing w:val="-8"/>
          <w:sz w:val="24"/>
        </w:rPr>
        <w:t xml:space="preserve"> </w:t>
      </w:r>
      <w:r>
        <w:rPr>
          <w:sz w:val="24"/>
        </w:rPr>
        <w:t>образования;</w:t>
      </w:r>
    </w:p>
    <w:p w:rsidR="001D7B0B" w:rsidRDefault="00AA1359">
      <w:pPr>
        <w:pStyle w:val="a4"/>
        <w:numPr>
          <w:ilvl w:val="1"/>
          <w:numId w:val="14"/>
        </w:numPr>
        <w:tabs>
          <w:tab w:val="left" w:pos="1430"/>
        </w:tabs>
        <w:ind w:right="689" w:firstLine="707"/>
        <w:rPr>
          <w:sz w:val="24"/>
        </w:rPr>
      </w:pPr>
      <w:r>
        <w:rPr>
          <w:spacing w:val="-4"/>
          <w:sz w:val="24"/>
        </w:rPr>
        <w:t xml:space="preserve">установление степени </w:t>
      </w:r>
      <w:r>
        <w:rPr>
          <w:sz w:val="24"/>
        </w:rPr>
        <w:t xml:space="preserve">их </w:t>
      </w:r>
      <w:r>
        <w:rPr>
          <w:spacing w:val="-4"/>
          <w:sz w:val="24"/>
        </w:rPr>
        <w:t xml:space="preserve">соответствия требованиям </w:t>
      </w:r>
      <w:r>
        <w:rPr>
          <w:sz w:val="24"/>
        </w:rPr>
        <w:t>Стандарта, а также целям и задачам основной образовательной программы организации, осуществляющей образовательную деятельность, сформированнымс учѐтом потребностей всех участников образовательных отношений;</w:t>
      </w:r>
    </w:p>
    <w:p w:rsidR="001D7B0B" w:rsidRDefault="00AA1359">
      <w:pPr>
        <w:pStyle w:val="a4"/>
        <w:numPr>
          <w:ilvl w:val="1"/>
          <w:numId w:val="14"/>
        </w:numPr>
        <w:tabs>
          <w:tab w:val="left" w:pos="1546"/>
        </w:tabs>
        <w:ind w:right="691" w:firstLine="707"/>
        <w:rPr>
          <w:sz w:val="24"/>
        </w:rPr>
      </w:pPr>
      <w:r>
        <w:rPr>
          <w:sz w:val="24"/>
        </w:rPr>
        <w:t>выявление проблемных зон и установление необходим</w:t>
      </w:r>
      <w:r>
        <w:rPr>
          <w:sz w:val="24"/>
        </w:rPr>
        <w:t>ых изменений в имеющихся условиях для приведения их в соответствие с требованиями</w:t>
      </w:r>
      <w:r>
        <w:rPr>
          <w:spacing w:val="-11"/>
          <w:sz w:val="24"/>
        </w:rPr>
        <w:t xml:space="preserve"> </w:t>
      </w:r>
      <w:r>
        <w:rPr>
          <w:sz w:val="24"/>
        </w:rPr>
        <w:t>ФГОСНОО;</w:t>
      </w:r>
    </w:p>
    <w:p w:rsidR="001D7B0B" w:rsidRDefault="00AA1359">
      <w:pPr>
        <w:pStyle w:val="a4"/>
        <w:numPr>
          <w:ilvl w:val="1"/>
          <w:numId w:val="14"/>
        </w:numPr>
        <w:tabs>
          <w:tab w:val="left" w:pos="1483"/>
        </w:tabs>
        <w:ind w:right="692" w:firstLine="707"/>
        <w:rPr>
          <w:sz w:val="24"/>
        </w:rPr>
      </w:pPr>
      <w:r>
        <w:rPr>
          <w:sz w:val="24"/>
        </w:rPr>
        <w:t>разработку с привлечением всех участников образовательных отношений и возможных партнѐров механизмов достижения целевых ориентиров в системе</w:t>
      </w:r>
      <w:r>
        <w:rPr>
          <w:spacing w:val="-15"/>
          <w:sz w:val="24"/>
        </w:rPr>
        <w:t xml:space="preserve"> </w:t>
      </w:r>
      <w:r>
        <w:rPr>
          <w:sz w:val="24"/>
        </w:rPr>
        <w:t>условий;</w:t>
      </w:r>
    </w:p>
    <w:p w:rsidR="001D7B0B" w:rsidRDefault="00AA1359">
      <w:pPr>
        <w:pStyle w:val="a4"/>
        <w:numPr>
          <w:ilvl w:val="1"/>
          <w:numId w:val="14"/>
        </w:numPr>
        <w:tabs>
          <w:tab w:val="left" w:pos="1428"/>
        </w:tabs>
        <w:spacing w:before="3"/>
        <w:ind w:right="683" w:firstLine="707"/>
        <w:rPr>
          <w:sz w:val="24"/>
        </w:rPr>
      </w:pPr>
      <w:r>
        <w:rPr>
          <w:sz w:val="24"/>
        </w:rPr>
        <w:t>разработку сете</w:t>
      </w:r>
      <w:r>
        <w:rPr>
          <w:sz w:val="24"/>
        </w:rPr>
        <w:t>вого графика (дорожной карты) создания необходимой системы условий;</w:t>
      </w:r>
    </w:p>
    <w:p w:rsidR="001D7B0B" w:rsidRDefault="00AA1359">
      <w:pPr>
        <w:pStyle w:val="a4"/>
        <w:numPr>
          <w:ilvl w:val="1"/>
          <w:numId w:val="14"/>
        </w:numPr>
        <w:tabs>
          <w:tab w:val="left" w:pos="1574"/>
        </w:tabs>
        <w:ind w:right="692" w:firstLine="707"/>
        <w:rPr>
          <w:sz w:val="24"/>
        </w:rPr>
      </w:pPr>
      <w:r>
        <w:rPr>
          <w:sz w:val="24"/>
        </w:rPr>
        <w:t>разработку механизмов мониторинга, оценки и коррекции реализации промежуточных этапов разработанного графика (дорожной</w:t>
      </w:r>
      <w:r>
        <w:rPr>
          <w:spacing w:val="-2"/>
          <w:sz w:val="24"/>
        </w:rPr>
        <w:t xml:space="preserve"> </w:t>
      </w:r>
      <w:r>
        <w:rPr>
          <w:sz w:val="24"/>
        </w:rPr>
        <w:t>карты).</w:t>
      </w:r>
    </w:p>
    <w:p w:rsidR="001D7B0B" w:rsidRDefault="001D7B0B">
      <w:pPr>
        <w:jc w:val="both"/>
        <w:rPr>
          <w:sz w:val="24"/>
        </w:rPr>
        <w:sectPr w:rsidR="001D7B0B">
          <w:pgSz w:w="11910" w:h="16840"/>
          <w:pgMar w:top="1040" w:right="160" w:bottom="580" w:left="1160" w:header="0" w:footer="313" w:gutter="0"/>
          <w:cols w:space="720"/>
        </w:sectPr>
      </w:pPr>
    </w:p>
    <w:p w:rsidR="001D7B0B" w:rsidRDefault="00AA1359">
      <w:pPr>
        <w:pStyle w:val="2"/>
        <w:numPr>
          <w:ilvl w:val="2"/>
          <w:numId w:val="13"/>
        </w:numPr>
        <w:tabs>
          <w:tab w:val="left" w:pos="1939"/>
        </w:tabs>
        <w:spacing w:before="75" w:line="237" w:lineRule="auto"/>
        <w:ind w:right="691" w:firstLine="707"/>
        <w:jc w:val="left"/>
      </w:pPr>
      <w:r>
        <w:lastRenderedPageBreak/>
        <w:t>Кадровые условия реализацииосновной образов</w:t>
      </w:r>
      <w:r>
        <w:t>ательной программы начального общего</w:t>
      </w:r>
      <w:r>
        <w:rPr>
          <w:spacing w:val="-1"/>
        </w:rPr>
        <w:t xml:space="preserve"> </w:t>
      </w:r>
      <w:r>
        <w:t>образования</w:t>
      </w:r>
    </w:p>
    <w:p w:rsidR="001D7B0B" w:rsidRDefault="00AA1359">
      <w:pPr>
        <w:pStyle w:val="a3"/>
        <w:spacing w:line="235" w:lineRule="auto"/>
        <w:ind w:right="1038" w:firstLine="707"/>
        <w:jc w:val="left"/>
      </w:pPr>
      <w:r>
        <w:t>Описание кадровых условий реализации основной образовательной программы включает:</w:t>
      </w:r>
    </w:p>
    <w:p w:rsidR="001D7B0B" w:rsidRDefault="00AA1359">
      <w:pPr>
        <w:pStyle w:val="a4"/>
        <w:numPr>
          <w:ilvl w:val="1"/>
          <w:numId w:val="14"/>
        </w:numPr>
        <w:tabs>
          <w:tab w:val="left" w:pos="1390"/>
        </w:tabs>
        <w:spacing w:before="115"/>
        <w:ind w:left="1389" w:hanging="140"/>
        <w:jc w:val="left"/>
        <w:rPr>
          <w:sz w:val="24"/>
        </w:rPr>
      </w:pPr>
      <w:r>
        <w:rPr>
          <w:sz w:val="24"/>
        </w:rPr>
        <w:t>характеристику укомплектованности образовательного</w:t>
      </w:r>
      <w:r>
        <w:rPr>
          <w:spacing w:val="-1"/>
          <w:sz w:val="24"/>
        </w:rPr>
        <w:t xml:space="preserve"> </w:t>
      </w:r>
      <w:r>
        <w:rPr>
          <w:sz w:val="24"/>
        </w:rPr>
        <w:t>учреждения;</w:t>
      </w:r>
    </w:p>
    <w:p w:rsidR="001D7B0B" w:rsidRDefault="00AA1359">
      <w:pPr>
        <w:pStyle w:val="a4"/>
        <w:numPr>
          <w:ilvl w:val="1"/>
          <w:numId w:val="14"/>
        </w:numPr>
        <w:tabs>
          <w:tab w:val="left" w:pos="1390"/>
          <w:tab w:val="left" w:pos="3703"/>
        </w:tabs>
        <w:spacing w:before="56"/>
        <w:ind w:right="689" w:firstLine="707"/>
        <w:jc w:val="left"/>
        <w:rPr>
          <w:sz w:val="24"/>
        </w:rPr>
      </w:pPr>
      <w:r>
        <w:rPr>
          <w:sz w:val="24"/>
        </w:rPr>
        <w:t>описание</w:t>
      </w:r>
      <w:r>
        <w:rPr>
          <w:spacing w:val="-2"/>
          <w:sz w:val="24"/>
        </w:rPr>
        <w:t xml:space="preserve"> </w:t>
      </w:r>
      <w:r>
        <w:rPr>
          <w:sz w:val="24"/>
        </w:rPr>
        <w:t>уровня</w:t>
      </w:r>
      <w:r>
        <w:rPr>
          <w:sz w:val="24"/>
        </w:rPr>
        <w:tab/>
      </w:r>
      <w:r>
        <w:rPr>
          <w:sz w:val="24"/>
        </w:rPr>
        <w:t>квалификации работников организации, осуществляющей образовательную деятельность, и их функциональных обязанностей;</w:t>
      </w:r>
    </w:p>
    <w:p w:rsidR="001D7B0B" w:rsidRDefault="00AA1359">
      <w:pPr>
        <w:pStyle w:val="a4"/>
        <w:numPr>
          <w:ilvl w:val="1"/>
          <w:numId w:val="14"/>
        </w:numPr>
        <w:tabs>
          <w:tab w:val="left" w:pos="1390"/>
        </w:tabs>
        <w:spacing w:before="2"/>
        <w:ind w:right="1206" w:firstLine="707"/>
        <w:jc w:val="left"/>
        <w:rPr>
          <w:sz w:val="24"/>
        </w:rPr>
      </w:pPr>
      <w:r>
        <w:rPr>
          <w:sz w:val="24"/>
        </w:rPr>
        <w:t>описание реализуемой системы непрерывного профессионального развития и повышения квалификации педагогических</w:t>
      </w:r>
      <w:r>
        <w:rPr>
          <w:spacing w:val="-2"/>
          <w:sz w:val="24"/>
        </w:rPr>
        <w:t xml:space="preserve"> </w:t>
      </w:r>
      <w:r>
        <w:rPr>
          <w:sz w:val="24"/>
        </w:rPr>
        <w:t>работников;</w:t>
      </w:r>
    </w:p>
    <w:p w:rsidR="001D7B0B" w:rsidRDefault="00AA1359">
      <w:pPr>
        <w:pStyle w:val="a4"/>
        <w:numPr>
          <w:ilvl w:val="1"/>
          <w:numId w:val="14"/>
        </w:numPr>
        <w:tabs>
          <w:tab w:val="left" w:pos="1390"/>
        </w:tabs>
        <w:ind w:left="1389" w:hanging="140"/>
        <w:jc w:val="left"/>
        <w:rPr>
          <w:sz w:val="24"/>
        </w:rPr>
      </w:pPr>
      <w:r>
        <w:rPr>
          <w:sz w:val="24"/>
        </w:rPr>
        <w:t>описание системы оц</w:t>
      </w:r>
      <w:r>
        <w:rPr>
          <w:sz w:val="24"/>
        </w:rPr>
        <w:t>енки деятельности членов педагогического</w:t>
      </w:r>
      <w:r>
        <w:rPr>
          <w:spacing w:val="-7"/>
          <w:sz w:val="24"/>
        </w:rPr>
        <w:t xml:space="preserve"> </w:t>
      </w:r>
      <w:r>
        <w:rPr>
          <w:sz w:val="24"/>
        </w:rPr>
        <w:t>коллектива.</w:t>
      </w:r>
    </w:p>
    <w:p w:rsidR="001D7B0B" w:rsidRDefault="00AA1359">
      <w:pPr>
        <w:pStyle w:val="2"/>
        <w:spacing w:before="10" w:line="272" w:lineRule="exact"/>
        <w:ind w:left="1250"/>
      </w:pPr>
      <w:r>
        <w:t>Кадровое обеспечение</w:t>
      </w:r>
    </w:p>
    <w:p w:rsidR="001D7B0B" w:rsidRDefault="00AA1359">
      <w:pPr>
        <w:pStyle w:val="a3"/>
        <w:ind w:right="686" w:firstLine="707"/>
      </w:pPr>
      <w:r>
        <w:t>МОАУ «Башкирская гимназия с.Зилаир», осуществляющее образовательную деятельность, укомплектовано кадрами, имеющими необходимую квалификацию для решения задач, определѐнных основной о</w:t>
      </w:r>
      <w:r>
        <w:t>бразовательной программой образовательного учреждениия, способными к инновационной профессиональной деятельности: в образовательном учреждении работают педагоги в возрасте от 25 до 63 года. Средний возраст педагогического коллектива 27,8 лет. 40 человек им</w:t>
      </w:r>
      <w:r>
        <w:t>еют высшее профессиональное образование, 2 человека – среднее профессиональное, что свидетельствует о высоком образовательном уровне педагогических</w:t>
      </w:r>
      <w:r>
        <w:rPr>
          <w:spacing w:val="-5"/>
        </w:rPr>
        <w:t xml:space="preserve"> </w:t>
      </w:r>
      <w:r>
        <w:t>работников.</w:t>
      </w:r>
    </w:p>
    <w:p w:rsidR="001D7B0B" w:rsidRDefault="001D7B0B">
      <w:pPr>
        <w:pStyle w:val="a3"/>
        <w:spacing w:before="10"/>
        <w:ind w:left="0"/>
        <w:jc w:val="left"/>
        <w:rPr>
          <w:sz w:val="10"/>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1702"/>
        <w:gridCol w:w="1699"/>
        <w:gridCol w:w="1701"/>
        <w:gridCol w:w="1702"/>
      </w:tblGrid>
      <w:tr w:rsidR="001D7B0B">
        <w:trPr>
          <w:trHeight w:val="510"/>
        </w:trPr>
        <w:tc>
          <w:tcPr>
            <w:tcW w:w="2129" w:type="dxa"/>
          </w:tcPr>
          <w:p w:rsidR="001D7B0B" w:rsidRDefault="00AA1359">
            <w:pPr>
              <w:pStyle w:val="TableParagraph"/>
              <w:spacing w:line="256" w:lineRule="exact"/>
              <w:ind w:left="520"/>
              <w:rPr>
                <w:sz w:val="24"/>
              </w:rPr>
            </w:pPr>
            <w:r>
              <w:rPr>
                <w:sz w:val="24"/>
              </w:rPr>
              <w:t>Менее 5 лет</w:t>
            </w:r>
          </w:p>
        </w:tc>
        <w:tc>
          <w:tcPr>
            <w:tcW w:w="1702" w:type="dxa"/>
          </w:tcPr>
          <w:p w:rsidR="001D7B0B" w:rsidRDefault="00AA1359">
            <w:pPr>
              <w:pStyle w:val="TableParagraph"/>
              <w:spacing w:line="246" w:lineRule="exact"/>
              <w:ind w:left="331" w:right="259"/>
              <w:jc w:val="center"/>
              <w:rPr>
                <w:sz w:val="24"/>
              </w:rPr>
            </w:pPr>
            <w:r>
              <w:rPr>
                <w:sz w:val="24"/>
              </w:rPr>
              <w:t>От 5 до 10</w:t>
            </w:r>
          </w:p>
          <w:p w:rsidR="001D7B0B" w:rsidRDefault="00AA1359">
            <w:pPr>
              <w:pStyle w:val="TableParagraph"/>
              <w:spacing w:line="245" w:lineRule="exact"/>
              <w:ind w:left="331" w:right="258"/>
              <w:jc w:val="center"/>
              <w:rPr>
                <w:sz w:val="24"/>
              </w:rPr>
            </w:pPr>
            <w:r>
              <w:rPr>
                <w:sz w:val="24"/>
              </w:rPr>
              <w:t>лет</w:t>
            </w:r>
          </w:p>
        </w:tc>
        <w:tc>
          <w:tcPr>
            <w:tcW w:w="1699" w:type="dxa"/>
          </w:tcPr>
          <w:p w:rsidR="001D7B0B" w:rsidRDefault="00AA1359">
            <w:pPr>
              <w:pStyle w:val="TableParagraph"/>
              <w:spacing w:line="246" w:lineRule="exact"/>
              <w:ind w:left="110" w:right="34"/>
              <w:jc w:val="center"/>
              <w:rPr>
                <w:sz w:val="24"/>
              </w:rPr>
            </w:pPr>
            <w:r>
              <w:rPr>
                <w:sz w:val="24"/>
              </w:rPr>
              <w:t>От 10 до 15</w:t>
            </w:r>
          </w:p>
          <w:p w:rsidR="001D7B0B" w:rsidRDefault="00AA1359">
            <w:pPr>
              <w:pStyle w:val="TableParagraph"/>
              <w:spacing w:line="245" w:lineRule="exact"/>
              <w:ind w:left="110" w:right="34"/>
              <w:jc w:val="center"/>
              <w:rPr>
                <w:sz w:val="24"/>
              </w:rPr>
            </w:pPr>
            <w:r>
              <w:rPr>
                <w:sz w:val="24"/>
              </w:rPr>
              <w:t>лет</w:t>
            </w:r>
          </w:p>
        </w:tc>
        <w:tc>
          <w:tcPr>
            <w:tcW w:w="1701" w:type="dxa"/>
          </w:tcPr>
          <w:p w:rsidR="001D7B0B" w:rsidRDefault="00AA1359">
            <w:pPr>
              <w:pStyle w:val="TableParagraph"/>
              <w:spacing w:line="246" w:lineRule="exact"/>
              <w:ind w:left="273" w:right="197"/>
              <w:jc w:val="center"/>
              <w:rPr>
                <w:sz w:val="24"/>
              </w:rPr>
            </w:pPr>
            <w:r>
              <w:rPr>
                <w:sz w:val="24"/>
              </w:rPr>
              <w:t>От 15 до 20</w:t>
            </w:r>
          </w:p>
          <w:p w:rsidR="001D7B0B" w:rsidRDefault="00AA1359">
            <w:pPr>
              <w:pStyle w:val="TableParagraph"/>
              <w:spacing w:line="245" w:lineRule="exact"/>
              <w:ind w:left="272" w:right="197"/>
              <w:jc w:val="center"/>
              <w:rPr>
                <w:sz w:val="24"/>
              </w:rPr>
            </w:pPr>
            <w:r>
              <w:rPr>
                <w:sz w:val="24"/>
              </w:rPr>
              <w:t>лет</w:t>
            </w:r>
          </w:p>
        </w:tc>
        <w:tc>
          <w:tcPr>
            <w:tcW w:w="1702" w:type="dxa"/>
          </w:tcPr>
          <w:p w:rsidR="001D7B0B" w:rsidRDefault="00AA1359">
            <w:pPr>
              <w:pStyle w:val="TableParagraph"/>
              <w:spacing w:line="246" w:lineRule="exact"/>
              <w:ind w:left="370"/>
              <w:rPr>
                <w:sz w:val="24"/>
              </w:rPr>
            </w:pPr>
            <w:r>
              <w:rPr>
                <w:sz w:val="24"/>
              </w:rPr>
              <w:t>От 20 лет</w:t>
            </w:r>
          </w:p>
          <w:p w:rsidR="001D7B0B" w:rsidRDefault="00AA1359">
            <w:pPr>
              <w:pStyle w:val="TableParagraph"/>
              <w:spacing w:line="245" w:lineRule="exact"/>
              <w:ind w:left="479"/>
              <w:rPr>
                <w:sz w:val="24"/>
              </w:rPr>
            </w:pPr>
            <w:r>
              <w:rPr>
                <w:sz w:val="24"/>
              </w:rPr>
              <w:t>и выше</w:t>
            </w:r>
          </w:p>
        </w:tc>
      </w:tr>
      <w:tr w:rsidR="001D7B0B">
        <w:trPr>
          <w:trHeight w:val="280"/>
        </w:trPr>
        <w:tc>
          <w:tcPr>
            <w:tcW w:w="2129" w:type="dxa"/>
          </w:tcPr>
          <w:p w:rsidR="001D7B0B" w:rsidRDefault="00AA1359">
            <w:pPr>
              <w:pStyle w:val="TableParagraph"/>
              <w:spacing w:line="260" w:lineRule="exact"/>
              <w:ind w:left="578"/>
              <w:jc w:val="center"/>
              <w:rPr>
                <w:sz w:val="24"/>
              </w:rPr>
            </w:pPr>
            <w:r>
              <w:rPr>
                <w:sz w:val="24"/>
              </w:rPr>
              <w:t>4</w:t>
            </w:r>
          </w:p>
        </w:tc>
        <w:tc>
          <w:tcPr>
            <w:tcW w:w="1702" w:type="dxa"/>
          </w:tcPr>
          <w:p w:rsidR="001D7B0B" w:rsidRDefault="00AA1359">
            <w:pPr>
              <w:pStyle w:val="TableParagraph"/>
              <w:spacing w:line="260" w:lineRule="exact"/>
              <w:ind w:left="1077"/>
              <w:rPr>
                <w:sz w:val="24"/>
              </w:rPr>
            </w:pPr>
            <w:r>
              <w:rPr>
                <w:sz w:val="24"/>
              </w:rPr>
              <w:t>3</w:t>
            </w:r>
          </w:p>
        </w:tc>
        <w:tc>
          <w:tcPr>
            <w:tcW w:w="1699" w:type="dxa"/>
          </w:tcPr>
          <w:p w:rsidR="001D7B0B" w:rsidRDefault="00AA1359">
            <w:pPr>
              <w:pStyle w:val="TableParagraph"/>
              <w:spacing w:line="260" w:lineRule="exact"/>
              <w:ind w:left="1074"/>
              <w:rPr>
                <w:sz w:val="24"/>
              </w:rPr>
            </w:pPr>
            <w:r>
              <w:rPr>
                <w:sz w:val="24"/>
              </w:rPr>
              <w:t>7</w:t>
            </w:r>
          </w:p>
        </w:tc>
        <w:tc>
          <w:tcPr>
            <w:tcW w:w="1701" w:type="dxa"/>
          </w:tcPr>
          <w:p w:rsidR="001D7B0B" w:rsidRDefault="00AA1359">
            <w:pPr>
              <w:pStyle w:val="TableParagraph"/>
              <w:spacing w:line="260" w:lineRule="exact"/>
              <w:ind w:left="0" w:right="390"/>
              <w:jc w:val="right"/>
              <w:rPr>
                <w:sz w:val="24"/>
              </w:rPr>
            </w:pPr>
            <w:r>
              <w:rPr>
                <w:sz w:val="24"/>
              </w:rPr>
              <w:t>5</w:t>
            </w:r>
          </w:p>
        </w:tc>
        <w:tc>
          <w:tcPr>
            <w:tcW w:w="1702" w:type="dxa"/>
          </w:tcPr>
          <w:p w:rsidR="001D7B0B" w:rsidRDefault="00AA1359">
            <w:pPr>
              <w:pStyle w:val="TableParagraph"/>
              <w:spacing w:line="260" w:lineRule="exact"/>
              <w:ind w:left="1091"/>
              <w:rPr>
                <w:sz w:val="24"/>
              </w:rPr>
            </w:pPr>
            <w:r>
              <w:rPr>
                <w:sz w:val="24"/>
              </w:rPr>
              <w:t>23</w:t>
            </w:r>
          </w:p>
        </w:tc>
      </w:tr>
    </w:tbl>
    <w:p w:rsidR="001D7B0B" w:rsidRDefault="00AA1359">
      <w:pPr>
        <w:pStyle w:val="a3"/>
        <w:ind w:right="827" w:firstLine="707"/>
      </w:pPr>
      <w:r>
        <w:t>Образовательное учреждение также укомплектовано вспомогательным персоналом. Основой для разработки должностных инструкций, содержащих конкретный перечень должностных обязанностей работников, с учѐтом особенностей организации труда и управления, а также пра</w:t>
      </w:r>
      <w:r>
        <w:t>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w:t>
      </w:r>
      <w:r>
        <w:t>ки должностей работников образования») и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w:t>
      </w:r>
      <w:r>
        <w:rPr>
          <w:spacing w:val="-6"/>
        </w:rPr>
        <w:t xml:space="preserve"> </w:t>
      </w:r>
      <w:r>
        <w:t>(воспитатель,учитель)".</w:t>
      </w:r>
    </w:p>
    <w:p w:rsidR="001D7B0B" w:rsidRDefault="00AA1359">
      <w:pPr>
        <w:ind w:left="542" w:right="827" w:firstLine="707"/>
        <w:jc w:val="both"/>
        <w:rPr>
          <w:sz w:val="24"/>
        </w:rPr>
      </w:pPr>
      <w:r>
        <w:rPr>
          <w:sz w:val="24"/>
        </w:rPr>
        <w:t xml:space="preserve">Описание кадровых условий </w:t>
      </w:r>
      <w:r>
        <w:rPr>
          <w:b/>
          <w:sz w:val="24"/>
        </w:rPr>
        <w:t xml:space="preserve">начального общего образования </w:t>
      </w:r>
      <w:r>
        <w:rPr>
          <w:sz w:val="24"/>
        </w:rPr>
        <w:t>(педагогические работники)</w:t>
      </w:r>
    </w:p>
    <w:p w:rsidR="001D7B0B" w:rsidRDefault="001D7B0B">
      <w:pPr>
        <w:pStyle w:val="a3"/>
        <w:spacing w:before="6"/>
        <w:ind w:left="0"/>
        <w:jc w:val="left"/>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1699"/>
        <w:gridCol w:w="993"/>
        <w:gridCol w:w="849"/>
        <w:gridCol w:w="849"/>
        <w:gridCol w:w="993"/>
        <w:gridCol w:w="707"/>
        <w:gridCol w:w="991"/>
        <w:gridCol w:w="1276"/>
      </w:tblGrid>
      <w:tr w:rsidR="001D7B0B">
        <w:trPr>
          <w:trHeight w:val="1658"/>
        </w:trPr>
        <w:tc>
          <w:tcPr>
            <w:tcW w:w="710" w:type="dxa"/>
            <w:vMerge w:val="restart"/>
          </w:tcPr>
          <w:p w:rsidR="001D7B0B" w:rsidRDefault="00AA1359">
            <w:pPr>
              <w:pStyle w:val="TableParagraph"/>
              <w:spacing w:line="275" w:lineRule="exact"/>
              <w:ind w:left="105"/>
              <w:rPr>
                <w:b/>
                <w:sz w:val="24"/>
              </w:rPr>
            </w:pPr>
            <w:r>
              <w:rPr>
                <w:b/>
                <w:sz w:val="24"/>
              </w:rPr>
              <w:t>№</w:t>
            </w:r>
          </w:p>
        </w:tc>
        <w:tc>
          <w:tcPr>
            <w:tcW w:w="1699" w:type="dxa"/>
            <w:vMerge w:val="restart"/>
          </w:tcPr>
          <w:p w:rsidR="001D7B0B" w:rsidRDefault="001D7B0B">
            <w:pPr>
              <w:pStyle w:val="TableParagraph"/>
              <w:spacing w:before="6"/>
              <w:ind w:left="0"/>
              <w:rPr>
                <w:sz w:val="24"/>
              </w:rPr>
            </w:pPr>
          </w:p>
          <w:p w:rsidR="001D7B0B" w:rsidRDefault="00AA1359">
            <w:pPr>
              <w:pStyle w:val="TableParagraph"/>
              <w:ind w:left="110" w:right="472"/>
              <w:jc w:val="center"/>
              <w:rPr>
                <w:b/>
                <w:sz w:val="24"/>
              </w:rPr>
            </w:pPr>
            <w:r>
              <w:rPr>
                <w:b/>
                <w:sz w:val="24"/>
              </w:rPr>
              <w:t>Наименов ание должност и</w:t>
            </w:r>
          </w:p>
        </w:tc>
        <w:tc>
          <w:tcPr>
            <w:tcW w:w="1842" w:type="dxa"/>
            <w:gridSpan w:val="2"/>
          </w:tcPr>
          <w:p w:rsidR="001D7B0B" w:rsidRDefault="00AA1359">
            <w:pPr>
              <w:pStyle w:val="TableParagraph"/>
              <w:ind w:left="113" w:right="513" w:firstLine="3"/>
              <w:jc w:val="center"/>
              <w:rPr>
                <w:b/>
                <w:sz w:val="24"/>
              </w:rPr>
            </w:pPr>
            <w:r>
              <w:rPr>
                <w:b/>
                <w:sz w:val="24"/>
              </w:rPr>
              <w:t>Количеств о        педагогиче ских работнико</w:t>
            </w:r>
          </w:p>
          <w:p w:rsidR="001D7B0B" w:rsidRDefault="00AA1359">
            <w:pPr>
              <w:pStyle w:val="TableParagraph"/>
              <w:spacing w:line="259" w:lineRule="exact"/>
              <w:ind w:left="0" w:right="397"/>
              <w:jc w:val="center"/>
              <w:rPr>
                <w:b/>
                <w:sz w:val="24"/>
              </w:rPr>
            </w:pPr>
            <w:r>
              <w:rPr>
                <w:b/>
                <w:sz w:val="24"/>
              </w:rPr>
              <w:t>в</w:t>
            </w:r>
          </w:p>
        </w:tc>
        <w:tc>
          <w:tcPr>
            <w:tcW w:w="4816" w:type="dxa"/>
            <w:gridSpan w:val="5"/>
          </w:tcPr>
          <w:p w:rsidR="001D7B0B" w:rsidRDefault="00AA1359">
            <w:pPr>
              <w:pStyle w:val="TableParagraph"/>
              <w:spacing w:line="273" w:lineRule="exact"/>
              <w:ind w:left="705"/>
              <w:rPr>
                <w:b/>
                <w:sz w:val="24"/>
              </w:rPr>
            </w:pPr>
            <w:r>
              <w:rPr>
                <w:b/>
                <w:sz w:val="24"/>
              </w:rPr>
              <w:t>Квалификационные категории</w:t>
            </w:r>
          </w:p>
        </w:tc>
      </w:tr>
      <w:tr w:rsidR="001D7B0B">
        <w:trPr>
          <w:trHeight w:val="827"/>
        </w:trPr>
        <w:tc>
          <w:tcPr>
            <w:tcW w:w="710" w:type="dxa"/>
            <w:vMerge/>
            <w:tcBorders>
              <w:top w:val="nil"/>
            </w:tcBorders>
          </w:tcPr>
          <w:p w:rsidR="001D7B0B" w:rsidRDefault="001D7B0B">
            <w:pPr>
              <w:rPr>
                <w:sz w:val="2"/>
                <w:szCs w:val="2"/>
              </w:rPr>
            </w:pPr>
          </w:p>
        </w:tc>
        <w:tc>
          <w:tcPr>
            <w:tcW w:w="1699" w:type="dxa"/>
            <w:vMerge/>
            <w:tcBorders>
              <w:top w:val="nil"/>
            </w:tcBorders>
          </w:tcPr>
          <w:p w:rsidR="001D7B0B" w:rsidRDefault="001D7B0B">
            <w:pPr>
              <w:rPr>
                <w:sz w:val="2"/>
                <w:szCs w:val="2"/>
              </w:rPr>
            </w:pPr>
          </w:p>
        </w:tc>
        <w:tc>
          <w:tcPr>
            <w:tcW w:w="993" w:type="dxa"/>
          </w:tcPr>
          <w:p w:rsidR="001D7B0B" w:rsidRDefault="00AA1359">
            <w:pPr>
              <w:pStyle w:val="TableParagraph"/>
              <w:spacing w:line="232" w:lineRule="auto"/>
              <w:ind w:left="108"/>
              <w:rPr>
                <w:sz w:val="24"/>
              </w:rPr>
            </w:pPr>
            <w:r>
              <w:rPr>
                <w:sz w:val="24"/>
              </w:rPr>
              <w:t>Треб уется</w:t>
            </w:r>
          </w:p>
        </w:tc>
        <w:tc>
          <w:tcPr>
            <w:tcW w:w="849" w:type="dxa"/>
          </w:tcPr>
          <w:p w:rsidR="001D7B0B" w:rsidRDefault="00AA1359">
            <w:pPr>
              <w:pStyle w:val="TableParagraph"/>
              <w:spacing w:line="232" w:lineRule="auto"/>
              <w:ind w:right="113"/>
              <w:rPr>
                <w:sz w:val="24"/>
              </w:rPr>
            </w:pPr>
            <w:r>
              <w:rPr>
                <w:sz w:val="24"/>
              </w:rPr>
              <w:t>имеет ся</w:t>
            </w:r>
          </w:p>
        </w:tc>
        <w:tc>
          <w:tcPr>
            <w:tcW w:w="849" w:type="dxa"/>
          </w:tcPr>
          <w:p w:rsidR="001D7B0B" w:rsidRDefault="00AA1359">
            <w:pPr>
              <w:pStyle w:val="TableParagraph"/>
              <w:ind w:right="284"/>
              <w:rPr>
                <w:sz w:val="24"/>
              </w:rPr>
            </w:pPr>
            <w:r>
              <w:rPr>
                <w:sz w:val="24"/>
              </w:rPr>
              <w:t>Выс шая</w:t>
            </w:r>
          </w:p>
        </w:tc>
        <w:tc>
          <w:tcPr>
            <w:tcW w:w="993" w:type="dxa"/>
          </w:tcPr>
          <w:p w:rsidR="001D7B0B" w:rsidRDefault="00AA1359">
            <w:pPr>
              <w:pStyle w:val="TableParagraph"/>
              <w:ind w:left="111" w:right="452"/>
              <w:rPr>
                <w:sz w:val="24"/>
              </w:rPr>
            </w:pPr>
            <w:r>
              <w:rPr>
                <w:sz w:val="24"/>
              </w:rPr>
              <w:t>Пер вая</w:t>
            </w:r>
          </w:p>
        </w:tc>
        <w:tc>
          <w:tcPr>
            <w:tcW w:w="707" w:type="dxa"/>
          </w:tcPr>
          <w:p w:rsidR="001D7B0B" w:rsidRDefault="00AA1359">
            <w:pPr>
              <w:pStyle w:val="TableParagraph"/>
              <w:spacing w:line="265" w:lineRule="exact"/>
              <w:ind w:left="109"/>
              <w:rPr>
                <w:sz w:val="24"/>
              </w:rPr>
            </w:pPr>
            <w:r>
              <w:rPr>
                <w:w w:val="99"/>
                <w:sz w:val="24"/>
              </w:rPr>
              <w:t>-</w:t>
            </w:r>
          </w:p>
        </w:tc>
        <w:tc>
          <w:tcPr>
            <w:tcW w:w="991" w:type="dxa"/>
          </w:tcPr>
          <w:p w:rsidR="001D7B0B" w:rsidRDefault="00AA1359">
            <w:pPr>
              <w:pStyle w:val="TableParagraph"/>
              <w:ind w:left="112" w:right="230"/>
              <w:rPr>
                <w:sz w:val="24"/>
              </w:rPr>
            </w:pPr>
            <w:r>
              <w:rPr>
                <w:sz w:val="24"/>
              </w:rPr>
              <w:t>Соотв е</w:t>
            </w:r>
          </w:p>
          <w:p w:rsidR="001D7B0B" w:rsidRDefault="00AA1359">
            <w:pPr>
              <w:pStyle w:val="TableParagraph"/>
              <w:spacing w:line="264" w:lineRule="exact"/>
              <w:ind w:left="112"/>
              <w:rPr>
                <w:sz w:val="24"/>
              </w:rPr>
            </w:pPr>
            <w:r>
              <w:rPr>
                <w:sz w:val="24"/>
              </w:rPr>
              <w:t>тствие</w:t>
            </w:r>
          </w:p>
        </w:tc>
        <w:tc>
          <w:tcPr>
            <w:tcW w:w="1276" w:type="dxa"/>
          </w:tcPr>
          <w:p w:rsidR="001D7B0B" w:rsidRDefault="00AA1359">
            <w:pPr>
              <w:pStyle w:val="TableParagraph"/>
              <w:ind w:left="113" w:right="231"/>
              <w:rPr>
                <w:sz w:val="24"/>
              </w:rPr>
            </w:pPr>
            <w:r>
              <w:rPr>
                <w:sz w:val="24"/>
              </w:rPr>
              <w:t>Без категори</w:t>
            </w:r>
          </w:p>
          <w:p w:rsidR="001D7B0B" w:rsidRDefault="00AA1359">
            <w:pPr>
              <w:pStyle w:val="TableParagraph"/>
              <w:spacing w:line="264" w:lineRule="exact"/>
              <w:ind w:left="113"/>
              <w:rPr>
                <w:sz w:val="24"/>
              </w:rPr>
            </w:pPr>
            <w:r>
              <w:rPr>
                <w:sz w:val="24"/>
              </w:rPr>
              <w:t>и</w:t>
            </w:r>
          </w:p>
        </w:tc>
      </w:tr>
      <w:tr w:rsidR="001D7B0B">
        <w:trPr>
          <w:trHeight w:val="798"/>
        </w:trPr>
        <w:tc>
          <w:tcPr>
            <w:tcW w:w="710" w:type="dxa"/>
          </w:tcPr>
          <w:p w:rsidR="001D7B0B" w:rsidRDefault="00AA1359">
            <w:pPr>
              <w:pStyle w:val="TableParagraph"/>
              <w:spacing w:line="265" w:lineRule="exact"/>
              <w:ind w:left="290"/>
              <w:rPr>
                <w:sz w:val="24"/>
              </w:rPr>
            </w:pPr>
            <w:r>
              <w:rPr>
                <w:sz w:val="24"/>
              </w:rPr>
              <w:t>1</w:t>
            </w:r>
          </w:p>
        </w:tc>
        <w:tc>
          <w:tcPr>
            <w:tcW w:w="1699" w:type="dxa"/>
          </w:tcPr>
          <w:p w:rsidR="001D7B0B" w:rsidRDefault="00AA1359">
            <w:pPr>
              <w:pStyle w:val="TableParagraph"/>
              <w:spacing w:line="262" w:lineRule="exact"/>
              <w:ind w:left="216"/>
              <w:rPr>
                <w:sz w:val="24"/>
              </w:rPr>
            </w:pPr>
            <w:r>
              <w:rPr>
                <w:sz w:val="24"/>
              </w:rPr>
              <w:t>Учитель</w:t>
            </w:r>
          </w:p>
          <w:p w:rsidR="001D7B0B" w:rsidRDefault="00AA1359">
            <w:pPr>
              <w:pStyle w:val="TableParagraph"/>
              <w:spacing w:before="11" w:line="262" w:lineRule="exact"/>
              <w:ind w:left="216" w:right="351"/>
              <w:rPr>
                <w:sz w:val="24"/>
              </w:rPr>
            </w:pPr>
            <w:r>
              <w:rPr>
                <w:sz w:val="24"/>
              </w:rPr>
              <w:t>начальных классов</w:t>
            </w:r>
          </w:p>
        </w:tc>
        <w:tc>
          <w:tcPr>
            <w:tcW w:w="993" w:type="dxa"/>
          </w:tcPr>
          <w:p w:rsidR="001D7B0B" w:rsidRDefault="00AA1359">
            <w:pPr>
              <w:pStyle w:val="TableParagraph"/>
              <w:spacing w:line="265" w:lineRule="exact"/>
              <w:ind w:left="0" w:right="438"/>
              <w:jc w:val="right"/>
              <w:rPr>
                <w:sz w:val="24"/>
              </w:rPr>
            </w:pPr>
            <w:r>
              <w:rPr>
                <w:w w:val="97"/>
                <w:sz w:val="24"/>
              </w:rPr>
              <w:t>-</w:t>
            </w:r>
          </w:p>
        </w:tc>
        <w:tc>
          <w:tcPr>
            <w:tcW w:w="849" w:type="dxa"/>
          </w:tcPr>
          <w:p w:rsidR="001D7B0B" w:rsidRDefault="00AA1359">
            <w:pPr>
              <w:pStyle w:val="TableParagraph"/>
              <w:spacing w:line="265" w:lineRule="exact"/>
              <w:rPr>
                <w:sz w:val="24"/>
              </w:rPr>
            </w:pPr>
            <w:r>
              <w:rPr>
                <w:sz w:val="24"/>
              </w:rPr>
              <w:t>5</w:t>
            </w:r>
          </w:p>
        </w:tc>
        <w:tc>
          <w:tcPr>
            <w:tcW w:w="849" w:type="dxa"/>
          </w:tcPr>
          <w:p w:rsidR="001D7B0B" w:rsidRDefault="00AA1359">
            <w:pPr>
              <w:pStyle w:val="TableParagraph"/>
              <w:spacing w:line="265" w:lineRule="exact"/>
              <w:ind w:left="273"/>
              <w:rPr>
                <w:sz w:val="24"/>
              </w:rPr>
            </w:pPr>
            <w:r>
              <w:rPr>
                <w:sz w:val="24"/>
              </w:rPr>
              <w:t>4</w:t>
            </w:r>
          </w:p>
        </w:tc>
        <w:tc>
          <w:tcPr>
            <w:tcW w:w="993" w:type="dxa"/>
          </w:tcPr>
          <w:p w:rsidR="001D7B0B" w:rsidRDefault="00AA1359">
            <w:pPr>
              <w:pStyle w:val="TableParagraph"/>
              <w:spacing w:line="265" w:lineRule="exact"/>
              <w:ind w:left="31"/>
              <w:jc w:val="center"/>
              <w:rPr>
                <w:sz w:val="24"/>
              </w:rPr>
            </w:pPr>
            <w:r>
              <w:rPr>
                <w:sz w:val="24"/>
              </w:rPr>
              <w:t>1</w:t>
            </w:r>
          </w:p>
        </w:tc>
        <w:tc>
          <w:tcPr>
            <w:tcW w:w="707" w:type="dxa"/>
          </w:tcPr>
          <w:p w:rsidR="001D7B0B" w:rsidRDefault="001D7B0B">
            <w:pPr>
              <w:pStyle w:val="TableParagraph"/>
              <w:ind w:left="0"/>
              <w:rPr>
                <w:sz w:val="24"/>
              </w:rPr>
            </w:pPr>
          </w:p>
        </w:tc>
        <w:tc>
          <w:tcPr>
            <w:tcW w:w="991" w:type="dxa"/>
          </w:tcPr>
          <w:p w:rsidR="001D7B0B" w:rsidRDefault="001D7B0B">
            <w:pPr>
              <w:pStyle w:val="TableParagraph"/>
              <w:ind w:left="0"/>
              <w:rPr>
                <w:sz w:val="24"/>
              </w:rPr>
            </w:pPr>
          </w:p>
        </w:tc>
        <w:tc>
          <w:tcPr>
            <w:tcW w:w="1276" w:type="dxa"/>
          </w:tcPr>
          <w:p w:rsidR="001D7B0B" w:rsidRDefault="001D7B0B">
            <w:pPr>
              <w:pStyle w:val="TableParagraph"/>
              <w:ind w:left="0"/>
              <w:rPr>
                <w:sz w:val="24"/>
              </w:rPr>
            </w:pPr>
          </w:p>
        </w:tc>
      </w:tr>
      <w:tr w:rsidR="001D7B0B">
        <w:trPr>
          <w:trHeight w:val="553"/>
        </w:trPr>
        <w:tc>
          <w:tcPr>
            <w:tcW w:w="710" w:type="dxa"/>
          </w:tcPr>
          <w:p w:rsidR="001D7B0B" w:rsidRDefault="00AA1359">
            <w:pPr>
              <w:pStyle w:val="TableParagraph"/>
              <w:spacing w:line="268" w:lineRule="exact"/>
              <w:ind w:left="290"/>
              <w:rPr>
                <w:sz w:val="24"/>
              </w:rPr>
            </w:pPr>
            <w:r>
              <w:rPr>
                <w:sz w:val="24"/>
              </w:rPr>
              <w:t>2</w:t>
            </w:r>
          </w:p>
        </w:tc>
        <w:tc>
          <w:tcPr>
            <w:tcW w:w="1699" w:type="dxa"/>
          </w:tcPr>
          <w:p w:rsidR="001D7B0B" w:rsidRDefault="00AA1359">
            <w:pPr>
              <w:pStyle w:val="TableParagraph"/>
              <w:spacing w:line="232" w:lineRule="auto"/>
              <w:ind w:left="216" w:right="593"/>
              <w:rPr>
                <w:sz w:val="24"/>
              </w:rPr>
            </w:pPr>
            <w:r>
              <w:rPr>
                <w:sz w:val="24"/>
              </w:rPr>
              <w:t>Учитель музыки</w:t>
            </w:r>
          </w:p>
        </w:tc>
        <w:tc>
          <w:tcPr>
            <w:tcW w:w="993" w:type="dxa"/>
          </w:tcPr>
          <w:p w:rsidR="001D7B0B" w:rsidRDefault="00AA1359">
            <w:pPr>
              <w:pStyle w:val="TableParagraph"/>
              <w:spacing w:line="263" w:lineRule="exact"/>
              <w:ind w:left="0" w:right="436"/>
              <w:jc w:val="right"/>
              <w:rPr>
                <w:sz w:val="24"/>
              </w:rPr>
            </w:pPr>
            <w:r>
              <w:rPr>
                <w:w w:val="99"/>
                <w:sz w:val="24"/>
              </w:rPr>
              <w:t>-</w:t>
            </w:r>
          </w:p>
        </w:tc>
        <w:tc>
          <w:tcPr>
            <w:tcW w:w="849" w:type="dxa"/>
          </w:tcPr>
          <w:p w:rsidR="001D7B0B" w:rsidRDefault="00AA1359">
            <w:pPr>
              <w:pStyle w:val="TableParagraph"/>
              <w:spacing w:line="263" w:lineRule="exact"/>
              <w:ind w:left="123"/>
              <w:rPr>
                <w:sz w:val="24"/>
              </w:rPr>
            </w:pPr>
            <w:r>
              <w:rPr>
                <w:sz w:val="24"/>
              </w:rPr>
              <w:t>1</w:t>
            </w:r>
          </w:p>
        </w:tc>
        <w:tc>
          <w:tcPr>
            <w:tcW w:w="849" w:type="dxa"/>
          </w:tcPr>
          <w:p w:rsidR="001D7B0B" w:rsidRDefault="00AA1359">
            <w:pPr>
              <w:pStyle w:val="TableParagraph"/>
              <w:spacing w:line="263" w:lineRule="exact"/>
              <w:ind w:left="304"/>
              <w:rPr>
                <w:sz w:val="24"/>
              </w:rPr>
            </w:pPr>
            <w:r>
              <w:rPr>
                <w:sz w:val="24"/>
              </w:rPr>
              <w:t>1</w:t>
            </w:r>
          </w:p>
        </w:tc>
        <w:tc>
          <w:tcPr>
            <w:tcW w:w="993" w:type="dxa"/>
          </w:tcPr>
          <w:p w:rsidR="001D7B0B" w:rsidRDefault="001D7B0B">
            <w:pPr>
              <w:pStyle w:val="TableParagraph"/>
              <w:ind w:left="0"/>
              <w:rPr>
                <w:sz w:val="24"/>
              </w:rPr>
            </w:pPr>
          </w:p>
        </w:tc>
        <w:tc>
          <w:tcPr>
            <w:tcW w:w="707" w:type="dxa"/>
          </w:tcPr>
          <w:p w:rsidR="001D7B0B" w:rsidRDefault="001D7B0B">
            <w:pPr>
              <w:pStyle w:val="TableParagraph"/>
              <w:ind w:left="0"/>
              <w:rPr>
                <w:sz w:val="24"/>
              </w:rPr>
            </w:pPr>
          </w:p>
        </w:tc>
        <w:tc>
          <w:tcPr>
            <w:tcW w:w="991" w:type="dxa"/>
          </w:tcPr>
          <w:p w:rsidR="001D7B0B" w:rsidRDefault="001D7B0B">
            <w:pPr>
              <w:pStyle w:val="TableParagraph"/>
              <w:ind w:left="0"/>
              <w:rPr>
                <w:sz w:val="24"/>
              </w:rPr>
            </w:pPr>
          </w:p>
        </w:tc>
        <w:tc>
          <w:tcPr>
            <w:tcW w:w="1276" w:type="dxa"/>
          </w:tcPr>
          <w:p w:rsidR="001D7B0B" w:rsidRDefault="001D7B0B">
            <w:pPr>
              <w:pStyle w:val="TableParagraph"/>
              <w:ind w:left="0"/>
              <w:rPr>
                <w:sz w:val="24"/>
              </w:rPr>
            </w:pPr>
          </w:p>
        </w:tc>
      </w:tr>
      <w:tr w:rsidR="001D7B0B">
        <w:trPr>
          <w:trHeight w:val="801"/>
        </w:trPr>
        <w:tc>
          <w:tcPr>
            <w:tcW w:w="710" w:type="dxa"/>
          </w:tcPr>
          <w:p w:rsidR="001D7B0B" w:rsidRDefault="00AA1359">
            <w:pPr>
              <w:pStyle w:val="TableParagraph"/>
              <w:spacing w:line="268" w:lineRule="exact"/>
              <w:ind w:left="290"/>
              <w:rPr>
                <w:sz w:val="24"/>
              </w:rPr>
            </w:pPr>
            <w:r>
              <w:rPr>
                <w:sz w:val="24"/>
              </w:rPr>
              <w:t>3</w:t>
            </w:r>
          </w:p>
        </w:tc>
        <w:tc>
          <w:tcPr>
            <w:tcW w:w="1699" w:type="dxa"/>
          </w:tcPr>
          <w:p w:rsidR="001D7B0B" w:rsidRDefault="00AA1359">
            <w:pPr>
              <w:pStyle w:val="TableParagraph"/>
              <w:spacing w:line="262" w:lineRule="exact"/>
              <w:ind w:left="216"/>
              <w:rPr>
                <w:sz w:val="24"/>
              </w:rPr>
            </w:pPr>
            <w:r>
              <w:rPr>
                <w:sz w:val="24"/>
              </w:rPr>
              <w:t>Учитель</w:t>
            </w:r>
          </w:p>
          <w:p w:rsidR="001D7B0B" w:rsidRDefault="00AA1359">
            <w:pPr>
              <w:pStyle w:val="TableParagraph"/>
              <w:spacing w:before="9" w:line="264" w:lineRule="exact"/>
              <w:ind w:left="216" w:right="181"/>
              <w:rPr>
                <w:sz w:val="24"/>
              </w:rPr>
            </w:pPr>
            <w:r>
              <w:rPr>
                <w:sz w:val="24"/>
              </w:rPr>
              <w:t>английского языка</w:t>
            </w:r>
          </w:p>
        </w:tc>
        <w:tc>
          <w:tcPr>
            <w:tcW w:w="993" w:type="dxa"/>
          </w:tcPr>
          <w:p w:rsidR="001D7B0B" w:rsidRDefault="00AA1359">
            <w:pPr>
              <w:pStyle w:val="TableParagraph"/>
              <w:spacing w:line="268" w:lineRule="exact"/>
              <w:ind w:left="0" w:right="438"/>
              <w:jc w:val="right"/>
              <w:rPr>
                <w:sz w:val="24"/>
              </w:rPr>
            </w:pPr>
            <w:r>
              <w:rPr>
                <w:w w:val="97"/>
                <w:sz w:val="24"/>
              </w:rPr>
              <w:t>-</w:t>
            </w:r>
          </w:p>
        </w:tc>
        <w:tc>
          <w:tcPr>
            <w:tcW w:w="849" w:type="dxa"/>
          </w:tcPr>
          <w:p w:rsidR="001D7B0B" w:rsidRDefault="00AA1359">
            <w:pPr>
              <w:pStyle w:val="TableParagraph"/>
              <w:spacing w:line="268" w:lineRule="exact"/>
              <w:ind w:left="133"/>
              <w:rPr>
                <w:sz w:val="24"/>
              </w:rPr>
            </w:pPr>
            <w:r>
              <w:rPr>
                <w:sz w:val="24"/>
              </w:rPr>
              <w:t>3</w:t>
            </w:r>
          </w:p>
        </w:tc>
        <w:tc>
          <w:tcPr>
            <w:tcW w:w="849" w:type="dxa"/>
          </w:tcPr>
          <w:p w:rsidR="001D7B0B" w:rsidRDefault="001D7B0B">
            <w:pPr>
              <w:pStyle w:val="TableParagraph"/>
              <w:spacing w:before="10"/>
              <w:ind w:left="0"/>
            </w:pPr>
          </w:p>
          <w:p w:rsidR="001D7B0B" w:rsidRDefault="00AA1359">
            <w:pPr>
              <w:pStyle w:val="TableParagraph"/>
              <w:ind w:left="273"/>
              <w:rPr>
                <w:sz w:val="24"/>
              </w:rPr>
            </w:pPr>
            <w:r>
              <w:rPr>
                <w:sz w:val="24"/>
              </w:rPr>
              <w:t>2</w:t>
            </w:r>
          </w:p>
        </w:tc>
        <w:tc>
          <w:tcPr>
            <w:tcW w:w="993" w:type="dxa"/>
          </w:tcPr>
          <w:p w:rsidR="001D7B0B" w:rsidRDefault="001D7B0B">
            <w:pPr>
              <w:pStyle w:val="TableParagraph"/>
              <w:ind w:left="0"/>
              <w:rPr>
                <w:sz w:val="24"/>
              </w:rPr>
            </w:pPr>
          </w:p>
        </w:tc>
        <w:tc>
          <w:tcPr>
            <w:tcW w:w="707" w:type="dxa"/>
          </w:tcPr>
          <w:p w:rsidR="001D7B0B" w:rsidRDefault="001D7B0B">
            <w:pPr>
              <w:pStyle w:val="TableParagraph"/>
              <w:ind w:left="0"/>
              <w:rPr>
                <w:sz w:val="24"/>
              </w:rPr>
            </w:pPr>
          </w:p>
        </w:tc>
        <w:tc>
          <w:tcPr>
            <w:tcW w:w="991" w:type="dxa"/>
          </w:tcPr>
          <w:p w:rsidR="001D7B0B" w:rsidRDefault="001D7B0B">
            <w:pPr>
              <w:pStyle w:val="TableParagraph"/>
              <w:ind w:left="0"/>
              <w:rPr>
                <w:sz w:val="24"/>
              </w:rPr>
            </w:pPr>
          </w:p>
        </w:tc>
        <w:tc>
          <w:tcPr>
            <w:tcW w:w="1276" w:type="dxa"/>
          </w:tcPr>
          <w:p w:rsidR="001D7B0B" w:rsidRDefault="00AA1359">
            <w:pPr>
              <w:pStyle w:val="TableParagraph"/>
              <w:spacing w:line="268" w:lineRule="exact"/>
              <w:ind w:left="113"/>
              <w:rPr>
                <w:sz w:val="24"/>
              </w:rPr>
            </w:pPr>
            <w:r>
              <w:rPr>
                <w:sz w:val="24"/>
              </w:rPr>
              <w:t>1</w:t>
            </w:r>
          </w:p>
        </w:tc>
      </w:tr>
    </w:tbl>
    <w:p w:rsidR="001D7B0B" w:rsidRDefault="001D7B0B">
      <w:pPr>
        <w:spacing w:line="268" w:lineRule="exact"/>
        <w:rPr>
          <w:sz w:val="24"/>
        </w:rPr>
        <w:sectPr w:rsidR="001D7B0B">
          <w:pgSz w:w="11910" w:h="16840"/>
          <w:pgMar w:top="760" w:right="160" w:bottom="580" w:left="1160" w:header="0" w:footer="313"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1699"/>
        <w:gridCol w:w="993"/>
        <w:gridCol w:w="849"/>
        <w:gridCol w:w="849"/>
        <w:gridCol w:w="993"/>
        <w:gridCol w:w="707"/>
        <w:gridCol w:w="991"/>
        <w:gridCol w:w="1276"/>
      </w:tblGrid>
      <w:tr w:rsidR="001D7B0B">
        <w:trPr>
          <w:trHeight w:val="554"/>
        </w:trPr>
        <w:tc>
          <w:tcPr>
            <w:tcW w:w="710" w:type="dxa"/>
          </w:tcPr>
          <w:p w:rsidR="001D7B0B" w:rsidRDefault="00AA1359">
            <w:pPr>
              <w:pStyle w:val="TableParagraph"/>
              <w:spacing w:line="261" w:lineRule="exact"/>
              <w:ind w:left="290"/>
              <w:rPr>
                <w:sz w:val="24"/>
              </w:rPr>
            </w:pPr>
            <w:r>
              <w:rPr>
                <w:sz w:val="24"/>
              </w:rPr>
              <w:lastRenderedPageBreak/>
              <w:t>4</w:t>
            </w:r>
          </w:p>
        </w:tc>
        <w:tc>
          <w:tcPr>
            <w:tcW w:w="1699" w:type="dxa"/>
          </w:tcPr>
          <w:p w:rsidR="001D7B0B" w:rsidRDefault="00AA1359">
            <w:pPr>
              <w:pStyle w:val="TableParagraph"/>
              <w:spacing w:line="228" w:lineRule="auto"/>
              <w:ind w:left="216" w:right="511"/>
              <w:rPr>
                <w:sz w:val="24"/>
              </w:rPr>
            </w:pPr>
            <w:r>
              <w:rPr>
                <w:sz w:val="24"/>
              </w:rPr>
              <w:t>Педагог- психолог</w:t>
            </w:r>
          </w:p>
        </w:tc>
        <w:tc>
          <w:tcPr>
            <w:tcW w:w="993" w:type="dxa"/>
          </w:tcPr>
          <w:p w:rsidR="001D7B0B" w:rsidRDefault="00AA1359">
            <w:pPr>
              <w:pStyle w:val="TableParagraph"/>
              <w:spacing w:line="261" w:lineRule="exact"/>
              <w:ind w:left="0" w:right="438"/>
              <w:jc w:val="right"/>
              <w:rPr>
                <w:sz w:val="24"/>
              </w:rPr>
            </w:pPr>
            <w:r>
              <w:rPr>
                <w:w w:val="97"/>
                <w:sz w:val="24"/>
              </w:rPr>
              <w:t>-</w:t>
            </w:r>
          </w:p>
        </w:tc>
        <w:tc>
          <w:tcPr>
            <w:tcW w:w="849" w:type="dxa"/>
          </w:tcPr>
          <w:p w:rsidR="001D7B0B" w:rsidRDefault="00AA1359">
            <w:pPr>
              <w:pStyle w:val="TableParagraph"/>
              <w:spacing w:line="261" w:lineRule="exact"/>
              <w:ind w:left="133"/>
              <w:rPr>
                <w:sz w:val="24"/>
              </w:rPr>
            </w:pPr>
            <w:r>
              <w:rPr>
                <w:sz w:val="24"/>
              </w:rPr>
              <w:t>1</w:t>
            </w:r>
          </w:p>
        </w:tc>
        <w:tc>
          <w:tcPr>
            <w:tcW w:w="849" w:type="dxa"/>
          </w:tcPr>
          <w:p w:rsidR="001D7B0B" w:rsidRDefault="001D7B0B">
            <w:pPr>
              <w:pStyle w:val="TableParagraph"/>
              <w:ind w:left="0"/>
              <w:rPr>
                <w:sz w:val="24"/>
              </w:rPr>
            </w:pPr>
          </w:p>
        </w:tc>
        <w:tc>
          <w:tcPr>
            <w:tcW w:w="993" w:type="dxa"/>
          </w:tcPr>
          <w:p w:rsidR="001D7B0B" w:rsidRDefault="00AA1359">
            <w:pPr>
              <w:pStyle w:val="TableParagraph"/>
              <w:spacing w:line="261" w:lineRule="exact"/>
              <w:ind w:left="31"/>
              <w:jc w:val="center"/>
              <w:rPr>
                <w:sz w:val="24"/>
              </w:rPr>
            </w:pPr>
            <w:r>
              <w:rPr>
                <w:sz w:val="24"/>
              </w:rPr>
              <w:t>1</w:t>
            </w:r>
          </w:p>
        </w:tc>
        <w:tc>
          <w:tcPr>
            <w:tcW w:w="707" w:type="dxa"/>
          </w:tcPr>
          <w:p w:rsidR="001D7B0B" w:rsidRDefault="001D7B0B">
            <w:pPr>
              <w:pStyle w:val="TableParagraph"/>
              <w:ind w:left="0"/>
              <w:rPr>
                <w:sz w:val="24"/>
              </w:rPr>
            </w:pPr>
          </w:p>
        </w:tc>
        <w:tc>
          <w:tcPr>
            <w:tcW w:w="991" w:type="dxa"/>
          </w:tcPr>
          <w:p w:rsidR="001D7B0B" w:rsidRDefault="001D7B0B">
            <w:pPr>
              <w:pStyle w:val="TableParagraph"/>
              <w:ind w:left="0"/>
              <w:rPr>
                <w:sz w:val="24"/>
              </w:rPr>
            </w:pPr>
          </w:p>
        </w:tc>
        <w:tc>
          <w:tcPr>
            <w:tcW w:w="1276" w:type="dxa"/>
          </w:tcPr>
          <w:p w:rsidR="001D7B0B" w:rsidRDefault="001D7B0B">
            <w:pPr>
              <w:pStyle w:val="TableParagraph"/>
              <w:ind w:left="0"/>
              <w:rPr>
                <w:sz w:val="24"/>
              </w:rPr>
            </w:pPr>
          </w:p>
        </w:tc>
      </w:tr>
      <w:tr w:rsidR="001D7B0B">
        <w:trPr>
          <w:trHeight w:val="554"/>
        </w:trPr>
        <w:tc>
          <w:tcPr>
            <w:tcW w:w="710" w:type="dxa"/>
          </w:tcPr>
          <w:p w:rsidR="001D7B0B" w:rsidRDefault="00AA1359">
            <w:pPr>
              <w:pStyle w:val="TableParagraph"/>
              <w:spacing w:line="262" w:lineRule="exact"/>
              <w:ind w:left="290"/>
              <w:rPr>
                <w:sz w:val="24"/>
              </w:rPr>
            </w:pPr>
            <w:r>
              <w:rPr>
                <w:sz w:val="24"/>
              </w:rPr>
              <w:t>5</w:t>
            </w:r>
          </w:p>
        </w:tc>
        <w:tc>
          <w:tcPr>
            <w:tcW w:w="1699" w:type="dxa"/>
          </w:tcPr>
          <w:p w:rsidR="001D7B0B" w:rsidRDefault="00AA1359">
            <w:pPr>
              <w:pStyle w:val="TableParagraph"/>
              <w:spacing w:line="230" w:lineRule="auto"/>
              <w:ind w:left="216" w:right="162"/>
              <w:rPr>
                <w:sz w:val="24"/>
              </w:rPr>
            </w:pPr>
            <w:r>
              <w:rPr>
                <w:sz w:val="24"/>
              </w:rPr>
              <w:t>Социальный педагог</w:t>
            </w:r>
          </w:p>
        </w:tc>
        <w:tc>
          <w:tcPr>
            <w:tcW w:w="993" w:type="dxa"/>
          </w:tcPr>
          <w:p w:rsidR="001D7B0B" w:rsidRDefault="00AA1359">
            <w:pPr>
              <w:pStyle w:val="TableParagraph"/>
              <w:spacing w:line="262" w:lineRule="exact"/>
              <w:ind w:left="0" w:right="438"/>
              <w:jc w:val="right"/>
              <w:rPr>
                <w:sz w:val="24"/>
              </w:rPr>
            </w:pPr>
            <w:r>
              <w:rPr>
                <w:w w:val="97"/>
                <w:sz w:val="24"/>
              </w:rPr>
              <w:t>-</w:t>
            </w:r>
          </w:p>
        </w:tc>
        <w:tc>
          <w:tcPr>
            <w:tcW w:w="849" w:type="dxa"/>
          </w:tcPr>
          <w:p w:rsidR="001D7B0B" w:rsidRDefault="00AA1359">
            <w:pPr>
              <w:pStyle w:val="TableParagraph"/>
              <w:spacing w:line="262" w:lineRule="exact"/>
              <w:ind w:left="133"/>
              <w:rPr>
                <w:sz w:val="24"/>
              </w:rPr>
            </w:pPr>
            <w:r>
              <w:rPr>
                <w:sz w:val="24"/>
              </w:rPr>
              <w:t>1</w:t>
            </w:r>
          </w:p>
        </w:tc>
        <w:tc>
          <w:tcPr>
            <w:tcW w:w="849" w:type="dxa"/>
          </w:tcPr>
          <w:p w:rsidR="001D7B0B" w:rsidRDefault="001D7B0B">
            <w:pPr>
              <w:pStyle w:val="TableParagraph"/>
              <w:ind w:left="0"/>
              <w:rPr>
                <w:sz w:val="24"/>
              </w:rPr>
            </w:pPr>
          </w:p>
        </w:tc>
        <w:tc>
          <w:tcPr>
            <w:tcW w:w="993" w:type="dxa"/>
          </w:tcPr>
          <w:p w:rsidR="001D7B0B" w:rsidRDefault="00AA1359">
            <w:pPr>
              <w:pStyle w:val="TableParagraph"/>
              <w:spacing w:line="262" w:lineRule="exact"/>
              <w:ind w:left="31"/>
              <w:jc w:val="center"/>
              <w:rPr>
                <w:sz w:val="24"/>
              </w:rPr>
            </w:pPr>
            <w:r>
              <w:rPr>
                <w:sz w:val="24"/>
              </w:rPr>
              <w:t>1</w:t>
            </w:r>
          </w:p>
        </w:tc>
        <w:tc>
          <w:tcPr>
            <w:tcW w:w="707" w:type="dxa"/>
          </w:tcPr>
          <w:p w:rsidR="001D7B0B" w:rsidRDefault="001D7B0B">
            <w:pPr>
              <w:pStyle w:val="TableParagraph"/>
              <w:ind w:left="0"/>
              <w:rPr>
                <w:sz w:val="24"/>
              </w:rPr>
            </w:pPr>
          </w:p>
        </w:tc>
        <w:tc>
          <w:tcPr>
            <w:tcW w:w="991" w:type="dxa"/>
          </w:tcPr>
          <w:p w:rsidR="001D7B0B" w:rsidRDefault="001D7B0B">
            <w:pPr>
              <w:pStyle w:val="TableParagraph"/>
              <w:ind w:left="0"/>
              <w:rPr>
                <w:sz w:val="24"/>
              </w:rPr>
            </w:pPr>
          </w:p>
        </w:tc>
        <w:tc>
          <w:tcPr>
            <w:tcW w:w="1276" w:type="dxa"/>
          </w:tcPr>
          <w:p w:rsidR="001D7B0B" w:rsidRDefault="001D7B0B">
            <w:pPr>
              <w:pStyle w:val="TableParagraph"/>
              <w:ind w:left="0"/>
              <w:rPr>
                <w:sz w:val="24"/>
              </w:rPr>
            </w:pPr>
          </w:p>
        </w:tc>
      </w:tr>
      <w:tr w:rsidR="001D7B0B">
        <w:trPr>
          <w:trHeight w:val="1365"/>
        </w:trPr>
        <w:tc>
          <w:tcPr>
            <w:tcW w:w="710" w:type="dxa"/>
          </w:tcPr>
          <w:p w:rsidR="001D7B0B" w:rsidRDefault="00AA1359">
            <w:pPr>
              <w:pStyle w:val="TableParagraph"/>
              <w:spacing w:line="261" w:lineRule="exact"/>
              <w:ind w:left="290"/>
              <w:rPr>
                <w:sz w:val="24"/>
              </w:rPr>
            </w:pPr>
            <w:r>
              <w:rPr>
                <w:sz w:val="24"/>
              </w:rPr>
              <w:t>6</w:t>
            </w:r>
          </w:p>
        </w:tc>
        <w:tc>
          <w:tcPr>
            <w:tcW w:w="1699" w:type="dxa"/>
          </w:tcPr>
          <w:p w:rsidR="001D7B0B" w:rsidRDefault="00AA1359">
            <w:pPr>
              <w:pStyle w:val="TableParagraph"/>
              <w:ind w:left="216" w:right="585"/>
              <w:rPr>
                <w:sz w:val="24"/>
              </w:rPr>
            </w:pPr>
            <w:r>
              <w:rPr>
                <w:sz w:val="24"/>
              </w:rPr>
              <w:t>Педагог дополни тельног о</w:t>
            </w:r>
          </w:p>
          <w:p w:rsidR="001D7B0B" w:rsidRDefault="00AA1359">
            <w:pPr>
              <w:pStyle w:val="TableParagraph"/>
              <w:spacing w:line="256" w:lineRule="exact"/>
              <w:ind w:left="216"/>
              <w:rPr>
                <w:sz w:val="24"/>
              </w:rPr>
            </w:pPr>
            <w:r>
              <w:rPr>
                <w:sz w:val="24"/>
              </w:rPr>
              <w:t>образования</w:t>
            </w:r>
          </w:p>
        </w:tc>
        <w:tc>
          <w:tcPr>
            <w:tcW w:w="993" w:type="dxa"/>
          </w:tcPr>
          <w:p w:rsidR="001D7B0B" w:rsidRDefault="00AA1359">
            <w:pPr>
              <w:pStyle w:val="TableParagraph"/>
              <w:spacing w:line="261" w:lineRule="exact"/>
              <w:ind w:left="0" w:right="438"/>
              <w:jc w:val="right"/>
              <w:rPr>
                <w:sz w:val="24"/>
              </w:rPr>
            </w:pPr>
            <w:r>
              <w:rPr>
                <w:w w:val="97"/>
                <w:sz w:val="24"/>
              </w:rPr>
              <w:t>-</w:t>
            </w:r>
          </w:p>
        </w:tc>
        <w:tc>
          <w:tcPr>
            <w:tcW w:w="849" w:type="dxa"/>
          </w:tcPr>
          <w:p w:rsidR="001D7B0B" w:rsidRDefault="00AA1359">
            <w:pPr>
              <w:pStyle w:val="TableParagraph"/>
              <w:spacing w:line="261" w:lineRule="exact"/>
              <w:ind w:left="133"/>
              <w:rPr>
                <w:sz w:val="24"/>
              </w:rPr>
            </w:pPr>
            <w:r>
              <w:rPr>
                <w:sz w:val="24"/>
              </w:rPr>
              <w:t>1</w:t>
            </w:r>
          </w:p>
        </w:tc>
        <w:tc>
          <w:tcPr>
            <w:tcW w:w="849" w:type="dxa"/>
          </w:tcPr>
          <w:p w:rsidR="001D7B0B" w:rsidRDefault="001D7B0B">
            <w:pPr>
              <w:pStyle w:val="TableParagraph"/>
              <w:ind w:left="0"/>
              <w:rPr>
                <w:sz w:val="24"/>
              </w:rPr>
            </w:pPr>
          </w:p>
        </w:tc>
        <w:tc>
          <w:tcPr>
            <w:tcW w:w="993" w:type="dxa"/>
          </w:tcPr>
          <w:p w:rsidR="001D7B0B" w:rsidRDefault="001D7B0B">
            <w:pPr>
              <w:pStyle w:val="TableParagraph"/>
              <w:ind w:left="0"/>
              <w:rPr>
                <w:sz w:val="24"/>
              </w:rPr>
            </w:pPr>
          </w:p>
        </w:tc>
        <w:tc>
          <w:tcPr>
            <w:tcW w:w="707" w:type="dxa"/>
          </w:tcPr>
          <w:p w:rsidR="001D7B0B" w:rsidRDefault="001D7B0B">
            <w:pPr>
              <w:pStyle w:val="TableParagraph"/>
              <w:ind w:left="0"/>
              <w:rPr>
                <w:sz w:val="24"/>
              </w:rPr>
            </w:pPr>
          </w:p>
        </w:tc>
        <w:tc>
          <w:tcPr>
            <w:tcW w:w="991" w:type="dxa"/>
          </w:tcPr>
          <w:p w:rsidR="001D7B0B" w:rsidRDefault="001D7B0B">
            <w:pPr>
              <w:pStyle w:val="TableParagraph"/>
              <w:ind w:left="0"/>
              <w:rPr>
                <w:sz w:val="24"/>
              </w:rPr>
            </w:pPr>
          </w:p>
        </w:tc>
        <w:tc>
          <w:tcPr>
            <w:tcW w:w="1276" w:type="dxa"/>
          </w:tcPr>
          <w:p w:rsidR="001D7B0B" w:rsidRDefault="00AA1359">
            <w:pPr>
              <w:pStyle w:val="TableParagraph"/>
              <w:spacing w:line="261" w:lineRule="exact"/>
              <w:ind w:left="113"/>
              <w:rPr>
                <w:sz w:val="24"/>
              </w:rPr>
            </w:pPr>
            <w:r>
              <w:rPr>
                <w:sz w:val="24"/>
              </w:rPr>
              <w:t>1</w:t>
            </w:r>
          </w:p>
        </w:tc>
      </w:tr>
    </w:tbl>
    <w:p w:rsidR="001D7B0B" w:rsidRDefault="001D7B0B">
      <w:pPr>
        <w:pStyle w:val="a3"/>
        <w:spacing w:before="6"/>
        <w:ind w:left="0"/>
        <w:jc w:val="left"/>
        <w:rPr>
          <w:sz w:val="16"/>
        </w:rPr>
      </w:pPr>
    </w:p>
    <w:p w:rsidR="001D7B0B" w:rsidRDefault="00AA1359">
      <w:pPr>
        <w:pStyle w:val="2"/>
        <w:spacing w:before="93" w:line="237" w:lineRule="auto"/>
        <w:ind w:right="1240" w:firstLine="707"/>
      </w:pPr>
      <w:r>
        <w:t>Профессиональное развитие и повышение квалификации педагогических работников.</w:t>
      </w:r>
    </w:p>
    <w:p w:rsidR="001D7B0B" w:rsidRDefault="00AA1359">
      <w:pPr>
        <w:pStyle w:val="a3"/>
        <w:ind w:right="684" w:firstLine="707"/>
      </w:pPr>
      <w:r>
        <w:t>Формирование и наращивание необходимого и достаточного для реализации ООП НОО кадрового потенциала образовательного учреждения в соответствии с новыми образовательными реалиями и</w:t>
      </w:r>
      <w:r>
        <w:t xml:space="preserve"> задачами обеспечивается, благодаря выстроенной системе внутри фирменного повышения квалификации по типу самообучающейся школы. Педагогические работники обучаются на курсах повышения квалификации в соответствии с перспективным планом. Формами повышения ква</w:t>
      </w:r>
      <w:r>
        <w:t>лификации педагогов являются: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 классах по отдельным</w:t>
      </w:r>
      <w:r>
        <w:t xml:space="preserve">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1D7B0B" w:rsidRDefault="00AA1359">
      <w:pPr>
        <w:pStyle w:val="a3"/>
        <w:ind w:right="691" w:firstLine="707"/>
      </w:pPr>
      <w:r>
        <w:t>В образовательном учреждении сформировна постоянно развивающаяся систем</w:t>
      </w:r>
      <w:r>
        <w:t>а методической работы, обеспечивающая непрерывное сопровождение деятельности педагогов на всех этапах реализации требований ФГОС НОО.</w:t>
      </w:r>
    </w:p>
    <w:p w:rsidR="001D7B0B" w:rsidRDefault="00AA1359">
      <w:pPr>
        <w:pStyle w:val="a3"/>
        <w:ind w:right="1356" w:firstLine="707"/>
      </w:pPr>
      <w:r>
        <w:t>Педагогами ежегодно реализуются планы методической работы как в рамках работы тематических педагогических лабораторий, так</w:t>
      </w:r>
      <w:r>
        <w:t xml:space="preserve"> и в рамках самообразования. Ежегодно планируются и реализуются:</w:t>
      </w:r>
    </w:p>
    <w:p w:rsidR="001D7B0B" w:rsidRDefault="00AA1359">
      <w:pPr>
        <w:pStyle w:val="a4"/>
        <w:numPr>
          <w:ilvl w:val="0"/>
          <w:numId w:val="12"/>
        </w:numPr>
        <w:tabs>
          <w:tab w:val="left" w:pos="1431"/>
          <w:tab w:val="left" w:pos="3262"/>
          <w:tab w:val="left" w:pos="5262"/>
          <w:tab w:val="left" w:pos="7027"/>
          <w:tab w:val="left" w:pos="8500"/>
        </w:tabs>
        <w:ind w:right="688" w:firstLine="707"/>
        <w:rPr>
          <w:sz w:val="24"/>
        </w:rPr>
      </w:pPr>
      <w:r>
        <w:rPr>
          <w:sz w:val="24"/>
        </w:rPr>
        <w:t>Тематические</w:t>
      </w:r>
      <w:r>
        <w:rPr>
          <w:sz w:val="24"/>
        </w:rPr>
        <w:tab/>
        <w:t>педагогические</w:t>
      </w:r>
      <w:r>
        <w:rPr>
          <w:sz w:val="24"/>
        </w:rPr>
        <w:tab/>
        <w:t>лаборатории,</w:t>
      </w:r>
      <w:r>
        <w:rPr>
          <w:sz w:val="24"/>
        </w:rPr>
        <w:tab/>
        <w:t>семинары,</w:t>
      </w:r>
      <w:r>
        <w:rPr>
          <w:sz w:val="24"/>
        </w:rPr>
        <w:tab/>
      </w:r>
      <w:r>
        <w:rPr>
          <w:spacing w:val="-1"/>
          <w:sz w:val="24"/>
        </w:rPr>
        <w:t xml:space="preserve">посвященные </w:t>
      </w:r>
      <w:r>
        <w:rPr>
          <w:sz w:val="24"/>
        </w:rPr>
        <w:t>содержанию, проблемам внедрения и ключевым особенностям ФГОС</w:t>
      </w:r>
      <w:r>
        <w:rPr>
          <w:spacing w:val="-8"/>
          <w:sz w:val="24"/>
        </w:rPr>
        <w:t xml:space="preserve"> </w:t>
      </w:r>
      <w:r>
        <w:rPr>
          <w:sz w:val="24"/>
        </w:rPr>
        <w:t>НОО.</w:t>
      </w:r>
    </w:p>
    <w:p w:rsidR="001D7B0B" w:rsidRDefault="00AA1359">
      <w:pPr>
        <w:pStyle w:val="a4"/>
        <w:numPr>
          <w:ilvl w:val="0"/>
          <w:numId w:val="12"/>
        </w:numPr>
        <w:tabs>
          <w:tab w:val="left" w:pos="1431"/>
        </w:tabs>
        <w:ind w:right="692" w:firstLine="707"/>
        <w:rPr>
          <w:sz w:val="24"/>
        </w:rPr>
      </w:pPr>
      <w:r>
        <w:rPr>
          <w:sz w:val="24"/>
        </w:rPr>
        <w:t>Тренинги для педагогов с целью выявления и соотнесения собственной профессиональной позиции с целями и задачами ФГОС</w:t>
      </w:r>
      <w:r>
        <w:rPr>
          <w:spacing w:val="-6"/>
          <w:sz w:val="24"/>
        </w:rPr>
        <w:t xml:space="preserve"> </w:t>
      </w:r>
      <w:r>
        <w:rPr>
          <w:sz w:val="24"/>
        </w:rPr>
        <w:t>НОО.</w:t>
      </w:r>
    </w:p>
    <w:p w:rsidR="001D7B0B" w:rsidRDefault="00AA1359">
      <w:pPr>
        <w:pStyle w:val="a4"/>
        <w:numPr>
          <w:ilvl w:val="0"/>
          <w:numId w:val="12"/>
        </w:numPr>
        <w:tabs>
          <w:tab w:val="left" w:pos="1431"/>
        </w:tabs>
        <w:ind w:right="695" w:firstLine="707"/>
        <w:rPr>
          <w:sz w:val="24"/>
        </w:rPr>
      </w:pPr>
      <w:r>
        <w:rPr>
          <w:sz w:val="24"/>
        </w:rPr>
        <w:t>Заседания методических объединений учителей, воспитателей по проблемам введения ФГОС</w:t>
      </w:r>
      <w:r>
        <w:rPr>
          <w:spacing w:val="-2"/>
          <w:sz w:val="24"/>
        </w:rPr>
        <w:t xml:space="preserve"> </w:t>
      </w:r>
      <w:r>
        <w:rPr>
          <w:sz w:val="24"/>
        </w:rPr>
        <w:t>НОО.</w:t>
      </w:r>
    </w:p>
    <w:p w:rsidR="001D7B0B" w:rsidRDefault="00AA1359">
      <w:pPr>
        <w:pStyle w:val="a4"/>
        <w:numPr>
          <w:ilvl w:val="0"/>
          <w:numId w:val="12"/>
        </w:numPr>
        <w:tabs>
          <w:tab w:val="left" w:pos="1431"/>
        </w:tabs>
        <w:ind w:right="691" w:firstLine="707"/>
        <w:jc w:val="both"/>
        <w:rPr>
          <w:sz w:val="24"/>
        </w:rPr>
      </w:pPr>
      <w:r>
        <w:rPr>
          <w:sz w:val="24"/>
        </w:rPr>
        <w:t>Конференции участников образовательного проц</w:t>
      </w:r>
      <w:r>
        <w:rPr>
          <w:sz w:val="24"/>
        </w:rPr>
        <w:t>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Pr>
          <w:spacing w:val="-13"/>
          <w:sz w:val="24"/>
        </w:rPr>
        <w:t xml:space="preserve"> </w:t>
      </w:r>
      <w:r>
        <w:rPr>
          <w:sz w:val="24"/>
        </w:rPr>
        <w:t>НОО.</w:t>
      </w:r>
    </w:p>
    <w:p w:rsidR="001D7B0B" w:rsidRDefault="00AA1359">
      <w:pPr>
        <w:pStyle w:val="a4"/>
        <w:numPr>
          <w:ilvl w:val="0"/>
          <w:numId w:val="12"/>
        </w:numPr>
        <w:tabs>
          <w:tab w:val="left" w:pos="1431"/>
        </w:tabs>
        <w:ind w:right="691" w:firstLine="707"/>
        <w:jc w:val="both"/>
        <w:rPr>
          <w:sz w:val="24"/>
        </w:rPr>
      </w:pPr>
      <w:r>
        <w:rPr>
          <w:sz w:val="24"/>
        </w:rPr>
        <w:t>Участие педагогов в разработке и апробации оценки эффективности работы в услови</w:t>
      </w:r>
      <w:r>
        <w:rPr>
          <w:sz w:val="24"/>
        </w:rPr>
        <w:t>ях внедрения ФГОС НОО и новой системы оплаты</w:t>
      </w:r>
      <w:r>
        <w:rPr>
          <w:spacing w:val="-4"/>
          <w:sz w:val="24"/>
        </w:rPr>
        <w:t xml:space="preserve"> </w:t>
      </w:r>
      <w:r>
        <w:rPr>
          <w:sz w:val="24"/>
        </w:rPr>
        <w:t>труда.</w:t>
      </w:r>
    </w:p>
    <w:p w:rsidR="001D7B0B" w:rsidRDefault="00AA1359">
      <w:pPr>
        <w:pStyle w:val="a4"/>
        <w:numPr>
          <w:ilvl w:val="0"/>
          <w:numId w:val="12"/>
        </w:numPr>
        <w:tabs>
          <w:tab w:val="left" w:pos="1431"/>
        </w:tabs>
        <w:spacing w:before="56"/>
        <w:ind w:right="686" w:firstLine="707"/>
        <w:jc w:val="both"/>
        <w:rPr>
          <w:sz w:val="24"/>
        </w:rPr>
      </w:pPr>
      <w:r>
        <w:rPr>
          <w:sz w:val="24"/>
        </w:rPr>
        <w:t>Участие педагогов в проведении мастер-классов, круглых столов, стажерских площадок,«открытых» уроков, внеурочных занятий и мероприятий по отдельным направлениям введения и реализации ФГОС</w:t>
      </w:r>
      <w:r>
        <w:rPr>
          <w:spacing w:val="-3"/>
          <w:sz w:val="24"/>
        </w:rPr>
        <w:t xml:space="preserve"> </w:t>
      </w:r>
      <w:r>
        <w:rPr>
          <w:sz w:val="24"/>
        </w:rPr>
        <w:t>НОО.</w:t>
      </w:r>
    </w:p>
    <w:p w:rsidR="001D7B0B" w:rsidRDefault="00AA1359">
      <w:pPr>
        <w:pStyle w:val="a3"/>
        <w:spacing w:before="60"/>
        <w:ind w:right="691" w:firstLine="707"/>
      </w:pPr>
      <w:r>
        <w:t>Созданные у</w:t>
      </w:r>
      <w:r>
        <w:t>словия направлены на профессиональную готовность работников образования к реализации ФГОС НОО:</w:t>
      </w:r>
    </w:p>
    <w:p w:rsidR="001D7B0B" w:rsidRDefault="00AA1359">
      <w:pPr>
        <w:pStyle w:val="a4"/>
        <w:numPr>
          <w:ilvl w:val="1"/>
          <w:numId w:val="14"/>
        </w:numPr>
        <w:tabs>
          <w:tab w:val="left" w:pos="1867"/>
        </w:tabs>
        <w:spacing w:before="2"/>
        <w:ind w:right="689" w:firstLine="707"/>
        <w:rPr>
          <w:sz w:val="24"/>
        </w:rPr>
      </w:pPr>
      <w:r>
        <w:rPr>
          <w:sz w:val="24"/>
        </w:rPr>
        <w:t>обеспечение оптимального вхождения работников образования в систему ценностей современного</w:t>
      </w:r>
      <w:r>
        <w:rPr>
          <w:spacing w:val="-1"/>
          <w:sz w:val="24"/>
        </w:rPr>
        <w:t xml:space="preserve"> </w:t>
      </w:r>
      <w:r>
        <w:rPr>
          <w:sz w:val="24"/>
        </w:rPr>
        <w:t>образования;</w:t>
      </w:r>
    </w:p>
    <w:p w:rsidR="001D7B0B" w:rsidRDefault="00AA1359">
      <w:pPr>
        <w:pStyle w:val="a4"/>
        <w:numPr>
          <w:ilvl w:val="1"/>
          <w:numId w:val="14"/>
        </w:numPr>
        <w:tabs>
          <w:tab w:val="left" w:pos="1474"/>
        </w:tabs>
        <w:spacing w:before="3"/>
        <w:ind w:right="693" w:firstLine="707"/>
        <w:rPr>
          <w:sz w:val="24"/>
        </w:rPr>
      </w:pPr>
      <w:r>
        <w:rPr>
          <w:sz w:val="24"/>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w:t>
      </w:r>
      <w:r>
        <w:rPr>
          <w:spacing w:val="1"/>
          <w:sz w:val="24"/>
        </w:rPr>
        <w:t xml:space="preserve"> </w:t>
      </w:r>
      <w:r>
        <w:rPr>
          <w:sz w:val="24"/>
        </w:rPr>
        <w:t>учащихся;</w:t>
      </w:r>
    </w:p>
    <w:p w:rsidR="001D7B0B" w:rsidRDefault="00AA1359">
      <w:pPr>
        <w:pStyle w:val="a3"/>
        <w:ind w:left="789" w:right="686" w:firstLine="359"/>
      </w:pPr>
      <w:r>
        <w:t>-овладение учебно-методическими и информационно-методическ</w:t>
      </w:r>
      <w:r>
        <w:t>ими ресурсами, необходимыми для успешного решения задач ФГОС НОО.</w:t>
      </w:r>
    </w:p>
    <w:p w:rsidR="001D7B0B" w:rsidRDefault="001D7B0B">
      <w:pPr>
        <w:sectPr w:rsidR="001D7B0B">
          <w:pgSz w:w="11910" w:h="16840"/>
          <w:pgMar w:top="840" w:right="160" w:bottom="580" w:left="1160" w:header="0" w:footer="313" w:gutter="0"/>
          <w:cols w:space="720"/>
        </w:sectPr>
      </w:pPr>
    </w:p>
    <w:p w:rsidR="001D7B0B" w:rsidRDefault="00AA1359">
      <w:pPr>
        <w:pStyle w:val="2"/>
        <w:numPr>
          <w:ilvl w:val="2"/>
          <w:numId w:val="13"/>
        </w:numPr>
        <w:tabs>
          <w:tab w:val="left" w:pos="2741"/>
        </w:tabs>
        <w:spacing w:before="66"/>
        <w:ind w:left="3633" w:right="1580" w:hanging="1494"/>
        <w:jc w:val="both"/>
      </w:pPr>
      <w:r>
        <w:lastRenderedPageBreak/>
        <w:t>Психолого­педагогические условия реализации основной образовательной</w:t>
      </w:r>
      <w:r>
        <w:rPr>
          <w:spacing w:val="-3"/>
        </w:rPr>
        <w:t xml:space="preserve"> </w:t>
      </w:r>
      <w:r>
        <w:t>программы</w:t>
      </w:r>
    </w:p>
    <w:p w:rsidR="001D7B0B" w:rsidRDefault="00AA1359">
      <w:pPr>
        <w:pStyle w:val="a3"/>
        <w:ind w:right="690" w:firstLine="707"/>
      </w:pPr>
      <w:r>
        <w:t>Непременным условием реализации требований ФГОС НОО является создание в образовательной организации психолого-педагогических условий, обеспечивающих:</w:t>
      </w:r>
    </w:p>
    <w:p w:rsidR="001D7B0B" w:rsidRDefault="00AA1359">
      <w:pPr>
        <w:pStyle w:val="a4"/>
        <w:numPr>
          <w:ilvl w:val="1"/>
          <w:numId w:val="14"/>
        </w:numPr>
        <w:tabs>
          <w:tab w:val="left" w:pos="1409"/>
        </w:tabs>
        <w:ind w:right="688" w:firstLine="707"/>
        <w:rPr>
          <w:sz w:val="24"/>
        </w:rPr>
      </w:pPr>
      <w:r>
        <w:rPr>
          <w:sz w:val="24"/>
        </w:rPr>
        <w:t>преемственность содержания и форм организации образовательной деятельности по отношению к дошкольному обра</w:t>
      </w:r>
      <w:r>
        <w:rPr>
          <w:sz w:val="24"/>
        </w:rPr>
        <w:t>зованию с учѐтом специфики возрастного психофизического развития</w:t>
      </w:r>
      <w:r>
        <w:rPr>
          <w:spacing w:val="1"/>
          <w:sz w:val="24"/>
        </w:rPr>
        <w:t xml:space="preserve"> </w:t>
      </w:r>
      <w:r>
        <w:rPr>
          <w:sz w:val="24"/>
        </w:rPr>
        <w:t>учащихся;</w:t>
      </w:r>
    </w:p>
    <w:p w:rsidR="001D7B0B" w:rsidRDefault="00AA1359">
      <w:pPr>
        <w:pStyle w:val="a4"/>
        <w:numPr>
          <w:ilvl w:val="1"/>
          <w:numId w:val="14"/>
        </w:numPr>
        <w:tabs>
          <w:tab w:val="left" w:pos="1500"/>
        </w:tabs>
        <w:spacing w:line="237" w:lineRule="auto"/>
        <w:ind w:right="799" w:firstLine="707"/>
        <w:rPr>
          <w:sz w:val="24"/>
        </w:rPr>
      </w:pPr>
      <w:r>
        <w:rPr>
          <w:spacing w:val="-4"/>
          <w:sz w:val="24"/>
        </w:rPr>
        <w:t xml:space="preserve">формирование </w:t>
      </w:r>
      <w:r>
        <w:rPr>
          <w:sz w:val="24"/>
        </w:rPr>
        <w:t xml:space="preserve">и развитие </w:t>
      </w:r>
      <w:r>
        <w:rPr>
          <w:spacing w:val="-4"/>
          <w:sz w:val="24"/>
        </w:rPr>
        <w:t xml:space="preserve">психолого-педагогической </w:t>
      </w:r>
      <w:r>
        <w:rPr>
          <w:sz w:val="24"/>
        </w:rPr>
        <w:t>компетентности участников образовательных отношений;</w:t>
      </w:r>
    </w:p>
    <w:p w:rsidR="001D7B0B" w:rsidRDefault="00AA1359">
      <w:pPr>
        <w:pStyle w:val="a4"/>
        <w:numPr>
          <w:ilvl w:val="1"/>
          <w:numId w:val="14"/>
        </w:numPr>
        <w:tabs>
          <w:tab w:val="left" w:pos="1510"/>
          <w:tab w:val="left" w:pos="4312"/>
          <w:tab w:val="left" w:pos="5832"/>
          <w:tab w:val="left" w:pos="6209"/>
          <w:tab w:val="left" w:pos="7070"/>
        </w:tabs>
        <w:ind w:right="918" w:firstLine="707"/>
        <w:jc w:val="left"/>
        <w:rPr>
          <w:sz w:val="24"/>
        </w:rPr>
      </w:pPr>
      <w:r>
        <w:rPr>
          <w:sz w:val="24"/>
        </w:rPr>
        <w:t>вариативность</w:t>
      </w:r>
      <w:r>
        <w:rPr>
          <w:sz w:val="24"/>
        </w:rPr>
        <w:tab/>
        <w:t>направлений</w:t>
      </w:r>
      <w:r>
        <w:rPr>
          <w:sz w:val="24"/>
        </w:rPr>
        <w:tab/>
        <w:t>и</w:t>
      </w:r>
      <w:r>
        <w:rPr>
          <w:sz w:val="24"/>
        </w:rPr>
        <w:tab/>
        <w:t>форм,</w:t>
      </w:r>
      <w:r>
        <w:rPr>
          <w:sz w:val="24"/>
        </w:rPr>
        <w:tab/>
        <w:t>а также диверсификацию уровней психолого-педа</w:t>
      </w:r>
      <w:r>
        <w:rPr>
          <w:sz w:val="24"/>
        </w:rPr>
        <w:t>гогического сопровождения участников образовательных отношений;</w:t>
      </w:r>
    </w:p>
    <w:p w:rsidR="001D7B0B" w:rsidRDefault="00AA1359">
      <w:pPr>
        <w:pStyle w:val="a4"/>
        <w:numPr>
          <w:ilvl w:val="1"/>
          <w:numId w:val="14"/>
        </w:numPr>
        <w:tabs>
          <w:tab w:val="left" w:pos="1510"/>
        </w:tabs>
        <w:ind w:left="1509" w:hanging="260"/>
        <w:jc w:val="left"/>
        <w:rPr>
          <w:sz w:val="24"/>
        </w:rPr>
      </w:pPr>
      <w:r>
        <w:rPr>
          <w:sz w:val="24"/>
        </w:rPr>
        <w:t>дифференциацию и индивидуализацию</w:t>
      </w:r>
      <w:r>
        <w:rPr>
          <w:spacing w:val="-5"/>
          <w:sz w:val="24"/>
        </w:rPr>
        <w:t xml:space="preserve"> </w:t>
      </w:r>
      <w:r>
        <w:rPr>
          <w:sz w:val="24"/>
        </w:rPr>
        <w:t>обучения.</w:t>
      </w:r>
    </w:p>
    <w:p w:rsidR="001D7B0B" w:rsidRDefault="00AA1359">
      <w:pPr>
        <w:pStyle w:val="2"/>
        <w:spacing w:before="9"/>
        <w:ind w:left="2253" w:right="1046" w:hanging="629"/>
        <w:jc w:val="left"/>
      </w:pPr>
      <w:r>
        <w:t>Психолого­педагогическое сопровождение участников образовательных отношений на уровне начального общего образования</w:t>
      </w:r>
    </w:p>
    <w:p w:rsidR="001D7B0B" w:rsidRDefault="00AA1359">
      <w:pPr>
        <w:pStyle w:val="a3"/>
        <w:tabs>
          <w:tab w:val="left" w:pos="4072"/>
          <w:tab w:val="left" w:pos="8122"/>
        </w:tabs>
        <w:ind w:right="686" w:firstLine="707"/>
      </w:pPr>
      <w:r>
        <w:t>Можно</w:t>
      </w:r>
      <w:r>
        <w:rPr>
          <w:spacing w:val="-2"/>
        </w:rPr>
        <w:t xml:space="preserve"> </w:t>
      </w:r>
      <w:r>
        <w:t>выделить</w:t>
      </w:r>
      <w:r>
        <w:tab/>
        <w:t>следующие  уровни</w:t>
      </w:r>
      <w:r>
        <w:t xml:space="preserve">    </w:t>
      </w:r>
      <w:r>
        <w:rPr>
          <w:spacing w:val="6"/>
        </w:rPr>
        <w:t xml:space="preserve"> </w:t>
      </w:r>
      <w:r>
        <w:t>психолого</w:t>
      </w:r>
      <w:r>
        <w:tab/>
      </w:r>
      <w:r>
        <w:rPr>
          <w:spacing w:val="-1"/>
        </w:rPr>
        <w:t xml:space="preserve">-педагогического </w:t>
      </w:r>
      <w:r>
        <w:t>сопровождения: индивидуальное, групповое, на уровне класса, на уровне образовательной организации. Основными формами психолого-педагогического сопровождения</w:t>
      </w:r>
      <w:r>
        <w:rPr>
          <w:spacing w:val="-19"/>
        </w:rPr>
        <w:t xml:space="preserve"> </w:t>
      </w:r>
      <w:r>
        <w:t>являются:</w:t>
      </w:r>
    </w:p>
    <w:p w:rsidR="001D7B0B" w:rsidRDefault="00AA1359">
      <w:pPr>
        <w:pStyle w:val="a4"/>
        <w:numPr>
          <w:ilvl w:val="1"/>
          <w:numId w:val="14"/>
        </w:numPr>
        <w:tabs>
          <w:tab w:val="left" w:pos="1426"/>
        </w:tabs>
        <w:spacing w:before="116"/>
        <w:ind w:right="688" w:firstLine="707"/>
        <w:rPr>
          <w:sz w:val="24"/>
        </w:rPr>
      </w:pPr>
      <w:r>
        <w:rPr>
          <w:sz w:val="24"/>
        </w:rPr>
        <w:t>диагностика, направленная на выявление особенностей стату</w:t>
      </w:r>
      <w:r>
        <w:rPr>
          <w:sz w:val="24"/>
        </w:rPr>
        <w:t>са школьника. Она может проводиться на этапе знакомства с ребѐнком, после зачисления его в образовательное учреждение и в конце каждого учебного</w:t>
      </w:r>
      <w:r>
        <w:rPr>
          <w:spacing w:val="-3"/>
          <w:sz w:val="24"/>
        </w:rPr>
        <w:t xml:space="preserve"> </w:t>
      </w:r>
      <w:r>
        <w:rPr>
          <w:sz w:val="24"/>
        </w:rPr>
        <w:t>года;</w:t>
      </w:r>
    </w:p>
    <w:p w:rsidR="001D7B0B" w:rsidRDefault="00AA1359">
      <w:pPr>
        <w:pStyle w:val="a4"/>
        <w:numPr>
          <w:ilvl w:val="1"/>
          <w:numId w:val="14"/>
        </w:numPr>
        <w:tabs>
          <w:tab w:val="left" w:pos="1447"/>
        </w:tabs>
        <w:ind w:right="684" w:firstLine="707"/>
        <w:rPr>
          <w:sz w:val="24"/>
        </w:rPr>
      </w:pPr>
      <w:r>
        <w:rPr>
          <w:sz w:val="24"/>
        </w:rPr>
        <w:t xml:space="preserve">консультирование педагогов и родителей, которое осуществляется </w:t>
      </w:r>
      <w:r>
        <w:rPr>
          <w:spacing w:val="-4"/>
          <w:sz w:val="24"/>
        </w:rPr>
        <w:t xml:space="preserve">учителем </w:t>
      </w:r>
      <w:r>
        <w:rPr>
          <w:sz w:val="24"/>
        </w:rPr>
        <w:t xml:space="preserve">и </w:t>
      </w:r>
      <w:r>
        <w:rPr>
          <w:spacing w:val="-3"/>
          <w:sz w:val="24"/>
        </w:rPr>
        <w:t xml:space="preserve">психологом </w:t>
      </w:r>
      <w:r>
        <w:rPr>
          <w:sz w:val="24"/>
        </w:rPr>
        <w:t xml:space="preserve">с </w:t>
      </w:r>
      <w:r>
        <w:rPr>
          <w:spacing w:val="-4"/>
          <w:sz w:val="24"/>
        </w:rPr>
        <w:t xml:space="preserve">учѐтом </w:t>
      </w:r>
      <w:r>
        <w:rPr>
          <w:spacing w:val="-3"/>
          <w:sz w:val="24"/>
        </w:rPr>
        <w:t xml:space="preserve">результатов </w:t>
      </w:r>
      <w:r>
        <w:rPr>
          <w:sz w:val="24"/>
        </w:rPr>
        <w:t>диагностики, а также администрацией образовательного учреждения;</w:t>
      </w:r>
    </w:p>
    <w:p w:rsidR="001D7B0B" w:rsidRDefault="00AA1359">
      <w:pPr>
        <w:pStyle w:val="a4"/>
        <w:numPr>
          <w:ilvl w:val="1"/>
          <w:numId w:val="14"/>
        </w:numPr>
        <w:tabs>
          <w:tab w:val="left" w:pos="1471"/>
        </w:tabs>
        <w:ind w:right="680" w:firstLine="707"/>
        <w:rPr>
          <w:sz w:val="24"/>
        </w:rPr>
      </w:pPr>
      <w:r>
        <w:rPr>
          <w:sz w:val="24"/>
        </w:rPr>
        <w:t xml:space="preserve">профилактика, экспертиза, развивающая работа, просвещение, </w:t>
      </w:r>
      <w:r>
        <w:rPr>
          <w:spacing w:val="-4"/>
          <w:sz w:val="24"/>
        </w:rPr>
        <w:t xml:space="preserve">коррекционная </w:t>
      </w:r>
      <w:r>
        <w:rPr>
          <w:spacing w:val="-3"/>
          <w:sz w:val="24"/>
        </w:rPr>
        <w:t xml:space="preserve">работа, </w:t>
      </w:r>
      <w:r>
        <w:rPr>
          <w:spacing w:val="-4"/>
          <w:sz w:val="24"/>
        </w:rPr>
        <w:t xml:space="preserve">осуществляемая </w:t>
      </w:r>
      <w:r>
        <w:rPr>
          <w:sz w:val="24"/>
        </w:rPr>
        <w:t xml:space="preserve">в </w:t>
      </w:r>
      <w:r>
        <w:rPr>
          <w:spacing w:val="-3"/>
          <w:sz w:val="24"/>
        </w:rPr>
        <w:t xml:space="preserve">течение </w:t>
      </w:r>
      <w:r>
        <w:rPr>
          <w:sz w:val="24"/>
        </w:rPr>
        <w:t>всего учебного</w:t>
      </w:r>
      <w:r>
        <w:rPr>
          <w:spacing w:val="-9"/>
          <w:sz w:val="24"/>
        </w:rPr>
        <w:t xml:space="preserve"> </w:t>
      </w:r>
      <w:r>
        <w:rPr>
          <w:sz w:val="24"/>
        </w:rPr>
        <w:t>времени.</w:t>
      </w:r>
    </w:p>
    <w:p w:rsidR="001D7B0B" w:rsidRDefault="00AA1359">
      <w:pPr>
        <w:pStyle w:val="a3"/>
        <w:ind w:right="685" w:firstLine="707"/>
      </w:pPr>
      <w:r>
        <w:t>К основным направлениям психолого-педагогического</w:t>
      </w:r>
      <w:r>
        <w:t xml:space="preserve"> сопровождения можно отнести:</w:t>
      </w:r>
    </w:p>
    <w:p w:rsidR="001D7B0B" w:rsidRDefault="00AA1359">
      <w:pPr>
        <w:pStyle w:val="a4"/>
        <w:numPr>
          <w:ilvl w:val="1"/>
          <w:numId w:val="14"/>
        </w:numPr>
        <w:tabs>
          <w:tab w:val="left" w:pos="1390"/>
        </w:tabs>
        <w:spacing w:before="120"/>
        <w:ind w:left="1389" w:hanging="140"/>
        <w:rPr>
          <w:sz w:val="24"/>
        </w:rPr>
      </w:pPr>
      <w:r>
        <w:rPr>
          <w:sz w:val="24"/>
        </w:rPr>
        <w:t>сохранение и укрепление психологического</w:t>
      </w:r>
      <w:r>
        <w:rPr>
          <w:spacing w:val="-16"/>
          <w:sz w:val="24"/>
        </w:rPr>
        <w:t xml:space="preserve"> </w:t>
      </w:r>
      <w:r>
        <w:rPr>
          <w:sz w:val="24"/>
        </w:rPr>
        <w:t>здоровья;</w:t>
      </w:r>
    </w:p>
    <w:p w:rsidR="001D7B0B" w:rsidRDefault="00AA1359">
      <w:pPr>
        <w:pStyle w:val="a4"/>
        <w:numPr>
          <w:ilvl w:val="1"/>
          <w:numId w:val="14"/>
        </w:numPr>
        <w:tabs>
          <w:tab w:val="left" w:pos="1390"/>
        </w:tabs>
        <w:ind w:left="1389" w:hanging="140"/>
        <w:rPr>
          <w:sz w:val="24"/>
        </w:rPr>
      </w:pPr>
      <w:r>
        <w:rPr>
          <w:sz w:val="24"/>
        </w:rPr>
        <w:t>мониторинг возможностей и способностей</w:t>
      </w:r>
      <w:r>
        <w:rPr>
          <w:spacing w:val="-17"/>
          <w:sz w:val="24"/>
        </w:rPr>
        <w:t xml:space="preserve"> </w:t>
      </w:r>
      <w:r>
        <w:rPr>
          <w:sz w:val="24"/>
        </w:rPr>
        <w:t>учащихся;</w:t>
      </w:r>
    </w:p>
    <w:p w:rsidR="001D7B0B" w:rsidRDefault="00AA1359">
      <w:pPr>
        <w:pStyle w:val="a4"/>
        <w:numPr>
          <w:ilvl w:val="1"/>
          <w:numId w:val="14"/>
        </w:numPr>
        <w:tabs>
          <w:tab w:val="left" w:pos="1390"/>
        </w:tabs>
        <w:ind w:left="1389" w:hanging="140"/>
        <w:rPr>
          <w:sz w:val="24"/>
        </w:rPr>
      </w:pPr>
      <w:r>
        <w:rPr>
          <w:sz w:val="24"/>
        </w:rPr>
        <w:t>психолого-педагогическую поддержку участников олимпиадного</w:t>
      </w:r>
      <w:r>
        <w:rPr>
          <w:spacing w:val="-5"/>
          <w:sz w:val="24"/>
        </w:rPr>
        <w:t xml:space="preserve"> </w:t>
      </w:r>
      <w:r>
        <w:rPr>
          <w:sz w:val="24"/>
        </w:rPr>
        <w:t>движения;</w:t>
      </w:r>
    </w:p>
    <w:p w:rsidR="001D7B0B" w:rsidRDefault="00AA1359">
      <w:pPr>
        <w:pStyle w:val="a4"/>
        <w:numPr>
          <w:ilvl w:val="1"/>
          <w:numId w:val="14"/>
        </w:numPr>
        <w:tabs>
          <w:tab w:val="left" w:pos="1390"/>
        </w:tabs>
        <w:ind w:left="1389" w:hanging="140"/>
        <w:jc w:val="left"/>
        <w:rPr>
          <w:sz w:val="24"/>
        </w:rPr>
      </w:pPr>
      <w:r>
        <w:rPr>
          <w:sz w:val="24"/>
        </w:rPr>
        <w:t>формирование у учащихся ценности здоровья и безопасного образа</w:t>
      </w:r>
      <w:r>
        <w:rPr>
          <w:spacing w:val="-7"/>
          <w:sz w:val="24"/>
        </w:rPr>
        <w:t xml:space="preserve"> </w:t>
      </w:r>
      <w:r>
        <w:rPr>
          <w:sz w:val="24"/>
        </w:rPr>
        <w:t>жизни;</w:t>
      </w:r>
    </w:p>
    <w:p w:rsidR="001D7B0B" w:rsidRDefault="00AA1359">
      <w:pPr>
        <w:pStyle w:val="a4"/>
        <w:numPr>
          <w:ilvl w:val="1"/>
          <w:numId w:val="14"/>
        </w:numPr>
        <w:tabs>
          <w:tab w:val="left" w:pos="1390"/>
        </w:tabs>
        <w:ind w:left="1389" w:hanging="140"/>
        <w:jc w:val="left"/>
        <w:rPr>
          <w:sz w:val="24"/>
        </w:rPr>
      </w:pPr>
      <w:r>
        <w:rPr>
          <w:sz w:val="24"/>
        </w:rPr>
        <w:t>развитие экологической</w:t>
      </w:r>
      <w:r>
        <w:rPr>
          <w:spacing w:val="-2"/>
          <w:sz w:val="24"/>
        </w:rPr>
        <w:t xml:space="preserve"> </w:t>
      </w:r>
      <w:r>
        <w:rPr>
          <w:sz w:val="24"/>
        </w:rPr>
        <w:t>культуры;</w:t>
      </w:r>
    </w:p>
    <w:p w:rsidR="001D7B0B" w:rsidRDefault="00AA1359">
      <w:pPr>
        <w:pStyle w:val="a4"/>
        <w:numPr>
          <w:ilvl w:val="1"/>
          <w:numId w:val="14"/>
        </w:numPr>
        <w:tabs>
          <w:tab w:val="left" w:pos="1390"/>
        </w:tabs>
        <w:spacing w:line="275" w:lineRule="exact"/>
        <w:ind w:left="1389" w:hanging="140"/>
        <w:jc w:val="left"/>
        <w:rPr>
          <w:sz w:val="24"/>
        </w:rPr>
      </w:pPr>
      <w:r>
        <w:rPr>
          <w:sz w:val="24"/>
        </w:rPr>
        <w:t>выявление и поддержку детей с особыми образовательными</w:t>
      </w:r>
      <w:r>
        <w:rPr>
          <w:spacing w:val="-11"/>
          <w:sz w:val="24"/>
        </w:rPr>
        <w:t xml:space="preserve"> </w:t>
      </w:r>
      <w:r>
        <w:rPr>
          <w:sz w:val="24"/>
        </w:rPr>
        <w:t>потребностями;</w:t>
      </w:r>
    </w:p>
    <w:p w:rsidR="001D7B0B" w:rsidRDefault="00AA1359">
      <w:pPr>
        <w:pStyle w:val="a4"/>
        <w:numPr>
          <w:ilvl w:val="1"/>
          <w:numId w:val="14"/>
        </w:numPr>
        <w:tabs>
          <w:tab w:val="left" w:pos="1390"/>
        </w:tabs>
        <w:ind w:right="1444" w:firstLine="707"/>
        <w:jc w:val="left"/>
        <w:rPr>
          <w:sz w:val="24"/>
        </w:rPr>
      </w:pPr>
      <w:r>
        <w:rPr>
          <w:sz w:val="24"/>
        </w:rPr>
        <w:t>формирование коммуникативных навыков в разновозрастной среде и среде сверстников;</w:t>
      </w:r>
    </w:p>
    <w:p w:rsidR="001D7B0B" w:rsidRDefault="00AA1359">
      <w:pPr>
        <w:pStyle w:val="a4"/>
        <w:numPr>
          <w:ilvl w:val="1"/>
          <w:numId w:val="14"/>
        </w:numPr>
        <w:tabs>
          <w:tab w:val="left" w:pos="1390"/>
        </w:tabs>
        <w:ind w:left="1389" w:hanging="140"/>
        <w:jc w:val="left"/>
        <w:rPr>
          <w:sz w:val="24"/>
        </w:rPr>
      </w:pPr>
      <w:r>
        <w:rPr>
          <w:sz w:val="24"/>
        </w:rPr>
        <w:t>п</w:t>
      </w:r>
      <w:r>
        <w:rPr>
          <w:sz w:val="24"/>
        </w:rPr>
        <w:t>оддержку детских объединений и ученического</w:t>
      </w:r>
      <w:r>
        <w:rPr>
          <w:spacing w:val="-2"/>
          <w:sz w:val="24"/>
        </w:rPr>
        <w:t xml:space="preserve"> </w:t>
      </w:r>
      <w:r>
        <w:rPr>
          <w:sz w:val="24"/>
        </w:rPr>
        <w:t>самоуправления;</w:t>
      </w:r>
    </w:p>
    <w:p w:rsidR="001D7B0B" w:rsidRDefault="00AA1359">
      <w:pPr>
        <w:pStyle w:val="a4"/>
        <w:numPr>
          <w:ilvl w:val="1"/>
          <w:numId w:val="14"/>
        </w:numPr>
        <w:tabs>
          <w:tab w:val="left" w:pos="1390"/>
        </w:tabs>
        <w:ind w:left="1389" w:hanging="140"/>
        <w:jc w:val="left"/>
        <w:rPr>
          <w:sz w:val="24"/>
        </w:rPr>
      </w:pPr>
      <w:r>
        <w:rPr>
          <w:sz w:val="24"/>
        </w:rPr>
        <w:t>выявление и поддержку лиц, проявивших выдающиеся</w:t>
      </w:r>
      <w:r>
        <w:rPr>
          <w:spacing w:val="-7"/>
          <w:sz w:val="24"/>
        </w:rPr>
        <w:t xml:space="preserve"> </w:t>
      </w:r>
      <w:r>
        <w:rPr>
          <w:sz w:val="24"/>
        </w:rPr>
        <w:t>способности.</w:t>
      </w:r>
    </w:p>
    <w:p w:rsidR="001D7B0B" w:rsidRDefault="001D7B0B">
      <w:pPr>
        <w:pStyle w:val="a3"/>
        <w:spacing w:before="7"/>
        <w:ind w:left="0"/>
        <w:jc w:val="left"/>
      </w:pPr>
    </w:p>
    <w:p w:rsidR="001D7B0B" w:rsidRDefault="00AA1359">
      <w:pPr>
        <w:pStyle w:val="2"/>
        <w:ind w:left="3667" w:right="1599" w:hanging="1638"/>
        <w:jc w:val="left"/>
      </w:pPr>
      <w:r>
        <w:t>Модель психолого-педагогического сопровождения участников образовательного</w:t>
      </w:r>
      <w:r>
        <w:rPr>
          <w:spacing w:val="-1"/>
        </w:rPr>
        <w:t xml:space="preserve"> </w:t>
      </w:r>
      <w:r>
        <w:t>процесса</w:t>
      </w:r>
    </w:p>
    <w:p w:rsidR="001D7B0B" w:rsidRDefault="00C93285">
      <w:pPr>
        <w:spacing w:line="499" w:lineRule="auto"/>
        <w:ind w:left="2942" w:right="2338" w:hanging="327"/>
        <w:rPr>
          <w:b/>
          <w:sz w:val="24"/>
        </w:rPr>
      </w:pPr>
      <w:r>
        <w:rPr>
          <w:noProof/>
          <w:lang w:bidi="ar-SA"/>
        </w:rPr>
        <mc:AlternateContent>
          <mc:Choice Requires="wps">
            <w:drawing>
              <wp:anchor distT="0" distB="0" distL="114300" distR="114300" simplePos="0" relativeHeight="251762688" behindDoc="0" locked="0" layoutInCell="1" allowOverlap="1">
                <wp:simplePos x="0" y="0"/>
                <wp:positionH relativeFrom="page">
                  <wp:posOffset>4810760</wp:posOffset>
                </wp:positionH>
                <wp:positionV relativeFrom="paragraph">
                  <wp:posOffset>1271270</wp:posOffset>
                </wp:positionV>
                <wp:extent cx="1143000" cy="342900"/>
                <wp:effectExtent l="0" t="0" r="0" b="0"/>
                <wp:wrapNone/>
                <wp:docPr id="48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D7B0B" w:rsidRDefault="00AA1359">
                            <w:pPr>
                              <w:pStyle w:val="a3"/>
                              <w:spacing w:before="81"/>
                              <w:ind w:left="145"/>
                              <w:jc w:val="left"/>
                            </w:pPr>
                            <w:r>
                              <w:t>Просвещение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29" type="#_x0000_t202" style="position:absolute;left:0;text-align:left;margin-left:378.8pt;margin-top:100.1pt;width:90pt;height:27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" filled="f">
                <v:textbox inset="0,0,0,0">
                  <w:txbxContent>
                    <w:p w:rsidR="001D7B0B" w:rsidRDefault="00AA1359">
                      <w:pPr>
                        <w:pStyle w:val="a3"/>
                        <w:spacing w:before="81"/>
                        <w:ind w:left="145"/>
                        <w:jc w:val="left"/>
                      </w:pPr>
                      <w:r>
                        <w:t>Просвещение</w:t>
                      </w:r>
                    </w:p>
                  </w:txbxContent>
                </v:textbox>
                <w10:wrap anchorx="page"/>
              </v:shape>
            </w:pict>
          </mc:Fallback>
        </mc:AlternateContent>
      </w:r>
      <w:r>
        <w:rPr>
          <w:noProof/>
          <w:lang w:bidi="ar-SA"/>
        </w:rPr>
        <mc:AlternateContent>
          <mc:Choice Requires="wps">
            <w:drawing>
              <wp:anchor distT="0" distB="0" distL="114300" distR="114300" simplePos="0" relativeHeight="251763712" behindDoc="0" locked="0" layoutInCell="1" allowOverlap="1">
                <wp:simplePos x="0" y="0"/>
                <wp:positionH relativeFrom="page">
                  <wp:posOffset>1096010</wp:posOffset>
                </wp:positionH>
                <wp:positionV relativeFrom="paragraph">
                  <wp:posOffset>1173480</wp:posOffset>
                </wp:positionV>
                <wp:extent cx="1485900" cy="457200"/>
                <wp:effectExtent l="0" t="0" r="0" b="0"/>
                <wp:wrapNone/>
                <wp:docPr id="48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D7B0B" w:rsidRDefault="00AA1359">
                            <w:pPr>
                              <w:pStyle w:val="a3"/>
                              <w:spacing w:before="62" w:line="247" w:lineRule="auto"/>
                              <w:ind w:left="822" w:right="456" w:hanging="351"/>
                              <w:jc w:val="left"/>
                            </w:pPr>
                            <w:r>
                              <w:t>Развивающая работа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0" type="#_x0000_t202" style="position:absolute;left:0;text-align:left;margin-left:86.3pt;margin-top:92.4pt;width:117pt;height:36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" filled="f">
                <v:textbox inset="0,0,0,0">
                  <w:txbxContent>
                    <w:p w:rsidR="001D7B0B" w:rsidRDefault="00AA1359">
                      <w:pPr>
                        <w:pStyle w:val="a3"/>
                        <w:spacing w:before="62" w:line="247" w:lineRule="auto"/>
                        <w:ind w:left="822" w:right="456" w:hanging="351"/>
                        <w:jc w:val="left"/>
                      </w:pPr>
                      <w:r>
                        <w:t>Развивающая работа</w:t>
                      </w:r>
                    </w:p>
                  </w:txbxContent>
                </v:textbox>
                <w10:wrap anchorx="page"/>
              </v:shape>
            </w:pict>
          </mc:Fallback>
        </mc:AlternateContent>
      </w:r>
      <w:r>
        <w:rPr>
          <w:noProof/>
          <w:lang w:bidi="ar-SA"/>
        </w:rPr>
        <mc:AlternateContent>
          <mc:Choice Requires="wps">
            <w:drawing>
              <wp:anchor distT="0" distB="0" distL="114300" distR="114300" simplePos="0" relativeHeight="251764736" behindDoc="0" locked="0" layoutInCell="1" allowOverlap="1">
                <wp:simplePos x="0" y="0"/>
                <wp:positionH relativeFrom="page">
                  <wp:posOffset>3162300</wp:posOffset>
                </wp:positionH>
                <wp:positionV relativeFrom="paragraph">
                  <wp:posOffset>1116330</wp:posOffset>
                </wp:positionV>
                <wp:extent cx="1191260" cy="342900"/>
                <wp:effectExtent l="0" t="0" r="0" b="0"/>
                <wp:wrapNone/>
                <wp:docPr id="48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260"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D7B0B" w:rsidRDefault="00AA1359">
                            <w:pPr>
                              <w:pStyle w:val="a3"/>
                              <w:spacing w:before="73"/>
                              <w:ind w:left="144"/>
                              <w:jc w:val="left"/>
                            </w:pPr>
                            <w:r>
                              <w:t>Профилактика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1" type="#_x0000_t202" style="position:absolute;left:0;text-align:left;margin-left:249pt;margin-top:87.9pt;width:93.8pt;height:27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" filled="f">
                <v:textbox inset="0,0,0,0">
                  <w:txbxContent>
                    <w:p w:rsidR="001D7B0B" w:rsidRDefault="00AA1359">
                      <w:pPr>
                        <w:pStyle w:val="a3"/>
                        <w:spacing w:before="73"/>
                        <w:ind w:left="144"/>
                        <w:jc w:val="left"/>
                      </w:pPr>
                      <w:r>
                        <w:t>Профилактика</w:t>
                      </w:r>
                    </w:p>
                  </w:txbxContent>
                </v:textbox>
                <w10:wrap anchorx="page"/>
              </v:shape>
            </w:pict>
          </mc:Fallback>
        </mc:AlternateContent>
      </w:r>
      <w:r>
        <w:rPr>
          <w:noProof/>
          <w:lang w:bidi="ar-SA"/>
        </w:rPr>
        <mc:AlternateContent>
          <mc:Choice Requires="wps">
            <w:drawing>
              <wp:anchor distT="0" distB="0" distL="114300" distR="114300" simplePos="0" relativeHeight="251765760" behindDoc="0" locked="0" layoutInCell="1" allowOverlap="1">
                <wp:simplePos x="0" y="0"/>
                <wp:positionH relativeFrom="page">
                  <wp:posOffset>4810760</wp:posOffset>
                </wp:positionH>
                <wp:positionV relativeFrom="paragraph">
                  <wp:posOffset>775970</wp:posOffset>
                </wp:positionV>
                <wp:extent cx="1143000" cy="342900"/>
                <wp:effectExtent l="0" t="0" r="0" b="0"/>
                <wp:wrapNone/>
                <wp:docPr id="47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D7B0B" w:rsidRDefault="00AA1359">
                            <w:pPr>
                              <w:pStyle w:val="a3"/>
                              <w:spacing w:before="81"/>
                              <w:ind w:left="145"/>
                              <w:jc w:val="left"/>
                            </w:pPr>
                            <w:r>
                              <w:t>Экспертиза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2" type="#_x0000_t202" style="position:absolute;left:0;text-align:left;margin-left:378.8pt;margin-top:61.1pt;width:90pt;height:27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" filled="f">
                <v:textbox inset="0,0,0,0">
                  <w:txbxContent>
                    <w:p w:rsidR="001D7B0B" w:rsidRDefault="00AA1359">
                      <w:pPr>
                        <w:pStyle w:val="a3"/>
                        <w:spacing w:before="81"/>
                        <w:ind w:left="145"/>
                        <w:jc w:val="left"/>
                      </w:pPr>
                      <w:r>
                        <w:t>Экспертиза</w:t>
                      </w:r>
                    </w:p>
                  </w:txbxContent>
                </v:textbox>
                <w10:wrap anchorx="page"/>
              </v:shape>
            </w:pict>
          </mc:Fallback>
        </mc:AlternateContent>
      </w:r>
      <w:r>
        <w:rPr>
          <w:noProof/>
          <w:lang w:bidi="ar-SA"/>
        </w:rPr>
        <mc:AlternateContent>
          <mc:Choice Requires="wps">
            <w:drawing>
              <wp:anchor distT="0" distB="0" distL="114300" distR="114300" simplePos="0" relativeHeight="251766784" behindDoc="0" locked="0" layoutInCell="1" allowOverlap="1">
                <wp:simplePos x="0" y="0"/>
                <wp:positionH relativeFrom="page">
                  <wp:posOffset>3210560</wp:posOffset>
                </wp:positionH>
                <wp:positionV relativeFrom="paragraph">
                  <wp:posOffset>706755</wp:posOffset>
                </wp:positionV>
                <wp:extent cx="1143000" cy="342900"/>
                <wp:effectExtent l="0" t="0" r="0" b="0"/>
                <wp:wrapNone/>
                <wp:docPr id="47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D7B0B" w:rsidRDefault="00AA1359">
                            <w:pPr>
                              <w:pStyle w:val="a3"/>
                              <w:spacing w:before="77"/>
                              <w:ind w:left="241"/>
                              <w:jc w:val="left"/>
                            </w:pPr>
                            <w:r>
                              <w:t>Диагностика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3" type="#_x0000_t202" style="position:absolute;left:0;text-align:left;margin-left:252.8pt;margin-top:55.65pt;width:90pt;height:27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" filled="f">
                <v:textbox inset="0,0,0,0">
                  <w:txbxContent>
                    <w:p w:rsidR="001D7B0B" w:rsidRDefault="00AA1359">
                      <w:pPr>
                        <w:pStyle w:val="a3"/>
                        <w:spacing w:before="77"/>
                        <w:ind w:left="241"/>
                        <w:jc w:val="left"/>
                      </w:pPr>
                      <w:r>
                        <w:t>Диагностика</w:t>
                      </w:r>
                    </w:p>
                  </w:txbxContent>
                </v:textbox>
                <w10:wrap anchorx="page"/>
              </v:shape>
            </w:pict>
          </mc:Fallback>
        </mc:AlternateContent>
      </w:r>
      <w:r>
        <w:rPr>
          <w:noProof/>
          <w:lang w:bidi="ar-SA"/>
        </w:rPr>
        <mc:AlternateContent>
          <mc:Choice Requires="wps">
            <w:drawing>
              <wp:anchor distT="0" distB="0" distL="114300" distR="114300" simplePos="0" relativeHeight="251767808" behindDoc="0" locked="0" layoutInCell="1" allowOverlap="1">
                <wp:simplePos x="0" y="0"/>
                <wp:positionH relativeFrom="page">
                  <wp:posOffset>1096010</wp:posOffset>
                </wp:positionH>
                <wp:positionV relativeFrom="paragraph">
                  <wp:posOffset>706755</wp:posOffset>
                </wp:positionV>
                <wp:extent cx="1485900" cy="342900"/>
                <wp:effectExtent l="0" t="0" r="0" b="0"/>
                <wp:wrapNone/>
                <wp:docPr id="47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D7B0B" w:rsidRDefault="00AA1359">
                            <w:pPr>
                              <w:pStyle w:val="a3"/>
                              <w:spacing w:before="77"/>
                              <w:ind w:left="143"/>
                              <w:jc w:val="left"/>
                            </w:pPr>
                            <w:r>
                              <w:t>Консультирование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4" type="#_x0000_t202" style="position:absolute;left:0;text-align:left;margin-left:86.3pt;margin-top:55.65pt;width:117pt;height:27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" filled="f">
                <v:textbox inset="0,0,0,0">
                  <w:txbxContent>
                    <w:p w:rsidR="001D7B0B" w:rsidRDefault="00AA1359">
                      <w:pPr>
                        <w:pStyle w:val="a3"/>
                        <w:spacing w:before="77"/>
                        <w:ind w:left="143"/>
                        <w:jc w:val="left"/>
                      </w:pPr>
                      <w:r>
                        <w:t>Консультирование</w:t>
                      </w:r>
                    </w:p>
                  </w:txbxContent>
                </v:textbox>
                <w10:wrap anchorx="page"/>
              </v:shape>
            </w:pict>
          </mc:Fallback>
        </mc:AlternateContent>
      </w:r>
      <w:r>
        <w:rPr>
          <w:noProof/>
          <w:lang w:bidi="ar-SA"/>
        </w:rPr>
        <mc:AlternateContent>
          <mc:Choice Requires="wps">
            <w:drawing>
              <wp:anchor distT="0" distB="0" distL="114300" distR="114300" simplePos="0" relativeHeight="251768832" behindDoc="0" locked="0" layoutInCell="1" allowOverlap="1">
                <wp:simplePos x="0" y="0"/>
                <wp:positionH relativeFrom="page">
                  <wp:posOffset>1077595</wp:posOffset>
                </wp:positionH>
                <wp:positionV relativeFrom="paragraph">
                  <wp:posOffset>177165</wp:posOffset>
                </wp:positionV>
                <wp:extent cx="5501640" cy="189230"/>
                <wp:effectExtent l="0" t="0" r="0" b="0"/>
                <wp:wrapNone/>
                <wp:docPr id="47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1640"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1985"/>
                              <w:gridCol w:w="2410"/>
                              <w:gridCol w:w="1985"/>
                            </w:tblGrid>
                            <w:tr w:rsidR="001D7B0B">
                              <w:trPr>
                                <w:trHeight w:val="278"/>
                              </w:trPr>
                              <w:tc>
                                <w:tcPr>
                                  <w:tcW w:w="2269" w:type="dxa"/>
                                </w:tcPr>
                                <w:p w:rsidR="001D7B0B" w:rsidRDefault="00AA1359">
                                  <w:pPr>
                                    <w:pStyle w:val="TableParagraph"/>
                                    <w:spacing w:line="258" w:lineRule="exact"/>
                                    <w:ind w:left="280"/>
                                    <w:rPr>
                                      <w:b/>
                                      <w:sz w:val="24"/>
                                    </w:rPr>
                                  </w:pPr>
                                  <w:r>
                                    <w:rPr>
                                      <w:b/>
                                      <w:sz w:val="24"/>
                                    </w:rPr>
                                    <w:t>Индивидуальное</w:t>
                                  </w:r>
                                </w:p>
                              </w:tc>
                              <w:tc>
                                <w:tcPr>
                                  <w:tcW w:w="1985" w:type="dxa"/>
                                </w:tcPr>
                                <w:p w:rsidR="001D7B0B" w:rsidRDefault="00AA1359">
                                  <w:pPr>
                                    <w:pStyle w:val="TableParagraph"/>
                                    <w:spacing w:line="258" w:lineRule="exact"/>
                                    <w:ind w:left="620"/>
                                    <w:rPr>
                                      <w:b/>
                                      <w:sz w:val="24"/>
                                    </w:rPr>
                                  </w:pPr>
                                  <w:r>
                                    <w:rPr>
                                      <w:b/>
                                      <w:sz w:val="24"/>
                                    </w:rPr>
                                    <w:t>Групповое</w:t>
                                  </w:r>
                                </w:p>
                              </w:tc>
                              <w:tc>
                                <w:tcPr>
                                  <w:tcW w:w="2410" w:type="dxa"/>
                                </w:tcPr>
                                <w:p w:rsidR="001D7B0B" w:rsidRDefault="00AA1359">
                                  <w:pPr>
                                    <w:pStyle w:val="TableParagraph"/>
                                    <w:spacing w:line="258" w:lineRule="exact"/>
                                    <w:ind w:left="332"/>
                                    <w:rPr>
                                      <w:b/>
                                      <w:sz w:val="24"/>
                                    </w:rPr>
                                  </w:pPr>
                                  <w:r>
                                    <w:rPr>
                                      <w:b/>
                                      <w:sz w:val="24"/>
                                    </w:rPr>
                                    <w:t>На уровне класса</w:t>
                                  </w:r>
                                </w:p>
                              </w:tc>
                              <w:tc>
                                <w:tcPr>
                                  <w:tcW w:w="1985" w:type="dxa"/>
                                </w:tcPr>
                                <w:p w:rsidR="001D7B0B" w:rsidRDefault="00AA1359">
                                  <w:pPr>
                                    <w:pStyle w:val="TableParagraph"/>
                                    <w:spacing w:line="258" w:lineRule="exact"/>
                                    <w:ind w:left="296"/>
                                    <w:rPr>
                                      <w:b/>
                                      <w:sz w:val="24"/>
                                    </w:rPr>
                                  </w:pPr>
                                  <w:r>
                                    <w:rPr>
                                      <w:b/>
                                      <w:sz w:val="24"/>
                                    </w:rPr>
                                    <w:t>На уровне ОУ</w:t>
                                  </w:r>
                                </w:p>
                              </w:tc>
                            </w:tr>
                          </w:tbl>
                          <w:p w:rsidR="001D7B0B" w:rsidRDefault="001D7B0B">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5" type="#_x0000_t202" style="position:absolute;left:0;text-align:left;margin-left:84.85pt;margin-top:13.95pt;width:433.2pt;height:14.9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1985"/>
                        <w:gridCol w:w="2410"/>
                        <w:gridCol w:w="1985"/>
                      </w:tblGrid>
                      <w:tr w:rsidR="001D7B0B">
                        <w:trPr>
                          <w:trHeight w:val="278"/>
                        </w:trPr>
                        <w:tc>
                          <w:tcPr>
                            <w:tcW w:w="2269" w:type="dxa"/>
                          </w:tcPr>
                          <w:p w:rsidR="001D7B0B" w:rsidRDefault="00AA1359">
                            <w:pPr>
                              <w:pStyle w:val="TableParagraph"/>
                              <w:spacing w:line="258" w:lineRule="exact"/>
                              <w:ind w:left="280"/>
                              <w:rPr>
                                <w:b/>
                                <w:sz w:val="24"/>
                              </w:rPr>
                            </w:pPr>
                            <w:r>
                              <w:rPr>
                                <w:b/>
                                <w:sz w:val="24"/>
                              </w:rPr>
                              <w:t>Индивидуальное</w:t>
                            </w:r>
                          </w:p>
                        </w:tc>
                        <w:tc>
                          <w:tcPr>
                            <w:tcW w:w="1985" w:type="dxa"/>
                          </w:tcPr>
                          <w:p w:rsidR="001D7B0B" w:rsidRDefault="00AA1359">
                            <w:pPr>
                              <w:pStyle w:val="TableParagraph"/>
                              <w:spacing w:line="258" w:lineRule="exact"/>
                              <w:ind w:left="620"/>
                              <w:rPr>
                                <w:b/>
                                <w:sz w:val="24"/>
                              </w:rPr>
                            </w:pPr>
                            <w:r>
                              <w:rPr>
                                <w:b/>
                                <w:sz w:val="24"/>
                              </w:rPr>
                              <w:t>Групповое</w:t>
                            </w:r>
                          </w:p>
                        </w:tc>
                        <w:tc>
                          <w:tcPr>
                            <w:tcW w:w="2410" w:type="dxa"/>
                          </w:tcPr>
                          <w:p w:rsidR="001D7B0B" w:rsidRDefault="00AA1359">
                            <w:pPr>
                              <w:pStyle w:val="TableParagraph"/>
                              <w:spacing w:line="258" w:lineRule="exact"/>
                              <w:ind w:left="332"/>
                              <w:rPr>
                                <w:b/>
                                <w:sz w:val="24"/>
                              </w:rPr>
                            </w:pPr>
                            <w:r>
                              <w:rPr>
                                <w:b/>
                                <w:sz w:val="24"/>
                              </w:rPr>
                              <w:t>На уровне класса</w:t>
                            </w:r>
                          </w:p>
                        </w:tc>
                        <w:tc>
                          <w:tcPr>
                            <w:tcW w:w="1985" w:type="dxa"/>
                          </w:tcPr>
                          <w:p w:rsidR="001D7B0B" w:rsidRDefault="00AA1359">
                            <w:pPr>
                              <w:pStyle w:val="TableParagraph"/>
                              <w:spacing w:line="258" w:lineRule="exact"/>
                              <w:ind w:left="296"/>
                              <w:rPr>
                                <w:b/>
                                <w:sz w:val="24"/>
                              </w:rPr>
                            </w:pPr>
                            <w:r>
                              <w:rPr>
                                <w:b/>
                                <w:sz w:val="24"/>
                              </w:rPr>
                              <w:t>На уровне ОУ</w:t>
                            </w:r>
                          </w:p>
                        </w:tc>
                      </w:tr>
                    </w:tbl>
                    <w:p w:rsidR="001D7B0B" w:rsidRDefault="001D7B0B">
                      <w:pPr>
                        <w:pStyle w:val="a3"/>
                        <w:ind w:left="0"/>
                        <w:jc w:val="left"/>
                      </w:pPr>
                    </w:p>
                  </w:txbxContent>
                </v:textbox>
                <w10:wrap anchorx="page"/>
              </v:shape>
            </w:pict>
          </mc:Fallback>
        </mc:AlternateContent>
      </w:r>
      <w:r w:rsidR="00AA1359">
        <w:rPr>
          <w:b/>
          <w:sz w:val="24"/>
        </w:rPr>
        <w:t>Уровни психолого-педагогического сопровождения Основные формы</w:t>
      </w:r>
      <w:r w:rsidR="00AA1359">
        <w:rPr>
          <w:b/>
          <w:spacing w:val="-4"/>
          <w:sz w:val="24"/>
        </w:rPr>
        <w:t xml:space="preserve"> </w:t>
      </w:r>
      <w:r w:rsidR="00AA1359">
        <w:rPr>
          <w:b/>
          <w:sz w:val="24"/>
        </w:rPr>
        <w:t>сопровождения</w:t>
      </w:r>
    </w:p>
    <w:p w:rsidR="001D7B0B" w:rsidRDefault="001D7B0B">
      <w:pPr>
        <w:pStyle w:val="a3"/>
        <w:ind w:left="0"/>
        <w:jc w:val="left"/>
        <w:rPr>
          <w:b/>
          <w:sz w:val="20"/>
        </w:rPr>
      </w:pPr>
    </w:p>
    <w:p w:rsidR="001D7B0B" w:rsidRDefault="001D7B0B">
      <w:pPr>
        <w:pStyle w:val="a3"/>
        <w:ind w:left="0"/>
        <w:jc w:val="left"/>
        <w:rPr>
          <w:b/>
          <w:sz w:val="20"/>
        </w:rPr>
      </w:pPr>
    </w:p>
    <w:p w:rsidR="001D7B0B" w:rsidRDefault="001D7B0B">
      <w:pPr>
        <w:pStyle w:val="a3"/>
        <w:ind w:left="0"/>
        <w:jc w:val="left"/>
        <w:rPr>
          <w:b/>
          <w:sz w:val="20"/>
        </w:rPr>
      </w:pPr>
    </w:p>
    <w:p w:rsidR="001D7B0B" w:rsidRDefault="001D7B0B">
      <w:pPr>
        <w:pStyle w:val="a3"/>
        <w:ind w:left="0"/>
        <w:jc w:val="left"/>
        <w:rPr>
          <w:b/>
          <w:sz w:val="20"/>
        </w:rPr>
      </w:pPr>
    </w:p>
    <w:p w:rsidR="001D7B0B" w:rsidRDefault="001D7B0B">
      <w:pPr>
        <w:pStyle w:val="a3"/>
        <w:ind w:left="0"/>
        <w:jc w:val="left"/>
        <w:rPr>
          <w:b/>
          <w:sz w:val="20"/>
        </w:rPr>
      </w:pPr>
    </w:p>
    <w:p w:rsidR="001D7B0B" w:rsidRDefault="00C93285">
      <w:pPr>
        <w:pStyle w:val="a3"/>
        <w:spacing w:before="3"/>
        <w:ind w:left="0"/>
        <w:jc w:val="left"/>
        <w:rPr>
          <w:b/>
          <w:sz w:val="28"/>
        </w:rPr>
      </w:pPr>
      <w:r>
        <w:rPr>
          <w:noProof/>
          <w:lang w:bidi="ar-SA"/>
        </w:rPr>
        <mc:AlternateContent>
          <mc:Choice Requires="wps">
            <w:drawing>
              <wp:anchor distT="0" distB="0" distL="0" distR="0" simplePos="0" relativeHeight="251761664" behindDoc="1" locked="0" layoutInCell="1" allowOverlap="1">
                <wp:simplePos x="0" y="0"/>
                <wp:positionH relativeFrom="page">
                  <wp:posOffset>3001010</wp:posOffset>
                </wp:positionH>
                <wp:positionV relativeFrom="paragraph">
                  <wp:posOffset>236220</wp:posOffset>
                </wp:positionV>
                <wp:extent cx="1609090" cy="342900"/>
                <wp:effectExtent l="0" t="0" r="0" b="0"/>
                <wp:wrapTopAndBottom/>
                <wp:docPr id="47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D7B0B" w:rsidRDefault="00AA1359">
                            <w:pPr>
                              <w:pStyle w:val="a3"/>
                              <w:spacing w:before="73"/>
                              <w:ind w:left="144"/>
                              <w:jc w:val="left"/>
                            </w:pPr>
                            <w:r>
                              <w:t>Коррекционная работа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6" type="#_x0000_t202" style="position:absolute;margin-left:236.3pt;margin-top:18.6pt;width:126.7pt;height:27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" filled="f">
                <v:textbox inset="0,0,0,0">
                  <w:txbxContent>
                    <w:p w:rsidR="001D7B0B" w:rsidRDefault="00AA1359">
                      <w:pPr>
                        <w:pStyle w:val="a3"/>
                        <w:spacing w:before="73"/>
                        <w:ind w:left="144"/>
                        <w:jc w:val="left"/>
                      </w:pPr>
                      <w:r>
                        <w:t>Коррекционная работа</w:t>
                      </w:r>
                    </w:p>
                  </w:txbxContent>
                </v:textbox>
                <w10:wrap type="topAndBottom" anchorx="page"/>
              </v:shape>
            </w:pict>
          </mc:Fallback>
        </mc:AlternateContent>
      </w:r>
    </w:p>
    <w:p w:rsidR="001D7B0B" w:rsidRDefault="001D7B0B">
      <w:pPr>
        <w:rPr>
          <w:sz w:val="28"/>
        </w:rPr>
        <w:sectPr w:rsidR="001D7B0B">
          <w:pgSz w:w="11910" w:h="16840"/>
          <w:pgMar w:top="1040" w:right="160" w:bottom="580" w:left="1160" w:header="0" w:footer="313" w:gutter="0"/>
          <w:cols w:space="720"/>
        </w:sectPr>
      </w:pPr>
    </w:p>
    <w:p w:rsidR="001D7B0B" w:rsidRDefault="00C93285">
      <w:pPr>
        <w:spacing w:before="70"/>
        <w:ind w:left="524" w:right="672"/>
        <w:jc w:val="center"/>
        <w:rPr>
          <w:b/>
          <w:sz w:val="24"/>
        </w:rPr>
      </w:pPr>
      <w:r>
        <w:rPr>
          <w:noProof/>
          <w:lang w:bidi="ar-SA"/>
        </w:rPr>
        <w:lastRenderedPageBreak/>
        <mc:AlternateContent>
          <mc:Choice Requires="wpg">
            <w:drawing>
              <wp:anchor distT="0" distB="0" distL="114300" distR="114300" simplePos="0" relativeHeight="251778048" behindDoc="0" locked="0" layoutInCell="1" allowOverlap="1">
                <wp:simplePos x="0" y="0"/>
                <wp:positionH relativeFrom="page">
                  <wp:posOffset>4762500</wp:posOffset>
                </wp:positionH>
                <wp:positionV relativeFrom="paragraph">
                  <wp:posOffset>1629410</wp:posOffset>
                </wp:positionV>
                <wp:extent cx="2128520" cy="3589655"/>
                <wp:effectExtent l="0" t="0" r="0" b="0"/>
                <wp:wrapNone/>
                <wp:docPr id="44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8520" cy="3589655"/>
                          <a:chOff x="7500" y="2566"/>
                          <a:chExt cx="3352" cy="5653"/>
                        </a:xfrm>
                      </wpg:grpSpPr>
                      <wps:wsp>
                        <wps:cNvPr id="450" name="Rectangle 38"/>
                        <wps:cNvSpPr>
                          <a:spLocks noChangeArrowheads="1"/>
                        </wps:cNvSpPr>
                        <wps:spPr bwMode="auto">
                          <a:xfrm>
                            <a:off x="7936" y="2573"/>
                            <a:ext cx="2909" cy="1463"/>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2" name="Rectangle 37"/>
                        <wps:cNvSpPr>
                          <a:spLocks noChangeArrowheads="1"/>
                        </wps:cNvSpPr>
                        <wps:spPr bwMode="auto">
                          <a:xfrm>
                            <a:off x="7846" y="3925"/>
                            <a:ext cx="2895" cy="17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Rectangle 36"/>
                        <wps:cNvSpPr>
                          <a:spLocks noChangeArrowheads="1"/>
                        </wps:cNvSpPr>
                        <wps:spPr bwMode="auto">
                          <a:xfrm>
                            <a:off x="7846" y="3925"/>
                            <a:ext cx="2895" cy="1774"/>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6" name="Rectangle 35"/>
                        <wps:cNvSpPr>
                          <a:spLocks noChangeArrowheads="1"/>
                        </wps:cNvSpPr>
                        <wps:spPr bwMode="auto">
                          <a:xfrm>
                            <a:off x="7688" y="5494"/>
                            <a:ext cx="2940" cy="1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Rectangle 34"/>
                        <wps:cNvSpPr>
                          <a:spLocks noChangeArrowheads="1"/>
                        </wps:cNvSpPr>
                        <wps:spPr bwMode="auto">
                          <a:xfrm>
                            <a:off x="7688" y="5494"/>
                            <a:ext cx="2940" cy="16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0" name="Rectangle 33"/>
                        <wps:cNvSpPr>
                          <a:spLocks noChangeArrowheads="1"/>
                        </wps:cNvSpPr>
                        <wps:spPr bwMode="auto">
                          <a:xfrm>
                            <a:off x="7508" y="6961"/>
                            <a:ext cx="2916" cy="1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Rectangle 32"/>
                        <wps:cNvSpPr>
                          <a:spLocks noChangeArrowheads="1"/>
                        </wps:cNvSpPr>
                        <wps:spPr bwMode="auto">
                          <a:xfrm>
                            <a:off x="7508" y="6961"/>
                            <a:ext cx="2916" cy="12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Text Box 31"/>
                        <wps:cNvSpPr txBox="1">
                          <a:spLocks noChangeArrowheads="1"/>
                        </wps:cNvSpPr>
                        <wps:spPr bwMode="auto">
                          <a:xfrm>
                            <a:off x="7500" y="2565"/>
                            <a:ext cx="3352" cy="5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B0B" w:rsidRDefault="001D7B0B"/>
                            <w:p w:rsidR="001D7B0B" w:rsidRDefault="001D7B0B"/>
                            <w:p w:rsidR="001D7B0B" w:rsidRDefault="001D7B0B"/>
                            <w:p w:rsidR="001D7B0B" w:rsidRDefault="001D7B0B"/>
                            <w:p w:rsidR="001D7B0B" w:rsidRDefault="001D7B0B"/>
                            <w:p w:rsidR="001D7B0B" w:rsidRDefault="001D7B0B"/>
                            <w:p w:rsidR="001D7B0B" w:rsidRDefault="001D7B0B"/>
                            <w:p w:rsidR="001D7B0B" w:rsidRDefault="001D7B0B"/>
                            <w:p w:rsidR="001D7B0B" w:rsidRDefault="001D7B0B"/>
                            <w:p w:rsidR="001D7B0B" w:rsidRDefault="001D7B0B"/>
                            <w:p w:rsidR="001D7B0B" w:rsidRDefault="001D7B0B"/>
                            <w:p w:rsidR="001D7B0B" w:rsidRDefault="001D7B0B"/>
                            <w:p w:rsidR="001D7B0B" w:rsidRDefault="00AA1359">
                              <w:pPr>
                                <w:spacing w:before="183"/>
                                <w:ind w:left="488" w:right="191" w:firstLine="530"/>
                                <w:rPr>
                                  <w:sz w:val="20"/>
                                </w:rPr>
                              </w:pPr>
                              <w:r>
                                <w:rPr>
                                  <w:sz w:val="20"/>
                                </w:rPr>
                                <w:t>Формирование коммуникативных навыков</w:t>
                              </w:r>
                            </w:p>
                            <w:p w:rsidR="001D7B0B" w:rsidRDefault="00AA1359">
                              <w:pPr>
                                <w:ind w:left="874" w:right="191" w:hanging="264"/>
                                <w:rPr>
                                  <w:sz w:val="20"/>
                                </w:rPr>
                              </w:pPr>
                              <w:r>
                                <w:rPr>
                                  <w:sz w:val="20"/>
                                </w:rPr>
                                <w:t>разновозрастной среде и среде сверстников</w:t>
                              </w:r>
                            </w:p>
                            <w:p w:rsidR="001D7B0B" w:rsidRDefault="001D7B0B">
                              <w:pPr>
                                <w:spacing w:before="2"/>
                                <w:rPr>
                                  <w:sz w:val="30"/>
                                </w:rPr>
                              </w:pPr>
                            </w:p>
                            <w:p w:rsidR="001D7B0B" w:rsidRDefault="00AA1359">
                              <w:pPr>
                                <w:ind w:left="224" w:right="638"/>
                                <w:jc w:val="center"/>
                                <w:rPr>
                                  <w:sz w:val="20"/>
                                </w:rPr>
                              </w:pPr>
                              <w:r>
                                <w:rPr>
                                  <w:sz w:val="20"/>
                                </w:rPr>
                                <w:t>Поддержка детских</w:t>
                              </w:r>
                            </w:p>
                            <w:p w:rsidR="001D7B0B" w:rsidRDefault="00AA1359">
                              <w:pPr>
                                <w:spacing w:before="1" w:line="247" w:lineRule="auto"/>
                                <w:ind w:left="224" w:right="640"/>
                                <w:jc w:val="center"/>
                                <w:rPr>
                                  <w:sz w:val="20"/>
                                </w:rPr>
                              </w:pPr>
                              <w:r>
                                <w:rPr>
                                  <w:sz w:val="20"/>
                                </w:rPr>
                                <w:t>объединений и ученического самоуправления</w:t>
                              </w:r>
                            </w:p>
                          </w:txbxContent>
                        </wps:txbx>
                        <wps:bodyPr rot="0" vert="horz" wrap="square" lIns="0" tIns="0" rIns="0" bIns="0" anchor="t" anchorCtr="0" upright="1">
                          <a:noAutofit/>
                        </wps:bodyPr>
                      </wps:wsp>
                      <wps:wsp>
                        <wps:cNvPr id="466" name="Text Box 30"/>
                        <wps:cNvSpPr txBox="1">
                          <a:spLocks noChangeArrowheads="1"/>
                        </wps:cNvSpPr>
                        <wps:spPr bwMode="auto">
                          <a:xfrm>
                            <a:off x="7846" y="4036"/>
                            <a:ext cx="2895" cy="145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D7B0B" w:rsidRDefault="00AA1359">
                              <w:pPr>
                                <w:spacing w:line="198" w:lineRule="exact"/>
                                <w:ind w:left="220" w:right="241"/>
                                <w:jc w:val="center"/>
                                <w:rPr>
                                  <w:sz w:val="20"/>
                                </w:rPr>
                              </w:pPr>
                              <w:r>
                                <w:rPr>
                                  <w:sz w:val="20"/>
                                </w:rPr>
                                <w:t>Обеспечение осознанного и</w:t>
                              </w:r>
                            </w:p>
                            <w:p w:rsidR="001D7B0B" w:rsidRDefault="00AA1359">
                              <w:pPr>
                                <w:spacing w:line="244" w:lineRule="auto"/>
                                <w:ind w:left="214" w:right="241"/>
                                <w:jc w:val="center"/>
                                <w:rPr>
                                  <w:sz w:val="20"/>
                                </w:rPr>
                              </w:pPr>
                              <w:r>
                                <w:rPr>
                                  <w:sz w:val="20"/>
                                </w:rPr>
                                <w:t>ответственного выбора дальнейшей</w:t>
                              </w:r>
                            </w:p>
                            <w:p w:rsidR="001D7B0B" w:rsidRDefault="00AA1359">
                              <w:pPr>
                                <w:spacing w:line="252" w:lineRule="auto"/>
                                <w:ind w:left="216" w:right="241"/>
                                <w:jc w:val="center"/>
                                <w:rPr>
                                  <w:sz w:val="20"/>
                                </w:rPr>
                              </w:pPr>
                              <w:r>
                                <w:rPr>
                                  <w:sz w:val="20"/>
                                </w:rPr>
                                <w:t>профессиональной сферы деятельности</w:t>
                              </w:r>
                            </w:p>
                          </w:txbxContent>
                        </wps:txbx>
                        <wps:bodyPr rot="0" vert="horz" wrap="square" lIns="0" tIns="0" rIns="0" bIns="0" anchor="t" anchorCtr="0" upright="1">
                          <a:noAutofit/>
                        </wps:bodyPr>
                      </wps:wsp>
                      <wps:wsp>
                        <wps:cNvPr id="468" name="Text Box 29"/>
                        <wps:cNvSpPr txBox="1">
                          <a:spLocks noChangeArrowheads="1"/>
                        </wps:cNvSpPr>
                        <wps:spPr bwMode="auto">
                          <a:xfrm>
                            <a:off x="7936" y="2573"/>
                            <a:ext cx="2909" cy="135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D7B0B" w:rsidRDefault="00AA1359">
                              <w:pPr>
                                <w:spacing w:before="61" w:line="244" w:lineRule="auto"/>
                                <w:ind w:left="351" w:right="388"/>
                                <w:jc w:val="center"/>
                                <w:rPr>
                                  <w:sz w:val="20"/>
                                </w:rPr>
                              </w:pPr>
                              <w:r>
                                <w:rPr>
                                  <w:w w:val="90"/>
                                  <w:sz w:val="20"/>
                                </w:rPr>
                                <w:t xml:space="preserve">Психолого-педагогическая </w:t>
                              </w:r>
                              <w:r>
                                <w:rPr>
                                  <w:sz w:val="20"/>
                                </w:rPr>
                                <w:t>поддержка участников олимпиадного движения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37" style="position:absolute;left:0;text-align:left;margin-left:375pt;margin-top:128.3pt;width:167.6pt;height:282.65pt;z-index:251778048;mso-position-horizontal-relative:page" coordorigin="7500,2566" coordsize="3352,5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">
                <v:rect id="Rectangle 38" o:spid="_x0000_s1038" style="position:absolute;left:7936;top:2573;width:2909;height:1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xQBsEA&#10;AADcAAAADwAAAGRycy9kb3ducmV2LnhtbERPW2vCMBR+F/YfwhnsTdOJDumMpRsKexK8wLa3Q3OW&#10;lDYnpYm2/nvzIOzx47uvi9G14kp9qD0reJ1lIIgrr2s2Cs6n3XQFIkRkja1nUnCjAMXmabLGXPuB&#10;D3Q9RiNSCIccFdgYu1zKUFlyGGa+I07cn+8dxgR7I3WPQwp3rZxn2Zt0WHNqsNjRp6WqOV6cgm33&#10;uy+XJsjyO9qfxn8MO7s3Sr08j+U7iEhj/Bc/3F9awWKZ5qcz6Qj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sUAbBAAAA3AAAAA8AAAAAAAAAAAAAAAAAmAIAAGRycy9kb3du&#10;cmV2LnhtbFBLBQYAAAAABAAEAPUAAACGAwAAAAA=&#10;" filled="f"/>
                <v:rect id="Rectangle 37" o:spid="_x0000_s1039" style="position:absolute;left:7846;top:3925;width:28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sXRcQA&#10;AADcAAAADwAAAGRycy9kb3ducmV2LnhtbESPW4vCMBSE34X9D+Es+KbJeilajbIsCILrgxfw9dAc&#10;22Jz0m2i1n9vFgQfh5n5hpkvW1uJGzW+dKzhq69AEGfOlJxrOB5WvQkIH5ANVo5Jw4M8LBcfnTmm&#10;xt15R7d9yEWEsE9RQxFCnUrps4Is+r6riaN3do3FEGWTS9PgPcJtJQdKJdJiyXGhwJp+Csou+6vV&#10;gMnI/G3Pw9/D5prgNG/VanxSWnc/2+8ZiEBteIdf7bXRMBoP4P9MP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LF0XEAAAA3AAAAA8AAAAAAAAAAAAAAAAAmAIAAGRycy9k&#10;b3ducmV2LnhtbFBLBQYAAAAABAAEAPUAAACJAwAAAAA=&#10;" stroked="f"/>
                <v:rect id="Rectangle 36" o:spid="_x0000_s1040" style="position:absolute;left:7846;top:3925;width:2895;height:1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dWBcMA&#10;AADcAAAADwAAAGRycy9kb3ducmV2LnhtbESPQWsCMRSE74X+h/AKvdWsolJWo2yLgiehWlBvj80z&#10;Wdy8LJvUXf+9EQoeh5n5hpkve1eLK7Wh8qxgOMhAEJdeV2wU/O7XH58gQkTWWHsmBTcKsFy8vswx&#10;177jH7ruohEJwiFHBTbGJpcylJYchoFviJN39q3DmGRrpG6xS3BXy1GWTaXDitOCxYa+LZWX3Z9T&#10;sGpO22JigiwO0R4v/qtb261R6v2tL2YgIvXxGf5vb7SC8WQMjzPpCM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dWBcMAAADcAAAADwAAAAAAAAAAAAAAAACYAgAAZHJzL2Rv&#10;d25yZXYueG1sUEsFBgAAAAAEAAQA9QAAAIgDAAAAAA==&#10;" filled="f"/>
                <v:rect id="Rectangle 35" o:spid="_x0000_s1041" style="position:absolute;left:7688;top:5494;width:2940;height:1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ARRsMA&#10;AADcAAAADwAAAGRycy9kb3ducmV2LnhtbESPQYvCMBSE78L+h/AW9qaJrhatRhFBWFAPqwteH82z&#10;LTYvtYna/fdGEDwOM/MNM1u0thI3anzpWEO/p0AQZ86UnGv4O6y7YxA+IBusHJOGf/KwmH90Zpga&#10;d+dfuu1DLiKEfYoaihDqVEqfFWTR91xNHL2TayyGKJtcmgbvEW4rOVAqkRZLjgsF1rQqKDvvr1YD&#10;JkNz2Z2+t4fNNcFJ3qr16Ki0/vpsl1MQgdrwDr/aP0bDcJTA80w8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XARRsMAAADcAAAADwAAAAAAAAAAAAAAAACYAgAAZHJzL2Rv&#10;d25yZXYueG1sUEsFBgAAAAAEAAQA9QAAAIgDAAAAAA==&#10;" stroked="f"/>
                <v:rect id="Rectangle 34" o:spid="_x0000_s1042" style="position:absolute;left:7688;top:5494;width:2940;height:1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pcAMEA&#10;AADcAAAADwAAAGRycy9kb3ducmV2LnhtbERPW2vCMBR+F/YfwhnsTdOJDumMpRsKexK8wLa3Q3OW&#10;lDYnpYm2/nvzIOzx47uvi9G14kp9qD0reJ1lIIgrr2s2Cs6n3XQFIkRkja1nUnCjAMXmabLGXPuB&#10;D3Q9RiNSCIccFdgYu1zKUFlyGGa+I07cn+8dxgR7I3WPQwp3rZxn2Zt0WHNqsNjRp6WqOV6cgm33&#10;uy+XJsjyO9qfxn8MO7s3Sr08j+U7iEhj/Bc/3F9awWKZ1qYz6Qj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aXADBAAAA3AAAAA8AAAAAAAAAAAAAAAAAmAIAAGRycy9kb3du&#10;cmV2LnhtbFBLBQYAAAAABAAEAPUAAACGAwAAAAA=&#10;" filled="f"/>
                <v:rect id="Rectangle 33" o:spid="_x0000_s1043" style="position:absolute;left:7508;top:6961;width:2916;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nmFMIA&#10;AADcAAAADwAAAGRycy9kb3ducmV2LnhtbERPz2vCMBS+C/4P4Q12s8k2La4zyhgIg+nBVtj10Tzb&#10;sualNrHt/ntzGOz48f3e7CbbioF63zjW8JQoEMSlMw1XGs7FfrEG4QOywdYxafglD7vtfLbBzLiR&#10;TzTkoRIxhH2GGuoQukxKX9Zk0SeuI47cxfUWQ4R9JU2PYwy3rXxWKpUWG44NNXb0UVP5k9+sBkyX&#10;5nq8vByKr1uKr9Wk9qtvpfXjw/T+BiLQFP7Ff+5Po2GZxvnxTDwC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ueYUwgAAANwAAAAPAAAAAAAAAAAAAAAAAJgCAABkcnMvZG93&#10;bnJldi54bWxQSwUGAAAAAAQABAD1AAAAhwMAAAAA&#10;" stroked="f"/>
                <v:rect id="Rectangle 32" o:spid="_x0000_s1044" style="position:absolute;left:7508;top:6961;width:2916;height:1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6hV8MA&#10;AADcAAAADwAAAGRycy9kb3ducmV2LnhtbESPQWsCMRSE74L/ITyhN81WqpTVKKtU6ElQC623x+Y1&#10;Wdy8LJvU3f57Iwgeh5n5hlmue1eLK7Wh8qzgdZKBIC69rtgo+Drtxu8gQkTWWHsmBf8UYL0aDpaY&#10;a9/xga7HaESCcMhRgY2xyaUMpSWHYeIb4uT9+tZhTLI1UrfYJbir5TTL5tJhxWnBYkNbS+Xl+OcU&#10;fDTnfTEzQRbf0f5c/Kbb2b1R6mXUFwsQkfr4DD/an1rB23wK9zPp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6hV8MAAADcAAAADwAAAAAAAAAAAAAAAACYAgAAZHJzL2Rv&#10;d25yZXYueG1sUEsFBgAAAAAEAAQA9QAAAIgDAAAAAA==&#10;" filled="f"/>
                <v:shape id="Text Box 31" o:spid="_x0000_s1045" type="#_x0000_t202" style="position:absolute;left:7500;top:2565;width:3352;height:5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RyMUA&#10;AADcAAAADwAAAGRycy9kb3ducmV2LnhtbESPQWvCQBSE70L/w/IKvelGkaDRVUQsFArSGA89vmaf&#10;yWL2bcxuNf33bkHwOMzMN8xy3dtGXKnzxrGC8SgBQVw6bbhScCzehzMQPiBrbByTgj/ysF69DJaY&#10;aXfjnK6HUIkIYZ+hgjqENpPSlzVZ9CPXEkfv5DqLIcqukrrDW4TbRk6SJJUWDceFGlva1lSeD79W&#10;weab85257H++8lNuimKe8Gd6Vurttd8sQATqwzP8aH9oBdN0Cv9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VBHIxQAAANwAAAAPAAAAAAAAAAAAAAAAAJgCAABkcnMv&#10;ZG93bnJldi54bWxQSwUGAAAAAAQABAD1AAAAigMAAAAA&#10;" filled="f" stroked="f">
                  <v:textbox inset="0,0,0,0">
                    <w:txbxContent>
                      <w:p w:rsidR="001D7B0B" w:rsidRDefault="001D7B0B"/>
                      <w:p w:rsidR="001D7B0B" w:rsidRDefault="001D7B0B"/>
                      <w:p w:rsidR="001D7B0B" w:rsidRDefault="001D7B0B"/>
                      <w:p w:rsidR="001D7B0B" w:rsidRDefault="001D7B0B"/>
                      <w:p w:rsidR="001D7B0B" w:rsidRDefault="001D7B0B"/>
                      <w:p w:rsidR="001D7B0B" w:rsidRDefault="001D7B0B"/>
                      <w:p w:rsidR="001D7B0B" w:rsidRDefault="001D7B0B"/>
                      <w:p w:rsidR="001D7B0B" w:rsidRDefault="001D7B0B"/>
                      <w:p w:rsidR="001D7B0B" w:rsidRDefault="001D7B0B"/>
                      <w:p w:rsidR="001D7B0B" w:rsidRDefault="001D7B0B"/>
                      <w:p w:rsidR="001D7B0B" w:rsidRDefault="001D7B0B"/>
                      <w:p w:rsidR="001D7B0B" w:rsidRDefault="001D7B0B"/>
                      <w:p w:rsidR="001D7B0B" w:rsidRDefault="00AA1359">
                        <w:pPr>
                          <w:spacing w:before="183"/>
                          <w:ind w:left="488" w:right="191" w:firstLine="530"/>
                          <w:rPr>
                            <w:sz w:val="20"/>
                          </w:rPr>
                        </w:pPr>
                        <w:r>
                          <w:rPr>
                            <w:sz w:val="20"/>
                          </w:rPr>
                          <w:t>Формирование коммуникативных навыков</w:t>
                        </w:r>
                      </w:p>
                      <w:p w:rsidR="001D7B0B" w:rsidRDefault="00AA1359">
                        <w:pPr>
                          <w:ind w:left="874" w:right="191" w:hanging="264"/>
                          <w:rPr>
                            <w:sz w:val="20"/>
                          </w:rPr>
                        </w:pPr>
                        <w:r>
                          <w:rPr>
                            <w:sz w:val="20"/>
                          </w:rPr>
                          <w:t>разновозрастной среде и среде сверстников</w:t>
                        </w:r>
                      </w:p>
                      <w:p w:rsidR="001D7B0B" w:rsidRDefault="001D7B0B">
                        <w:pPr>
                          <w:spacing w:before="2"/>
                          <w:rPr>
                            <w:sz w:val="30"/>
                          </w:rPr>
                        </w:pPr>
                      </w:p>
                      <w:p w:rsidR="001D7B0B" w:rsidRDefault="00AA1359">
                        <w:pPr>
                          <w:ind w:left="224" w:right="638"/>
                          <w:jc w:val="center"/>
                          <w:rPr>
                            <w:sz w:val="20"/>
                          </w:rPr>
                        </w:pPr>
                        <w:r>
                          <w:rPr>
                            <w:sz w:val="20"/>
                          </w:rPr>
                          <w:t>Поддержка детских</w:t>
                        </w:r>
                      </w:p>
                      <w:p w:rsidR="001D7B0B" w:rsidRDefault="00AA1359">
                        <w:pPr>
                          <w:spacing w:before="1" w:line="247" w:lineRule="auto"/>
                          <w:ind w:left="224" w:right="640"/>
                          <w:jc w:val="center"/>
                          <w:rPr>
                            <w:sz w:val="20"/>
                          </w:rPr>
                        </w:pPr>
                        <w:r>
                          <w:rPr>
                            <w:sz w:val="20"/>
                          </w:rPr>
                          <w:t>объединений и ученического самоуправления</w:t>
                        </w:r>
                      </w:p>
                    </w:txbxContent>
                  </v:textbox>
                </v:shape>
                <v:shape id="Text Box 30" o:spid="_x0000_s1046" type="#_x0000_t202" style="position:absolute;left:7846;top:4036;width:2895;height:1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VjosUA&#10;AADcAAAADwAAAGRycy9kb3ducmV2LnhtbESPT2vCQBTE7wW/w/KEXopulBIkuoqIBQ+l1H/o8ZF9&#10;ZkOyb0N2a+K37xYKHoeZ+Q2zWPW2FndqfelYwWScgCDOnS65UHA6foxmIHxA1lg7JgUP8rBaDl4W&#10;mGnX8Z7uh1CICGGfoQITQpNJ6XNDFv3YNcTRu7nWYoiyLaRusYtwW8tpkqTSYslxwWBDG0N5dfix&#10;Cqov872/fG6u+ZukqujOyWX22Cr1OuzXcxCB+vAM/7d3WsF7msLfmXg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WOixQAAANwAAAAPAAAAAAAAAAAAAAAAAJgCAABkcnMv&#10;ZG93bnJldi54bWxQSwUGAAAAAAQABAD1AAAAigMAAAAA&#10;" filled="f">
                  <v:textbox inset="0,0,0,0">
                    <w:txbxContent>
                      <w:p w:rsidR="001D7B0B" w:rsidRDefault="00AA1359">
                        <w:pPr>
                          <w:spacing w:line="198" w:lineRule="exact"/>
                          <w:ind w:left="220" w:right="241"/>
                          <w:jc w:val="center"/>
                          <w:rPr>
                            <w:sz w:val="20"/>
                          </w:rPr>
                        </w:pPr>
                        <w:r>
                          <w:rPr>
                            <w:sz w:val="20"/>
                          </w:rPr>
                          <w:t>Обеспечение осознанного и</w:t>
                        </w:r>
                      </w:p>
                      <w:p w:rsidR="001D7B0B" w:rsidRDefault="00AA1359">
                        <w:pPr>
                          <w:spacing w:line="244" w:lineRule="auto"/>
                          <w:ind w:left="214" w:right="241"/>
                          <w:jc w:val="center"/>
                          <w:rPr>
                            <w:sz w:val="20"/>
                          </w:rPr>
                        </w:pPr>
                        <w:r>
                          <w:rPr>
                            <w:sz w:val="20"/>
                          </w:rPr>
                          <w:t>ответственного выбора дальнейшей</w:t>
                        </w:r>
                      </w:p>
                      <w:p w:rsidR="001D7B0B" w:rsidRDefault="00AA1359">
                        <w:pPr>
                          <w:spacing w:line="252" w:lineRule="auto"/>
                          <w:ind w:left="216" w:right="241"/>
                          <w:jc w:val="center"/>
                          <w:rPr>
                            <w:sz w:val="20"/>
                          </w:rPr>
                        </w:pPr>
                        <w:r>
                          <w:rPr>
                            <w:sz w:val="20"/>
                          </w:rPr>
                          <w:t>профессиональной сферы деятельности</w:t>
                        </w:r>
                      </w:p>
                    </w:txbxContent>
                  </v:textbox>
                </v:shape>
                <v:shape id="Text Box 29" o:spid="_x0000_s1047" type="#_x0000_t202" style="position:absolute;left:7936;top:2573;width:2909;height:1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ZSS8IA&#10;AADcAAAADwAAAGRycy9kb3ducmV2LnhtbERPy4rCMBTdD/gP4QqzGTRVBpFqFBEFF8MwvtDlpbk2&#10;pc1NaaKtfz9ZCC4P5z1fdrYSD2p84VjBaJiAIM6cLjhXcDpuB1MQPiBrrByTgid5WC56H3NMtWt5&#10;T49DyEUMYZ+iAhNCnUrpM0MW/dDVxJG7ucZiiLDJpW6wjeG2kuMkmUiLBccGgzWtDWXl4W4VlL/m&#10;b3/5WV+zL0ll3p6Ty/S5Ueqz361mIAJ14S1+uXdawfckro1n4hG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dlJLwgAAANwAAAAPAAAAAAAAAAAAAAAAAJgCAABkcnMvZG93&#10;bnJldi54bWxQSwUGAAAAAAQABAD1AAAAhwMAAAAA&#10;" filled="f">
                  <v:textbox inset="0,0,0,0">
                    <w:txbxContent>
                      <w:p w:rsidR="001D7B0B" w:rsidRDefault="00AA1359">
                        <w:pPr>
                          <w:spacing w:before="61" w:line="244" w:lineRule="auto"/>
                          <w:ind w:left="351" w:right="388"/>
                          <w:jc w:val="center"/>
                          <w:rPr>
                            <w:sz w:val="20"/>
                          </w:rPr>
                        </w:pPr>
                        <w:r>
                          <w:rPr>
                            <w:w w:val="90"/>
                            <w:sz w:val="20"/>
                          </w:rPr>
                          <w:t xml:space="preserve">Психолого-педагогическая </w:t>
                        </w:r>
                        <w:r>
                          <w:rPr>
                            <w:sz w:val="20"/>
                          </w:rPr>
                          <w:t>поддержка участников олимпиадного движения</w:t>
                        </w:r>
                      </w:p>
                    </w:txbxContent>
                  </v:textbox>
                </v:shape>
                <w10:wrap anchorx="page"/>
              </v:group>
            </w:pict>
          </mc:Fallback>
        </mc:AlternateContent>
      </w:r>
      <w:r>
        <w:rPr>
          <w:noProof/>
          <w:lang w:bidi="ar-SA"/>
        </w:rPr>
        <mc:AlternateContent>
          <mc:Choice Requires="wps">
            <w:drawing>
              <wp:anchor distT="0" distB="0" distL="114300" distR="114300" simplePos="0" relativeHeight="251779072" behindDoc="0" locked="0" layoutInCell="1" allowOverlap="1">
                <wp:simplePos x="0" y="0"/>
                <wp:positionH relativeFrom="page">
                  <wp:posOffset>3227705</wp:posOffset>
                </wp:positionH>
                <wp:positionV relativeFrom="paragraph">
                  <wp:posOffset>1832610</wp:posOffset>
                </wp:positionV>
                <wp:extent cx="1291590" cy="916305"/>
                <wp:effectExtent l="0" t="0" r="0" b="0"/>
                <wp:wrapNone/>
                <wp:docPr id="6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9163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D7B0B" w:rsidRDefault="00AA1359">
                            <w:pPr>
                              <w:spacing w:before="60"/>
                              <w:ind w:left="197" w:right="218"/>
                              <w:jc w:val="center"/>
                              <w:rPr>
                                <w:sz w:val="20"/>
                              </w:rPr>
                            </w:pPr>
                            <w:r>
                              <w:rPr>
                                <w:sz w:val="20"/>
                              </w:rPr>
                              <w:t>Выявление</w:t>
                            </w:r>
                          </w:p>
                          <w:p w:rsidR="001D7B0B" w:rsidRDefault="00AA1359">
                            <w:pPr>
                              <w:spacing w:before="1"/>
                              <w:ind w:left="197" w:right="218"/>
                              <w:jc w:val="center"/>
                              <w:rPr>
                                <w:sz w:val="20"/>
                              </w:rPr>
                            </w:pPr>
                            <w:r>
                              <w:rPr>
                                <w:sz w:val="20"/>
                              </w:rPr>
                              <w:t xml:space="preserve">и поддержка </w:t>
                            </w:r>
                            <w:r>
                              <w:rPr>
                                <w:spacing w:val="-3"/>
                                <w:sz w:val="20"/>
                              </w:rPr>
                              <w:t xml:space="preserve">детей </w:t>
                            </w:r>
                            <w:r>
                              <w:rPr>
                                <w:sz w:val="20"/>
                              </w:rPr>
                              <w:t>с</w:t>
                            </w:r>
                            <w:r>
                              <w:rPr>
                                <w:spacing w:val="-1"/>
                                <w:sz w:val="20"/>
                              </w:rPr>
                              <w:t xml:space="preserve"> </w:t>
                            </w:r>
                            <w:r>
                              <w:rPr>
                                <w:sz w:val="20"/>
                              </w:rPr>
                              <w:t>особыми</w:t>
                            </w:r>
                          </w:p>
                          <w:p w:rsidR="001D7B0B" w:rsidRDefault="00AA1359">
                            <w:pPr>
                              <w:spacing w:before="3" w:line="249" w:lineRule="auto"/>
                              <w:ind w:left="197" w:right="216"/>
                              <w:jc w:val="center"/>
                              <w:rPr>
                                <w:sz w:val="20"/>
                              </w:rPr>
                            </w:pPr>
                            <w:r>
                              <w:rPr>
                                <w:w w:val="95"/>
                                <w:sz w:val="20"/>
                              </w:rPr>
                              <w:t xml:space="preserve">образовательными </w:t>
                            </w:r>
                            <w:r>
                              <w:rPr>
                                <w:sz w:val="20"/>
                              </w:rPr>
                              <w:t>потребностями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8" type="#_x0000_t202" style="position:absolute;left:0;text-align:left;margin-left:254.15pt;margin-top:144.3pt;width:101.7pt;height:72.1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" filled="f">
                <v:textbox inset="0,0,0,0">
                  <w:txbxContent>
                    <w:p w:rsidR="001D7B0B" w:rsidRDefault="00AA1359">
                      <w:pPr>
                        <w:spacing w:before="60"/>
                        <w:ind w:left="197" w:right="218"/>
                        <w:jc w:val="center"/>
                        <w:rPr>
                          <w:sz w:val="20"/>
                        </w:rPr>
                      </w:pPr>
                      <w:r>
                        <w:rPr>
                          <w:sz w:val="20"/>
                        </w:rPr>
                        <w:t>Выявление</w:t>
                      </w:r>
                    </w:p>
                    <w:p w:rsidR="001D7B0B" w:rsidRDefault="00AA1359">
                      <w:pPr>
                        <w:spacing w:before="1"/>
                        <w:ind w:left="197" w:right="218"/>
                        <w:jc w:val="center"/>
                        <w:rPr>
                          <w:sz w:val="20"/>
                        </w:rPr>
                      </w:pPr>
                      <w:r>
                        <w:rPr>
                          <w:sz w:val="20"/>
                        </w:rPr>
                        <w:t xml:space="preserve">и поддержка </w:t>
                      </w:r>
                      <w:r>
                        <w:rPr>
                          <w:spacing w:val="-3"/>
                          <w:sz w:val="20"/>
                        </w:rPr>
                        <w:t xml:space="preserve">детей </w:t>
                      </w:r>
                      <w:r>
                        <w:rPr>
                          <w:sz w:val="20"/>
                        </w:rPr>
                        <w:t>с</w:t>
                      </w:r>
                      <w:r>
                        <w:rPr>
                          <w:spacing w:val="-1"/>
                          <w:sz w:val="20"/>
                        </w:rPr>
                        <w:t xml:space="preserve"> </w:t>
                      </w:r>
                      <w:r>
                        <w:rPr>
                          <w:sz w:val="20"/>
                        </w:rPr>
                        <w:t>особыми</w:t>
                      </w:r>
                    </w:p>
                    <w:p w:rsidR="001D7B0B" w:rsidRDefault="00AA1359">
                      <w:pPr>
                        <w:spacing w:before="3" w:line="249" w:lineRule="auto"/>
                        <w:ind w:left="197" w:right="216"/>
                        <w:jc w:val="center"/>
                        <w:rPr>
                          <w:sz w:val="20"/>
                        </w:rPr>
                      </w:pPr>
                      <w:r>
                        <w:rPr>
                          <w:w w:val="95"/>
                          <w:sz w:val="20"/>
                        </w:rPr>
                        <w:t xml:space="preserve">образовательными </w:t>
                      </w:r>
                      <w:r>
                        <w:rPr>
                          <w:sz w:val="20"/>
                        </w:rPr>
                        <w:t>потребностями</w:t>
                      </w:r>
                    </w:p>
                  </w:txbxContent>
                </v:textbox>
                <w10:wrap anchorx="page"/>
              </v:shape>
            </w:pict>
          </mc:Fallback>
        </mc:AlternateContent>
      </w:r>
      <w:r w:rsidR="00AA1359">
        <w:rPr>
          <w:b/>
          <w:sz w:val="24"/>
        </w:rPr>
        <w:t>Основные направления психолого-педагогического сопровождения</w:t>
      </w:r>
    </w:p>
    <w:p w:rsidR="001D7B0B" w:rsidRDefault="00C93285">
      <w:pPr>
        <w:pStyle w:val="a3"/>
        <w:spacing w:before="10"/>
        <w:ind w:left="0"/>
        <w:jc w:val="left"/>
        <w:rPr>
          <w:b/>
          <w:sz w:val="18"/>
        </w:rPr>
      </w:pPr>
      <w:r>
        <w:rPr>
          <w:noProof/>
          <w:lang w:bidi="ar-SA"/>
        </w:rPr>
        <mc:AlternateContent>
          <mc:Choice Requires="wps">
            <w:drawing>
              <wp:anchor distT="0" distB="0" distL="0" distR="0" simplePos="0" relativeHeight="251769856" behindDoc="1" locked="0" layoutInCell="1" allowOverlap="1">
                <wp:simplePos x="0" y="0"/>
                <wp:positionH relativeFrom="page">
                  <wp:posOffset>1247140</wp:posOffset>
                </wp:positionH>
                <wp:positionV relativeFrom="paragraph">
                  <wp:posOffset>168275</wp:posOffset>
                </wp:positionV>
                <wp:extent cx="5143500" cy="342900"/>
                <wp:effectExtent l="0" t="0" r="0" b="0"/>
                <wp:wrapTopAndBottom/>
                <wp:docPr id="60"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3500" cy="342900"/>
                        </a:xfrm>
                        <a:custGeom>
                          <a:avLst/>
                          <a:gdLst>
                            <a:gd name="T0" fmla="+- 0 10064 1964"/>
                            <a:gd name="T1" fmla="*/ T0 w 8100"/>
                            <a:gd name="T2" fmla="+- 0 805 265"/>
                            <a:gd name="T3" fmla="*/ 805 h 540"/>
                            <a:gd name="T4" fmla="+- 0 10035 1964"/>
                            <a:gd name="T5" fmla="*/ T4 w 8100"/>
                            <a:gd name="T6" fmla="+- 0 727 265"/>
                            <a:gd name="T7" fmla="*/ 727 h 540"/>
                            <a:gd name="T8" fmla="+- 0 9955 1964"/>
                            <a:gd name="T9" fmla="*/ T8 w 8100"/>
                            <a:gd name="T10" fmla="+- 0 658 265"/>
                            <a:gd name="T11" fmla="*/ 658 h 540"/>
                            <a:gd name="T12" fmla="+- 0 9898 1964"/>
                            <a:gd name="T13" fmla="*/ T12 w 8100"/>
                            <a:gd name="T14" fmla="+- 0 628 265"/>
                            <a:gd name="T15" fmla="*/ 628 h 540"/>
                            <a:gd name="T16" fmla="+- 0 9832 1964"/>
                            <a:gd name="T17" fmla="*/ T16 w 8100"/>
                            <a:gd name="T18" fmla="+- 0 601 265"/>
                            <a:gd name="T19" fmla="*/ 601 h 540"/>
                            <a:gd name="T20" fmla="+- 0 9757 1964"/>
                            <a:gd name="T21" fmla="*/ T20 w 8100"/>
                            <a:gd name="T22" fmla="+- 0 579 265"/>
                            <a:gd name="T23" fmla="*/ 579 h 540"/>
                            <a:gd name="T24" fmla="+- 0 9674 1964"/>
                            <a:gd name="T25" fmla="*/ T24 w 8100"/>
                            <a:gd name="T26" fmla="+- 0 560 265"/>
                            <a:gd name="T27" fmla="*/ 560 h 540"/>
                            <a:gd name="T28" fmla="+- 0 9584 1964"/>
                            <a:gd name="T29" fmla="*/ T28 w 8100"/>
                            <a:gd name="T30" fmla="+- 0 547 265"/>
                            <a:gd name="T31" fmla="*/ 547 h 540"/>
                            <a:gd name="T32" fmla="+- 0 9489 1964"/>
                            <a:gd name="T33" fmla="*/ T32 w 8100"/>
                            <a:gd name="T34" fmla="+- 0 538 265"/>
                            <a:gd name="T35" fmla="*/ 538 h 540"/>
                            <a:gd name="T36" fmla="+- 0 9389 1964"/>
                            <a:gd name="T37" fmla="*/ T36 w 8100"/>
                            <a:gd name="T38" fmla="+- 0 535 265"/>
                            <a:gd name="T39" fmla="*/ 535 h 540"/>
                            <a:gd name="T40" fmla="+- 0 6689 1964"/>
                            <a:gd name="T41" fmla="*/ T40 w 8100"/>
                            <a:gd name="T42" fmla="+- 0 535 265"/>
                            <a:gd name="T43" fmla="*/ 535 h 540"/>
                            <a:gd name="T44" fmla="+- 0 6589 1964"/>
                            <a:gd name="T45" fmla="*/ T44 w 8100"/>
                            <a:gd name="T46" fmla="+- 0 532 265"/>
                            <a:gd name="T47" fmla="*/ 532 h 540"/>
                            <a:gd name="T48" fmla="+- 0 6494 1964"/>
                            <a:gd name="T49" fmla="*/ T48 w 8100"/>
                            <a:gd name="T50" fmla="+- 0 524 265"/>
                            <a:gd name="T51" fmla="*/ 524 h 540"/>
                            <a:gd name="T52" fmla="+- 0 6404 1964"/>
                            <a:gd name="T53" fmla="*/ T52 w 8100"/>
                            <a:gd name="T54" fmla="+- 0 510 265"/>
                            <a:gd name="T55" fmla="*/ 510 h 540"/>
                            <a:gd name="T56" fmla="+- 0 6321 1964"/>
                            <a:gd name="T57" fmla="*/ T56 w 8100"/>
                            <a:gd name="T58" fmla="+- 0 492 265"/>
                            <a:gd name="T59" fmla="*/ 492 h 540"/>
                            <a:gd name="T60" fmla="+- 0 6246 1964"/>
                            <a:gd name="T61" fmla="*/ T60 w 8100"/>
                            <a:gd name="T62" fmla="+- 0 469 265"/>
                            <a:gd name="T63" fmla="*/ 469 h 540"/>
                            <a:gd name="T64" fmla="+- 0 6180 1964"/>
                            <a:gd name="T65" fmla="*/ T64 w 8100"/>
                            <a:gd name="T66" fmla="+- 0 442 265"/>
                            <a:gd name="T67" fmla="*/ 442 h 540"/>
                            <a:gd name="T68" fmla="+- 0 6123 1964"/>
                            <a:gd name="T69" fmla="*/ T68 w 8100"/>
                            <a:gd name="T70" fmla="+- 0 412 265"/>
                            <a:gd name="T71" fmla="*/ 412 h 540"/>
                            <a:gd name="T72" fmla="+- 0 6043 1964"/>
                            <a:gd name="T73" fmla="*/ T72 w 8100"/>
                            <a:gd name="T74" fmla="+- 0 343 265"/>
                            <a:gd name="T75" fmla="*/ 343 h 540"/>
                            <a:gd name="T76" fmla="+- 0 6014 1964"/>
                            <a:gd name="T77" fmla="*/ T76 w 8100"/>
                            <a:gd name="T78" fmla="+- 0 265 265"/>
                            <a:gd name="T79" fmla="*/ 265 h 540"/>
                            <a:gd name="T80" fmla="+- 0 6007 1964"/>
                            <a:gd name="T81" fmla="*/ T80 w 8100"/>
                            <a:gd name="T82" fmla="+- 0 305 265"/>
                            <a:gd name="T83" fmla="*/ 305 h 540"/>
                            <a:gd name="T84" fmla="+- 0 5951 1964"/>
                            <a:gd name="T85" fmla="*/ T84 w 8100"/>
                            <a:gd name="T86" fmla="+- 0 379 265"/>
                            <a:gd name="T87" fmla="*/ 379 h 540"/>
                            <a:gd name="T88" fmla="+- 0 5848 1964"/>
                            <a:gd name="T89" fmla="*/ T88 w 8100"/>
                            <a:gd name="T90" fmla="+- 0 442 265"/>
                            <a:gd name="T91" fmla="*/ 442 h 540"/>
                            <a:gd name="T92" fmla="+- 0 5782 1964"/>
                            <a:gd name="T93" fmla="*/ T92 w 8100"/>
                            <a:gd name="T94" fmla="+- 0 469 265"/>
                            <a:gd name="T95" fmla="*/ 469 h 540"/>
                            <a:gd name="T96" fmla="+- 0 5707 1964"/>
                            <a:gd name="T97" fmla="*/ T96 w 8100"/>
                            <a:gd name="T98" fmla="+- 0 492 265"/>
                            <a:gd name="T99" fmla="*/ 492 h 540"/>
                            <a:gd name="T100" fmla="+- 0 5624 1964"/>
                            <a:gd name="T101" fmla="*/ T100 w 8100"/>
                            <a:gd name="T102" fmla="+- 0 510 265"/>
                            <a:gd name="T103" fmla="*/ 510 h 540"/>
                            <a:gd name="T104" fmla="+- 0 5534 1964"/>
                            <a:gd name="T105" fmla="*/ T104 w 8100"/>
                            <a:gd name="T106" fmla="+- 0 524 265"/>
                            <a:gd name="T107" fmla="*/ 524 h 540"/>
                            <a:gd name="T108" fmla="+- 0 5439 1964"/>
                            <a:gd name="T109" fmla="*/ T108 w 8100"/>
                            <a:gd name="T110" fmla="+- 0 532 265"/>
                            <a:gd name="T111" fmla="*/ 532 h 540"/>
                            <a:gd name="T112" fmla="+- 0 5339 1964"/>
                            <a:gd name="T113" fmla="*/ T112 w 8100"/>
                            <a:gd name="T114" fmla="+- 0 535 265"/>
                            <a:gd name="T115" fmla="*/ 535 h 540"/>
                            <a:gd name="T116" fmla="+- 0 2639 1964"/>
                            <a:gd name="T117" fmla="*/ T116 w 8100"/>
                            <a:gd name="T118" fmla="+- 0 535 265"/>
                            <a:gd name="T119" fmla="*/ 535 h 540"/>
                            <a:gd name="T120" fmla="+- 0 2539 1964"/>
                            <a:gd name="T121" fmla="*/ T120 w 8100"/>
                            <a:gd name="T122" fmla="+- 0 538 265"/>
                            <a:gd name="T123" fmla="*/ 538 h 540"/>
                            <a:gd name="T124" fmla="+- 0 2444 1964"/>
                            <a:gd name="T125" fmla="*/ T124 w 8100"/>
                            <a:gd name="T126" fmla="+- 0 547 265"/>
                            <a:gd name="T127" fmla="*/ 547 h 540"/>
                            <a:gd name="T128" fmla="+- 0 2354 1964"/>
                            <a:gd name="T129" fmla="*/ T128 w 8100"/>
                            <a:gd name="T130" fmla="+- 0 560 265"/>
                            <a:gd name="T131" fmla="*/ 560 h 540"/>
                            <a:gd name="T132" fmla="+- 0 2271 1964"/>
                            <a:gd name="T133" fmla="*/ T132 w 8100"/>
                            <a:gd name="T134" fmla="+- 0 579 265"/>
                            <a:gd name="T135" fmla="*/ 579 h 540"/>
                            <a:gd name="T136" fmla="+- 0 2196 1964"/>
                            <a:gd name="T137" fmla="*/ T136 w 8100"/>
                            <a:gd name="T138" fmla="+- 0 601 265"/>
                            <a:gd name="T139" fmla="*/ 601 h 540"/>
                            <a:gd name="T140" fmla="+- 0 2130 1964"/>
                            <a:gd name="T141" fmla="*/ T140 w 8100"/>
                            <a:gd name="T142" fmla="+- 0 628 265"/>
                            <a:gd name="T143" fmla="*/ 628 h 540"/>
                            <a:gd name="T144" fmla="+- 0 2073 1964"/>
                            <a:gd name="T145" fmla="*/ T144 w 8100"/>
                            <a:gd name="T146" fmla="+- 0 658 265"/>
                            <a:gd name="T147" fmla="*/ 658 h 540"/>
                            <a:gd name="T148" fmla="+- 0 1993 1964"/>
                            <a:gd name="T149" fmla="*/ T148 w 8100"/>
                            <a:gd name="T150" fmla="+- 0 727 265"/>
                            <a:gd name="T151" fmla="*/ 727 h 540"/>
                            <a:gd name="T152" fmla="+- 0 1971 1964"/>
                            <a:gd name="T153" fmla="*/ T152 w 8100"/>
                            <a:gd name="T154" fmla="+- 0 765 265"/>
                            <a:gd name="T155" fmla="*/ 765 h 540"/>
                            <a:gd name="T156" fmla="+- 0 1964 1964"/>
                            <a:gd name="T157" fmla="*/ T156 w 8100"/>
                            <a:gd name="T158" fmla="+- 0 805 265"/>
                            <a:gd name="T159" fmla="*/ 805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8100" h="540">
                              <a:moveTo>
                                <a:pt x="8100" y="540"/>
                              </a:moveTo>
                              <a:lnTo>
                                <a:pt x="8071" y="462"/>
                              </a:lnTo>
                              <a:lnTo>
                                <a:pt x="7991" y="393"/>
                              </a:lnTo>
                              <a:lnTo>
                                <a:pt x="7934" y="363"/>
                              </a:lnTo>
                              <a:lnTo>
                                <a:pt x="7868" y="336"/>
                              </a:lnTo>
                              <a:lnTo>
                                <a:pt x="7793" y="314"/>
                              </a:lnTo>
                              <a:lnTo>
                                <a:pt x="7710" y="295"/>
                              </a:lnTo>
                              <a:lnTo>
                                <a:pt x="7620" y="282"/>
                              </a:lnTo>
                              <a:lnTo>
                                <a:pt x="7525" y="273"/>
                              </a:lnTo>
                              <a:lnTo>
                                <a:pt x="7425" y="270"/>
                              </a:lnTo>
                              <a:lnTo>
                                <a:pt x="4725" y="270"/>
                              </a:lnTo>
                              <a:lnTo>
                                <a:pt x="4625" y="267"/>
                              </a:lnTo>
                              <a:lnTo>
                                <a:pt x="4530" y="259"/>
                              </a:lnTo>
                              <a:lnTo>
                                <a:pt x="4440" y="245"/>
                              </a:lnTo>
                              <a:lnTo>
                                <a:pt x="4357" y="227"/>
                              </a:lnTo>
                              <a:lnTo>
                                <a:pt x="4282" y="204"/>
                              </a:lnTo>
                              <a:lnTo>
                                <a:pt x="4216" y="177"/>
                              </a:lnTo>
                              <a:lnTo>
                                <a:pt x="4159" y="147"/>
                              </a:lnTo>
                              <a:lnTo>
                                <a:pt x="4079" y="78"/>
                              </a:lnTo>
                              <a:lnTo>
                                <a:pt x="4050" y="0"/>
                              </a:lnTo>
                              <a:lnTo>
                                <a:pt x="4043" y="40"/>
                              </a:lnTo>
                              <a:lnTo>
                                <a:pt x="3987" y="114"/>
                              </a:lnTo>
                              <a:lnTo>
                                <a:pt x="3884" y="177"/>
                              </a:lnTo>
                              <a:lnTo>
                                <a:pt x="3818" y="204"/>
                              </a:lnTo>
                              <a:lnTo>
                                <a:pt x="3743" y="227"/>
                              </a:lnTo>
                              <a:lnTo>
                                <a:pt x="3660" y="245"/>
                              </a:lnTo>
                              <a:lnTo>
                                <a:pt x="3570" y="259"/>
                              </a:lnTo>
                              <a:lnTo>
                                <a:pt x="3475" y="267"/>
                              </a:lnTo>
                              <a:lnTo>
                                <a:pt x="3375" y="270"/>
                              </a:lnTo>
                              <a:lnTo>
                                <a:pt x="675" y="270"/>
                              </a:lnTo>
                              <a:lnTo>
                                <a:pt x="575" y="273"/>
                              </a:lnTo>
                              <a:lnTo>
                                <a:pt x="480" y="282"/>
                              </a:lnTo>
                              <a:lnTo>
                                <a:pt x="390" y="295"/>
                              </a:lnTo>
                              <a:lnTo>
                                <a:pt x="307" y="314"/>
                              </a:lnTo>
                              <a:lnTo>
                                <a:pt x="232" y="336"/>
                              </a:lnTo>
                              <a:lnTo>
                                <a:pt x="166" y="363"/>
                              </a:lnTo>
                              <a:lnTo>
                                <a:pt x="109" y="393"/>
                              </a:lnTo>
                              <a:lnTo>
                                <a:pt x="29" y="462"/>
                              </a:lnTo>
                              <a:lnTo>
                                <a:pt x="7" y="500"/>
                              </a:lnTo>
                              <a:lnTo>
                                <a:pt x="0" y="54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7B921F" id="Freeform 26" o:spid="_x0000_s1026" style="position:absolute;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503.2pt,40.25pt,501.75pt,36.35pt,497.75pt,32.9pt,494.9pt,31.4pt,491.6pt,30.05pt,487.85pt,28.95pt,483.7pt,28pt,479.2pt,27.35pt,474.45pt,26.9pt,469.45pt,26.75pt,334.45pt,26.75pt,329.45pt,26.6pt,324.7pt,26.2pt,320.2pt,25.5pt,316.05pt,24.6pt,312.3pt,23.45pt,309pt,22.1pt,306.15pt,20.6pt,302.15pt,17.15pt,300.7pt,13.25pt,300.35pt,15.25pt,297.55pt,18.95pt,292.4pt,22.1pt,289.1pt,23.45pt,285.35pt,24.6pt,281.2pt,25.5pt,276.7pt,26.2pt,271.95pt,26.6pt,266.95pt,26.75pt,131.95pt,26.75pt,126.95pt,26.9pt,122.2pt,27.35pt,117.7pt,28pt,113.55pt,28.95pt,109.8pt,30.05pt,106.5pt,31.4pt,103.65pt,32.9pt,99.65pt,36.35pt,98.55pt,38.25pt,98.2pt,40.25pt" coordsize="81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" filled="f">
                <v:path arrowok="t" o:connecttype="custom" o:connectlocs="5143500,511175;5125085,461645;5074285,417830;5038090,398780;4996180,381635;4948555,367665;4895850,355600;4838700,347345;4778375,341630;4714875,339725;3000375,339725;2936875,337820;2876550,332740;2819400,323850;2766695,312420;2719070,297815;2677160,280670;2640965,261620;2590165,217805;2571750,168275;2567305,193675;2531745,240665;2466340,280670;2424430,297815;2376805,312420;2324100,323850;2266950,332740;2206625,337820;2143125,339725;428625,339725;365125,341630;304800,347345;247650,355600;194945,367665;147320,381635;105410,398780;69215,417830;18415,461645;4445,485775;0,511175" o:connectangles="0,0,0,0,0,0,0,0,0,0,0,0,0,0,0,0,0,0,0,0,0,0,0,0,0,0,0,0,0,0,0,0,0,0,0,0,0,0,0,0"/>
                <w10:wrap type="topAndBottom" anchorx="page"/>
              </v:polyline>
            </w:pict>
          </mc:Fallback>
        </mc:AlternateContent>
      </w:r>
    </w:p>
    <w:p w:rsidR="001D7B0B" w:rsidRDefault="001D7B0B">
      <w:pPr>
        <w:pStyle w:val="a3"/>
        <w:spacing w:before="4"/>
        <w:ind w:left="0"/>
        <w:jc w:val="left"/>
        <w:rPr>
          <w:b/>
          <w:sz w:val="6"/>
        </w:rPr>
      </w:pPr>
    </w:p>
    <w:p w:rsidR="001D7B0B" w:rsidRDefault="00C93285">
      <w:pPr>
        <w:tabs>
          <w:tab w:val="left" w:pos="3908"/>
          <w:tab w:val="left" w:pos="7720"/>
        </w:tabs>
        <w:ind w:left="581"/>
        <w:rPr>
          <w:sz w:val="20"/>
        </w:rPr>
      </w:pPr>
      <w:r>
        <w:rPr>
          <w:noProof/>
          <w:sz w:val="20"/>
          <w:lang w:bidi="ar-SA"/>
        </w:rPr>
        <mc:AlternateContent>
          <mc:Choice Requires="wpg">
            <w:drawing>
              <wp:inline distT="0" distB="0" distL="0" distR="0">
                <wp:extent cx="1837055" cy="2957195"/>
                <wp:effectExtent l="635" t="2540" r="635" b="2540"/>
                <wp:docPr id="4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7055" cy="2957195"/>
                          <a:chOff x="0" y="0"/>
                          <a:chExt cx="2893" cy="4657"/>
                        </a:xfrm>
                      </wpg:grpSpPr>
                      <wps:wsp>
                        <wps:cNvPr id="44" name="Rectangle 25"/>
                        <wps:cNvSpPr>
                          <a:spLocks noChangeArrowheads="1"/>
                        </wps:cNvSpPr>
                        <wps:spPr bwMode="auto">
                          <a:xfrm>
                            <a:off x="7" y="7"/>
                            <a:ext cx="2338" cy="143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Rectangle 24"/>
                        <wps:cNvSpPr>
                          <a:spLocks noChangeArrowheads="1"/>
                        </wps:cNvSpPr>
                        <wps:spPr bwMode="auto">
                          <a:xfrm>
                            <a:off x="187" y="1268"/>
                            <a:ext cx="2338" cy="14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23"/>
                        <wps:cNvSpPr>
                          <a:spLocks noChangeArrowheads="1"/>
                        </wps:cNvSpPr>
                        <wps:spPr bwMode="auto">
                          <a:xfrm>
                            <a:off x="187" y="1268"/>
                            <a:ext cx="2338" cy="143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Rectangle 22"/>
                        <wps:cNvSpPr>
                          <a:spLocks noChangeArrowheads="1"/>
                        </wps:cNvSpPr>
                        <wps:spPr bwMode="auto">
                          <a:xfrm>
                            <a:off x="367" y="2527"/>
                            <a:ext cx="2338" cy="11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21"/>
                        <wps:cNvSpPr>
                          <a:spLocks noChangeArrowheads="1"/>
                        </wps:cNvSpPr>
                        <wps:spPr bwMode="auto">
                          <a:xfrm>
                            <a:off x="367" y="2527"/>
                            <a:ext cx="2338" cy="117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Rectangle 20"/>
                        <wps:cNvSpPr>
                          <a:spLocks noChangeArrowheads="1"/>
                        </wps:cNvSpPr>
                        <wps:spPr bwMode="auto">
                          <a:xfrm>
                            <a:off x="548" y="3584"/>
                            <a:ext cx="2337" cy="1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19"/>
                        <wps:cNvSpPr>
                          <a:spLocks noChangeArrowheads="1"/>
                        </wps:cNvSpPr>
                        <wps:spPr bwMode="auto">
                          <a:xfrm>
                            <a:off x="548" y="3584"/>
                            <a:ext cx="2337" cy="106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Text Box 18"/>
                        <wps:cNvSpPr txBox="1">
                          <a:spLocks noChangeArrowheads="1"/>
                        </wps:cNvSpPr>
                        <wps:spPr bwMode="auto">
                          <a:xfrm>
                            <a:off x="0" y="0"/>
                            <a:ext cx="2893" cy="46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B0B" w:rsidRDefault="00AA1359">
                              <w:pPr>
                                <w:spacing w:before="76"/>
                                <w:ind w:left="606" w:right="1146" w:hanging="3"/>
                                <w:jc w:val="center"/>
                                <w:rPr>
                                  <w:sz w:val="20"/>
                                </w:rPr>
                              </w:pPr>
                              <w:r>
                                <w:rPr>
                                  <w:sz w:val="20"/>
                                </w:rPr>
                                <w:t>Сохранение и</w:t>
                              </w:r>
                              <w:r>
                                <w:rPr>
                                  <w:spacing w:val="8"/>
                                  <w:sz w:val="20"/>
                                </w:rPr>
                                <w:t xml:space="preserve"> </w:t>
                              </w:r>
                              <w:r>
                                <w:rPr>
                                  <w:spacing w:val="-3"/>
                                  <w:sz w:val="20"/>
                                </w:rPr>
                                <w:t>укрепление</w:t>
                              </w:r>
                            </w:p>
                            <w:p w:rsidR="001D7B0B" w:rsidRDefault="00AA1359">
                              <w:pPr>
                                <w:spacing w:before="1"/>
                                <w:ind w:left="378" w:right="924"/>
                                <w:jc w:val="center"/>
                                <w:rPr>
                                  <w:sz w:val="20"/>
                                </w:rPr>
                              </w:pPr>
                              <w:r>
                                <w:rPr>
                                  <w:sz w:val="20"/>
                                </w:rPr>
                                <w:t>психологического здоровья</w:t>
                              </w:r>
                            </w:p>
                            <w:p w:rsidR="001D7B0B" w:rsidRDefault="001D7B0B">
                              <w:pPr>
                                <w:spacing w:before="6"/>
                                <w:rPr>
                                  <w:b/>
                                  <w:sz w:val="29"/>
                                </w:rPr>
                              </w:pPr>
                            </w:p>
                            <w:p w:rsidR="001D7B0B" w:rsidRDefault="00AA1359">
                              <w:pPr>
                                <w:ind w:left="553" w:right="718" w:firstLine="163"/>
                                <w:rPr>
                                  <w:sz w:val="20"/>
                                </w:rPr>
                              </w:pPr>
                              <w:r>
                                <w:rPr>
                                  <w:sz w:val="20"/>
                                </w:rPr>
                                <w:t>Формирование ценности здоровья</w:t>
                              </w:r>
                            </w:p>
                            <w:p w:rsidR="001D7B0B" w:rsidRDefault="00AA1359">
                              <w:pPr>
                                <w:spacing w:before="1" w:line="244" w:lineRule="auto"/>
                                <w:ind w:left="1086" w:right="614" w:hanging="636"/>
                                <w:rPr>
                                  <w:sz w:val="20"/>
                                </w:rPr>
                              </w:pPr>
                              <w:r>
                                <w:rPr>
                                  <w:sz w:val="20"/>
                                </w:rPr>
                                <w:t>и безопасного образа жизни</w:t>
                              </w:r>
                            </w:p>
                            <w:p w:rsidR="001D7B0B" w:rsidRDefault="001D7B0B">
                              <w:pPr>
                                <w:spacing w:before="8"/>
                                <w:rPr>
                                  <w:b/>
                                  <w:sz w:val="28"/>
                                </w:rPr>
                              </w:pPr>
                            </w:p>
                            <w:p w:rsidR="001D7B0B" w:rsidRDefault="00AA1359">
                              <w:pPr>
                                <w:spacing w:before="1"/>
                                <w:ind w:left="939" w:right="763" w:hanging="1"/>
                                <w:jc w:val="center"/>
                                <w:rPr>
                                  <w:sz w:val="20"/>
                                </w:rPr>
                              </w:pPr>
                              <w:r>
                                <w:rPr>
                                  <w:sz w:val="20"/>
                                </w:rPr>
                                <w:t xml:space="preserve">Развитие </w:t>
                              </w:r>
                              <w:r>
                                <w:rPr>
                                  <w:w w:val="90"/>
                                  <w:sz w:val="20"/>
                                </w:rPr>
                                <w:t xml:space="preserve">экологической </w:t>
                              </w:r>
                              <w:r>
                                <w:rPr>
                                  <w:sz w:val="20"/>
                                </w:rPr>
                                <w:t>культуры</w:t>
                              </w:r>
                            </w:p>
                            <w:p w:rsidR="001D7B0B" w:rsidRDefault="001D7B0B">
                              <w:pPr>
                                <w:spacing w:before="7"/>
                                <w:rPr>
                                  <w:b/>
                                  <w:sz w:val="31"/>
                                </w:rPr>
                              </w:pPr>
                            </w:p>
                            <w:p w:rsidR="001D7B0B" w:rsidRDefault="00AA1359">
                              <w:pPr>
                                <w:spacing w:line="242" w:lineRule="auto"/>
                                <w:ind w:left="841" w:right="351" w:firstLine="48"/>
                                <w:jc w:val="center"/>
                                <w:rPr>
                                  <w:sz w:val="20"/>
                                </w:rPr>
                              </w:pPr>
                              <w:r>
                                <w:rPr>
                                  <w:sz w:val="20"/>
                                </w:rPr>
                                <w:t xml:space="preserve">Дифференциация </w:t>
                              </w:r>
                              <w:r>
                                <w:rPr>
                                  <w:spacing w:val="-1"/>
                                  <w:sz w:val="20"/>
                                </w:rPr>
                                <w:t xml:space="preserve">ииндивидуализация </w:t>
                              </w:r>
                              <w:r>
                                <w:rPr>
                                  <w:sz w:val="20"/>
                                </w:rPr>
                                <w:t>обучения</w:t>
                              </w:r>
                            </w:p>
                          </w:txbxContent>
                        </wps:txbx>
                        <wps:bodyPr rot="0" vert="horz" wrap="square" lIns="0" tIns="0" rIns="0" bIns="0" anchor="t" anchorCtr="0" upright="1">
                          <a:noAutofit/>
                        </wps:bodyPr>
                      </wps:wsp>
                    </wpg:wgp>
                  </a:graphicData>
                </a:graphic>
              </wp:inline>
            </w:drawing>
          </mc:Choice>
          <mc:Fallback>
            <w:pict>
              <v:group id="Group 17" o:spid="_x0000_s1049" style="width:144.65pt;height:232.85pt;mso-position-horizontal-relative:char;mso-position-vertical-relative:line" coordsize="2893,4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">
                <v:rect id="Rectangle 25" o:spid="_x0000_s1050" style="position:absolute;left:7;top:7;width:2338;height:1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VQTsMA&#10;AADbAAAADwAAAGRycy9kb3ducmV2LnhtbESPT2sCMRTE7wW/Q3iCt5pVtMjWKKtU8CT4B2xvj81r&#10;srh5WTapu/32jSD0OMzMb5jlune1uFMbKs8KJuMMBHHpdcVGweW8e12ACBFZY+2ZFPxSgPVq8LLE&#10;XPuOj3Q/RSMShEOOCmyMTS5lKC05DGPfECfv27cOY5KtkbrFLsFdLadZ9iYdVpwWLDa0tVTeTj9O&#10;wUfzdSjmJsjiGu3nzW+6nT0YpUbDvngHEamP/+Fne68VzGbw+J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VQTsMAAADbAAAADwAAAAAAAAAAAAAAAACYAgAAZHJzL2Rv&#10;d25yZXYueG1sUEsFBgAAAAAEAAQA9QAAAIgDAAAAAA==&#10;" filled="f"/>
                <v:rect id="Rectangle 24" o:spid="_x0000_s1051" style="position:absolute;left:187;top:1268;width:2338;height:1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6J1MQA&#10;AADbAAAADwAAAGRycy9kb3ducmV2LnhtbESPQWvCQBSE70L/w/KE3nTXqqFNXUMRAoXqQS30+sg+&#10;k9Ds2zS7iem/dwsFj8PMfMNsstE2YqDO1441LOYKBHHhTM2lhs9zPnsG4QOywcYxafglD9n2YbLB&#10;1LgrH2k4hVJECPsUNVQhtKmUvqjIop+7ljh6F9dZDFF2pTQdXiPcNvJJqURarDkuVNjSrqLi+9Rb&#10;DZiszM/hstyfP/oEX8pR5esvpfXjdHx7BRFoDPfwf/vdaFgl8Pcl/gC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idTEAAAA2wAAAA8AAAAAAAAAAAAAAAAAmAIAAGRycy9k&#10;b3ducmV2LnhtbFBLBQYAAAAABAAEAPUAAACJAwAAAAA=&#10;" stroked="f"/>
                <v:rect id="Rectangle 23" o:spid="_x0000_s1052" style="position:absolute;left:187;top:1268;width:2338;height:1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aS8AA&#10;AADbAAAADwAAAGRycy9kb3ducmV2LnhtbERPz2vCMBS+C/sfwhO8aerQMaqxdENhJ2FuML09mmdS&#10;2ryUJtruvzeHwY4f3+9tMbpW3KkPtWcFy0UGgrjyumaj4PvrMH8FESKyxtYzKfilAMXuabLFXPuB&#10;P+l+ikakEA45KrAxdrmUobLkMCx8R5y4q+8dxgR7I3WPQwp3rXzOshfpsObUYLGjd0tVc7o5Bfvu&#10;cizXJsjyJ9pz49+Ggz0apWbTsdyAiDTGf/Gf+0MrWKWx6Uv6AXL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aS8AAAADbAAAADwAAAAAAAAAAAAAAAACYAgAAZHJzL2Rvd25y&#10;ZXYueG1sUEsFBgAAAAAEAAQA9QAAAIUDAAAAAA==&#10;" filled="f"/>
                <v:rect id="Rectangle 22" o:spid="_x0000_s1053" style="position:absolute;left:367;top:2527;width:2338;height:1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Ii5sEA&#10;AADbAAAADwAAAGRycy9kb3ducmV2LnhtbERPy2rCQBTdF/yH4RbcNTN9GDQ6SikIgu1CI7i9ZK5J&#10;MHMnZsYk/n1nUejycN6rzWgb0VPna8caXhMFgrhwpuZSwynfvsxB+IBssHFMGh7kYbOePK0wM27g&#10;A/XHUIoYwj5DDVUIbSalLyqy6BPXEkfu4jqLIcKulKbDIYbbRr4plUqLNceGClv6qqi4Hu9WA6Yf&#10;5vZzef/O9/cUF+WotrOz0nr6PH4uQQQaw7/4z70zGmZxff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IubBAAAA2wAAAA8AAAAAAAAAAAAAAAAAmAIAAGRycy9kb3du&#10;cmV2LnhtbFBLBQYAAAAABAAEAPUAAACGAwAAAAA=&#10;" stroked="f"/>
                <v:rect id="Rectangle 21" o:spid="_x0000_s1054" style="position:absolute;left:367;top:2527;width:2338;height:1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n7fMMA&#10;AADbAAAADwAAAGRycy9kb3ducmV2LnhtbESPQWvCQBSE74L/YXlCb7qpYJHUNaSi0JOgFqq3R/Z1&#10;NyT7NmS3Jv33bqHQ4zAz3zCbYnStuFMfas8KnhcZCOLK65qNgo/LYb4GESKyxtYzKfihAMV2Otlg&#10;rv3AJ7qfoxEJwiFHBTbGLpcyVJYchoXviJP35XuHMcneSN3jkOCulcsse5EOa04LFjvaWaqa87dT&#10;sO9ux3Jlgiw/o702/m042KNR6mk2lq8gIo3xP/zXftcKVkv4/ZJ+gN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n7fMMAAADbAAAADwAAAAAAAAAAAAAAAACYAgAAZHJzL2Rv&#10;d25yZXYueG1sUEsFBgAAAAAEAAQA9QAAAIgDAAAAAA==&#10;" filled="f"/>
                <v:rect id="Rectangle 20" o:spid="_x0000_s1055" style="position:absolute;left:548;top:3584;width:2337;height:1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kk5cUA&#10;AADbAAAADwAAAGRycy9kb3ducmV2LnhtbESPzWrDMBCE74W8g9hAbo3UxjGNEyWUgiHQ9pAf6HWx&#10;NraptXItxXbevioUchxm5htmsxttI3rqfO1Yw9NcgSAunKm51HA+5Y8vIHxANtg4Jg038rDbTh42&#10;mBk38IH6YyhFhLDPUEMVQptJ6YuKLPq5a4mjd3GdxRBlV0rT4RDhtpHPSqXSYs1xocKW3ioqvo9X&#10;qwHTxPx8XhYfp/driqtyVPnyS2k9m46vaxCBxnAP/7f3RsMygb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uSTlxQAAANsAAAAPAAAAAAAAAAAAAAAAAJgCAABkcnMv&#10;ZG93bnJldi54bWxQSwUGAAAAAAQABAD1AAAAigMAAAAA&#10;" stroked="f"/>
                <v:rect id="Rectangle 19" o:spid="_x0000_s1056" style="position:absolute;left:548;top:3584;width:2337;height:1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L9f8IA&#10;AADbAAAADwAAAGRycy9kb3ducmV2LnhtbESPQWsCMRSE7wX/Q3iCt5ptQZGtUbai4EmoCurtsXlN&#10;FjcvyyZ1139vCoLHYWa+YebL3tXiRm2oPCv4GGcgiEuvKzYKjofN+wxEiMgaa8+k4E4BlovB2xxz&#10;7Tv+ods+GpEgHHJUYGNscilDaclhGPuGOHm/vnUYk2yN1C12Ce5q+ZllU+mw4rRgsaGVpfK6/3MK&#10;1s1lV0xMkMUp2vPVf3cbuzNKjYZ98QUiUh9f4Wd7qxVMpvD/Jf0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Ev1/wgAAANsAAAAPAAAAAAAAAAAAAAAAAJgCAABkcnMvZG93&#10;bnJldi54bWxQSwUGAAAAAAQABAD1AAAAhwMAAAAA&#10;" filled="f"/>
                <v:shape id="Text Box 18" o:spid="_x0000_s1057" type="#_x0000_t202" style="position:absolute;width:2893;height:4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1D7B0B" w:rsidRDefault="00AA1359">
                        <w:pPr>
                          <w:spacing w:before="76"/>
                          <w:ind w:left="606" w:right="1146" w:hanging="3"/>
                          <w:jc w:val="center"/>
                          <w:rPr>
                            <w:sz w:val="20"/>
                          </w:rPr>
                        </w:pPr>
                        <w:r>
                          <w:rPr>
                            <w:sz w:val="20"/>
                          </w:rPr>
                          <w:t>Сохранение и</w:t>
                        </w:r>
                        <w:r>
                          <w:rPr>
                            <w:spacing w:val="8"/>
                            <w:sz w:val="20"/>
                          </w:rPr>
                          <w:t xml:space="preserve"> </w:t>
                        </w:r>
                        <w:r>
                          <w:rPr>
                            <w:spacing w:val="-3"/>
                            <w:sz w:val="20"/>
                          </w:rPr>
                          <w:t>укрепление</w:t>
                        </w:r>
                      </w:p>
                      <w:p w:rsidR="001D7B0B" w:rsidRDefault="00AA1359">
                        <w:pPr>
                          <w:spacing w:before="1"/>
                          <w:ind w:left="378" w:right="924"/>
                          <w:jc w:val="center"/>
                          <w:rPr>
                            <w:sz w:val="20"/>
                          </w:rPr>
                        </w:pPr>
                        <w:r>
                          <w:rPr>
                            <w:sz w:val="20"/>
                          </w:rPr>
                          <w:t>психологического здоровья</w:t>
                        </w:r>
                      </w:p>
                      <w:p w:rsidR="001D7B0B" w:rsidRDefault="001D7B0B">
                        <w:pPr>
                          <w:spacing w:before="6"/>
                          <w:rPr>
                            <w:b/>
                            <w:sz w:val="29"/>
                          </w:rPr>
                        </w:pPr>
                      </w:p>
                      <w:p w:rsidR="001D7B0B" w:rsidRDefault="00AA1359">
                        <w:pPr>
                          <w:ind w:left="553" w:right="718" w:firstLine="163"/>
                          <w:rPr>
                            <w:sz w:val="20"/>
                          </w:rPr>
                        </w:pPr>
                        <w:r>
                          <w:rPr>
                            <w:sz w:val="20"/>
                          </w:rPr>
                          <w:t>Формирование ценности здоровья</w:t>
                        </w:r>
                      </w:p>
                      <w:p w:rsidR="001D7B0B" w:rsidRDefault="00AA1359">
                        <w:pPr>
                          <w:spacing w:before="1" w:line="244" w:lineRule="auto"/>
                          <w:ind w:left="1086" w:right="614" w:hanging="636"/>
                          <w:rPr>
                            <w:sz w:val="20"/>
                          </w:rPr>
                        </w:pPr>
                        <w:r>
                          <w:rPr>
                            <w:sz w:val="20"/>
                          </w:rPr>
                          <w:t>и безопасного образа жизни</w:t>
                        </w:r>
                      </w:p>
                      <w:p w:rsidR="001D7B0B" w:rsidRDefault="001D7B0B">
                        <w:pPr>
                          <w:spacing w:before="8"/>
                          <w:rPr>
                            <w:b/>
                            <w:sz w:val="28"/>
                          </w:rPr>
                        </w:pPr>
                      </w:p>
                      <w:p w:rsidR="001D7B0B" w:rsidRDefault="00AA1359">
                        <w:pPr>
                          <w:spacing w:before="1"/>
                          <w:ind w:left="939" w:right="763" w:hanging="1"/>
                          <w:jc w:val="center"/>
                          <w:rPr>
                            <w:sz w:val="20"/>
                          </w:rPr>
                        </w:pPr>
                        <w:r>
                          <w:rPr>
                            <w:sz w:val="20"/>
                          </w:rPr>
                          <w:t xml:space="preserve">Развитие </w:t>
                        </w:r>
                        <w:r>
                          <w:rPr>
                            <w:w w:val="90"/>
                            <w:sz w:val="20"/>
                          </w:rPr>
                          <w:t xml:space="preserve">экологической </w:t>
                        </w:r>
                        <w:r>
                          <w:rPr>
                            <w:sz w:val="20"/>
                          </w:rPr>
                          <w:t>культуры</w:t>
                        </w:r>
                      </w:p>
                      <w:p w:rsidR="001D7B0B" w:rsidRDefault="001D7B0B">
                        <w:pPr>
                          <w:spacing w:before="7"/>
                          <w:rPr>
                            <w:b/>
                            <w:sz w:val="31"/>
                          </w:rPr>
                        </w:pPr>
                      </w:p>
                      <w:p w:rsidR="001D7B0B" w:rsidRDefault="00AA1359">
                        <w:pPr>
                          <w:spacing w:line="242" w:lineRule="auto"/>
                          <w:ind w:left="841" w:right="351" w:firstLine="48"/>
                          <w:jc w:val="center"/>
                          <w:rPr>
                            <w:sz w:val="20"/>
                          </w:rPr>
                        </w:pPr>
                        <w:r>
                          <w:rPr>
                            <w:sz w:val="20"/>
                          </w:rPr>
                          <w:t xml:space="preserve">Дифференциация </w:t>
                        </w:r>
                        <w:r>
                          <w:rPr>
                            <w:spacing w:val="-1"/>
                            <w:sz w:val="20"/>
                          </w:rPr>
                          <w:t xml:space="preserve">ииндивидуализация </w:t>
                        </w:r>
                        <w:r>
                          <w:rPr>
                            <w:sz w:val="20"/>
                          </w:rPr>
                          <w:t>обучения</w:t>
                        </w:r>
                      </w:p>
                    </w:txbxContent>
                  </v:textbox>
                </v:shape>
                <w10:anchorlock/>
              </v:group>
            </w:pict>
          </mc:Fallback>
        </mc:AlternateContent>
      </w:r>
      <w:r w:rsidR="00AA1359">
        <w:rPr>
          <w:sz w:val="20"/>
        </w:rPr>
        <w:tab/>
      </w:r>
      <w:r>
        <w:rPr>
          <w:noProof/>
          <w:position w:val="357"/>
          <w:sz w:val="20"/>
          <w:lang w:bidi="ar-SA"/>
        </w:rPr>
        <mc:AlternateContent>
          <mc:Choice Requires="wps">
            <w:drawing>
              <wp:inline distT="0" distB="0" distL="0" distR="0">
                <wp:extent cx="1224915" cy="792480"/>
                <wp:effectExtent l="8255" t="12065" r="5080" b="5080"/>
                <wp:docPr id="4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79248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D7B0B" w:rsidRDefault="00AA1359">
                            <w:pPr>
                              <w:spacing w:before="60" w:line="244" w:lineRule="auto"/>
                              <w:ind w:left="272" w:right="267" w:hanging="4"/>
                              <w:jc w:val="center"/>
                              <w:rPr>
                                <w:sz w:val="20"/>
                              </w:rPr>
                            </w:pPr>
                            <w:r>
                              <w:rPr>
                                <w:sz w:val="20"/>
                              </w:rPr>
                              <w:t>Мониторинг возможностей и с</w:t>
                            </w:r>
                            <w:r>
                              <w:rPr>
                                <w:sz w:val="20"/>
                              </w:rPr>
                              <w:t>пособностей обучающихся</w:t>
                            </w:r>
                          </w:p>
                        </w:txbxContent>
                      </wps:txbx>
                      <wps:bodyPr rot="0" vert="horz" wrap="square" lIns="0" tIns="0" rIns="0" bIns="0" anchor="t" anchorCtr="0" upright="1">
                        <a:noAutofit/>
                      </wps:bodyPr>
                    </wps:wsp>
                  </a:graphicData>
                </a:graphic>
              </wp:inline>
            </w:drawing>
          </mc:Choice>
          <mc:Fallback>
            <w:pict>
              <v:shape id="Text Box 16" o:spid="_x0000_s1058" type="#_x0000_t202" style="width:96.45pt;height:6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" filled="f">
                <v:textbox inset="0,0,0,0">
                  <w:txbxContent>
                    <w:p w:rsidR="001D7B0B" w:rsidRDefault="00AA1359">
                      <w:pPr>
                        <w:spacing w:before="60" w:line="244" w:lineRule="auto"/>
                        <w:ind w:left="272" w:right="267" w:hanging="4"/>
                        <w:jc w:val="center"/>
                        <w:rPr>
                          <w:sz w:val="20"/>
                        </w:rPr>
                      </w:pPr>
                      <w:r>
                        <w:rPr>
                          <w:sz w:val="20"/>
                        </w:rPr>
                        <w:t>Мониторинг возможностей и с</w:t>
                      </w:r>
                      <w:r>
                        <w:rPr>
                          <w:sz w:val="20"/>
                        </w:rPr>
                        <w:t>пособностей обучающихся</w:t>
                      </w:r>
                    </w:p>
                  </w:txbxContent>
                </v:textbox>
                <w10:anchorlock/>
              </v:shape>
            </w:pict>
          </mc:Fallback>
        </mc:AlternateContent>
      </w:r>
      <w:r w:rsidR="00AA1359">
        <w:rPr>
          <w:position w:val="357"/>
          <w:sz w:val="20"/>
        </w:rPr>
        <w:tab/>
      </w:r>
      <w:r>
        <w:rPr>
          <w:noProof/>
          <w:position w:val="357"/>
          <w:sz w:val="20"/>
          <w:lang w:bidi="ar-SA"/>
        </w:rPr>
        <mc:AlternateContent>
          <mc:Choice Requires="wps">
            <w:drawing>
              <wp:inline distT="0" distB="0" distL="0" distR="0">
                <wp:extent cx="1123950" cy="720725"/>
                <wp:effectExtent l="9525" t="12065" r="9525" b="10160"/>
                <wp:docPr id="3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7207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D7B0B" w:rsidRDefault="00AA1359">
                            <w:pPr>
                              <w:spacing w:before="60"/>
                              <w:ind w:left="365" w:right="360" w:firstLine="2"/>
                              <w:jc w:val="center"/>
                              <w:rPr>
                                <w:sz w:val="20"/>
                              </w:rPr>
                            </w:pPr>
                            <w:r>
                              <w:rPr>
                                <w:sz w:val="20"/>
                              </w:rPr>
                              <w:t xml:space="preserve">Выявление </w:t>
                            </w:r>
                            <w:r>
                              <w:rPr>
                                <w:spacing w:val="-1"/>
                                <w:sz w:val="20"/>
                              </w:rPr>
                              <w:t>иподдержка</w:t>
                            </w:r>
                          </w:p>
                          <w:p w:rsidR="001D7B0B" w:rsidRDefault="00AA1359">
                            <w:pPr>
                              <w:spacing w:before="1"/>
                              <w:ind w:left="133" w:right="129"/>
                              <w:jc w:val="center"/>
                              <w:rPr>
                                <w:sz w:val="20"/>
                              </w:rPr>
                            </w:pPr>
                            <w:r>
                              <w:rPr>
                                <w:sz w:val="20"/>
                              </w:rPr>
                              <w:t>одарѐнных детей</w:t>
                            </w:r>
                          </w:p>
                        </w:txbxContent>
                      </wps:txbx>
                      <wps:bodyPr rot="0" vert="horz" wrap="square" lIns="0" tIns="0" rIns="0" bIns="0" anchor="t" anchorCtr="0" upright="1">
                        <a:noAutofit/>
                      </wps:bodyPr>
                    </wps:wsp>
                  </a:graphicData>
                </a:graphic>
              </wp:inline>
            </w:drawing>
          </mc:Choice>
          <mc:Fallback>
            <w:pict>
              <v:shape id="Text Box 15" o:spid="_x0000_s1059" type="#_x0000_t202" style="width:88.5pt;height:5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" filled="f">
                <v:textbox inset="0,0,0,0">
                  <w:txbxContent>
                    <w:p w:rsidR="001D7B0B" w:rsidRDefault="00AA1359">
                      <w:pPr>
                        <w:spacing w:before="60"/>
                        <w:ind w:left="365" w:right="360" w:firstLine="2"/>
                        <w:jc w:val="center"/>
                        <w:rPr>
                          <w:sz w:val="20"/>
                        </w:rPr>
                      </w:pPr>
                      <w:r>
                        <w:rPr>
                          <w:sz w:val="20"/>
                        </w:rPr>
                        <w:t xml:space="preserve">Выявление </w:t>
                      </w:r>
                      <w:r>
                        <w:rPr>
                          <w:spacing w:val="-1"/>
                          <w:sz w:val="20"/>
                        </w:rPr>
                        <w:t>иподдержка</w:t>
                      </w:r>
                    </w:p>
                    <w:p w:rsidR="001D7B0B" w:rsidRDefault="00AA1359">
                      <w:pPr>
                        <w:spacing w:before="1"/>
                        <w:ind w:left="133" w:right="129"/>
                        <w:jc w:val="center"/>
                        <w:rPr>
                          <w:sz w:val="20"/>
                        </w:rPr>
                      </w:pPr>
                      <w:r>
                        <w:rPr>
                          <w:sz w:val="20"/>
                        </w:rPr>
                        <w:t>одарѐнных детей</w:t>
                      </w:r>
                    </w:p>
                  </w:txbxContent>
                </v:textbox>
                <w10:anchorlock/>
              </v:shape>
            </w:pict>
          </mc:Fallback>
        </mc:AlternateContent>
      </w:r>
    </w:p>
    <w:p w:rsidR="001D7B0B" w:rsidRDefault="001D7B0B">
      <w:pPr>
        <w:pStyle w:val="a3"/>
        <w:ind w:left="0"/>
        <w:jc w:val="left"/>
        <w:rPr>
          <w:b/>
          <w:sz w:val="26"/>
        </w:rPr>
      </w:pPr>
    </w:p>
    <w:p w:rsidR="001D7B0B" w:rsidRDefault="001D7B0B">
      <w:pPr>
        <w:pStyle w:val="a3"/>
        <w:ind w:left="0"/>
        <w:jc w:val="left"/>
        <w:rPr>
          <w:b/>
          <w:sz w:val="26"/>
        </w:rPr>
      </w:pPr>
    </w:p>
    <w:p w:rsidR="001D7B0B" w:rsidRDefault="001D7B0B">
      <w:pPr>
        <w:pStyle w:val="a3"/>
        <w:ind w:left="0"/>
        <w:jc w:val="left"/>
        <w:rPr>
          <w:b/>
          <w:sz w:val="26"/>
        </w:rPr>
      </w:pPr>
    </w:p>
    <w:p w:rsidR="001D7B0B" w:rsidRDefault="001D7B0B">
      <w:pPr>
        <w:pStyle w:val="a3"/>
        <w:ind w:left="0"/>
        <w:jc w:val="left"/>
        <w:rPr>
          <w:b/>
          <w:sz w:val="26"/>
        </w:rPr>
      </w:pPr>
    </w:p>
    <w:p w:rsidR="001D7B0B" w:rsidRDefault="001D7B0B">
      <w:pPr>
        <w:pStyle w:val="a3"/>
        <w:ind w:left="0"/>
        <w:jc w:val="left"/>
        <w:rPr>
          <w:b/>
          <w:sz w:val="26"/>
        </w:rPr>
      </w:pPr>
    </w:p>
    <w:p w:rsidR="001D7B0B" w:rsidRDefault="001D7B0B">
      <w:pPr>
        <w:pStyle w:val="a3"/>
        <w:ind w:left="0"/>
        <w:jc w:val="left"/>
        <w:rPr>
          <w:b/>
          <w:sz w:val="26"/>
        </w:rPr>
      </w:pPr>
    </w:p>
    <w:p w:rsidR="001D7B0B" w:rsidRDefault="001D7B0B">
      <w:pPr>
        <w:pStyle w:val="a3"/>
        <w:ind w:left="0"/>
        <w:jc w:val="left"/>
        <w:rPr>
          <w:b/>
          <w:sz w:val="26"/>
        </w:rPr>
      </w:pPr>
    </w:p>
    <w:p w:rsidR="001D7B0B" w:rsidRDefault="00AA1359">
      <w:pPr>
        <w:pStyle w:val="2"/>
        <w:spacing w:before="227" w:line="274" w:lineRule="exact"/>
        <w:ind w:left="1250"/>
      </w:pPr>
      <w:r>
        <w:t>Актуальность программы психолого-педагогического сопровождения</w:t>
      </w:r>
    </w:p>
    <w:p w:rsidR="001D7B0B" w:rsidRDefault="00AA1359">
      <w:pPr>
        <w:pStyle w:val="a3"/>
        <w:ind w:right="683" w:firstLine="707"/>
      </w:pPr>
      <w:r>
        <w:t>Введение нового стандарта общего образования существенно изменяет всю образовательную ситуацию в школе, определяя точное место формам и видам приложения психологических знаний в содержании и организации образовательной среды школы, что делает обязательной,</w:t>
      </w:r>
      <w:r>
        <w:t xml:space="preserve"> конкретной и измеримой деятельность педагога-психолога как полноценного участника образовательного процесса. Важное место в образовательном процессе занимают психическое здоровье учащихся, индивидуализация образовательных маршрутов, создание психологическ</w:t>
      </w:r>
      <w:r>
        <w:t>и безопасной и комфортной образовательной среды. Именно поэтому на современном этапе развития системы образования возникает потребность организации психологического сопровождения внедрения ФГОС как на муниципальном уровне, так и на уровне каждого образоват</w:t>
      </w:r>
      <w:r>
        <w:t>ельного учреждения.</w:t>
      </w:r>
    </w:p>
    <w:p w:rsidR="001D7B0B" w:rsidRDefault="00AA1359">
      <w:pPr>
        <w:pStyle w:val="a3"/>
        <w:spacing w:before="116"/>
        <w:ind w:right="680" w:firstLine="707"/>
      </w:pPr>
      <w:r>
        <w:t xml:space="preserve">Поэтому и возникла </w:t>
      </w:r>
      <w:r>
        <w:rPr>
          <w:spacing w:val="-3"/>
        </w:rPr>
        <w:t xml:space="preserve">необходимость </w:t>
      </w:r>
      <w:r>
        <w:t xml:space="preserve">разработки и применения системы психолого- педагогического сопровождения введения ФГОС НОО, </w:t>
      </w:r>
      <w:r>
        <w:rPr>
          <w:spacing w:val="-3"/>
        </w:rPr>
        <w:t xml:space="preserve">которая </w:t>
      </w:r>
      <w:r>
        <w:t xml:space="preserve">с </w:t>
      </w:r>
      <w:r>
        <w:rPr>
          <w:spacing w:val="-3"/>
        </w:rPr>
        <w:t xml:space="preserve">одной </w:t>
      </w:r>
      <w:r>
        <w:t xml:space="preserve">стороны, интегрировала бы </w:t>
      </w:r>
      <w:r>
        <w:rPr>
          <w:spacing w:val="-4"/>
        </w:rPr>
        <w:t xml:space="preserve">диагностику, </w:t>
      </w:r>
      <w:r>
        <w:rPr>
          <w:spacing w:val="-3"/>
        </w:rPr>
        <w:t xml:space="preserve">консультации, </w:t>
      </w:r>
      <w:r>
        <w:t>тренинги и другие формы психологической ра</w:t>
      </w:r>
      <w:r>
        <w:t xml:space="preserve">боты, и с другой стороны, включала бы сопровождение всех </w:t>
      </w:r>
      <w:r>
        <w:rPr>
          <w:spacing w:val="-3"/>
        </w:rPr>
        <w:t xml:space="preserve">субъектов </w:t>
      </w:r>
      <w:r>
        <w:t xml:space="preserve">образовательного процесса: учащихся, родителей, педагогов. Данная система должна обеспечить формирование у </w:t>
      </w:r>
      <w:r>
        <w:rPr>
          <w:spacing w:val="-3"/>
        </w:rPr>
        <w:t xml:space="preserve">школьника </w:t>
      </w:r>
      <w:r>
        <w:t>стремления к личностному развитию и социализации.</w:t>
      </w:r>
    </w:p>
    <w:p w:rsidR="001D7B0B" w:rsidRDefault="00AA1359">
      <w:pPr>
        <w:pStyle w:val="2"/>
        <w:spacing w:before="125" w:line="274" w:lineRule="exact"/>
        <w:ind w:left="1250"/>
      </w:pPr>
      <w:r>
        <w:t>Пояснительная записка</w:t>
      </w:r>
    </w:p>
    <w:p w:rsidR="001D7B0B" w:rsidRDefault="00AA1359">
      <w:pPr>
        <w:pStyle w:val="a3"/>
        <w:ind w:right="690" w:firstLine="707"/>
      </w:pPr>
      <w:r>
        <w:t>Разработка проблемы психолого-педагогического сопровождения введения новых стандартов в системе общего образования отвечает новым социальным запросам. Целью образования становится общекультурное, личностное и познавательное развитие</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684"/>
      </w:pPr>
      <w:r>
        <w:lastRenderedPageBreak/>
        <w:t>учащихся, обеспечивающее такую ключевую компетенцию, как умение учиться. Универсализация содержания общего образования в форме выделения неизменного фундаментального ядра общего образования включает совокупность наиболее существенных идей науки и культуры,</w:t>
      </w:r>
      <w:r>
        <w:t xml:space="preserve"> а также концепцию развития универсальных учебных действий.</w:t>
      </w:r>
    </w:p>
    <w:p w:rsidR="001D7B0B" w:rsidRDefault="00AA1359">
      <w:pPr>
        <w:pStyle w:val="a3"/>
        <w:spacing w:before="3"/>
        <w:ind w:right="685" w:firstLine="707"/>
      </w:pPr>
      <w:r>
        <w:t>В связи с тем, что приоритетным направлением новых образовательных стандартов является реализация развивающего потенциала общего среднего образования, актуальной задачей становится обеспечение раз</w:t>
      </w:r>
      <w:r>
        <w:t>вития универсальных учебных действий как собственно психологической составляющей фундаментального ядра образования наряду с традиционным изложением предметного содержания конкретных дисциплин.</w:t>
      </w:r>
    </w:p>
    <w:p w:rsidR="001D7B0B" w:rsidRDefault="00AA1359">
      <w:pPr>
        <w:pStyle w:val="a3"/>
        <w:ind w:right="688" w:firstLine="707"/>
      </w:pPr>
      <w:r>
        <w:t>Изменение парадигмы педагогического образования и превращение е</w:t>
      </w:r>
      <w:r>
        <w:t>го по существу в образование психолого-педагогическое, означает необходимость такого содержания, которое позволит осуществлять в процессе своей профессиональной деятельности обучение, ориентированное на развитие учащихся, учет их особенностей и всесторонне</w:t>
      </w:r>
      <w:r>
        <w:t>е раскрытие их интеллектуального и личностного</w:t>
      </w:r>
      <w:r>
        <w:rPr>
          <w:spacing w:val="-7"/>
        </w:rPr>
        <w:t xml:space="preserve"> </w:t>
      </w:r>
      <w:r>
        <w:t>потенциала.</w:t>
      </w:r>
    </w:p>
    <w:p w:rsidR="001D7B0B" w:rsidRDefault="00AA1359">
      <w:pPr>
        <w:pStyle w:val="a3"/>
        <w:ind w:right="690" w:firstLine="707"/>
      </w:pPr>
      <w:r>
        <w:t>Важнейшей задачей современной системы образования является формирование универсальных учебных действий, обеспечивающих школьникам умение учиться, способность к саморазвитию и самосовершенствованию.</w:t>
      </w:r>
      <w:r>
        <w:t xml:space="preserve"> Первостепенную роль играют:</w:t>
      </w:r>
    </w:p>
    <w:p w:rsidR="001D7B0B" w:rsidRDefault="00AA1359">
      <w:pPr>
        <w:pStyle w:val="a4"/>
        <w:numPr>
          <w:ilvl w:val="0"/>
          <w:numId w:val="11"/>
        </w:numPr>
        <w:tabs>
          <w:tab w:val="left" w:pos="2004"/>
        </w:tabs>
        <w:spacing w:before="1"/>
        <w:ind w:right="682" w:firstLine="707"/>
        <w:jc w:val="both"/>
        <w:rPr>
          <w:sz w:val="24"/>
        </w:rPr>
      </w:pPr>
      <w:r>
        <w:rPr>
          <w:sz w:val="24"/>
        </w:rPr>
        <w:t>Личностные результаты, включающие готовность и способность учащихся к саморазвитию, сформированность мотивации к обучению и познанию, ценностно- смысловые установки учащихся, отражающие их индивидуально-личностные позиции, соци</w:t>
      </w:r>
      <w:r>
        <w:rPr>
          <w:sz w:val="24"/>
        </w:rPr>
        <w:t>альные компетенции, личностные качества; сформированность основ гражданской идентичности;</w:t>
      </w:r>
    </w:p>
    <w:p w:rsidR="001D7B0B" w:rsidRDefault="00AA1359">
      <w:pPr>
        <w:pStyle w:val="a4"/>
        <w:numPr>
          <w:ilvl w:val="0"/>
          <w:numId w:val="11"/>
        </w:numPr>
        <w:tabs>
          <w:tab w:val="left" w:pos="1954"/>
        </w:tabs>
        <w:ind w:right="687" w:firstLine="707"/>
        <w:jc w:val="both"/>
        <w:rPr>
          <w:sz w:val="24"/>
        </w:rPr>
      </w:pPr>
      <w:r>
        <w:rPr>
          <w:sz w:val="24"/>
        </w:rPr>
        <w:t>Метапредметные результаты, включающие освоенные обучающимися универсальные учебные действия (познавательные, регулятивные и коммуникативные), обеспечивающие овладение</w:t>
      </w:r>
      <w:r>
        <w:rPr>
          <w:sz w:val="24"/>
        </w:rPr>
        <w:t xml:space="preserve"> ключевыми компетенциями, составляющими основу умения учиться, и межпредметными понятиями; регулятивные действия, обеспечивающие организацию учащимся своей учебной деятельности. Познавательные универсальные действия включают общеучебные, логические, действ</w:t>
      </w:r>
      <w:r>
        <w:rPr>
          <w:sz w:val="24"/>
        </w:rPr>
        <w:t>ия постановки и решения проблем; коммуникативные действия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w:t>
      </w:r>
      <w:r>
        <w:rPr>
          <w:sz w:val="24"/>
        </w:rPr>
        <w:t>ваться в группу сверстников и строить продуктивное взаимодействие и сотрудничество со сверстниками и взрослыми.</w:t>
      </w:r>
    </w:p>
    <w:p w:rsidR="001D7B0B" w:rsidRDefault="00AA1359">
      <w:pPr>
        <w:pStyle w:val="a3"/>
        <w:ind w:right="685" w:firstLine="707"/>
      </w:pPr>
      <w:r>
        <w:t>Все это достигается путем сознательного, активного присвоения учащимися социального опыта. При этом знания, умения и навыки (ЗУН) рассматриваютс</w:t>
      </w:r>
      <w:r>
        <w:t>я как производные от соответствующих видов целенаправленных действий, т. е.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w:t>
      </w:r>
      <w:r>
        <w:t>х действий.</w:t>
      </w:r>
    </w:p>
    <w:p w:rsidR="001D7B0B" w:rsidRDefault="00AA1359">
      <w:pPr>
        <w:pStyle w:val="a3"/>
        <w:ind w:right="685" w:firstLine="707"/>
      </w:pPr>
      <w:r>
        <w:t>Важное место в образовательном процессе занимают психическое здоровье учащихся, индивидуализация образовательных маршрутов, создание психологически безопасной и комфортной образовательной среды. Введение нового стандарта общего образования суще</w:t>
      </w:r>
      <w:r>
        <w:t>ственно изменяет всю образовательную ситуацию в школе, определяя точное место формам и видам приложения психологических знаний в содержании и организации образовательной среды школы, что делает обязательной, конкретной и измеримой деятельность школьного пс</w:t>
      </w:r>
      <w:r>
        <w:t>ихолога как полноценного участника образовательного процесса.</w:t>
      </w:r>
    </w:p>
    <w:p w:rsidR="001D7B0B" w:rsidRDefault="00AA1359">
      <w:pPr>
        <w:pStyle w:val="a3"/>
        <w:ind w:right="684" w:firstLine="707"/>
      </w:pPr>
      <w:r>
        <w:t xml:space="preserve">Работа психолога становится необходимым элементом системы управления образовательным процессом школы, поскольку результаты его деятельности предполагают оценку качества обучения в школе по ряду </w:t>
      </w:r>
      <w:r>
        <w:t>обязательных критериев. Введение указанных критериев определяет весь процесс модернизации психолого- педагогической подготовки участников образовательного процесса.</w:t>
      </w:r>
    </w:p>
    <w:p w:rsidR="001D7B0B" w:rsidRDefault="001D7B0B">
      <w:pPr>
        <w:sectPr w:rsidR="001D7B0B">
          <w:pgSz w:w="11910" w:h="16840"/>
          <w:pgMar w:top="760" w:right="160" w:bottom="580" w:left="1160" w:header="0" w:footer="313" w:gutter="0"/>
          <w:cols w:space="720"/>
        </w:sectPr>
      </w:pPr>
    </w:p>
    <w:p w:rsidR="001D7B0B" w:rsidRDefault="00AA1359">
      <w:pPr>
        <w:pStyle w:val="a3"/>
        <w:tabs>
          <w:tab w:val="left" w:pos="2214"/>
          <w:tab w:val="left" w:pos="3585"/>
          <w:tab w:val="left" w:pos="5142"/>
          <w:tab w:val="left" w:pos="8306"/>
        </w:tabs>
        <w:spacing w:before="65"/>
        <w:ind w:right="689" w:firstLine="707"/>
        <w:jc w:val="left"/>
      </w:pPr>
      <w:r>
        <w:lastRenderedPageBreak/>
        <w:t>Среди</w:t>
      </w:r>
      <w:r>
        <w:tab/>
        <w:t>критериев</w:t>
      </w:r>
      <w:r>
        <w:tab/>
        <w:t>успешности</w:t>
      </w:r>
      <w:r>
        <w:tab/>
        <w:t>психолого-педагогического</w:t>
      </w:r>
      <w:r>
        <w:tab/>
      </w:r>
      <w:r>
        <w:rPr>
          <w:spacing w:val="-3"/>
        </w:rPr>
        <w:t xml:space="preserve">сопровождения </w:t>
      </w:r>
      <w:r>
        <w:t>указыв</w:t>
      </w:r>
      <w:r>
        <w:t>аются:</w:t>
      </w:r>
    </w:p>
    <w:p w:rsidR="001D7B0B" w:rsidRDefault="00AA1359">
      <w:pPr>
        <w:pStyle w:val="a4"/>
        <w:numPr>
          <w:ilvl w:val="0"/>
          <w:numId w:val="10"/>
        </w:numPr>
        <w:tabs>
          <w:tab w:val="left" w:pos="2085"/>
          <w:tab w:val="left" w:pos="2086"/>
        </w:tabs>
        <w:rPr>
          <w:sz w:val="24"/>
        </w:rPr>
      </w:pPr>
      <w:r>
        <w:rPr>
          <w:sz w:val="24"/>
        </w:rPr>
        <w:t>успешность деятельности</w:t>
      </w:r>
      <w:r>
        <w:rPr>
          <w:spacing w:val="2"/>
          <w:sz w:val="24"/>
        </w:rPr>
        <w:t xml:space="preserve"> </w:t>
      </w:r>
      <w:r>
        <w:rPr>
          <w:sz w:val="24"/>
        </w:rPr>
        <w:t>обучающегося;</w:t>
      </w:r>
    </w:p>
    <w:p w:rsidR="001D7B0B" w:rsidRDefault="00AA1359">
      <w:pPr>
        <w:pStyle w:val="a4"/>
        <w:numPr>
          <w:ilvl w:val="0"/>
          <w:numId w:val="10"/>
        </w:numPr>
        <w:tabs>
          <w:tab w:val="left" w:pos="1977"/>
          <w:tab w:val="left" w:pos="1978"/>
        </w:tabs>
        <w:spacing w:before="1"/>
        <w:ind w:left="542" w:right="692" w:firstLine="707"/>
        <w:rPr>
          <w:sz w:val="24"/>
        </w:rPr>
      </w:pPr>
      <w:r>
        <w:rPr>
          <w:sz w:val="24"/>
        </w:rPr>
        <w:t>осуществление деятельности без значимых нарушений физического и психического</w:t>
      </w:r>
      <w:r>
        <w:rPr>
          <w:spacing w:val="-1"/>
          <w:sz w:val="24"/>
        </w:rPr>
        <w:t xml:space="preserve"> </w:t>
      </w:r>
      <w:r>
        <w:rPr>
          <w:sz w:val="24"/>
        </w:rPr>
        <w:t>здоровья;</w:t>
      </w:r>
    </w:p>
    <w:p w:rsidR="001D7B0B" w:rsidRDefault="00AA1359">
      <w:pPr>
        <w:pStyle w:val="a4"/>
        <w:numPr>
          <w:ilvl w:val="0"/>
          <w:numId w:val="10"/>
        </w:numPr>
        <w:tabs>
          <w:tab w:val="left" w:pos="2027"/>
          <w:tab w:val="left" w:pos="2028"/>
        </w:tabs>
        <w:ind w:left="2027" w:hanging="778"/>
        <w:rPr>
          <w:sz w:val="24"/>
        </w:rPr>
      </w:pPr>
      <w:r>
        <w:rPr>
          <w:sz w:val="24"/>
        </w:rPr>
        <w:t>удовлетворенность своей деятельностью, своим</w:t>
      </w:r>
      <w:r>
        <w:rPr>
          <w:spacing w:val="-4"/>
          <w:sz w:val="24"/>
        </w:rPr>
        <w:t xml:space="preserve"> </w:t>
      </w:r>
      <w:r>
        <w:rPr>
          <w:sz w:val="24"/>
        </w:rPr>
        <w:t>положением;</w:t>
      </w:r>
    </w:p>
    <w:p w:rsidR="001D7B0B" w:rsidRDefault="00AA1359">
      <w:pPr>
        <w:pStyle w:val="a4"/>
        <w:numPr>
          <w:ilvl w:val="0"/>
          <w:numId w:val="10"/>
        </w:numPr>
        <w:tabs>
          <w:tab w:val="left" w:pos="1966"/>
        </w:tabs>
        <w:ind w:left="542" w:right="685" w:firstLine="707"/>
        <w:jc w:val="both"/>
        <w:rPr>
          <w:sz w:val="24"/>
        </w:rPr>
      </w:pPr>
      <w:r>
        <w:rPr>
          <w:sz w:val="24"/>
        </w:rPr>
        <w:t>связывание своих личных планов и интересов с этой деятельностью в перспективе. Психологическое сопровождение внедрения ФГОС обладает мощным потенциалом, является одним из средств повышения интереса к инновационной деятельности. Способствует анализу школьно</w:t>
      </w:r>
      <w:r>
        <w:rPr>
          <w:sz w:val="24"/>
        </w:rPr>
        <w:t>й среды с точки зрения тех возможностей, которые она предоставляет для обучения и развития школьника, и тех требований, которые она предъявляет к его психологическим возможностям и уровню развития. Определению психологических критериев эффективного обучени</w:t>
      </w:r>
      <w:r>
        <w:rPr>
          <w:sz w:val="24"/>
        </w:rPr>
        <w:t>я и развития школьников, разработке и внедрению определенных мероприятий, форм и методов работы, которые рассматриваются как условия успешного обучения и развития школьников.</w:t>
      </w:r>
    </w:p>
    <w:p w:rsidR="001D7B0B" w:rsidRDefault="00AA1359">
      <w:pPr>
        <w:pStyle w:val="a3"/>
        <w:ind w:right="685" w:firstLine="707"/>
      </w:pPr>
      <w:r>
        <w:rPr>
          <w:b/>
        </w:rPr>
        <w:t xml:space="preserve">Цель </w:t>
      </w:r>
      <w:r>
        <w:t>работы педагога-психолога – содействие психологическому и личностному развит</w:t>
      </w:r>
      <w:r>
        <w:t>ию участников образовательного процесса в условиях введения ФГОС нового поколения.</w:t>
      </w:r>
    </w:p>
    <w:p w:rsidR="001D7B0B" w:rsidRDefault="001D7B0B">
      <w:pPr>
        <w:pStyle w:val="a3"/>
        <w:spacing w:before="3"/>
        <w:ind w:left="0"/>
        <w:jc w:val="left"/>
      </w:pPr>
    </w:p>
    <w:p w:rsidR="001D7B0B" w:rsidRDefault="00AA1359">
      <w:pPr>
        <w:pStyle w:val="2"/>
        <w:spacing w:line="274" w:lineRule="exact"/>
        <w:ind w:left="1250"/>
      </w:pPr>
      <w:r>
        <w:t>Основные формы сопровождения</w:t>
      </w:r>
    </w:p>
    <w:p w:rsidR="001D7B0B" w:rsidRDefault="00AA1359">
      <w:pPr>
        <w:pStyle w:val="a3"/>
        <w:spacing w:line="274" w:lineRule="exact"/>
        <w:ind w:left="1250"/>
      </w:pPr>
      <w:r>
        <w:t>Содержание деятельности педагога-психолога конкретизируется в двух плоскостях</w:t>
      </w:r>
    </w:p>
    <w:p w:rsidR="001D7B0B" w:rsidRDefault="00AA1359">
      <w:pPr>
        <w:pStyle w:val="a4"/>
        <w:numPr>
          <w:ilvl w:val="0"/>
          <w:numId w:val="9"/>
        </w:numPr>
        <w:tabs>
          <w:tab w:val="left" w:pos="778"/>
        </w:tabs>
        <w:ind w:right="687" w:firstLine="0"/>
        <w:rPr>
          <w:sz w:val="24"/>
        </w:rPr>
      </w:pPr>
      <w:r>
        <w:rPr>
          <w:i/>
          <w:sz w:val="24"/>
        </w:rPr>
        <w:t xml:space="preserve">обязательных </w:t>
      </w:r>
      <w:r>
        <w:rPr>
          <w:sz w:val="24"/>
        </w:rPr>
        <w:t xml:space="preserve">видах деятельности и </w:t>
      </w:r>
      <w:r>
        <w:rPr>
          <w:i/>
          <w:sz w:val="24"/>
        </w:rPr>
        <w:t>дополнительных</w:t>
      </w:r>
      <w:r>
        <w:rPr>
          <w:sz w:val="24"/>
        </w:rPr>
        <w:t xml:space="preserve">. В любом случае </w:t>
      </w:r>
      <w:r>
        <w:rPr>
          <w:sz w:val="24"/>
        </w:rPr>
        <w:t>должен быть обеспечен минимум психологического сопровождения участников образовательного процесса.</w:t>
      </w:r>
    </w:p>
    <w:p w:rsidR="001D7B0B" w:rsidRDefault="00AA1359">
      <w:pPr>
        <w:pStyle w:val="a3"/>
        <w:ind w:right="682" w:firstLine="707"/>
      </w:pPr>
      <w:r>
        <w:t>При наличии запроса со стороны педагогического коллектива, администрации или родителей психолог может осуществлять дополнительные виды работ, либо переадресо</w:t>
      </w:r>
      <w:r>
        <w:t>вывать обратившихся с запросом в соответствующие службы психолого- педагогической и медико- социальной помощи, специализирующиеся на решении данных проблем. В последнем случае психолог должен представить исчерпывающую информацию о том, где и как можно полу</w:t>
      </w:r>
      <w:r>
        <w:t>чить данную консультационную</w:t>
      </w:r>
      <w:r>
        <w:rPr>
          <w:spacing w:val="-12"/>
        </w:rPr>
        <w:t xml:space="preserve"> </w:t>
      </w:r>
      <w:r>
        <w:t>услугу.</w:t>
      </w:r>
    </w:p>
    <w:p w:rsidR="001D7B0B" w:rsidRDefault="00AA1359">
      <w:pPr>
        <w:pStyle w:val="a3"/>
        <w:ind w:right="687" w:firstLine="707"/>
      </w:pPr>
      <w:r>
        <w:t xml:space="preserve">К </w:t>
      </w:r>
      <w:r>
        <w:rPr>
          <w:i/>
        </w:rPr>
        <w:t xml:space="preserve">обязательным видам деятельности </w:t>
      </w:r>
      <w:r>
        <w:t>педагога-психолога при сопровождении образовательного процесса относятся: консультирование, диагностика, развивающая и коррекционная работа, профилактика, экспертиза, просвещение.</w:t>
      </w:r>
    </w:p>
    <w:p w:rsidR="001D7B0B" w:rsidRDefault="001D7B0B">
      <w:pPr>
        <w:pStyle w:val="a3"/>
        <w:spacing w:before="3"/>
        <w:ind w:left="0"/>
        <w:jc w:val="left"/>
      </w:pPr>
    </w:p>
    <w:p w:rsidR="001D7B0B" w:rsidRDefault="00AA1359">
      <w:pPr>
        <w:pStyle w:val="2"/>
        <w:spacing w:line="274" w:lineRule="exact"/>
        <w:ind w:left="1250"/>
        <w:jc w:val="left"/>
      </w:pPr>
      <w:r>
        <w:t>Консультирование</w:t>
      </w:r>
    </w:p>
    <w:p w:rsidR="001D7B0B" w:rsidRDefault="00AA1359">
      <w:pPr>
        <w:pStyle w:val="a3"/>
        <w:ind w:right="689" w:firstLine="707"/>
      </w:pPr>
      <w:r>
        <w:rPr>
          <w:b/>
        </w:rPr>
        <w:t xml:space="preserve">Консультативная деятельность </w:t>
      </w:r>
      <w:r>
        <w:t>– это оказание помощи обучающимся, их родителям (законным представителям), педагогическим работникам и другим участникам образовательного процесса в вопросах развития, воспитания и обучения посредством психологического консультирования.</w:t>
      </w:r>
    </w:p>
    <w:p w:rsidR="001D7B0B" w:rsidRDefault="00AA1359">
      <w:pPr>
        <w:ind w:left="542" w:right="684" w:firstLine="707"/>
        <w:jc w:val="both"/>
        <w:rPr>
          <w:i/>
          <w:sz w:val="24"/>
        </w:rPr>
      </w:pPr>
      <w:r>
        <w:rPr>
          <w:b/>
          <w:sz w:val="24"/>
        </w:rPr>
        <w:t xml:space="preserve">Цель: </w:t>
      </w:r>
      <w:r>
        <w:rPr>
          <w:i/>
          <w:sz w:val="24"/>
        </w:rPr>
        <w:t>оптимизация в</w:t>
      </w:r>
      <w:r>
        <w:rPr>
          <w:i/>
          <w:sz w:val="24"/>
        </w:rPr>
        <w:t>заимодействия участников воспитательно- образовательного процесса и оказание им психологической помощи при выстраивании и реализации индивидуальной программы воспитания иразвития.</w:t>
      </w:r>
    </w:p>
    <w:p w:rsidR="001D7B0B" w:rsidRDefault="00AA1359">
      <w:pPr>
        <w:pStyle w:val="a3"/>
        <w:ind w:right="685" w:firstLine="707"/>
      </w:pPr>
      <w:r>
        <w:rPr>
          <w:b/>
        </w:rPr>
        <w:t xml:space="preserve">Консультация психолога </w:t>
      </w:r>
      <w:r>
        <w:t>– процесс обоюдного создания особых отношений взаимно</w:t>
      </w:r>
      <w:r>
        <w:t xml:space="preserve">го сотрудничества психолога-консультанта со своим клиентом, которые позволяют разобраться в себе, своем поведении, чувствах и мыслях, получить новые знания в области психологии. </w:t>
      </w:r>
      <w:r>
        <w:rPr>
          <w:b/>
        </w:rPr>
        <w:t>Психологическое консультирование</w:t>
      </w:r>
      <w:r>
        <w:t>, помогает правильно понимать себя, должным об</w:t>
      </w:r>
      <w:r>
        <w:t xml:space="preserve">разом оценивать свои мысли и поступки, узнать и использовать во благо свои сильные и слабые стороны, принимать правильные решения и нести за них ответственность, вырабатывать и претворять в жизнь дела, которые позволяют максимально эффективно управлять ей </w:t>
      </w:r>
      <w:r>
        <w:t>и делать ее</w:t>
      </w:r>
      <w:r>
        <w:rPr>
          <w:spacing w:val="-2"/>
        </w:rPr>
        <w:t xml:space="preserve"> </w:t>
      </w:r>
      <w:r>
        <w:t>лучше.</w:t>
      </w:r>
    </w:p>
    <w:p w:rsidR="001D7B0B" w:rsidRDefault="00AA1359">
      <w:pPr>
        <w:pStyle w:val="a3"/>
        <w:ind w:right="682" w:firstLine="707"/>
      </w:pPr>
      <w:r>
        <w:t>Необходимо учитывать, что речь идет о помощи участникам воспитательно- образовательного процесса, не имеющим патологических нарушений, т.е. находящимся в</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688"/>
      </w:pPr>
      <w:r>
        <w:lastRenderedPageBreak/>
        <w:t>рамках медико-биологической нормы, но встретившимся с какими-либо</w:t>
      </w:r>
      <w:r>
        <w:t xml:space="preserve"> трудностями психологического характера. Это могут быть проблемы детей (неуверенность в своих силах, негативизм, страхи и пр.), учащихся (школьная дезадаптация, неуспеваемость, отклоняющееся поведение), взрослых (утрата смысла жизни, низкая самооценка, кон</w:t>
      </w:r>
      <w:r>
        <w:t>фликтные отношения с окружающими, нарушение детско-родительских отношений).</w:t>
      </w:r>
    </w:p>
    <w:p w:rsidR="001D7B0B" w:rsidRDefault="00AA1359">
      <w:pPr>
        <w:pStyle w:val="a3"/>
        <w:spacing w:before="1"/>
        <w:ind w:right="692" w:firstLine="707"/>
      </w:pPr>
      <w:r>
        <w:t>К методам психологического консультирования относить: а) дискуссионные методы,</w:t>
      </w:r>
    </w:p>
    <w:p w:rsidR="001D7B0B" w:rsidRDefault="00AA1359">
      <w:pPr>
        <w:pStyle w:val="a3"/>
        <w:ind w:right="694" w:firstLine="707"/>
      </w:pPr>
      <w:r>
        <w:t>б) игровые методы (дидактические и творческие игры, в том числе деловые, ролевые);</w:t>
      </w:r>
    </w:p>
    <w:p w:rsidR="001D7B0B" w:rsidRDefault="00AA1359">
      <w:pPr>
        <w:pStyle w:val="a3"/>
        <w:ind w:right="688" w:firstLine="707"/>
      </w:pPr>
      <w:r>
        <w:t>в) сенситивный тре</w:t>
      </w:r>
      <w:r>
        <w:t>нинг (тренировка межличностной чувствительности и восприятия себя как психофизического единства).</w:t>
      </w:r>
    </w:p>
    <w:p w:rsidR="001D7B0B" w:rsidRDefault="00AA1359">
      <w:pPr>
        <w:pStyle w:val="a3"/>
        <w:ind w:right="691" w:firstLine="707"/>
      </w:pPr>
      <w:r>
        <w:rPr>
          <w:b/>
          <w:i/>
        </w:rPr>
        <w:t xml:space="preserve">Работа с детьми </w:t>
      </w:r>
      <w:r>
        <w:t>может осуществляться как в индивидуальной, так и в групповой форме.</w:t>
      </w:r>
    </w:p>
    <w:p w:rsidR="001D7B0B" w:rsidRDefault="00AA1359">
      <w:pPr>
        <w:pStyle w:val="a3"/>
        <w:ind w:right="691" w:firstLine="707"/>
      </w:pPr>
      <w:r>
        <w:t>Основными методами такой работы могут быть арттерапия, игровая терапия, ск</w:t>
      </w:r>
      <w:r>
        <w:t>азкотерапия.</w:t>
      </w:r>
    </w:p>
    <w:p w:rsidR="001D7B0B" w:rsidRDefault="00AA1359">
      <w:pPr>
        <w:pStyle w:val="a3"/>
        <w:ind w:right="690" w:firstLine="707"/>
      </w:pPr>
      <w:r>
        <w:t>Игровая терапия – это метод психотерапевтического воздействия на детей и взрослых с использованием игры. В основе различных методик, лежит признание того, что игра оказывает сильное влияние на развитие</w:t>
      </w:r>
      <w:r>
        <w:rPr>
          <w:spacing w:val="-7"/>
        </w:rPr>
        <w:t xml:space="preserve"> </w:t>
      </w:r>
      <w:r>
        <w:t>личности.</w:t>
      </w:r>
    </w:p>
    <w:p w:rsidR="001D7B0B" w:rsidRDefault="00AA1359">
      <w:pPr>
        <w:pStyle w:val="a3"/>
        <w:ind w:right="691" w:firstLine="707"/>
      </w:pPr>
      <w:r>
        <w:t>Арттерапия – специализированная</w:t>
      </w:r>
      <w:r>
        <w:t xml:space="preserve"> форма психотерапии, основанная на искусстве, в первую очередь изобразительном, и творческой деятельности. Основная цель арттерапии состоит в гармонизации развития личности через развитие способности самовыражения и самопознания.</w:t>
      </w:r>
    </w:p>
    <w:p w:rsidR="001D7B0B" w:rsidRDefault="00AA1359">
      <w:pPr>
        <w:pStyle w:val="a3"/>
        <w:ind w:right="688" w:firstLine="707"/>
      </w:pPr>
      <w:r>
        <w:t>Сказкотерапия – метод, исп</w:t>
      </w:r>
      <w:r>
        <w:t>ользующий сказочную форму для интеграции личности, развития творческих способностей, расширения сознания, совершенствования взаимодействия с окружающим миром.</w:t>
      </w:r>
    </w:p>
    <w:p w:rsidR="001D7B0B" w:rsidRDefault="00AA1359">
      <w:pPr>
        <w:pStyle w:val="a3"/>
        <w:ind w:right="684" w:firstLine="707"/>
      </w:pPr>
      <w:r>
        <w:rPr>
          <w:b/>
          <w:i/>
        </w:rPr>
        <w:t xml:space="preserve">При работе с родителями </w:t>
      </w:r>
      <w:r>
        <w:t>продуктивными будут не отдельные мероприятия, а целостная системная работа, имеющая своей целью повышение психологической компетентности матерей и отцов. Такая работа осуществляться через информирование родителей на собраниях в образовуательном учреждении.</w:t>
      </w:r>
      <w:r>
        <w:t xml:space="preserve"> Другими вариантами работы с родителями является разработки своеобразных «учебников» для родителей, в которых очень коротко предлагалась необходимая родителям психологическая  информация. Работа с родителями осуществляется психологом и таким методом, как п</w:t>
      </w:r>
      <w:r>
        <w:t>сихологический тренинг. Тренинг взаимодействия родителей и детей строятся на различной концептуальной основе (психодинамической, поведенческой, гуманистической и др.). Такие тренинги позволяют расширить возможности понимания своего ребенка, улучшить рефлек</w:t>
      </w:r>
      <w:r>
        <w:t>сию своих взаимоотношений с ним, выработать новые более эффективные навыки взаимодействия в</w:t>
      </w:r>
      <w:r>
        <w:rPr>
          <w:spacing w:val="-2"/>
        </w:rPr>
        <w:t xml:space="preserve"> </w:t>
      </w:r>
      <w:r>
        <w:t>семье.</w:t>
      </w:r>
    </w:p>
    <w:p w:rsidR="001D7B0B" w:rsidRDefault="00AA1359">
      <w:pPr>
        <w:pStyle w:val="a3"/>
        <w:ind w:right="688" w:firstLine="707"/>
      </w:pPr>
      <w:r>
        <w:rPr>
          <w:b/>
          <w:i/>
        </w:rPr>
        <w:t xml:space="preserve">Работа с педагогами </w:t>
      </w:r>
      <w:r>
        <w:t>ведется с помощью социально-психологического тренинга. Это наиболее распространенный метод психосоциальных технологий, позволяющий рефлек</w:t>
      </w:r>
      <w:r>
        <w:t>сию собственного поведения соотносить с поведением других участников группы. Тренинги позволяют активизировать, скорректировать навыки общения, расширить поведенческий репертуар, дают ориентиры возможного поиска эффективного взаимодействия партнеров.</w:t>
      </w:r>
    </w:p>
    <w:p w:rsidR="001D7B0B" w:rsidRDefault="00AA1359">
      <w:pPr>
        <w:pStyle w:val="a3"/>
        <w:ind w:left="1250" w:right="1547"/>
      </w:pPr>
      <w:r>
        <w:t>Консу</w:t>
      </w:r>
      <w:r>
        <w:t>льтирование, проводимое в МОАУ «Башкирская гимназия с.Зилаир»: Консультации с родителями дошкольников –подготовка к школе;</w:t>
      </w:r>
    </w:p>
    <w:p w:rsidR="001D7B0B" w:rsidRDefault="00AA1359">
      <w:pPr>
        <w:pStyle w:val="a3"/>
        <w:ind w:right="692" w:firstLine="707"/>
      </w:pPr>
      <w:r>
        <w:t>Консультации с родителями детей, имеющих проблемы в общении и обучении; Консультации с детьми, имеющими проблемы в общении и обучении</w:t>
      </w:r>
      <w:r>
        <w:t>; Консультации с педагогами по запросу.</w:t>
      </w:r>
    </w:p>
    <w:p w:rsidR="001D7B0B" w:rsidRDefault="001D7B0B">
      <w:pPr>
        <w:pStyle w:val="a3"/>
        <w:spacing w:before="5"/>
        <w:ind w:left="0"/>
        <w:jc w:val="left"/>
      </w:pPr>
    </w:p>
    <w:p w:rsidR="001D7B0B" w:rsidRDefault="00AA1359">
      <w:pPr>
        <w:pStyle w:val="2"/>
        <w:spacing w:line="273" w:lineRule="exact"/>
        <w:ind w:left="1250"/>
        <w:jc w:val="left"/>
      </w:pPr>
      <w:r>
        <w:t>Диагностика</w:t>
      </w:r>
    </w:p>
    <w:p w:rsidR="001D7B0B" w:rsidRDefault="00AA1359">
      <w:pPr>
        <w:ind w:left="542" w:right="683" w:firstLine="707"/>
        <w:jc w:val="both"/>
        <w:rPr>
          <w:i/>
          <w:sz w:val="24"/>
        </w:rPr>
      </w:pPr>
      <w:r>
        <w:rPr>
          <w:b/>
          <w:sz w:val="24"/>
        </w:rPr>
        <w:t xml:space="preserve">Цель: </w:t>
      </w:r>
      <w:r>
        <w:rPr>
          <w:i/>
          <w:sz w:val="24"/>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p>
    <w:p w:rsidR="001D7B0B" w:rsidRDefault="001D7B0B">
      <w:pPr>
        <w:jc w:val="both"/>
        <w:rPr>
          <w:sz w:val="24"/>
        </w:rPr>
        <w:sectPr w:rsidR="001D7B0B">
          <w:pgSz w:w="11910" w:h="16840"/>
          <w:pgMar w:top="760" w:right="160" w:bottom="580" w:left="1160" w:header="0" w:footer="313" w:gutter="0"/>
          <w:cols w:space="720"/>
        </w:sectPr>
      </w:pPr>
    </w:p>
    <w:p w:rsidR="001D7B0B" w:rsidRDefault="00AA1359">
      <w:pPr>
        <w:pStyle w:val="a3"/>
        <w:spacing w:before="65"/>
        <w:ind w:right="684" w:firstLine="707"/>
      </w:pPr>
      <w:r>
        <w:lastRenderedPageBreak/>
        <w:t>Итог любой психолог</w:t>
      </w:r>
      <w:r>
        <w:t>ической консультации подразумевает решение тех или иных проблем, связанных с психологическим состоянием консультируемого. Обращаясь за помощью к психологу, человек рассчитывает на получение квалифицированных советов, рекомендаций к действию, понимания и по</w:t>
      </w:r>
      <w:r>
        <w:t>ддержки. Предварительный анализ личности консультируемого поможет выявить основное направления для последующей работы психолога, а также четко сформировать цели и задачи, которые следует поставить для решения проблемы респондента.С научной точки зрения пси</w:t>
      </w:r>
      <w:r>
        <w:t>хологическая диагностика детей – это одна из областей психологии, применяющая различные методы тестирования и измерения особенностей личности для выявления и диагностирования истинного психологического состояния человека с интеграцией и анализом</w:t>
      </w:r>
      <w:r>
        <w:rPr>
          <w:spacing w:val="-8"/>
        </w:rPr>
        <w:t xml:space="preserve"> </w:t>
      </w:r>
      <w:r>
        <w:t>результато</w:t>
      </w:r>
      <w:r>
        <w:t>в.</w:t>
      </w:r>
    </w:p>
    <w:p w:rsidR="001D7B0B" w:rsidRDefault="00AA1359">
      <w:pPr>
        <w:pStyle w:val="a3"/>
        <w:ind w:right="686" w:firstLine="707"/>
      </w:pPr>
      <w:r>
        <w:t>Среди существующих методов психологической диагностики подростков и детей можно выделить наиболее часто используемые – на основе косвенного или прямого наблюдения, объективные, опросные (анкета, интервью), экспериментальные. Все эти методы имеют одну ко</w:t>
      </w:r>
      <w:r>
        <w:t>нечную цель – понять, на какие аспекты психологического состояния респондента следует обратить внимание.</w:t>
      </w:r>
    </w:p>
    <w:p w:rsidR="001D7B0B" w:rsidRDefault="00AA1359">
      <w:pPr>
        <w:pStyle w:val="a3"/>
        <w:ind w:right="688" w:firstLine="707"/>
      </w:pPr>
      <w:r>
        <w:t>Какой из методов рационально применить, психолог решает в каждом отдельном случае в зависимости от задач и объекта исследования. Любое психодиагностиче</w:t>
      </w:r>
      <w:r>
        <w:t>ское обследование детей включает в себя несколько этапов. В первую очередь это сбор данных, анализ и интерпретация полученной информации, а также составление психологического диагноза и прогноза.</w:t>
      </w:r>
    </w:p>
    <w:p w:rsidR="001D7B0B" w:rsidRDefault="00AA1359">
      <w:pPr>
        <w:pStyle w:val="a3"/>
        <w:ind w:right="687" w:firstLine="707"/>
      </w:pPr>
      <w:r>
        <w:rPr>
          <w:b/>
          <w:i/>
        </w:rPr>
        <w:t xml:space="preserve">Психологическая диагностика детей </w:t>
      </w:r>
      <w:r>
        <w:t>позволяет выявить индивиду</w:t>
      </w:r>
      <w:r>
        <w:t>ально- психологические особенности ребенка, а также оценить уровень его личностного и интеллектуального развития. Так как основные качества человека закладываются еще в раннем детстве. Именно на этом этапе родителям стоит обращать особое внимание на поведе</w:t>
      </w:r>
      <w:r>
        <w:t>ние своего ребенка и при возникновении сложных ситуаций искать способы их решения.</w:t>
      </w:r>
    </w:p>
    <w:p w:rsidR="001D7B0B" w:rsidRDefault="00AA1359">
      <w:pPr>
        <w:ind w:left="542" w:right="682" w:firstLine="707"/>
        <w:jc w:val="both"/>
        <w:rPr>
          <w:sz w:val="24"/>
        </w:rPr>
      </w:pPr>
      <w:r>
        <w:rPr>
          <w:b/>
          <w:i/>
          <w:sz w:val="24"/>
        </w:rPr>
        <w:t xml:space="preserve">Психологическая диагностика школьников </w:t>
      </w:r>
      <w:r>
        <w:rPr>
          <w:sz w:val="24"/>
        </w:rPr>
        <w:t>поможет найти основную причину существующих проблем и устранить их при помощи современных и действенных методов.</w:t>
      </w:r>
    </w:p>
    <w:p w:rsidR="001D7B0B" w:rsidRDefault="00AA1359">
      <w:pPr>
        <w:pStyle w:val="a3"/>
        <w:ind w:right="692" w:firstLine="707"/>
      </w:pPr>
      <w:r>
        <w:t>Психологическую диагн</w:t>
      </w:r>
      <w:r>
        <w:t>остику школьников можно пройти по широкому спектру проблем:</w:t>
      </w:r>
    </w:p>
    <w:p w:rsidR="001D7B0B" w:rsidRDefault="00AA1359">
      <w:pPr>
        <w:pStyle w:val="a4"/>
        <w:numPr>
          <w:ilvl w:val="0"/>
          <w:numId w:val="8"/>
        </w:numPr>
        <w:tabs>
          <w:tab w:val="left" w:pos="1946"/>
        </w:tabs>
        <w:ind w:left="1946"/>
        <w:rPr>
          <w:sz w:val="24"/>
        </w:rPr>
      </w:pPr>
      <w:r>
        <w:rPr>
          <w:sz w:val="24"/>
        </w:rPr>
        <w:t>прогноз профессиональной</w:t>
      </w:r>
      <w:r>
        <w:rPr>
          <w:spacing w:val="-3"/>
          <w:sz w:val="24"/>
        </w:rPr>
        <w:t xml:space="preserve"> </w:t>
      </w:r>
      <w:r>
        <w:rPr>
          <w:sz w:val="24"/>
        </w:rPr>
        <w:t>карьеры;</w:t>
      </w:r>
    </w:p>
    <w:p w:rsidR="001D7B0B" w:rsidRDefault="00AA1359">
      <w:pPr>
        <w:pStyle w:val="a4"/>
        <w:numPr>
          <w:ilvl w:val="0"/>
          <w:numId w:val="8"/>
        </w:numPr>
        <w:tabs>
          <w:tab w:val="left" w:pos="1946"/>
        </w:tabs>
        <w:ind w:left="1946"/>
        <w:rPr>
          <w:sz w:val="24"/>
        </w:rPr>
      </w:pPr>
      <w:r>
        <w:rPr>
          <w:sz w:val="24"/>
        </w:rPr>
        <w:t>диагностики психотипических</w:t>
      </w:r>
      <w:r>
        <w:rPr>
          <w:spacing w:val="1"/>
          <w:sz w:val="24"/>
        </w:rPr>
        <w:t xml:space="preserve"> </w:t>
      </w:r>
      <w:r>
        <w:rPr>
          <w:sz w:val="24"/>
        </w:rPr>
        <w:t>особенностей;</w:t>
      </w:r>
    </w:p>
    <w:p w:rsidR="001D7B0B" w:rsidRDefault="00AA1359">
      <w:pPr>
        <w:pStyle w:val="a4"/>
        <w:numPr>
          <w:ilvl w:val="0"/>
          <w:numId w:val="8"/>
        </w:numPr>
        <w:tabs>
          <w:tab w:val="left" w:pos="1946"/>
        </w:tabs>
        <w:ind w:left="1946"/>
        <w:rPr>
          <w:sz w:val="24"/>
        </w:rPr>
      </w:pPr>
      <w:r>
        <w:rPr>
          <w:sz w:val="24"/>
        </w:rPr>
        <w:t>исследование психологического</w:t>
      </w:r>
      <w:r>
        <w:rPr>
          <w:spacing w:val="-2"/>
          <w:sz w:val="24"/>
        </w:rPr>
        <w:t xml:space="preserve"> </w:t>
      </w:r>
      <w:r>
        <w:rPr>
          <w:sz w:val="24"/>
        </w:rPr>
        <w:t>здоровья.</w:t>
      </w:r>
    </w:p>
    <w:p w:rsidR="001D7B0B" w:rsidRDefault="00AA1359">
      <w:pPr>
        <w:pStyle w:val="2"/>
        <w:spacing w:before="5" w:line="272" w:lineRule="exact"/>
        <w:ind w:left="1250"/>
      </w:pPr>
      <w:r>
        <w:t>Коррекционная и развивающая работа.</w:t>
      </w:r>
    </w:p>
    <w:p w:rsidR="001D7B0B" w:rsidRDefault="00AA1359">
      <w:pPr>
        <w:ind w:left="542" w:right="691" w:firstLine="707"/>
        <w:jc w:val="both"/>
        <w:rPr>
          <w:i/>
          <w:sz w:val="24"/>
        </w:rPr>
      </w:pPr>
      <w:r>
        <w:rPr>
          <w:b/>
          <w:sz w:val="24"/>
        </w:rPr>
        <w:t xml:space="preserve">Цель </w:t>
      </w:r>
      <w:r>
        <w:rPr>
          <w:i/>
          <w:sz w:val="24"/>
        </w:rPr>
        <w:t>коррекционно-развивающей работы заключается в составлении системы работы с обучающимися, испытывающими трудности обучения и адаптации.</w:t>
      </w:r>
    </w:p>
    <w:p w:rsidR="001D7B0B" w:rsidRDefault="00AA1359">
      <w:pPr>
        <w:pStyle w:val="a3"/>
        <w:ind w:right="693" w:firstLine="707"/>
      </w:pPr>
      <w:r>
        <w:t xml:space="preserve">Коррекционная и развивающая работа планируется и ведется с учетом направлений и особенностей школы, специфики выявленных </w:t>
      </w:r>
      <w:r>
        <w:t>проблем детского коллектива или отдельного ребенка.</w:t>
      </w:r>
    </w:p>
    <w:p w:rsidR="001D7B0B" w:rsidRDefault="00AA1359">
      <w:pPr>
        <w:pStyle w:val="a3"/>
        <w:ind w:right="692" w:firstLine="707"/>
      </w:pPr>
      <w:r>
        <w:t>Если в коррекционной работе психолог имеет определенный эталон психического развития, к которому стремится приблизить ребенка, то в развивающей работе он ориентируется на средневозрастные нормы развития д</w:t>
      </w:r>
      <w:r>
        <w:t>ля создания таких условий, в которых ребенок сможет подняться на оптимальный для него уровень развития.</w:t>
      </w:r>
    </w:p>
    <w:p w:rsidR="001D7B0B" w:rsidRDefault="00AA1359">
      <w:pPr>
        <w:pStyle w:val="a3"/>
        <w:ind w:right="690" w:firstLine="707"/>
      </w:pPr>
      <w:r>
        <w:t>Развитие ребенка в пределах возрастной нормы не исключает наличие тех или иных проблем. В познавательной, эмоциональной, мотивационной, волевой и поведе</w:t>
      </w:r>
      <w:r>
        <w:t>нческой сфере, что и является объектом коррекционной и развивающей работы психолога.</w:t>
      </w:r>
    </w:p>
    <w:p w:rsidR="001D7B0B" w:rsidRDefault="00AA1359">
      <w:pPr>
        <w:pStyle w:val="a3"/>
        <w:ind w:right="688" w:firstLine="707"/>
      </w:pPr>
      <w:r>
        <w:t>Психологическая коррекция – активное воздействие на процесс формирования личности и сохранение ее индивидуальности, осуществляемое на основе совместной деятельности педаго</w:t>
      </w:r>
      <w:r>
        <w:t>гов, психологов и других специалистов. Развивающая работа ведѐтся по основным направлениям:</w:t>
      </w:r>
    </w:p>
    <w:p w:rsidR="001D7B0B" w:rsidRDefault="001D7B0B">
      <w:pPr>
        <w:sectPr w:rsidR="001D7B0B">
          <w:pgSz w:w="11910" w:h="16840"/>
          <w:pgMar w:top="760" w:right="160" w:bottom="580" w:left="1160" w:header="0" w:footer="313" w:gutter="0"/>
          <w:cols w:space="720"/>
        </w:sectPr>
      </w:pPr>
    </w:p>
    <w:p w:rsidR="001D7B0B" w:rsidRDefault="00AA1359">
      <w:pPr>
        <w:pStyle w:val="a3"/>
        <w:tabs>
          <w:tab w:val="left" w:pos="3111"/>
          <w:tab w:val="left" w:pos="4976"/>
          <w:tab w:val="left" w:pos="5876"/>
          <w:tab w:val="left" w:pos="7193"/>
          <w:tab w:val="left" w:pos="8500"/>
        </w:tabs>
        <w:spacing w:before="53" w:line="235" w:lineRule="auto"/>
        <w:ind w:right="685" w:firstLine="707"/>
        <w:jc w:val="left"/>
      </w:pPr>
      <w:r>
        <w:rPr>
          <w:noProof/>
          <w:position w:val="-5"/>
          <w:lang w:bidi="ar-SA"/>
        </w:rPr>
        <w:lastRenderedPageBreak/>
        <w:drawing>
          <wp:inline distT="0" distB="0" distL="0" distR="0">
            <wp:extent cx="140207" cy="187451"/>
            <wp:effectExtent l="0" t="0" r="0" b="0"/>
            <wp:docPr id="5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3"/>
          <w:sz w:val="20"/>
        </w:rPr>
        <w:t xml:space="preserve"> </w:t>
      </w:r>
      <w:r>
        <w:t>развитие</w:t>
      </w:r>
      <w:r>
        <w:tab/>
        <w:t>познавательной</w:t>
      </w:r>
      <w:r>
        <w:tab/>
        <w:t>сферы</w:t>
      </w:r>
      <w:r>
        <w:tab/>
        <w:t>учащихся:</w:t>
      </w:r>
      <w:r>
        <w:tab/>
        <w:t>внимания,</w:t>
      </w:r>
      <w:r>
        <w:tab/>
      </w:r>
      <w:r>
        <w:rPr>
          <w:spacing w:val="-1"/>
        </w:rPr>
        <w:t xml:space="preserve">воображения, </w:t>
      </w:r>
      <w:r>
        <w:t>мышления,</w:t>
      </w:r>
      <w:r>
        <w:rPr>
          <w:spacing w:val="-1"/>
        </w:rPr>
        <w:t xml:space="preserve"> </w:t>
      </w:r>
      <w:r>
        <w:t>памятиит.д.;</w:t>
      </w:r>
    </w:p>
    <w:p w:rsidR="001D7B0B" w:rsidRDefault="00AA1359">
      <w:pPr>
        <w:pStyle w:val="a3"/>
        <w:spacing w:before="7" w:line="237" w:lineRule="auto"/>
        <w:ind w:left="1958" w:right="1905"/>
        <w:jc w:val="left"/>
      </w:pPr>
      <w:r>
        <w:rPr>
          <w:noProof/>
          <w:lang w:bidi="ar-SA"/>
        </w:rPr>
        <w:drawing>
          <wp:anchor distT="0" distB="0" distL="0" distR="0" simplePos="0" relativeHeight="251780096" behindDoc="0" locked="0" layoutInCell="1" allowOverlap="1">
            <wp:simplePos x="0" y="0"/>
            <wp:positionH relativeFrom="page">
              <wp:posOffset>1530350</wp:posOffset>
            </wp:positionH>
            <wp:positionV relativeFrom="paragraph">
              <wp:posOffset>2920</wp:posOffset>
            </wp:positionV>
            <wp:extent cx="140207" cy="745236"/>
            <wp:effectExtent l="0" t="0" r="0" b="0"/>
            <wp:wrapNone/>
            <wp:docPr id="52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image29.png"/>
                    <pic:cNvPicPr/>
                  </pic:nvPicPr>
                  <pic:blipFill>
                    <a:blip r:embed="rId51" cstate="print"/>
                    <a:stretch>
                      <a:fillRect/>
                    </a:stretch>
                  </pic:blipFill>
                  <pic:spPr>
                    <a:xfrm>
                      <a:off x="0" y="0"/>
                      <a:ext cx="140207" cy="745236"/>
                    </a:xfrm>
                    <a:prstGeom prst="rect">
                      <a:avLst/>
                    </a:prstGeom>
                  </pic:spPr>
                </pic:pic>
              </a:graphicData>
            </a:graphic>
          </wp:anchor>
        </w:drawing>
      </w:r>
      <w:r>
        <w:t>снятие тревожности, формирование</w:t>
      </w:r>
      <w:r>
        <w:rPr>
          <w:spacing w:val="-14"/>
        </w:rPr>
        <w:t xml:space="preserve"> </w:t>
      </w:r>
      <w:r>
        <w:t>адекватной</w:t>
      </w:r>
      <w:r>
        <w:rPr>
          <w:spacing w:val="-4"/>
        </w:rPr>
        <w:t xml:space="preserve"> </w:t>
      </w:r>
      <w:r>
        <w:t>само</w:t>
      </w:r>
      <w:r>
        <w:t>оценки;</w:t>
      </w:r>
      <w:r>
        <w:rPr>
          <w:noProof/>
          <w:spacing w:val="4"/>
          <w:position w:val="-5"/>
          <w:lang w:bidi="ar-SA"/>
        </w:rPr>
        <w:drawing>
          <wp:inline distT="0" distB="0" distL="0" distR="0">
            <wp:extent cx="149351" cy="187451"/>
            <wp:effectExtent l="0" t="0" r="0" b="0"/>
            <wp:docPr id="52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image30.png"/>
                    <pic:cNvPicPr/>
                  </pic:nvPicPr>
                  <pic:blipFill>
                    <a:blip r:embed="rId52" cstate="print"/>
                    <a:stretch>
                      <a:fillRect/>
                    </a:stretch>
                  </pic:blipFill>
                  <pic:spPr>
                    <a:xfrm>
                      <a:off x="0" y="0"/>
                      <a:ext cx="149351" cy="187451"/>
                    </a:xfrm>
                    <a:prstGeom prst="rect">
                      <a:avLst/>
                    </a:prstGeom>
                  </pic:spPr>
                </pic:pic>
              </a:graphicData>
            </a:graphic>
          </wp:inline>
        </w:drawing>
      </w:r>
      <w:r>
        <w:rPr>
          <w:spacing w:val="4"/>
          <w:position w:val="-5"/>
        </w:rPr>
        <w:t xml:space="preserve"> </w:t>
      </w:r>
      <w:r>
        <w:t>развитие навыков самоорганизации</w:t>
      </w:r>
      <w:r>
        <w:rPr>
          <w:spacing w:val="-13"/>
        </w:rPr>
        <w:t xml:space="preserve"> </w:t>
      </w:r>
      <w:r>
        <w:t>и</w:t>
      </w:r>
      <w:r>
        <w:rPr>
          <w:spacing w:val="-3"/>
        </w:rPr>
        <w:t xml:space="preserve"> </w:t>
      </w:r>
      <w:r>
        <w:t>самоконтроля;</w:t>
      </w:r>
      <w:r>
        <w:rPr>
          <w:noProof/>
          <w:spacing w:val="3"/>
          <w:position w:val="-5"/>
          <w:lang w:bidi="ar-SA"/>
        </w:rPr>
        <w:drawing>
          <wp:inline distT="0" distB="0" distL="0" distR="0">
            <wp:extent cx="149351" cy="187451"/>
            <wp:effectExtent l="0" t="0" r="0" b="0"/>
            <wp:docPr id="52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image30.png"/>
                    <pic:cNvPicPr/>
                  </pic:nvPicPr>
                  <pic:blipFill>
                    <a:blip r:embed="rId52" cstate="print"/>
                    <a:stretch>
                      <a:fillRect/>
                    </a:stretch>
                  </pic:blipFill>
                  <pic:spPr>
                    <a:xfrm>
                      <a:off x="0" y="0"/>
                      <a:ext cx="149351" cy="187451"/>
                    </a:xfrm>
                    <a:prstGeom prst="rect">
                      <a:avLst/>
                    </a:prstGeom>
                  </pic:spPr>
                </pic:pic>
              </a:graphicData>
            </a:graphic>
          </wp:inline>
        </w:drawing>
      </w:r>
      <w:r>
        <w:rPr>
          <w:spacing w:val="3"/>
          <w:position w:val="-5"/>
        </w:rPr>
        <w:t xml:space="preserve"> </w:t>
      </w:r>
      <w:r>
        <w:t>повышение сопротивляемости</w:t>
      </w:r>
      <w:r>
        <w:rPr>
          <w:spacing w:val="-12"/>
        </w:rPr>
        <w:t xml:space="preserve"> </w:t>
      </w:r>
      <w:r>
        <w:t xml:space="preserve">стрессу; </w:t>
      </w:r>
      <w:r>
        <w:rPr>
          <w:noProof/>
          <w:spacing w:val="6"/>
          <w:position w:val="-5"/>
          <w:lang w:bidi="ar-SA"/>
        </w:rPr>
        <w:drawing>
          <wp:inline distT="0" distB="0" distL="0" distR="0">
            <wp:extent cx="149351" cy="187451"/>
            <wp:effectExtent l="0" t="0" r="0" b="0"/>
            <wp:docPr id="52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image30.png"/>
                    <pic:cNvPicPr/>
                  </pic:nvPicPr>
                  <pic:blipFill>
                    <a:blip r:embed="rId52" cstate="print"/>
                    <a:stretch>
                      <a:fillRect/>
                    </a:stretch>
                  </pic:blipFill>
                  <pic:spPr>
                    <a:xfrm>
                      <a:off x="0" y="0"/>
                      <a:ext cx="149351" cy="187451"/>
                    </a:xfrm>
                    <a:prstGeom prst="rect">
                      <a:avLst/>
                    </a:prstGeom>
                  </pic:spPr>
                </pic:pic>
              </a:graphicData>
            </a:graphic>
          </wp:inline>
        </w:drawing>
      </w:r>
    </w:p>
    <w:p w:rsidR="001D7B0B" w:rsidRDefault="00AA1359">
      <w:pPr>
        <w:pStyle w:val="a3"/>
        <w:spacing w:line="294" w:lineRule="exact"/>
        <w:ind w:left="1958"/>
        <w:jc w:val="left"/>
      </w:pPr>
      <w:r>
        <w:t>актуализация внутренних</w:t>
      </w:r>
      <w:r>
        <w:rPr>
          <w:spacing w:val="-12"/>
        </w:rPr>
        <w:t xml:space="preserve"> </w:t>
      </w:r>
      <w:r>
        <w:t>ресурсов.</w:t>
      </w:r>
      <w:r>
        <w:rPr>
          <w:noProof/>
          <w:spacing w:val="6"/>
          <w:position w:val="-5"/>
          <w:lang w:bidi="ar-SA"/>
        </w:rPr>
        <w:drawing>
          <wp:inline distT="0" distB="0" distL="0" distR="0">
            <wp:extent cx="149351" cy="187451"/>
            <wp:effectExtent l="0" t="0" r="0" b="0"/>
            <wp:docPr id="53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image30.png"/>
                    <pic:cNvPicPr/>
                  </pic:nvPicPr>
                  <pic:blipFill>
                    <a:blip r:embed="rId52" cstate="print"/>
                    <a:stretch>
                      <a:fillRect/>
                    </a:stretch>
                  </pic:blipFill>
                  <pic:spPr>
                    <a:xfrm>
                      <a:off x="0" y="0"/>
                      <a:ext cx="149351" cy="187451"/>
                    </a:xfrm>
                    <a:prstGeom prst="rect">
                      <a:avLst/>
                    </a:prstGeom>
                  </pic:spPr>
                </pic:pic>
              </a:graphicData>
            </a:graphic>
          </wp:inline>
        </w:drawing>
      </w:r>
    </w:p>
    <w:p w:rsidR="001D7B0B" w:rsidRDefault="00AA1359">
      <w:pPr>
        <w:pStyle w:val="2"/>
        <w:spacing w:line="272" w:lineRule="exact"/>
        <w:ind w:left="1250"/>
        <w:jc w:val="left"/>
      </w:pPr>
      <w:r>
        <w:t>Профилактика</w:t>
      </w:r>
    </w:p>
    <w:p w:rsidR="001D7B0B" w:rsidRDefault="00AA1359">
      <w:pPr>
        <w:ind w:left="542" w:right="1038" w:firstLine="707"/>
        <w:rPr>
          <w:i/>
          <w:sz w:val="24"/>
        </w:rPr>
      </w:pPr>
      <w:r>
        <w:rPr>
          <w:b/>
          <w:sz w:val="24"/>
        </w:rPr>
        <w:t xml:space="preserve">Цель: </w:t>
      </w:r>
      <w:r>
        <w:rPr>
          <w:i/>
          <w:sz w:val="24"/>
        </w:rPr>
        <w:t xml:space="preserve">предотвращение возможных проблем в развитии и взаимодействии </w:t>
      </w:r>
      <w:r>
        <w:rPr>
          <w:i/>
          <w:sz w:val="24"/>
        </w:rPr>
        <w:t>участников воспитательно-образовательного процесса.</w:t>
      </w:r>
    </w:p>
    <w:p w:rsidR="001D7B0B" w:rsidRDefault="00AA1359">
      <w:pPr>
        <w:pStyle w:val="a3"/>
        <w:ind w:right="688" w:firstLine="707"/>
      </w:pPr>
      <w:r>
        <w:rPr>
          <w:b/>
        </w:rPr>
        <w:t xml:space="preserve">Психологическая профилактика </w:t>
      </w:r>
      <w:r>
        <w:t>– деятельность по предупреждению возможного неблагополучия в психическом и личностном развитии учащихся и созданию психологических условий, максимально благоприятных для этого</w:t>
      </w:r>
      <w:r>
        <w:t xml:space="preserve"> развития.</w:t>
      </w:r>
    </w:p>
    <w:p w:rsidR="001D7B0B" w:rsidRDefault="00AA1359">
      <w:pPr>
        <w:pStyle w:val="a3"/>
        <w:ind w:right="694" w:firstLine="707"/>
      </w:pPr>
      <w:r>
        <w:t>Под психологической профилактикой понимается целенаправленная систематическая совместная работа специалистов, педагогов и родителей:</w:t>
      </w:r>
    </w:p>
    <w:p w:rsidR="001D7B0B" w:rsidRDefault="00AA1359">
      <w:pPr>
        <w:pStyle w:val="a4"/>
        <w:numPr>
          <w:ilvl w:val="0"/>
          <w:numId w:val="8"/>
        </w:numPr>
        <w:tabs>
          <w:tab w:val="left" w:pos="2005"/>
          <w:tab w:val="left" w:pos="2006"/>
        </w:tabs>
        <w:ind w:right="686" w:firstLine="707"/>
        <w:rPr>
          <w:sz w:val="24"/>
        </w:rPr>
      </w:pPr>
      <w:r>
        <w:rPr>
          <w:sz w:val="24"/>
        </w:rPr>
        <w:t>по предупреждению возможных социально-психологических проблем удетей;</w:t>
      </w:r>
    </w:p>
    <w:p w:rsidR="001D7B0B" w:rsidRDefault="00AA1359">
      <w:pPr>
        <w:pStyle w:val="a4"/>
        <w:numPr>
          <w:ilvl w:val="0"/>
          <w:numId w:val="8"/>
        </w:numPr>
        <w:tabs>
          <w:tab w:val="left" w:pos="2005"/>
          <w:tab w:val="left" w:pos="2006"/>
        </w:tabs>
        <w:ind w:left="2006" w:hanging="756"/>
        <w:rPr>
          <w:sz w:val="24"/>
        </w:rPr>
      </w:pPr>
      <w:r>
        <w:rPr>
          <w:sz w:val="24"/>
        </w:rPr>
        <w:t>по выявлению детей группы риска (по различ</w:t>
      </w:r>
      <w:r>
        <w:rPr>
          <w:sz w:val="24"/>
        </w:rPr>
        <w:t>ным</w:t>
      </w:r>
      <w:r>
        <w:rPr>
          <w:spacing w:val="-7"/>
          <w:sz w:val="24"/>
        </w:rPr>
        <w:t xml:space="preserve"> </w:t>
      </w:r>
      <w:r>
        <w:rPr>
          <w:sz w:val="24"/>
        </w:rPr>
        <w:t>основаниям);</w:t>
      </w:r>
    </w:p>
    <w:p w:rsidR="001D7B0B" w:rsidRDefault="00AA1359">
      <w:pPr>
        <w:pStyle w:val="a4"/>
        <w:numPr>
          <w:ilvl w:val="0"/>
          <w:numId w:val="8"/>
        </w:numPr>
        <w:tabs>
          <w:tab w:val="left" w:pos="2013"/>
          <w:tab w:val="left" w:pos="2014"/>
        </w:tabs>
        <w:ind w:right="687" w:firstLine="707"/>
        <w:rPr>
          <w:sz w:val="24"/>
        </w:rPr>
      </w:pPr>
      <w:r>
        <w:rPr>
          <w:sz w:val="24"/>
        </w:rPr>
        <w:t>по созданию благоприятного эмоционально-психологического климата в педагогического климата в педагогическом и детском</w:t>
      </w:r>
      <w:r>
        <w:rPr>
          <w:spacing w:val="-7"/>
          <w:sz w:val="24"/>
        </w:rPr>
        <w:t xml:space="preserve"> </w:t>
      </w:r>
      <w:r>
        <w:rPr>
          <w:sz w:val="24"/>
        </w:rPr>
        <w:t>коллективах.</w:t>
      </w:r>
    </w:p>
    <w:p w:rsidR="001D7B0B" w:rsidRDefault="00AA1359">
      <w:pPr>
        <w:pStyle w:val="2"/>
        <w:spacing w:before="2" w:line="272" w:lineRule="exact"/>
        <w:ind w:left="1250"/>
      </w:pPr>
      <w:r>
        <w:t>Психопрофилактическая диагностика осуществляется в форме:</w:t>
      </w:r>
    </w:p>
    <w:p w:rsidR="001D7B0B" w:rsidRDefault="00AA1359">
      <w:pPr>
        <w:pStyle w:val="a4"/>
        <w:numPr>
          <w:ilvl w:val="0"/>
          <w:numId w:val="8"/>
        </w:numPr>
        <w:tabs>
          <w:tab w:val="left" w:pos="1961"/>
        </w:tabs>
        <w:ind w:right="690" w:firstLine="707"/>
        <w:rPr>
          <w:sz w:val="24"/>
        </w:rPr>
      </w:pPr>
      <w:r>
        <w:rPr>
          <w:sz w:val="24"/>
        </w:rPr>
        <w:t xml:space="preserve">скрининг-обследования всех детей с использованием </w:t>
      </w:r>
      <w:r>
        <w:rPr>
          <w:sz w:val="24"/>
        </w:rPr>
        <w:t>метода экспертных оценок с целью выявления детей группы «психологического риска» и заключения о необходимости дальнейшей психокоррекционной работы</w:t>
      </w:r>
      <w:r>
        <w:rPr>
          <w:spacing w:val="-2"/>
          <w:sz w:val="24"/>
        </w:rPr>
        <w:t xml:space="preserve"> </w:t>
      </w:r>
      <w:r>
        <w:rPr>
          <w:sz w:val="24"/>
        </w:rPr>
        <w:t>сним;</w:t>
      </w:r>
    </w:p>
    <w:p w:rsidR="001D7B0B" w:rsidRDefault="00AA1359">
      <w:pPr>
        <w:pStyle w:val="a4"/>
        <w:numPr>
          <w:ilvl w:val="0"/>
          <w:numId w:val="8"/>
        </w:numPr>
        <w:tabs>
          <w:tab w:val="left" w:pos="1918"/>
        </w:tabs>
        <w:ind w:right="684" w:firstLine="707"/>
        <w:rPr>
          <w:sz w:val="24"/>
        </w:rPr>
      </w:pPr>
      <w:r>
        <w:rPr>
          <w:sz w:val="24"/>
        </w:rPr>
        <w:t>устного и письменного опросов педагогов и родителей с целью уточнения социальной и образовательной ситу</w:t>
      </w:r>
      <w:r>
        <w:rPr>
          <w:sz w:val="24"/>
        </w:rPr>
        <w:t>ации развития и ребенка, а также выявления факторов, определяющих его попадание в категорию детей группы «психологического</w:t>
      </w:r>
      <w:r>
        <w:rPr>
          <w:spacing w:val="-10"/>
          <w:sz w:val="24"/>
        </w:rPr>
        <w:t xml:space="preserve"> </w:t>
      </w:r>
      <w:r>
        <w:rPr>
          <w:sz w:val="24"/>
        </w:rPr>
        <w:t>риска».</w:t>
      </w:r>
    </w:p>
    <w:p w:rsidR="001D7B0B" w:rsidRDefault="00AA1359">
      <w:pPr>
        <w:pStyle w:val="a3"/>
        <w:ind w:right="689" w:firstLine="707"/>
      </w:pPr>
      <w:r>
        <w:t>При неблагоприятных социальных условиях (гиперопеке, дефиците эмоционального контакта и др.), особенно на базе врожденного на</w:t>
      </w:r>
      <w:r>
        <w:t>рушения или типа ВНД (наиболее существенными являются такие параметры темперамента, как реакция на новые стимулы, приспособляемость, интенсивность эмоций и качество настроения), возможно появление отклонений в формировании личности.</w:t>
      </w:r>
    </w:p>
    <w:p w:rsidR="001D7B0B" w:rsidRDefault="001D7B0B">
      <w:pPr>
        <w:pStyle w:val="a3"/>
        <w:spacing w:before="2"/>
        <w:ind w:left="0"/>
        <w:jc w:val="left"/>
      </w:pPr>
    </w:p>
    <w:p w:rsidR="001D7B0B" w:rsidRDefault="00AA1359">
      <w:pPr>
        <w:pStyle w:val="2"/>
        <w:spacing w:line="272" w:lineRule="exact"/>
        <w:ind w:left="1250"/>
      </w:pPr>
      <w:r>
        <w:t>Профилактика отклонений в формировании личности.</w:t>
      </w:r>
    </w:p>
    <w:p w:rsidR="001D7B0B" w:rsidRDefault="00AA1359">
      <w:pPr>
        <w:pStyle w:val="a3"/>
        <w:ind w:right="691" w:firstLine="707"/>
      </w:pPr>
      <w:r>
        <w:t>Под отклонениями в формировании личности (ОФЛ) подразумевается не только задержки в возникновении соответствующих новообразований личности (носящие пролонгированный характер и сочетающиеся с регрессивной защ</w:t>
      </w:r>
      <w:r>
        <w:t>итной позицией), но и появление их искаженных форм и чисто негативных новообразований.</w:t>
      </w:r>
    </w:p>
    <w:p w:rsidR="001D7B0B" w:rsidRDefault="00AA1359">
      <w:pPr>
        <w:pStyle w:val="a3"/>
        <w:ind w:right="684" w:firstLine="707"/>
      </w:pPr>
      <w:r>
        <w:t>Первым признаком ОФЛ является эмоциональное выпадение ребенка из контакта с окружающими людьми, из коллектива сверстников (если оно обусловлено нарушением свойств эмоцио</w:t>
      </w:r>
      <w:r>
        <w:t>нальной регуляции: ситуативности, адекватности, избирательности, предметности и т.д.).</w:t>
      </w:r>
    </w:p>
    <w:p w:rsidR="001D7B0B" w:rsidRDefault="00AA1359">
      <w:pPr>
        <w:pStyle w:val="a3"/>
        <w:ind w:right="690" w:firstLine="707"/>
      </w:pPr>
      <w:r>
        <w:t>Для них характерно неудовлетворенное эмоциональное состояние, которое выражается:</w:t>
      </w:r>
    </w:p>
    <w:p w:rsidR="001D7B0B" w:rsidRDefault="00AA1359">
      <w:pPr>
        <w:pStyle w:val="a4"/>
        <w:numPr>
          <w:ilvl w:val="0"/>
          <w:numId w:val="8"/>
        </w:numPr>
        <w:tabs>
          <w:tab w:val="left" w:pos="1886"/>
        </w:tabs>
        <w:ind w:left="1886" w:hanging="636"/>
        <w:rPr>
          <w:sz w:val="24"/>
        </w:rPr>
      </w:pPr>
      <w:r>
        <w:rPr>
          <w:sz w:val="24"/>
        </w:rPr>
        <w:t>в расхождении эмоциональной привлекательности и значимости</w:t>
      </w:r>
      <w:r>
        <w:rPr>
          <w:spacing w:val="-6"/>
          <w:sz w:val="24"/>
        </w:rPr>
        <w:t xml:space="preserve"> </w:t>
      </w:r>
      <w:r>
        <w:rPr>
          <w:sz w:val="24"/>
        </w:rPr>
        <w:t>сверстника;</w:t>
      </w:r>
    </w:p>
    <w:p w:rsidR="001D7B0B" w:rsidRDefault="00AA1359">
      <w:pPr>
        <w:pStyle w:val="a4"/>
        <w:numPr>
          <w:ilvl w:val="0"/>
          <w:numId w:val="8"/>
        </w:numPr>
        <w:tabs>
          <w:tab w:val="left" w:pos="1954"/>
        </w:tabs>
        <w:ind w:right="692" w:firstLine="707"/>
        <w:rPr>
          <w:sz w:val="24"/>
        </w:rPr>
      </w:pPr>
      <w:r>
        <w:rPr>
          <w:sz w:val="24"/>
        </w:rPr>
        <w:t>в затруднениях в</w:t>
      </w:r>
      <w:r>
        <w:rPr>
          <w:sz w:val="24"/>
        </w:rPr>
        <w:t xml:space="preserve"> процессе реализации своей стратегической линии общения с</w:t>
      </w:r>
      <w:r>
        <w:rPr>
          <w:spacing w:val="-2"/>
          <w:sz w:val="24"/>
        </w:rPr>
        <w:t xml:space="preserve"> </w:t>
      </w:r>
      <w:r>
        <w:rPr>
          <w:sz w:val="24"/>
        </w:rPr>
        <w:t>ровесниками;</w:t>
      </w:r>
    </w:p>
    <w:p w:rsidR="001D7B0B" w:rsidRDefault="00AA1359">
      <w:pPr>
        <w:pStyle w:val="a4"/>
        <w:numPr>
          <w:ilvl w:val="0"/>
          <w:numId w:val="8"/>
        </w:numPr>
        <w:tabs>
          <w:tab w:val="left" w:pos="1886"/>
        </w:tabs>
        <w:spacing w:before="60"/>
        <w:ind w:left="1886" w:hanging="636"/>
        <w:rPr>
          <w:sz w:val="24"/>
        </w:rPr>
      </w:pPr>
      <w:r>
        <w:rPr>
          <w:sz w:val="24"/>
        </w:rPr>
        <w:t>в формировании целого комплекса механизмов психологической</w:t>
      </w:r>
      <w:r>
        <w:rPr>
          <w:spacing w:val="-12"/>
          <w:sz w:val="24"/>
        </w:rPr>
        <w:t xml:space="preserve"> </w:t>
      </w:r>
      <w:r>
        <w:rPr>
          <w:sz w:val="24"/>
        </w:rPr>
        <w:t>защиты;</w:t>
      </w:r>
    </w:p>
    <w:p w:rsidR="001D7B0B" w:rsidRDefault="00AA1359">
      <w:pPr>
        <w:pStyle w:val="a4"/>
        <w:numPr>
          <w:ilvl w:val="0"/>
          <w:numId w:val="8"/>
        </w:numPr>
        <w:tabs>
          <w:tab w:val="left" w:pos="1886"/>
        </w:tabs>
        <w:ind w:left="1886" w:hanging="636"/>
        <w:rPr>
          <w:sz w:val="24"/>
        </w:rPr>
      </w:pPr>
      <w:r>
        <w:rPr>
          <w:sz w:val="24"/>
        </w:rPr>
        <w:t>в формировании механизмов неустойчивой или акцентированной</w:t>
      </w:r>
      <w:r>
        <w:rPr>
          <w:spacing w:val="-11"/>
          <w:sz w:val="24"/>
        </w:rPr>
        <w:t xml:space="preserve"> </w:t>
      </w:r>
      <w:r>
        <w:rPr>
          <w:sz w:val="24"/>
        </w:rPr>
        <w:t>адаптации;</w:t>
      </w:r>
    </w:p>
    <w:p w:rsidR="001D7B0B" w:rsidRDefault="00AA1359">
      <w:pPr>
        <w:pStyle w:val="a4"/>
        <w:numPr>
          <w:ilvl w:val="0"/>
          <w:numId w:val="8"/>
        </w:numPr>
        <w:tabs>
          <w:tab w:val="left" w:pos="1853"/>
        </w:tabs>
        <w:ind w:right="684" w:firstLine="707"/>
        <w:rPr>
          <w:sz w:val="24"/>
        </w:rPr>
      </w:pPr>
      <w:r>
        <w:rPr>
          <w:sz w:val="24"/>
        </w:rPr>
        <w:t>в освоении пассивно или активно-оборонительной п</w:t>
      </w:r>
      <w:r>
        <w:rPr>
          <w:sz w:val="24"/>
        </w:rPr>
        <w:t>озиции в социуме на фоне развития «небезопасно-сопротивляющегося» или «небезопасно-избегающего» типа взаимоотношений и привязанностей к близким</w:t>
      </w:r>
      <w:r>
        <w:rPr>
          <w:spacing w:val="-7"/>
          <w:sz w:val="24"/>
        </w:rPr>
        <w:t xml:space="preserve"> </w:t>
      </w:r>
      <w:r>
        <w:rPr>
          <w:sz w:val="24"/>
        </w:rPr>
        <w:t>людям.</w:t>
      </w:r>
    </w:p>
    <w:p w:rsidR="001D7B0B" w:rsidRDefault="00AA1359">
      <w:pPr>
        <w:spacing w:before="5"/>
        <w:ind w:left="1250"/>
        <w:rPr>
          <w:b/>
          <w:i/>
          <w:sz w:val="24"/>
        </w:rPr>
      </w:pPr>
      <w:r>
        <w:rPr>
          <w:spacing w:val="-60"/>
          <w:sz w:val="24"/>
          <w:u w:val="thick"/>
        </w:rPr>
        <w:t xml:space="preserve"> </w:t>
      </w:r>
      <w:r>
        <w:rPr>
          <w:b/>
          <w:i/>
          <w:sz w:val="24"/>
          <w:u w:val="thick"/>
        </w:rPr>
        <w:t>Обязательно:</w:t>
      </w:r>
    </w:p>
    <w:p w:rsidR="001D7B0B" w:rsidRDefault="001D7B0B">
      <w:pPr>
        <w:rPr>
          <w:sz w:val="24"/>
        </w:rPr>
        <w:sectPr w:rsidR="001D7B0B">
          <w:pgSz w:w="11910" w:h="16840"/>
          <w:pgMar w:top="780" w:right="160" w:bottom="580" w:left="1160" w:header="0" w:footer="313" w:gutter="0"/>
          <w:cols w:space="720"/>
        </w:sectPr>
      </w:pPr>
    </w:p>
    <w:p w:rsidR="001D7B0B" w:rsidRDefault="00AA1359">
      <w:pPr>
        <w:pStyle w:val="a3"/>
        <w:spacing w:before="65"/>
        <w:ind w:right="685" w:firstLine="707"/>
      </w:pPr>
      <w:r>
        <w:lastRenderedPageBreak/>
        <w:t>Работа по адаптации субъектов образовательного процесса (детей, педагогов, родителей) к условиям новой социальной среды:</w:t>
      </w:r>
    </w:p>
    <w:p w:rsidR="001D7B0B" w:rsidRDefault="00AA1359">
      <w:pPr>
        <w:pStyle w:val="a4"/>
        <w:numPr>
          <w:ilvl w:val="0"/>
          <w:numId w:val="8"/>
        </w:numPr>
        <w:tabs>
          <w:tab w:val="left" w:pos="1906"/>
        </w:tabs>
        <w:ind w:right="691" w:firstLine="707"/>
        <w:rPr>
          <w:sz w:val="24"/>
        </w:rPr>
      </w:pPr>
      <w:r>
        <w:rPr>
          <w:sz w:val="24"/>
        </w:rPr>
        <w:t>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w:t>
      </w:r>
      <w:r>
        <w:rPr>
          <w:spacing w:val="-4"/>
          <w:sz w:val="24"/>
        </w:rPr>
        <w:t xml:space="preserve"> </w:t>
      </w:r>
      <w:r>
        <w:rPr>
          <w:sz w:val="24"/>
        </w:rPr>
        <w:t>психолога;</w:t>
      </w:r>
    </w:p>
    <w:p w:rsidR="001D7B0B" w:rsidRDefault="00AA1359">
      <w:pPr>
        <w:pStyle w:val="a4"/>
        <w:numPr>
          <w:ilvl w:val="0"/>
          <w:numId w:val="8"/>
        </w:numPr>
        <w:tabs>
          <w:tab w:val="left" w:pos="1886"/>
        </w:tabs>
        <w:spacing w:before="1"/>
        <w:ind w:right="691" w:firstLine="707"/>
        <w:rPr>
          <w:sz w:val="24"/>
        </w:rPr>
      </w:pPr>
      <w:r>
        <w:rPr>
          <w:sz w:val="24"/>
        </w:rPr>
        <w:t>групповые и индивидуальные консультации для р</w:t>
      </w:r>
      <w:r>
        <w:rPr>
          <w:sz w:val="24"/>
        </w:rPr>
        <w:t>одителей вновь поступающих</w:t>
      </w:r>
      <w:r>
        <w:rPr>
          <w:spacing w:val="1"/>
          <w:sz w:val="24"/>
        </w:rPr>
        <w:t xml:space="preserve"> </w:t>
      </w:r>
      <w:r>
        <w:rPr>
          <w:sz w:val="24"/>
        </w:rPr>
        <w:t>детей;</w:t>
      </w:r>
    </w:p>
    <w:p w:rsidR="001D7B0B" w:rsidRDefault="00AA1359">
      <w:pPr>
        <w:pStyle w:val="a4"/>
        <w:numPr>
          <w:ilvl w:val="0"/>
          <w:numId w:val="8"/>
        </w:numPr>
        <w:tabs>
          <w:tab w:val="left" w:pos="2133"/>
          <w:tab w:val="left" w:pos="2134"/>
        </w:tabs>
        <w:ind w:right="684" w:firstLine="707"/>
        <w:rPr>
          <w:sz w:val="24"/>
        </w:rPr>
      </w:pPr>
      <w:r>
        <w:rPr>
          <w:sz w:val="24"/>
        </w:rPr>
        <w:t>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w:t>
      </w:r>
    </w:p>
    <w:p w:rsidR="001D7B0B" w:rsidRDefault="00AA1359">
      <w:pPr>
        <w:pStyle w:val="a3"/>
        <w:ind w:right="688" w:firstLine="707"/>
      </w:pPr>
      <w:r>
        <w:t>Выявление случаев психологического неблагополучия педагогов и разра</w:t>
      </w:r>
      <w:r>
        <w:t>ботка совместно с администрацией путей устранения причин данного состояния в рабочей ситуации.</w:t>
      </w:r>
    </w:p>
    <w:p w:rsidR="001D7B0B" w:rsidRDefault="00AA1359">
      <w:pPr>
        <w:spacing w:before="2" w:line="274" w:lineRule="exact"/>
        <w:ind w:left="1250"/>
        <w:rPr>
          <w:b/>
          <w:i/>
          <w:sz w:val="24"/>
        </w:rPr>
      </w:pPr>
      <w:r>
        <w:rPr>
          <w:spacing w:val="-60"/>
          <w:sz w:val="24"/>
          <w:u w:val="thick"/>
        </w:rPr>
        <w:t xml:space="preserve"> </w:t>
      </w:r>
      <w:r>
        <w:rPr>
          <w:b/>
          <w:i/>
          <w:sz w:val="24"/>
          <w:u w:val="thick"/>
        </w:rPr>
        <w:t>Дополнительно:</w:t>
      </w:r>
    </w:p>
    <w:p w:rsidR="001D7B0B" w:rsidRDefault="00AA1359">
      <w:pPr>
        <w:pStyle w:val="a3"/>
        <w:ind w:right="686" w:firstLine="707"/>
      </w:pPr>
      <w:r>
        <w:t>Отслеживание динамики социально-эмоционального развития учащихся. Содействие благоприятному социально-психологическому климату в ОУ. Профилактика</w:t>
      </w:r>
      <w:r>
        <w:t xml:space="preserve"> профессионального выгорания у педагогического коллектива. Декада по профилактике употребления психоактивных веществ.</w:t>
      </w:r>
    </w:p>
    <w:p w:rsidR="001D7B0B" w:rsidRDefault="00AA1359">
      <w:pPr>
        <w:pStyle w:val="a3"/>
        <w:ind w:right="693" w:firstLine="707"/>
      </w:pPr>
      <w:r>
        <w:t>Профилактическая работа осуществляется посредством включения во все виды работ психолога. Это происходит и на развивающих занятиях, и на к</w:t>
      </w:r>
      <w:r>
        <w:t>онсультациях, и при проведении психологической диагностики.</w:t>
      </w:r>
    </w:p>
    <w:p w:rsidR="001D7B0B" w:rsidRDefault="001D7B0B">
      <w:pPr>
        <w:pStyle w:val="a3"/>
        <w:spacing w:before="3"/>
        <w:ind w:left="0"/>
        <w:jc w:val="left"/>
      </w:pPr>
    </w:p>
    <w:p w:rsidR="001D7B0B" w:rsidRDefault="00AA1359">
      <w:pPr>
        <w:pStyle w:val="2"/>
        <w:spacing w:line="272" w:lineRule="exact"/>
        <w:ind w:left="1250"/>
        <w:jc w:val="left"/>
      </w:pPr>
      <w:r>
        <w:t>Просвещение</w:t>
      </w:r>
    </w:p>
    <w:p w:rsidR="001D7B0B" w:rsidRDefault="00AA1359">
      <w:pPr>
        <w:pStyle w:val="a3"/>
        <w:tabs>
          <w:tab w:val="left" w:pos="2053"/>
          <w:tab w:val="left" w:pos="3197"/>
          <w:tab w:val="left" w:pos="4257"/>
          <w:tab w:val="left" w:pos="4835"/>
          <w:tab w:val="left" w:pos="6243"/>
          <w:tab w:val="left" w:pos="8238"/>
        </w:tabs>
        <w:ind w:right="692" w:firstLine="707"/>
        <w:jc w:val="left"/>
      </w:pPr>
      <w:r>
        <w:t>Цель:</w:t>
      </w:r>
      <w:r>
        <w:tab/>
        <w:t>создание</w:t>
      </w:r>
      <w:r>
        <w:tab/>
        <w:t>условий</w:t>
      </w:r>
      <w:r>
        <w:tab/>
        <w:t>для</w:t>
      </w:r>
      <w:r>
        <w:tab/>
        <w:t>повышения</w:t>
      </w:r>
      <w:r>
        <w:tab/>
        <w:t>психологической</w:t>
      </w:r>
      <w:r>
        <w:tab/>
      </w:r>
      <w:r>
        <w:rPr>
          <w:spacing w:val="-1"/>
        </w:rPr>
        <w:t xml:space="preserve">компетентности </w:t>
      </w:r>
      <w:r>
        <w:t>педагогов, администрации ОУ и родителей, а</w:t>
      </w:r>
      <w:r>
        <w:rPr>
          <w:spacing w:val="-7"/>
        </w:rPr>
        <w:t xml:space="preserve"> </w:t>
      </w:r>
      <w:r>
        <w:t>именно:</w:t>
      </w:r>
    </w:p>
    <w:p w:rsidR="001D7B0B" w:rsidRDefault="00AA1359">
      <w:pPr>
        <w:pStyle w:val="a4"/>
        <w:numPr>
          <w:ilvl w:val="0"/>
          <w:numId w:val="8"/>
        </w:numPr>
        <w:tabs>
          <w:tab w:val="left" w:pos="1945"/>
          <w:tab w:val="left" w:pos="1946"/>
        </w:tabs>
        <w:ind w:left="1946"/>
        <w:jc w:val="left"/>
        <w:rPr>
          <w:sz w:val="24"/>
        </w:rPr>
      </w:pPr>
      <w:r>
        <w:rPr>
          <w:sz w:val="24"/>
        </w:rPr>
        <w:t>актуализация и систематизация имеющихся</w:t>
      </w:r>
      <w:r>
        <w:rPr>
          <w:spacing w:val="-5"/>
          <w:sz w:val="24"/>
        </w:rPr>
        <w:t xml:space="preserve"> </w:t>
      </w:r>
      <w:r>
        <w:rPr>
          <w:sz w:val="24"/>
        </w:rPr>
        <w:t>знаний;</w:t>
      </w:r>
    </w:p>
    <w:p w:rsidR="001D7B0B" w:rsidRDefault="00AA1359">
      <w:pPr>
        <w:pStyle w:val="a4"/>
        <w:numPr>
          <w:ilvl w:val="0"/>
          <w:numId w:val="8"/>
        </w:numPr>
        <w:tabs>
          <w:tab w:val="left" w:pos="1945"/>
          <w:tab w:val="left" w:pos="1946"/>
        </w:tabs>
        <w:ind w:left="1946"/>
        <w:jc w:val="left"/>
        <w:rPr>
          <w:sz w:val="24"/>
        </w:rPr>
      </w:pPr>
      <w:r>
        <w:rPr>
          <w:sz w:val="24"/>
        </w:rPr>
        <w:t>повышение уровня психологических</w:t>
      </w:r>
      <w:r>
        <w:rPr>
          <w:spacing w:val="-1"/>
          <w:sz w:val="24"/>
        </w:rPr>
        <w:t xml:space="preserve"> </w:t>
      </w:r>
      <w:r>
        <w:rPr>
          <w:sz w:val="24"/>
        </w:rPr>
        <w:t>знаний;</w:t>
      </w:r>
    </w:p>
    <w:p w:rsidR="001D7B0B" w:rsidRDefault="00AA1359">
      <w:pPr>
        <w:pStyle w:val="a4"/>
        <w:numPr>
          <w:ilvl w:val="0"/>
          <w:numId w:val="8"/>
        </w:numPr>
        <w:tabs>
          <w:tab w:val="left" w:pos="1945"/>
          <w:tab w:val="left" w:pos="1946"/>
        </w:tabs>
        <w:ind w:left="1946"/>
        <w:jc w:val="left"/>
        <w:rPr>
          <w:sz w:val="24"/>
        </w:rPr>
      </w:pPr>
      <w:r>
        <w:rPr>
          <w:sz w:val="24"/>
        </w:rPr>
        <w:t>включение имеющихся знаний в структуру</w:t>
      </w:r>
      <w:r>
        <w:rPr>
          <w:spacing w:val="-12"/>
          <w:sz w:val="24"/>
        </w:rPr>
        <w:t xml:space="preserve"> </w:t>
      </w:r>
      <w:r>
        <w:rPr>
          <w:sz w:val="24"/>
        </w:rPr>
        <w:t>деятельности.</w:t>
      </w:r>
    </w:p>
    <w:p w:rsidR="001D7B0B" w:rsidRDefault="00AA1359">
      <w:pPr>
        <w:pStyle w:val="a3"/>
        <w:ind w:right="688" w:firstLine="707"/>
      </w:pPr>
      <w:r>
        <w:t>Психологическое просвещение является разделом профилактической деятельности психолога, направленной на формирование у участников образовательных отношений (учител</w:t>
      </w:r>
      <w:r>
        <w:t>ей, воспитателей, школьников, родителей) положительных установок к психологической помощи, к деятельности психолога и расширение кругозора в области психологического знания.</w:t>
      </w:r>
    </w:p>
    <w:p w:rsidR="001D7B0B" w:rsidRDefault="00AA1359">
      <w:pPr>
        <w:pStyle w:val="a3"/>
        <w:ind w:right="689" w:firstLine="707"/>
      </w:pPr>
      <w:r>
        <w:t>Главная задача и смысл психологического просвещения заключается в том, чтобы знако</w:t>
      </w:r>
      <w:r>
        <w:t>мить учителей, родителей с основными закономерностями и условиями благоприятного психического развития ребенка, популяризовать и разъяснять результаты психологических исследований.</w:t>
      </w:r>
    </w:p>
    <w:p w:rsidR="001D7B0B" w:rsidRDefault="00AA1359">
      <w:pPr>
        <w:pStyle w:val="a3"/>
        <w:ind w:right="691" w:firstLine="707"/>
      </w:pPr>
      <w:r>
        <w:t>Психологу важно формировать у людей потребность в психологических знаниях и</w:t>
      </w:r>
      <w:r>
        <w:t xml:space="preserve"> желание использовать их в работе с родителями и ребенком или в интересах развития собственной личности, а также достичь понимания необходимости практической психологии и работы психолога.</w:t>
      </w:r>
    </w:p>
    <w:p w:rsidR="001D7B0B" w:rsidRDefault="00AA1359">
      <w:pPr>
        <w:pStyle w:val="a3"/>
        <w:ind w:left="1250"/>
      </w:pPr>
      <w:r>
        <w:t>Для психологического просвещения психолог использует различные спос</w:t>
      </w:r>
      <w:r>
        <w:t>обы:</w:t>
      </w:r>
    </w:p>
    <w:p w:rsidR="001D7B0B" w:rsidRDefault="00AA1359">
      <w:pPr>
        <w:pStyle w:val="a4"/>
        <w:numPr>
          <w:ilvl w:val="0"/>
          <w:numId w:val="8"/>
        </w:numPr>
        <w:tabs>
          <w:tab w:val="left" w:pos="2130"/>
          <w:tab w:val="left" w:pos="2131"/>
        </w:tabs>
        <w:ind w:right="693" w:firstLine="707"/>
        <w:rPr>
          <w:sz w:val="24"/>
        </w:rPr>
      </w:pPr>
      <w:r>
        <w:rPr>
          <w:sz w:val="24"/>
        </w:rPr>
        <w:t>вербальные (беседа, лекция, тематический семинар, выступление по радио, на</w:t>
      </w:r>
      <w:r>
        <w:rPr>
          <w:spacing w:val="-2"/>
          <w:sz w:val="24"/>
        </w:rPr>
        <w:t xml:space="preserve"> </w:t>
      </w:r>
      <w:r>
        <w:rPr>
          <w:sz w:val="24"/>
        </w:rPr>
        <w:t>телевидении);</w:t>
      </w:r>
    </w:p>
    <w:p w:rsidR="001D7B0B" w:rsidRDefault="00AA1359">
      <w:pPr>
        <w:pStyle w:val="a3"/>
        <w:spacing w:line="275" w:lineRule="exact"/>
        <w:ind w:left="1250"/>
      </w:pPr>
      <w:r>
        <w:t>Интернет и размещение тематической информации на web-сайтах и т. п.</w:t>
      </w:r>
    </w:p>
    <w:p w:rsidR="001D7B0B" w:rsidRDefault="00AA1359">
      <w:pPr>
        <w:pStyle w:val="a3"/>
        <w:spacing w:line="275" w:lineRule="exact"/>
      </w:pPr>
      <w:r>
        <w:t>Психологическое просвещение выполняет следующие четыре задачи:</w:t>
      </w:r>
    </w:p>
    <w:p w:rsidR="001D7B0B" w:rsidRDefault="00AA1359">
      <w:pPr>
        <w:pStyle w:val="a4"/>
        <w:numPr>
          <w:ilvl w:val="0"/>
          <w:numId w:val="8"/>
        </w:numPr>
        <w:tabs>
          <w:tab w:val="left" w:pos="2106"/>
          <w:tab w:val="left" w:pos="2107"/>
        </w:tabs>
        <w:ind w:right="692" w:firstLine="707"/>
        <w:rPr>
          <w:sz w:val="24"/>
        </w:rPr>
      </w:pPr>
      <w:r>
        <w:rPr>
          <w:sz w:val="24"/>
        </w:rPr>
        <w:t xml:space="preserve">формирование научных установок </w:t>
      </w:r>
      <w:r>
        <w:rPr>
          <w:sz w:val="24"/>
        </w:rPr>
        <w:t>и представлений о психологической науке и практической психологии (психологизация</w:t>
      </w:r>
      <w:r>
        <w:rPr>
          <w:spacing w:val="-4"/>
          <w:sz w:val="24"/>
        </w:rPr>
        <w:t xml:space="preserve"> </w:t>
      </w:r>
      <w:r>
        <w:rPr>
          <w:sz w:val="24"/>
        </w:rPr>
        <w:t>социума);</w:t>
      </w:r>
    </w:p>
    <w:p w:rsidR="001D7B0B" w:rsidRDefault="00AA1359">
      <w:pPr>
        <w:pStyle w:val="a4"/>
        <w:numPr>
          <w:ilvl w:val="0"/>
          <w:numId w:val="8"/>
        </w:numPr>
        <w:tabs>
          <w:tab w:val="left" w:pos="2065"/>
          <w:tab w:val="left" w:pos="2066"/>
        </w:tabs>
        <w:spacing w:before="3" w:line="274" w:lineRule="exact"/>
        <w:ind w:left="2066" w:hanging="816"/>
        <w:rPr>
          <w:sz w:val="24"/>
        </w:rPr>
      </w:pPr>
      <w:r>
        <w:rPr>
          <w:sz w:val="24"/>
        </w:rPr>
        <w:t>информирование населения по вопросам психологического</w:t>
      </w:r>
      <w:r>
        <w:rPr>
          <w:spacing w:val="-6"/>
          <w:sz w:val="24"/>
        </w:rPr>
        <w:t xml:space="preserve"> </w:t>
      </w:r>
      <w:r>
        <w:rPr>
          <w:sz w:val="24"/>
        </w:rPr>
        <w:t>знания;</w:t>
      </w:r>
    </w:p>
    <w:p w:rsidR="001D7B0B" w:rsidRDefault="00AA1359">
      <w:pPr>
        <w:pStyle w:val="a4"/>
        <w:numPr>
          <w:ilvl w:val="0"/>
          <w:numId w:val="8"/>
        </w:numPr>
        <w:tabs>
          <w:tab w:val="left" w:pos="2020"/>
          <w:tab w:val="left" w:pos="2021"/>
        </w:tabs>
        <w:ind w:right="686" w:firstLine="707"/>
        <w:rPr>
          <w:sz w:val="24"/>
        </w:rPr>
      </w:pPr>
      <w:r>
        <w:rPr>
          <w:sz w:val="24"/>
        </w:rPr>
        <w:t>формирование устойчивой потребности в использовании психологических знаний в целях эффективной социализации подрастающего поколения и в целях собственного</w:t>
      </w:r>
      <w:r>
        <w:rPr>
          <w:spacing w:val="-1"/>
          <w:sz w:val="24"/>
        </w:rPr>
        <w:t xml:space="preserve"> </w:t>
      </w:r>
      <w:r>
        <w:rPr>
          <w:sz w:val="24"/>
        </w:rPr>
        <w:t>развития;</w:t>
      </w:r>
    </w:p>
    <w:p w:rsidR="001D7B0B" w:rsidRDefault="00AA1359">
      <w:pPr>
        <w:pStyle w:val="a4"/>
        <w:numPr>
          <w:ilvl w:val="0"/>
          <w:numId w:val="8"/>
        </w:numPr>
        <w:tabs>
          <w:tab w:val="left" w:pos="2121"/>
          <w:tab w:val="left" w:pos="2122"/>
        </w:tabs>
        <w:ind w:left="2121" w:hanging="872"/>
        <w:rPr>
          <w:sz w:val="24"/>
        </w:rPr>
      </w:pPr>
      <w:r>
        <w:rPr>
          <w:sz w:val="24"/>
        </w:rPr>
        <w:t>профилактика</w:t>
      </w:r>
      <w:r>
        <w:rPr>
          <w:spacing w:val="27"/>
          <w:sz w:val="24"/>
        </w:rPr>
        <w:t xml:space="preserve"> </w:t>
      </w:r>
      <w:r>
        <w:rPr>
          <w:sz w:val="24"/>
        </w:rPr>
        <w:t>дидактогений</w:t>
      </w:r>
      <w:r>
        <w:rPr>
          <w:spacing w:val="29"/>
          <w:sz w:val="24"/>
        </w:rPr>
        <w:t xml:space="preserve"> </w:t>
      </w:r>
      <w:r>
        <w:rPr>
          <w:sz w:val="24"/>
        </w:rPr>
        <w:t>(реакции,</w:t>
      </w:r>
      <w:r>
        <w:rPr>
          <w:spacing w:val="28"/>
          <w:sz w:val="24"/>
        </w:rPr>
        <w:t xml:space="preserve"> </w:t>
      </w:r>
      <w:r>
        <w:rPr>
          <w:sz w:val="24"/>
        </w:rPr>
        <w:t>дающая</w:t>
      </w:r>
      <w:r>
        <w:rPr>
          <w:spacing w:val="28"/>
          <w:sz w:val="24"/>
        </w:rPr>
        <w:t xml:space="preserve"> </w:t>
      </w:r>
      <w:r>
        <w:rPr>
          <w:sz w:val="24"/>
        </w:rPr>
        <w:t>сдвиг</w:t>
      </w:r>
      <w:r>
        <w:rPr>
          <w:spacing w:val="28"/>
          <w:sz w:val="24"/>
        </w:rPr>
        <w:t xml:space="preserve"> </w:t>
      </w:r>
      <w:r>
        <w:rPr>
          <w:sz w:val="24"/>
        </w:rPr>
        <w:t>в</w:t>
      </w:r>
      <w:r>
        <w:rPr>
          <w:spacing w:val="28"/>
          <w:sz w:val="24"/>
        </w:rPr>
        <w:t xml:space="preserve"> </w:t>
      </w:r>
      <w:r>
        <w:rPr>
          <w:sz w:val="24"/>
        </w:rPr>
        <w:t>настроении</w:t>
      </w:r>
    </w:p>
    <w:p w:rsidR="001D7B0B" w:rsidRDefault="001D7B0B">
      <w:pPr>
        <w:jc w:val="both"/>
        <w:rPr>
          <w:sz w:val="24"/>
        </w:rPr>
        <w:sectPr w:rsidR="001D7B0B">
          <w:pgSz w:w="11910" w:h="16840"/>
          <w:pgMar w:top="760" w:right="160" w:bottom="580" w:left="1160" w:header="0" w:footer="313" w:gutter="0"/>
          <w:cols w:space="720"/>
        </w:sectPr>
      </w:pPr>
    </w:p>
    <w:p w:rsidR="001D7B0B" w:rsidRDefault="00AA1359">
      <w:pPr>
        <w:pStyle w:val="a3"/>
        <w:spacing w:before="65"/>
        <w:jc w:val="left"/>
      </w:pPr>
      <w:r>
        <w:lastRenderedPageBreak/>
        <w:t>личности и коллектива до болезненного состояния)</w:t>
      </w:r>
    </w:p>
    <w:p w:rsidR="001D7B0B" w:rsidRDefault="00AA1359">
      <w:pPr>
        <w:ind w:left="1250"/>
        <w:rPr>
          <w:i/>
          <w:sz w:val="24"/>
        </w:rPr>
      </w:pPr>
      <w:r>
        <w:rPr>
          <w:spacing w:val="-60"/>
          <w:sz w:val="24"/>
          <w:u w:val="single"/>
        </w:rPr>
        <w:t xml:space="preserve"> </w:t>
      </w:r>
      <w:r>
        <w:rPr>
          <w:i/>
          <w:sz w:val="24"/>
          <w:u w:val="single"/>
        </w:rPr>
        <w:t>Обязательно:</w:t>
      </w:r>
    </w:p>
    <w:p w:rsidR="001D7B0B" w:rsidRDefault="00AA1359">
      <w:pPr>
        <w:pStyle w:val="a3"/>
        <w:ind w:left="1250"/>
        <w:jc w:val="left"/>
      </w:pPr>
      <w:r>
        <w:t>Проведение систематизированного психологического просвещения педагогов.</w:t>
      </w:r>
    </w:p>
    <w:p w:rsidR="001D7B0B" w:rsidRDefault="00AA1359">
      <w:pPr>
        <w:pStyle w:val="a3"/>
        <w:spacing w:before="1"/>
        <w:ind w:right="690" w:firstLine="707"/>
      </w:pPr>
      <w:r>
        <w:t>Проведение систематизированного психологического просвещения родителей в форме родительских собраний, круглых столов и пр</w:t>
      </w:r>
      <w:r>
        <w:t>. с обязательным учетом в тематике возраста детей и актуальности рассматриваемых тем для родителей.</w:t>
      </w:r>
    </w:p>
    <w:p w:rsidR="001D7B0B" w:rsidRDefault="00AA1359">
      <w:pPr>
        <w:ind w:left="1250"/>
        <w:rPr>
          <w:i/>
          <w:sz w:val="24"/>
        </w:rPr>
      </w:pPr>
      <w:r>
        <w:rPr>
          <w:spacing w:val="-60"/>
          <w:sz w:val="24"/>
          <w:u w:val="single"/>
        </w:rPr>
        <w:t xml:space="preserve"> </w:t>
      </w:r>
      <w:r>
        <w:rPr>
          <w:i/>
          <w:sz w:val="24"/>
          <w:u w:val="single"/>
        </w:rPr>
        <w:t>Дополнительно:</w:t>
      </w:r>
    </w:p>
    <w:p w:rsidR="001D7B0B" w:rsidRDefault="00AA1359">
      <w:pPr>
        <w:pStyle w:val="a3"/>
        <w:ind w:right="682" w:firstLine="707"/>
      </w:pPr>
      <w:r>
        <w:t>Создание информационных уголков по типу «Советы психолога», «Психолого- педагогический словарь», «Советы психолога для выпускников и их роди</w:t>
      </w:r>
      <w:r>
        <w:t>телей при сдачи экзаменов» и т.д..</w:t>
      </w:r>
    </w:p>
    <w:p w:rsidR="001D7B0B" w:rsidRDefault="00AA1359">
      <w:pPr>
        <w:pStyle w:val="2"/>
        <w:spacing w:before="2" w:line="274" w:lineRule="exact"/>
        <w:ind w:left="1250"/>
        <w:jc w:val="left"/>
      </w:pPr>
      <w:r>
        <w:t>ЭКСПЕРТИЗА</w:t>
      </w:r>
    </w:p>
    <w:p w:rsidR="001D7B0B" w:rsidRDefault="00AA1359">
      <w:pPr>
        <w:pStyle w:val="a3"/>
        <w:ind w:right="686" w:firstLine="707"/>
      </w:pPr>
      <w:r>
        <w:t>Цель: исследование непатологических явлений психики и выявление влияния особенностей психического состояния личности на поведение лица в интересующий момент, психологический анализ личности заинтересованных уча</w:t>
      </w:r>
      <w:r>
        <w:t>стников процесса.</w:t>
      </w:r>
    </w:p>
    <w:p w:rsidR="001D7B0B" w:rsidRDefault="00AA1359">
      <w:pPr>
        <w:pStyle w:val="a3"/>
        <w:ind w:right="686" w:firstLine="707"/>
      </w:pPr>
      <w:r>
        <w:rPr>
          <w:color w:val="111111"/>
        </w:rPr>
        <w:t xml:space="preserve">При психолого-медико-педагогической экспертизе, прежде всего, решаются вопросы о том, где следует учиться ребенку </w:t>
      </w:r>
      <w:r>
        <w:t xml:space="preserve">– </w:t>
      </w:r>
      <w:r>
        <w:rPr>
          <w:color w:val="111111"/>
        </w:rPr>
        <w:t>в массовой или коррекционной школе. Помещение ребенка с умственной неполноценностью в массовую школу может привести к невр</w:t>
      </w:r>
      <w:r>
        <w:rPr>
          <w:color w:val="111111"/>
        </w:rPr>
        <w:t>отическим реакциям такого ребенка, видящего свою несостоятельность по сравнению со здоровыми детьми, а с другой стороны, такая ситуация приводит и к нарушению педагогического процесса. Еще более негативные последствия для ребенка, семьи и общества имеет по</w:t>
      </w:r>
      <w:r>
        <w:rPr>
          <w:color w:val="111111"/>
        </w:rPr>
        <w:t>мещение нормального, но педагогически запущенного ученика, неправильно диагностированного как умственно неполноценного, в коррекционную школу.</w:t>
      </w:r>
    </w:p>
    <w:p w:rsidR="001D7B0B" w:rsidRDefault="00AA1359">
      <w:pPr>
        <w:pStyle w:val="a3"/>
        <w:ind w:right="692" w:firstLine="707"/>
      </w:pPr>
      <w:r>
        <w:t>Каждое из названных направлений должно строиться с учетом возрастных возможностей детей, ведущего вида деятельнос</w:t>
      </w:r>
      <w:r>
        <w:t>ти и, по возможности, опираться на игровые технологии и приемы.</w:t>
      </w:r>
    </w:p>
    <w:p w:rsidR="001D7B0B" w:rsidRDefault="001D7B0B">
      <w:pPr>
        <w:pStyle w:val="a3"/>
        <w:spacing w:before="1"/>
        <w:ind w:left="0"/>
        <w:jc w:val="left"/>
      </w:pPr>
    </w:p>
    <w:p w:rsidR="001D7B0B" w:rsidRDefault="00AA1359">
      <w:pPr>
        <w:pStyle w:val="2"/>
        <w:numPr>
          <w:ilvl w:val="2"/>
          <w:numId w:val="13"/>
        </w:numPr>
        <w:tabs>
          <w:tab w:val="left" w:pos="3294"/>
        </w:tabs>
        <w:spacing w:before="1"/>
        <w:ind w:left="3989" w:right="2191" w:hanging="1236"/>
        <w:jc w:val="both"/>
      </w:pPr>
      <w:r>
        <w:t>Финансовое обеспечение реализации основной образовательной</w:t>
      </w:r>
      <w:r>
        <w:rPr>
          <w:spacing w:val="-3"/>
        </w:rPr>
        <w:t xml:space="preserve"> </w:t>
      </w:r>
      <w:r>
        <w:t>программы</w:t>
      </w:r>
    </w:p>
    <w:p w:rsidR="001D7B0B" w:rsidRDefault="00AA1359">
      <w:pPr>
        <w:pStyle w:val="a3"/>
        <w:ind w:right="686" w:firstLine="707"/>
      </w:pPr>
      <w: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w:t>
      </w:r>
      <w:r>
        <w:t>Объем действующих расходных обязательств отражается в муниципальном задании образовательной организации.</w:t>
      </w:r>
    </w:p>
    <w:p w:rsidR="001D7B0B" w:rsidRDefault="00AA1359">
      <w:pPr>
        <w:pStyle w:val="a3"/>
        <w:ind w:right="697" w:firstLine="707"/>
      </w:pPr>
      <w:r>
        <w:t>Муниципальное задание устанавливает показатели, характеризующие качество и (или) объем муниципальной услуги (работы), а также порядок ее оказания (выпо</w:t>
      </w:r>
      <w:r>
        <w:t>лнения).</w:t>
      </w:r>
    </w:p>
    <w:p w:rsidR="001D7B0B" w:rsidRDefault="00AA1359">
      <w:pPr>
        <w:pStyle w:val="a3"/>
        <w:ind w:right="690" w:firstLine="707"/>
      </w:pPr>
      <w:r>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rsidR="001D7B0B" w:rsidRDefault="00AA1359">
      <w:pPr>
        <w:pStyle w:val="a3"/>
        <w:ind w:right="688" w:firstLine="707"/>
      </w:pPr>
      <w:r>
        <w:t>Обесп</w:t>
      </w:r>
      <w:r>
        <w:t xml:space="preserve">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w:t>
      </w:r>
      <w:r>
        <w:t>Российской Федерации.</w:t>
      </w:r>
    </w:p>
    <w:p w:rsidR="001D7B0B" w:rsidRDefault="00AA1359">
      <w:pPr>
        <w:pStyle w:val="a3"/>
        <w:ind w:right="691" w:firstLine="707"/>
      </w:pPr>
      <w:r>
        <w:t xml:space="preserve">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w:t>
      </w:r>
      <w:r>
        <w:t>программы основного общего образования,</w:t>
      </w:r>
      <w:r>
        <w:rPr>
          <w:spacing w:val="-1"/>
        </w:rPr>
        <w:t xml:space="preserve"> </w:t>
      </w:r>
      <w:r>
        <w:t>включая:</w:t>
      </w:r>
    </w:p>
    <w:p w:rsidR="001D7B0B" w:rsidRDefault="00AA1359">
      <w:pPr>
        <w:pStyle w:val="a3"/>
        <w:spacing w:line="232" w:lineRule="auto"/>
        <w:ind w:right="694" w:firstLine="707"/>
      </w:pPr>
      <w:r>
        <w:rPr>
          <w:noProof/>
          <w:lang w:bidi="ar-SA"/>
        </w:rPr>
        <w:drawing>
          <wp:anchor distT="0" distB="0" distL="0" distR="0" simplePos="0" relativeHeight="251781120" behindDoc="0" locked="0" layoutInCell="1" allowOverlap="1">
            <wp:simplePos x="0" y="0"/>
            <wp:positionH relativeFrom="page">
              <wp:posOffset>1530350</wp:posOffset>
            </wp:positionH>
            <wp:positionV relativeFrom="paragraph">
              <wp:posOffset>352297</wp:posOffset>
            </wp:positionV>
            <wp:extent cx="140207" cy="371856"/>
            <wp:effectExtent l="0" t="0" r="0" b="0"/>
            <wp:wrapNone/>
            <wp:docPr id="53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image31.png"/>
                    <pic:cNvPicPr/>
                  </pic:nvPicPr>
                  <pic:blipFill>
                    <a:blip r:embed="rId53" cstate="print"/>
                    <a:stretch>
                      <a:fillRect/>
                    </a:stretch>
                  </pic:blipFill>
                  <pic:spPr>
                    <a:xfrm>
                      <a:off x="0" y="0"/>
                      <a:ext cx="140207" cy="371856"/>
                    </a:xfrm>
                    <a:prstGeom prst="rect">
                      <a:avLst/>
                    </a:prstGeom>
                  </pic:spPr>
                </pic:pic>
              </a:graphicData>
            </a:graphic>
          </wp:anchor>
        </w:drawing>
      </w:r>
      <w:r>
        <w:rPr>
          <w:noProof/>
          <w:position w:val="-5"/>
          <w:lang w:bidi="ar-SA"/>
        </w:rPr>
        <w:drawing>
          <wp:inline distT="0" distB="0" distL="0" distR="0">
            <wp:extent cx="140207" cy="187451"/>
            <wp:effectExtent l="0" t="0" r="0" b="0"/>
            <wp:docPr id="5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2"/>
          <w:sz w:val="20"/>
        </w:rPr>
        <w:t xml:space="preserve"> </w:t>
      </w:r>
      <w:r>
        <w:t>расходы на оплату труда работников, реализующих образовательную программу оначального общего</w:t>
      </w:r>
      <w:r>
        <w:rPr>
          <w:spacing w:val="-6"/>
        </w:rPr>
        <w:t xml:space="preserve"> </w:t>
      </w:r>
      <w:r>
        <w:t>образования;</w:t>
      </w:r>
    </w:p>
    <w:p w:rsidR="001D7B0B" w:rsidRDefault="00AA1359">
      <w:pPr>
        <w:pStyle w:val="a3"/>
        <w:spacing w:before="16" w:line="252" w:lineRule="auto"/>
        <w:ind w:left="2073" w:right="689"/>
      </w:pPr>
      <w:r>
        <w:t>расходы на приобретение учебников и учебных пособий, средств обучения; прочие расходы (за исключением расходов на содержание зданий и оплату</w:t>
      </w:r>
    </w:p>
    <w:p w:rsidR="001D7B0B" w:rsidRDefault="00AA1359">
      <w:pPr>
        <w:pStyle w:val="a3"/>
        <w:spacing w:line="258" w:lineRule="exact"/>
      </w:pPr>
      <w:r>
        <w:t>коммунальных услуг, осуществляемых из местных бюджетов).</w:t>
      </w:r>
    </w:p>
    <w:p w:rsidR="001D7B0B" w:rsidRDefault="001D7B0B">
      <w:pPr>
        <w:spacing w:line="258" w:lineRule="exact"/>
        <w:sectPr w:rsidR="001D7B0B">
          <w:pgSz w:w="11910" w:h="16840"/>
          <w:pgMar w:top="760" w:right="160" w:bottom="580" w:left="1160" w:header="0" w:footer="313" w:gutter="0"/>
          <w:cols w:space="720"/>
        </w:sectPr>
      </w:pPr>
    </w:p>
    <w:p w:rsidR="001D7B0B" w:rsidRDefault="00AA1359">
      <w:pPr>
        <w:pStyle w:val="a3"/>
        <w:spacing w:before="65"/>
        <w:ind w:right="685" w:firstLine="707"/>
      </w:pPr>
      <w:r>
        <w:lastRenderedPageBreak/>
        <w:t>Нормативные затраты на оказание муниципа</w:t>
      </w:r>
      <w:r>
        <w:t>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w:t>
      </w:r>
      <w:r>
        <w:t>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учащихся, а также с учетом иных предусмотренных закон</w:t>
      </w:r>
      <w:r>
        <w:t>одательством особенностей организации и осуществления образовательной деятельности (для различных категорий учащихся), за исключением образовательной деятельности, осуществляемой в соответствии с образовательными стандартами, в расчете на одного обучающего</w:t>
      </w:r>
      <w:r>
        <w:t>ся, если иное не установлено законодательством.</w:t>
      </w:r>
    </w:p>
    <w:p w:rsidR="001D7B0B" w:rsidRDefault="00AA1359">
      <w:pPr>
        <w:pStyle w:val="a3"/>
        <w:ind w:right="686" w:firstLine="707"/>
      </w:pPr>
      <w:r>
        <w:t>Органы местного самоуправления в 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w:t>
      </w:r>
      <w:r>
        <w:t>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w:t>
      </w:r>
      <w:r>
        <w:t xml:space="preserve"> Российской</w:t>
      </w:r>
      <w:r>
        <w:rPr>
          <w:spacing w:val="-1"/>
        </w:rPr>
        <w:t xml:space="preserve"> </w:t>
      </w:r>
      <w:r>
        <w:t>Федерации.</w:t>
      </w:r>
    </w:p>
    <w:p w:rsidR="001D7B0B" w:rsidRDefault="00AA1359">
      <w:pPr>
        <w:pStyle w:val="a3"/>
        <w:ind w:right="686" w:firstLine="707"/>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учащихся к образ</w:t>
      </w:r>
      <w:r>
        <w:t>овательным организациям и развитием сетевого взаимодействия для реализации основной образовательной программы общего</w:t>
      </w:r>
      <w:r>
        <w:rPr>
          <w:spacing w:val="-2"/>
        </w:rPr>
        <w:t xml:space="preserve"> </w:t>
      </w:r>
      <w:r>
        <w:t>образования.</w:t>
      </w:r>
    </w:p>
    <w:p w:rsidR="001D7B0B" w:rsidRDefault="00AA1359">
      <w:pPr>
        <w:pStyle w:val="a3"/>
        <w:ind w:right="691" w:firstLine="707"/>
      </w:pPr>
      <w:r>
        <w:t>Реализация подхода нормативного финансирования в расчете на одного обучающегося осуществляется на трех следующих</w:t>
      </w:r>
      <w:r>
        <w:rPr>
          <w:spacing w:val="3"/>
        </w:rPr>
        <w:t xml:space="preserve"> </w:t>
      </w:r>
      <w:r>
        <w:t>уровнях:</w:t>
      </w:r>
    </w:p>
    <w:p w:rsidR="001D7B0B" w:rsidRDefault="00AA1359">
      <w:pPr>
        <w:pStyle w:val="a3"/>
        <w:spacing w:before="3" w:line="235" w:lineRule="auto"/>
        <w:ind w:right="683" w:firstLine="707"/>
      </w:pPr>
      <w:r>
        <w:rPr>
          <w:noProof/>
          <w:position w:val="-5"/>
          <w:lang w:bidi="ar-SA"/>
        </w:rPr>
        <w:drawing>
          <wp:inline distT="0" distB="0" distL="0" distR="0">
            <wp:extent cx="140207" cy="187451"/>
            <wp:effectExtent l="0" t="0" r="0" b="0"/>
            <wp:docPr id="5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9"/>
          <w:sz w:val="20"/>
        </w:rPr>
        <w:t xml:space="preserve"> </w:t>
      </w:r>
      <w:r>
        <w:t>межбюджетные отношения (бюджет субъекта Российской Федерации – местный</w:t>
      </w:r>
      <w:r>
        <w:rPr>
          <w:spacing w:val="-1"/>
        </w:rPr>
        <w:t xml:space="preserve"> </w:t>
      </w:r>
      <w:r>
        <w:t>бюджет);</w:t>
      </w:r>
    </w:p>
    <w:p w:rsidR="001D7B0B" w:rsidRDefault="00AA1359">
      <w:pPr>
        <w:pStyle w:val="a3"/>
        <w:spacing w:before="7" w:line="232" w:lineRule="auto"/>
        <w:ind w:right="685" w:firstLine="707"/>
      </w:pPr>
      <w:r>
        <w:rPr>
          <w:noProof/>
          <w:position w:val="-5"/>
          <w:lang w:bidi="ar-SA"/>
        </w:rPr>
        <w:drawing>
          <wp:inline distT="0" distB="0" distL="0" distR="0">
            <wp:extent cx="140207" cy="187451"/>
            <wp:effectExtent l="0" t="0" r="0" b="0"/>
            <wp:docPr id="5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9"/>
          <w:sz w:val="20"/>
        </w:rPr>
        <w:t xml:space="preserve"> </w:t>
      </w:r>
      <w:r>
        <w:t>внутрибюджетные отношения (местный бюджет – муниципальная общеобразовательная</w:t>
      </w:r>
      <w:r>
        <w:rPr>
          <w:spacing w:val="-1"/>
        </w:rPr>
        <w:t xml:space="preserve"> </w:t>
      </w:r>
      <w:r>
        <w:t>организация);</w:t>
      </w:r>
    </w:p>
    <w:p w:rsidR="001D7B0B" w:rsidRDefault="00AA1359">
      <w:pPr>
        <w:spacing w:before="3" w:line="294" w:lineRule="exact"/>
        <w:ind w:left="1250"/>
        <w:jc w:val="both"/>
        <w:rPr>
          <w:sz w:val="24"/>
        </w:rPr>
      </w:pPr>
      <w:r>
        <w:rPr>
          <w:noProof/>
          <w:position w:val="-5"/>
          <w:lang w:bidi="ar-SA"/>
        </w:rPr>
        <w:drawing>
          <wp:inline distT="0" distB="0" distL="0" distR="0">
            <wp:extent cx="140207" cy="187451"/>
            <wp:effectExtent l="0" t="0" r="0" b="0"/>
            <wp:docPr id="5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11"/>
          <w:sz w:val="20"/>
        </w:rPr>
        <w:t xml:space="preserve"> </w:t>
      </w:r>
      <w:r>
        <w:rPr>
          <w:sz w:val="24"/>
        </w:rPr>
        <w:t>общеобразовательная</w:t>
      </w:r>
      <w:r>
        <w:rPr>
          <w:spacing w:val="-1"/>
          <w:sz w:val="24"/>
        </w:rPr>
        <w:t xml:space="preserve"> </w:t>
      </w:r>
      <w:r>
        <w:rPr>
          <w:sz w:val="24"/>
        </w:rPr>
        <w:t>организация.</w:t>
      </w:r>
    </w:p>
    <w:p w:rsidR="001D7B0B" w:rsidRDefault="00AA1359">
      <w:pPr>
        <w:pStyle w:val="a3"/>
        <w:ind w:right="680" w:firstLine="707"/>
      </w:pPr>
      <w:r>
        <w:t>Поря</w:t>
      </w:r>
      <w:r>
        <w:t>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 правовое регулирование на региональном</w:t>
      </w:r>
      <w:r>
        <w:t xml:space="preserve"> уровне следующих положений:</w:t>
      </w:r>
    </w:p>
    <w:p w:rsidR="001D7B0B" w:rsidRDefault="00AA1359">
      <w:pPr>
        <w:pStyle w:val="a3"/>
        <w:spacing w:before="1"/>
        <w:ind w:right="691" w:firstLine="707"/>
      </w:pPr>
      <w:r>
        <w:rPr>
          <w:noProof/>
          <w:position w:val="-5"/>
          <w:lang w:bidi="ar-SA"/>
        </w:rPr>
        <w:drawing>
          <wp:inline distT="0" distB="0" distL="0" distR="0">
            <wp:extent cx="140207" cy="187451"/>
            <wp:effectExtent l="0" t="0" r="0" b="0"/>
            <wp:docPr id="5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9"/>
          <w:sz w:val="20"/>
        </w:rPr>
        <w:t xml:space="preserve"> </w:t>
      </w:r>
      <w:r>
        <w:t xml:space="preserve">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w:t>
      </w:r>
      <w:r>
        <w:t>расходы на обеспечение материальных затрат, непосредственно связанных с учебной деятельностью общеобразовательных</w:t>
      </w:r>
      <w:r>
        <w:rPr>
          <w:spacing w:val="-2"/>
        </w:rPr>
        <w:t xml:space="preserve"> </w:t>
      </w:r>
      <w:r>
        <w:t>организаций);</w:t>
      </w:r>
    </w:p>
    <w:p w:rsidR="001D7B0B" w:rsidRDefault="00AA1359">
      <w:pPr>
        <w:pStyle w:val="a3"/>
        <w:spacing w:before="1" w:line="237" w:lineRule="auto"/>
        <w:ind w:right="686" w:firstLine="707"/>
      </w:pPr>
      <w:r>
        <w:rPr>
          <w:noProof/>
          <w:position w:val="-5"/>
          <w:lang w:bidi="ar-SA"/>
        </w:rPr>
        <w:drawing>
          <wp:inline distT="0" distB="0" distL="0" distR="0">
            <wp:extent cx="140207" cy="187451"/>
            <wp:effectExtent l="0" t="0" r="0" b="0"/>
            <wp:docPr id="5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9"/>
          <w:sz w:val="20"/>
        </w:rPr>
        <w:t xml:space="preserve"> </w:t>
      </w:r>
      <w:r>
        <w:t>возможность использования нормативов не только на уровне межбюджетных отношений (бюджет субъекта Российской Феде</w:t>
      </w:r>
      <w:r>
        <w:t>рации – местный бюджет), но и на уровне внутрибюджетных отношений (местный бюджет – общеобразовательная организация) и общеобразовательной</w:t>
      </w:r>
      <w:r>
        <w:rPr>
          <w:spacing w:val="-2"/>
        </w:rPr>
        <w:t xml:space="preserve"> </w:t>
      </w:r>
      <w:r>
        <w:t>организации.</w:t>
      </w:r>
    </w:p>
    <w:p w:rsidR="001D7B0B" w:rsidRDefault="00AA1359">
      <w:pPr>
        <w:pStyle w:val="a3"/>
        <w:spacing w:before="3"/>
        <w:ind w:right="691" w:firstLine="707"/>
      </w:pPr>
      <w:r>
        <w:t xml:space="preserve">Образовательная организация самостоятельно принимает решение в части направления и расходования средств </w:t>
      </w:r>
      <w:r>
        <w:t>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1D7B0B" w:rsidRDefault="00AA1359">
      <w:pPr>
        <w:pStyle w:val="a3"/>
        <w:ind w:right="684" w:firstLine="707"/>
      </w:pPr>
      <w:r>
        <w:t xml:space="preserve">При разработке программы образовательной организации в части обучения детей с ОВЗ, финансовое </w:t>
      </w:r>
      <w:r>
        <w:t>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w:t>
      </w:r>
      <w:r>
        <w:rPr>
          <w:spacing w:val="-1"/>
        </w:rPr>
        <w:t xml:space="preserve"> </w:t>
      </w:r>
      <w:r>
        <w:t>развития.</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right="685" w:firstLine="707"/>
      </w:pPr>
      <w:r>
        <w:lastRenderedPageBreak/>
        <w:t xml:space="preserve">Нормативные затраты на оказание муниципальных услуг включают в себя затраты на </w:t>
      </w:r>
      <w:r>
        <w:t>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w:t>
      </w:r>
      <w:r>
        <w:t>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w:t>
      </w:r>
      <w:r>
        <w:t>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регионе.</w:t>
      </w:r>
    </w:p>
    <w:p w:rsidR="001D7B0B" w:rsidRDefault="00AA1359">
      <w:pPr>
        <w:pStyle w:val="a3"/>
        <w:ind w:right="691" w:firstLine="707"/>
      </w:pPr>
      <w:r>
        <w:t>В связи с требованиями ФГОС при расчете регионального норма</w:t>
      </w:r>
      <w:r>
        <w:t>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1D7B0B" w:rsidRDefault="00AA1359">
      <w:pPr>
        <w:pStyle w:val="a3"/>
        <w:ind w:right="690" w:firstLine="707"/>
      </w:pPr>
      <w:r>
        <w:t>Формирование фонда оплаты труда образовательной организации осуществляется в пределах объема средств образовательной</w:t>
      </w:r>
      <w:r>
        <w:t xml:space="preserve">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учащихся, соответствующими поправочными коэффициентами (пр</w:t>
      </w:r>
      <w:r>
        <w:t>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1D7B0B" w:rsidRDefault="00AA1359">
      <w:pPr>
        <w:pStyle w:val="a3"/>
        <w:ind w:right="691" w:firstLine="707"/>
      </w:pPr>
      <w:r>
        <w:t>Справочно: в соответствии с установленным порядком финансирования оплаты труда работников образовател</w:t>
      </w:r>
      <w:r>
        <w:t>ьных организаций:</w:t>
      </w:r>
    </w:p>
    <w:p w:rsidR="001D7B0B" w:rsidRDefault="00AA1359">
      <w:pPr>
        <w:spacing w:before="3" w:line="294" w:lineRule="exact"/>
        <w:ind w:left="1250"/>
        <w:jc w:val="both"/>
        <w:rPr>
          <w:sz w:val="24"/>
        </w:rPr>
      </w:pPr>
      <w:r>
        <w:rPr>
          <w:noProof/>
          <w:position w:val="-5"/>
          <w:lang w:bidi="ar-SA"/>
        </w:rPr>
        <w:drawing>
          <wp:inline distT="0" distB="0" distL="0" distR="0">
            <wp:extent cx="140207" cy="187451"/>
            <wp:effectExtent l="0" t="0" r="0" b="0"/>
            <wp:docPr id="5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9"/>
          <w:sz w:val="20"/>
        </w:rPr>
        <w:t xml:space="preserve"> </w:t>
      </w:r>
      <w:r>
        <w:rPr>
          <w:sz w:val="24"/>
        </w:rPr>
        <w:t>фонд оплаты труда образовательной организации состоит из</w:t>
      </w:r>
    </w:p>
    <w:p w:rsidR="001D7B0B" w:rsidRDefault="00AA1359">
      <w:pPr>
        <w:pStyle w:val="a3"/>
        <w:ind w:right="781"/>
      </w:pPr>
      <w:r>
        <w:t>базовой и стимулирующей частей. Рекомендуемый диапазон стимулирующей доли фонда оплаты труда–до 30%. Значение стимулирующей части определяется</w:t>
      </w:r>
    </w:p>
    <w:p w:rsidR="001D7B0B" w:rsidRDefault="00AA1359">
      <w:pPr>
        <w:pStyle w:val="a3"/>
        <w:spacing w:line="274" w:lineRule="exact"/>
        <w:ind w:left="1250"/>
      </w:pPr>
      <w:r>
        <w:t>образовательной организацией</w:t>
      </w:r>
      <w:r>
        <w:rPr>
          <w:spacing w:val="59"/>
        </w:rPr>
        <w:t xml:space="preserve"> </w:t>
      </w:r>
      <w:r>
        <w:t>самостоятельно;</w:t>
      </w:r>
    </w:p>
    <w:p w:rsidR="001D7B0B" w:rsidRDefault="00AA1359">
      <w:pPr>
        <w:pStyle w:val="a3"/>
        <w:spacing w:before="1" w:line="235" w:lineRule="auto"/>
        <w:ind w:right="694" w:firstLine="707"/>
      </w:pPr>
      <w:r>
        <w:rPr>
          <w:noProof/>
          <w:position w:val="-5"/>
          <w:lang w:bidi="ar-SA"/>
        </w:rPr>
        <w:drawing>
          <wp:inline distT="0" distB="0" distL="0" distR="0">
            <wp:extent cx="140207" cy="187451"/>
            <wp:effectExtent l="0" t="0" r="0" b="0"/>
            <wp:docPr id="5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9"/>
          <w:sz w:val="20"/>
        </w:rPr>
        <w:t xml:space="preserve"> </w:t>
      </w:r>
      <w:r>
        <w:t>базовая часть фонда оплаты труда обеспечивает гарантированную заработную плату</w:t>
      </w:r>
      <w:r>
        <w:rPr>
          <w:spacing w:val="-6"/>
        </w:rPr>
        <w:t xml:space="preserve"> </w:t>
      </w:r>
      <w:r>
        <w:t>работников;</w:t>
      </w:r>
    </w:p>
    <w:p w:rsidR="001D7B0B" w:rsidRDefault="00AA1359">
      <w:pPr>
        <w:pStyle w:val="a3"/>
        <w:spacing w:before="5" w:line="235" w:lineRule="auto"/>
        <w:ind w:right="686" w:firstLine="707"/>
      </w:pPr>
      <w:r>
        <w:rPr>
          <w:noProof/>
          <w:position w:val="-5"/>
          <w:lang w:bidi="ar-SA"/>
        </w:rPr>
        <w:drawing>
          <wp:inline distT="0" distB="0" distL="0" distR="0">
            <wp:extent cx="140207" cy="187451"/>
            <wp:effectExtent l="0" t="0" r="0" b="0"/>
            <wp:docPr id="5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9"/>
          <w:sz w:val="20"/>
        </w:rPr>
        <w:t xml:space="preserve"> </w:t>
      </w:r>
      <w:r>
        <w:t>рекомендуемое оптимальное значение объема фонда оплаты труда педагогического персонала –</w:t>
      </w:r>
      <w:r>
        <w:t xml:space="preserve">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w:t>
      </w:r>
      <w:r>
        <w:rPr>
          <w:spacing w:val="-1"/>
        </w:rPr>
        <w:t xml:space="preserve"> </w:t>
      </w:r>
      <w:r>
        <w:t>организацией;</w:t>
      </w:r>
    </w:p>
    <w:p w:rsidR="001D7B0B" w:rsidRDefault="00AA1359">
      <w:pPr>
        <w:pStyle w:val="a3"/>
        <w:spacing w:before="5" w:line="235" w:lineRule="auto"/>
        <w:ind w:right="684" w:firstLine="707"/>
      </w:pPr>
      <w:r>
        <w:rPr>
          <w:noProof/>
          <w:position w:val="-5"/>
          <w:lang w:bidi="ar-SA"/>
        </w:rPr>
        <w:drawing>
          <wp:inline distT="0" distB="0" distL="0" distR="0">
            <wp:extent cx="140207" cy="187451"/>
            <wp:effectExtent l="0" t="0" r="0" b="0"/>
            <wp:docPr id="5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9"/>
          <w:sz w:val="20"/>
        </w:rPr>
        <w:t xml:space="preserve"> </w:t>
      </w:r>
      <w:r>
        <w:t>базовая часть фонда оплаты труда для педагогического персонала, осуществ</w:t>
      </w:r>
      <w:r>
        <w:t>ляющего учебный процесс, состоит из общей и специальной</w:t>
      </w:r>
      <w:r>
        <w:rPr>
          <w:spacing w:val="-7"/>
        </w:rPr>
        <w:t xml:space="preserve"> </w:t>
      </w:r>
      <w:r>
        <w:t>частей;</w:t>
      </w:r>
    </w:p>
    <w:p w:rsidR="001D7B0B" w:rsidRDefault="00AA1359">
      <w:pPr>
        <w:pStyle w:val="a3"/>
        <w:spacing w:before="5" w:line="237" w:lineRule="auto"/>
        <w:ind w:right="686" w:firstLine="707"/>
      </w:pPr>
      <w:r>
        <w:rPr>
          <w:noProof/>
          <w:position w:val="-5"/>
          <w:lang w:bidi="ar-SA"/>
        </w:rPr>
        <w:drawing>
          <wp:inline distT="0" distB="0" distL="0" distR="0">
            <wp:extent cx="140207" cy="187451"/>
            <wp:effectExtent l="0" t="0" r="0" b="0"/>
            <wp:docPr id="5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9"/>
          <w:sz w:val="20"/>
        </w:rPr>
        <w:t xml:space="preserve"> </w:t>
      </w:r>
      <w:r>
        <w:t>общая часть фонда оплаты труда обеспечивает гарантированную оплату труда педагогического</w:t>
      </w:r>
      <w:r>
        <w:rPr>
          <w:spacing w:val="-2"/>
        </w:rPr>
        <w:t xml:space="preserve"> </w:t>
      </w:r>
      <w:r>
        <w:t>работника.</w:t>
      </w:r>
    </w:p>
    <w:p w:rsidR="001D7B0B" w:rsidRDefault="00AA1359">
      <w:pPr>
        <w:pStyle w:val="a3"/>
        <w:ind w:right="686" w:firstLine="707"/>
      </w:pPr>
      <w:r>
        <w:t>Размеры, порядок и условия осуществления стимулирующих выплат определяются л</w:t>
      </w:r>
      <w:r>
        <w:t>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w:t>
      </w:r>
      <w:r>
        <w:t xml:space="preserve">ми ФГОС к результатам освоения образовательной программы основного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w:t>
      </w:r>
      <w:r>
        <w:t>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1D7B0B" w:rsidRDefault="00AA1359">
      <w:pPr>
        <w:pStyle w:val="a3"/>
        <w:spacing w:before="5"/>
        <w:ind w:left="1250"/>
      </w:pPr>
      <w:r>
        <w:rPr>
          <w:noProof/>
          <w:lang w:bidi="ar-SA"/>
        </w:rPr>
        <w:drawing>
          <wp:anchor distT="0" distB="0" distL="0" distR="0" simplePos="0" relativeHeight="251782144" behindDoc="0" locked="0" layoutInCell="1" allowOverlap="1">
            <wp:simplePos x="0" y="0"/>
            <wp:positionH relativeFrom="page">
              <wp:posOffset>1530350</wp:posOffset>
            </wp:positionH>
            <wp:positionV relativeFrom="paragraph">
              <wp:posOffset>175934</wp:posOffset>
            </wp:positionV>
            <wp:extent cx="140207" cy="370332"/>
            <wp:effectExtent l="0" t="0" r="0" b="0"/>
            <wp:wrapNone/>
            <wp:docPr id="557"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image32.png"/>
                    <pic:cNvPicPr/>
                  </pic:nvPicPr>
                  <pic:blipFill>
                    <a:blip r:embed="rId54" cstate="print"/>
                    <a:stretch>
                      <a:fillRect/>
                    </a:stretch>
                  </pic:blipFill>
                  <pic:spPr>
                    <a:xfrm>
                      <a:off x="0" y="0"/>
                      <a:ext cx="140207" cy="370332"/>
                    </a:xfrm>
                    <a:prstGeom prst="rect">
                      <a:avLst/>
                    </a:prstGeom>
                  </pic:spPr>
                </pic:pic>
              </a:graphicData>
            </a:graphic>
          </wp:anchor>
        </w:drawing>
      </w:r>
      <w:r>
        <w:t>Образовательная организация самостоятельно определяет:</w:t>
      </w:r>
    </w:p>
    <w:p w:rsidR="001D7B0B" w:rsidRDefault="00AA1359">
      <w:pPr>
        <w:pStyle w:val="a3"/>
        <w:spacing w:before="12" w:line="249" w:lineRule="auto"/>
        <w:ind w:left="2210" w:right="692"/>
      </w:pPr>
      <w:r>
        <w:t>соотношение базовой и стимулирующе</w:t>
      </w:r>
      <w:r>
        <w:t>й части фонда оплаты труда; соотношение фонда оплаты труда руководящего, педагогического,</w:t>
      </w:r>
    </w:p>
    <w:p w:rsidR="001D7B0B" w:rsidRDefault="00AA1359">
      <w:pPr>
        <w:pStyle w:val="a3"/>
        <w:spacing w:line="235" w:lineRule="auto"/>
        <w:ind w:right="684"/>
      </w:pPr>
      <w:r>
        <w:rPr>
          <w:noProof/>
          <w:lang w:bidi="ar-SA"/>
        </w:rPr>
        <w:drawing>
          <wp:anchor distT="0" distB="0" distL="0" distR="0" simplePos="0" relativeHeight="251783168" behindDoc="0" locked="0" layoutInCell="1" allowOverlap="1">
            <wp:simplePos x="0" y="0"/>
            <wp:positionH relativeFrom="page">
              <wp:posOffset>1530350</wp:posOffset>
            </wp:positionH>
            <wp:positionV relativeFrom="paragraph">
              <wp:posOffset>346698</wp:posOffset>
            </wp:positionV>
            <wp:extent cx="140207" cy="187451"/>
            <wp:effectExtent l="0" t="0" r="0" b="0"/>
            <wp:wrapNone/>
            <wp:docPr id="5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image2.png"/>
                    <pic:cNvPicPr/>
                  </pic:nvPicPr>
                  <pic:blipFill>
                    <a:blip r:embed="rId10" cstate="print"/>
                    <a:stretch>
                      <a:fillRect/>
                    </a:stretch>
                  </pic:blipFill>
                  <pic:spPr>
                    <a:xfrm>
                      <a:off x="0" y="0"/>
                      <a:ext cx="140207" cy="187451"/>
                    </a:xfrm>
                    <a:prstGeom prst="rect">
                      <a:avLst/>
                    </a:prstGeom>
                  </pic:spPr>
                </pic:pic>
              </a:graphicData>
            </a:graphic>
          </wp:anchor>
        </w:drawing>
      </w:r>
      <w:r>
        <w:t>инженерно- технического, административно-хозяйственного, производственного, учебно- вспомогательного и иного персонала;</w:t>
      </w:r>
    </w:p>
    <w:p w:rsidR="001D7B0B" w:rsidRDefault="00AA1359">
      <w:pPr>
        <w:pStyle w:val="a3"/>
        <w:spacing w:before="14"/>
        <w:ind w:left="2210"/>
      </w:pPr>
      <w:r>
        <w:t>соотношение общей и специальной частей внутри</w:t>
      </w:r>
      <w:r>
        <w:t xml:space="preserve"> базовой части фонда</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4"/>
        <w:jc w:val="left"/>
      </w:pPr>
      <w:r>
        <w:rPr>
          <w:noProof/>
          <w:lang w:bidi="ar-SA"/>
        </w:rPr>
        <w:lastRenderedPageBreak/>
        <w:drawing>
          <wp:anchor distT="0" distB="0" distL="0" distR="0" simplePos="0" relativeHeight="251784192" behindDoc="0" locked="0" layoutInCell="1" allowOverlap="1">
            <wp:simplePos x="0" y="0"/>
            <wp:positionH relativeFrom="page">
              <wp:posOffset>1530350</wp:posOffset>
            </wp:positionH>
            <wp:positionV relativeFrom="paragraph">
              <wp:posOffset>213399</wp:posOffset>
            </wp:positionV>
            <wp:extent cx="140207" cy="187451"/>
            <wp:effectExtent l="0" t="0" r="0" b="0"/>
            <wp:wrapNone/>
            <wp:docPr id="5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image2.png"/>
                    <pic:cNvPicPr/>
                  </pic:nvPicPr>
                  <pic:blipFill>
                    <a:blip r:embed="rId10" cstate="print"/>
                    <a:stretch>
                      <a:fillRect/>
                    </a:stretch>
                  </pic:blipFill>
                  <pic:spPr>
                    <a:xfrm>
                      <a:off x="0" y="0"/>
                      <a:ext cx="140207" cy="187451"/>
                    </a:xfrm>
                    <a:prstGeom prst="rect">
                      <a:avLst/>
                    </a:prstGeom>
                  </pic:spPr>
                </pic:pic>
              </a:graphicData>
            </a:graphic>
          </wp:anchor>
        </w:drawing>
      </w:r>
      <w:r>
        <w:t>оплаты труда;</w:t>
      </w:r>
    </w:p>
    <w:p w:rsidR="001D7B0B" w:rsidRDefault="00AA1359">
      <w:pPr>
        <w:pStyle w:val="a3"/>
        <w:spacing w:before="12"/>
        <w:ind w:left="2212"/>
        <w:jc w:val="left"/>
      </w:pPr>
      <w:r>
        <w:t>порядок распределения стимулирующей части фонда оплаты труда в</w:t>
      </w:r>
    </w:p>
    <w:p w:rsidR="001D7B0B" w:rsidRDefault="00AA1359">
      <w:pPr>
        <w:pStyle w:val="a3"/>
        <w:spacing w:line="272" w:lineRule="exact"/>
      </w:pPr>
      <w:r>
        <w:t>соответствии с региональными и муниципальными нормативными правовыми актами.</w:t>
      </w:r>
    </w:p>
    <w:p w:rsidR="001D7B0B" w:rsidRDefault="00AA1359">
      <w:pPr>
        <w:pStyle w:val="a3"/>
        <w:ind w:right="689" w:firstLine="707"/>
      </w:pPr>
      <w:r>
        <w:t>В распределении стимулирующей части фонда оплаты труда учитывается мнение выборного органа: профсоюзного органа первичной профсоюзной организации.</w:t>
      </w:r>
    </w:p>
    <w:p w:rsidR="001D7B0B" w:rsidRDefault="00AA1359">
      <w:pPr>
        <w:pStyle w:val="a3"/>
        <w:ind w:right="683" w:firstLine="707"/>
      </w:pPr>
      <w:r>
        <w:t>Для обеспечения требований ФГОС на основе проведенного анализа материально- технических условий реализации об</w:t>
      </w:r>
      <w:r>
        <w:t>разовательной программы основного общего образования образовательная организация:</w:t>
      </w:r>
    </w:p>
    <w:p w:rsidR="001D7B0B" w:rsidRDefault="00AA1359">
      <w:pPr>
        <w:pStyle w:val="a4"/>
        <w:numPr>
          <w:ilvl w:val="0"/>
          <w:numId w:val="7"/>
        </w:numPr>
        <w:tabs>
          <w:tab w:val="left" w:pos="2047"/>
        </w:tabs>
        <w:jc w:val="both"/>
        <w:rPr>
          <w:sz w:val="24"/>
        </w:rPr>
      </w:pPr>
      <w:r>
        <w:rPr>
          <w:sz w:val="24"/>
        </w:rPr>
        <w:t>проводит экономический расчет стоимости обеспечения требований</w:t>
      </w:r>
      <w:r>
        <w:rPr>
          <w:spacing w:val="-8"/>
          <w:sz w:val="24"/>
        </w:rPr>
        <w:t xml:space="preserve"> </w:t>
      </w:r>
      <w:r>
        <w:rPr>
          <w:sz w:val="24"/>
        </w:rPr>
        <w:t>ФГОС;</w:t>
      </w:r>
    </w:p>
    <w:p w:rsidR="001D7B0B" w:rsidRDefault="00AA1359">
      <w:pPr>
        <w:pStyle w:val="a4"/>
        <w:numPr>
          <w:ilvl w:val="0"/>
          <w:numId w:val="7"/>
        </w:numPr>
        <w:tabs>
          <w:tab w:val="left" w:pos="2057"/>
        </w:tabs>
        <w:ind w:left="542" w:right="684" w:firstLine="707"/>
        <w:jc w:val="both"/>
        <w:rPr>
          <w:sz w:val="24"/>
        </w:rPr>
      </w:pPr>
      <w:r>
        <w:rPr>
          <w:sz w:val="24"/>
        </w:rPr>
        <w:t>устанавливает предмет закупок, количество и стоимость пополняемого оборудования, а также работ для обеспе</w:t>
      </w:r>
      <w:r>
        <w:rPr>
          <w:sz w:val="24"/>
        </w:rPr>
        <w:t>чения требований к условиям реализации образовательной программы основного общего</w:t>
      </w:r>
      <w:r>
        <w:rPr>
          <w:spacing w:val="-1"/>
          <w:sz w:val="24"/>
        </w:rPr>
        <w:t xml:space="preserve"> </w:t>
      </w:r>
      <w:r>
        <w:rPr>
          <w:sz w:val="24"/>
        </w:rPr>
        <w:t>образования;</w:t>
      </w:r>
    </w:p>
    <w:p w:rsidR="001D7B0B" w:rsidRDefault="00AA1359">
      <w:pPr>
        <w:pStyle w:val="a4"/>
        <w:numPr>
          <w:ilvl w:val="0"/>
          <w:numId w:val="7"/>
        </w:numPr>
        <w:tabs>
          <w:tab w:val="left" w:pos="2147"/>
          <w:tab w:val="left" w:pos="2148"/>
        </w:tabs>
        <w:ind w:left="542" w:right="692" w:firstLine="707"/>
        <w:jc w:val="both"/>
        <w:rPr>
          <w:sz w:val="24"/>
        </w:rPr>
      </w:pPr>
      <w:r>
        <w:rPr>
          <w:sz w:val="24"/>
        </w:rPr>
        <w:t>определяет величину затрат на обеспечение требований к условиям реализации образовательной программы основного общего</w:t>
      </w:r>
      <w:r>
        <w:rPr>
          <w:spacing w:val="-5"/>
          <w:sz w:val="24"/>
        </w:rPr>
        <w:t xml:space="preserve"> </w:t>
      </w:r>
      <w:r>
        <w:rPr>
          <w:sz w:val="24"/>
        </w:rPr>
        <w:t>образования;</w:t>
      </w:r>
    </w:p>
    <w:p w:rsidR="001D7B0B" w:rsidRDefault="00AA1359">
      <w:pPr>
        <w:pStyle w:val="a4"/>
        <w:numPr>
          <w:ilvl w:val="0"/>
          <w:numId w:val="7"/>
        </w:numPr>
        <w:tabs>
          <w:tab w:val="left" w:pos="2200"/>
          <w:tab w:val="left" w:pos="2201"/>
        </w:tabs>
        <w:spacing w:before="1"/>
        <w:ind w:left="542" w:right="691" w:firstLine="707"/>
        <w:jc w:val="both"/>
        <w:rPr>
          <w:sz w:val="24"/>
        </w:rPr>
      </w:pPr>
      <w:r>
        <w:rPr>
          <w:sz w:val="24"/>
        </w:rPr>
        <w:t xml:space="preserve">соотносит необходимые затраты </w:t>
      </w:r>
      <w:r>
        <w:rPr>
          <w:sz w:val="24"/>
        </w:rPr>
        <w:t>с региональным (муниципальным) графиком внедрения ФГОС и определяет распределение по годам освоения средств на обеспечение требований к условиям реализации образовательной программы основного общего</w:t>
      </w:r>
      <w:r>
        <w:rPr>
          <w:spacing w:val="-2"/>
          <w:sz w:val="24"/>
        </w:rPr>
        <w:t xml:space="preserve"> </w:t>
      </w:r>
      <w:r>
        <w:rPr>
          <w:sz w:val="24"/>
        </w:rPr>
        <w:t>образования;</w:t>
      </w:r>
    </w:p>
    <w:p w:rsidR="001D7B0B" w:rsidRDefault="00AA1359">
      <w:pPr>
        <w:pStyle w:val="a4"/>
        <w:numPr>
          <w:ilvl w:val="0"/>
          <w:numId w:val="7"/>
        </w:numPr>
        <w:tabs>
          <w:tab w:val="left" w:pos="2219"/>
          <w:tab w:val="left" w:pos="2220"/>
        </w:tabs>
        <w:ind w:left="542" w:right="687" w:firstLine="707"/>
        <w:jc w:val="both"/>
        <w:rPr>
          <w:sz w:val="24"/>
        </w:rPr>
      </w:pPr>
      <w:r>
        <w:rPr>
          <w:sz w:val="24"/>
        </w:rPr>
        <w:t xml:space="preserve">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учащихся, и отражает его в своих локальных </w:t>
      </w:r>
      <w:r>
        <w:rPr>
          <w:sz w:val="24"/>
        </w:rPr>
        <w:t>нормативных актах. При этом учитывается, что взаимодействие может</w:t>
      </w:r>
      <w:r>
        <w:rPr>
          <w:spacing w:val="-2"/>
          <w:sz w:val="24"/>
        </w:rPr>
        <w:t xml:space="preserve"> </w:t>
      </w:r>
      <w:r>
        <w:rPr>
          <w:sz w:val="24"/>
        </w:rPr>
        <w:t>осуществляться:</w:t>
      </w:r>
    </w:p>
    <w:p w:rsidR="001D7B0B" w:rsidRDefault="00AA1359">
      <w:pPr>
        <w:pStyle w:val="a3"/>
        <w:spacing w:before="1" w:line="237" w:lineRule="auto"/>
        <w:ind w:right="691" w:firstLine="707"/>
      </w:pPr>
      <w:r>
        <w:rPr>
          <w:noProof/>
          <w:position w:val="-5"/>
          <w:lang w:bidi="ar-SA"/>
        </w:rPr>
        <w:drawing>
          <wp:inline distT="0" distB="0" distL="0" distR="0">
            <wp:extent cx="140207" cy="187451"/>
            <wp:effectExtent l="0" t="0" r="0" b="0"/>
            <wp:docPr id="5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2"/>
          <w:sz w:val="20"/>
        </w:rPr>
        <w:t xml:space="preserve"> </w:t>
      </w:r>
      <w:r>
        <w:t>на основе договоров о сетевой форме реализации образовательных программ на проведение занятий в рамках кружков, секций, клубов и др.по различным направлениям внеурочной деятельности на базе образовательной организации (организации дополнительного образован</w:t>
      </w:r>
      <w:r>
        <w:t>ия, клуба, спортивного комплекса и</w:t>
      </w:r>
      <w:r>
        <w:rPr>
          <w:spacing w:val="-12"/>
        </w:rPr>
        <w:t xml:space="preserve"> </w:t>
      </w:r>
      <w:r>
        <w:t>др.);</w:t>
      </w:r>
    </w:p>
    <w:p w:rsidR="001D7B0B" w:rsidRDefault="00AA1359">
      <w:pPr>
        <w:pStyle w:val="a3"/>
        <w:spacing w:line="235" w:lineRule="auto"/>
        <w:ind w:right="691" w:firstLine="707"/>
      </w:pPr>
      <w:r>
        <w:rPr>
          <w:noProof/>
          <w:position w:val="-5"/>
          <w:lang w:bidi="ar-SA"/>
        </w:rPr>
        <w:drawing>
          <wp:inline distT="0" distB="0" distL="0" distR="0">
            <wp:extent cx="140207" cy="187451"/>
            <wp:effectExtent l="0" t="0" r="0" b="0"/>
            <wp:docPr id="5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image2.png"/>
                    <pic:cNvPicPr/>
                  </pic:nvPicPr>
                  <pic:blipFill>
                    <a:blip r:embed="rId10" cstate="print"/>
                    <a:stretch>
                      <a:fillRect/>
                    </a:stretch>
                  </pic:blipFill>
                  <pic:spPr>
                    <a:xfrm>
                      <a:off x="0" y="0"/>
                      <a:ext cx="140207" cy="187451"/>
                    </a:xfrm>
                    <a:prstGeom prst="rect">
                      <a:avLst/>
                    </a:prstGeom>
                  </pic:spPr>
                </pic:pic>
              </a:graphicData>
            </a:graphic>
          </wp:inline>
        </w:drawing>
      </w:r>
      <w:r>
        <w:rPr>
          <w:sz w:val="20"/>
        </w:rPr>
        <w:t xml:space="preserve">           </w:t>
      </w:r>
      <w:r>
        <w:rPr>
          <w:spacing w:val="2"/>
          <w:sz w:val="20"/>
        </w:rPr>
        <w:t xml:space="preserve"> </w:t>
      </w:r>
      <w:r>
        <w:t>за счет выделения ставок педагогов дополнительного образования, которые обеспечивают реализацию для учащихся образовательной организации широкого спектра программ внеурочной</w:t>
      </w:r>
      <w:r>
        <w:rPr>
          <w:spacing w:val="-2"/>
        </w:rPr>
        <w:t xml:space="preserve"> </w:t>
      </w:r>
      <w:r>
        <w:t>деятельности.</w:t>
      </w:r>
    </w:p>
    <w:p w:rsidR="001D7B0B" w:rsidRDefault="00AA1359">
      <w:pPr>
        <w:pStyle w:val="a3"/>
        <w:ind w:right="687" w:firstLine="707"/>
      </w:pPr>
      <w:r>
        <w:t>Расчет нормати</w:t>
      </w:r>
      <w:r>
        <w:t>вных затрат оказания муниципальных услуг по реализации образовательной программы основного общего образования определяет нормативные затраты муниципального образования, связанных с оказанием муниципальными организациями, осуществляющими образовательную дея</w:t>
      </w:r>
      <w:r>
        <w:t xml:space="preserve">тельность, муниципальных услуг по реализации образовательных программ в соответствии с Федеральным законом </w:t>
      </w:r>
      <w:r>
        <w:rPr>
          <w:spacing w:val="-3"/>
        </w:rPr>
        <w:t>«Об</w:t>
      </w:r>
      <w:r>
        <w:rPr>
          <w:spacing w:val="54"/>
        </w:rPr>
        <w:t xml:space="preserve"> </w:t>
      </w:r>
      <w:r>
        <w:t>образовании в Российской Федерации» (ст. 2, п. 10).</w:t>
      </w:r>
    </w:p>
    <w:p w:rsidR="001D7B0B" w:rsidRDefault="00AA1359">
      <w:pPr>
        <w:pStyle w:val="a3"/>
        <w:ind w:right="689" w:firstLine="707"/>
      </w:pPr>
      <w:r>
        <w:t>Финансовое обеспечение оказания муниципальных услуг осуществляется в пределах бюджетных ассиг</w:t>
      </w:r>
      <w:r>
        <w:t>нований, предусмотренных организации на очередной финансовый год.</w:t>
      </w:r>
    </w:p>
    <w:p w:rsidR="001D7B0B" w:rsidRDefault="00AA1359">
      <w:pPr>
        <w:pStyle w:val="2"/>
        <w:numPr>
          <w:ilvl w:val="2"/>
          <w:numId w:val="13"/>
        </w:numPr>
        <w:tabs>
          <w:tab w:val="left" w:pos="2749"/>
        </w:tabs>
        <w:spacing w:before="4"/>
        <w:ind w:left="3633" w:right="1587" w:hanging="1487"/>
        <w:jc w:val="both"/>
      </w:pPr>
      <w:r>
        <w:t>Материально-технические условия реализации основной образовательной</w:t>
      </w:r>
      <w:r>
        <w:rPr>
          <w:spacing w:val="-3"/>
        </w:rPr>
        <w:t xml:space="preserve"> </w:t>
      </w:r>
      <w:r>
        <w:t>программы</w:t>
      </w:r>
    </w:p>
    <w:p w:rsidR="001D7B0B" w:rsidRDefault="00AA1359">
      <w:pPr>
        <w:pStyle w:val="a3"/>
        <w:ind w:right="685" w:firstLine="707"/>
      </w:pPr>
      <w:r>
        <w:t>Материально-техническая база МОАУ «Башкирская гимназия с.Зилаир» соответствует задачам по обеспечению реализации</w:t>
      </w:r>
      <w:r>
        <w:t xml:space="preserve"> основной образовательной программы образовательного учреждения, необходимого учебно- материального оснащения образовательного процесса и созданию соответствующей образовательной и социальной среды.</w:t>
      </w:r>
    </w:p>
    <w:p w:rsidR="001D7B0B" w:rsidRDefault="00AA1359">
      <w:pPr>
        <w:pStyle w:val="a3"/>
        <w:ind w:right="686" w:firstLine="707"/>
      </w:pPr>
      <w:r>
        <w:t>Для этого образовательное учреждение разрабатывает и закр</w:t>
      </w:r>
      <w:r>
        <w:t>епляет локальным актом перечни оснащения и оборудования образовательного учреждения (приложение).</w:t>
      </w:r>
    </w:p>
    <w:p w:rsidR="001D7B0B" w:rsidRDefault="00AA1359">
      <w:pPr>
        <w:pStyle w:val="a3"/>
        <w:ind w:right="688" w:firstLine="707"/>
      </w:pPr>
      <w: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w:t>
      </w:r>
      <w:r>
        <w:t>ицензировании образовательной деятельности, утверждѐнного постановлением Правительства Российской Федерации от 31 марта 2009 г. № 277, а также соответствующие методическиерекомендации, в том числе:</w:t>
      </w:r>
    </w:p>
    <w:p w:rsidR="001D7B0B" w:rsidRDefault="001D7B0B">
      <w:pPr>
        <w:sectPr w:rsidR="001D7B0B">
          <w:pgSz w:w="11910" w:h="16840"/>
          <w:pgMar w:top="780" w:right="160" w:bottom="580" w:left="1160" w:header="0" w:footer="313" w:gutter="0"/>
          <w:cols w:space="720"/>
        </w:sectPr>
      </w:pPr>
    </w:p>
    <w:p w:rsidR="001D7B0B" w:rsidRDefault="00AA1359">
      <w:pPr>
        <w:pStyle w:val="a4"/>
        <w:numPr>
          <w:ilvl w:val="1"/>
          <w:numId w:val="9"/>
        </w:numPr>
        <w:tabs>
          <w:tab w:val="left" w:pos="1440"/>
        </w:tabs>
        <w:spacing w:before="65"/>
        <w:ind w:right="683" w:firstLine="707"/>
        <w:rPr>
          <w:sz w:val="24"/>
        </w:rPr>
      </w:pPr>
      <w:r>
        <w:rPr>
          <w:sz w:val="24"/>
        </w:rPr>
        <w:lastRenderedPageBreak/>
        <w:t>письмо Департамента государственной поли</w:t>
      </w:r>
      <w:r>
        <w:rPr>
          <w:sz w:val="24"/>
        </w:rPr>
        <w:t xml:space="preserve">тики в сфере образования Минобрнауки России от 1 апреля 2005 г. № 03-417 </w:t>
      </w:r>
      <w:r>
        <w:rPr>
          <w:spacing w:val="-6"/>
          <w:sz w:val="24"/>
        </w:rPr>
        <w:t xml:space="preserve">«О </w:t>
      </w:r>
      <w:r>
        <w:rPr>
          <w:sz w:val="24"/>
        </w:rPr>
        <w:t>Перечне учебного и компьютерного оборудования для оснащения общеобразовательных</w:t>
      </w:r>
      <w:r>
        <w:rPr>
          <w:spacing w:val="1"/>
          <w:sz w:val="24"/>
        </w:rPr>
        <w:t xml:space="preserve"> </w:t>
      </w:r>
      <w:r>
        <w:rPr>
          <w:sz w:val="24"/>
        </w:rPr>
        <w:t>учреждений»;</w:t>
      </w:r>
    </w:p>
    <w:p w:rsidR="001D7B0B" w:rsidRDefault="00AA1359">
      <w:pPr>
        <w:pStyle w:val="a4"/>
        <w:numPr>
          <w:ilvl w:val="1"/>
          <w:numId w:val="9"/>
        </w:numPr>
        <w:tabs>
          <w:tab w:val="left" w:pos="1440"/>
        </w:tabs>
        <w:spacing w:before="1"/>
        <w:ind w:right="693" w:firstLine="707"/>
        <w:rPr>
          <w:sz w:val="24"/>
        </w:rPr>
      </w:pPr>
      <w:r>
        <w:rPr>
          <w:sz w:val="24"/>
        </w:rPr>
        <w:t>перечни рекомендуемой учебной литературы и цифровых образовательных ресурсов;</w:t>
      </w:r>
    </w:p>
    <w:p w:rsidR="001D7B0B" w:rsidRDefault="00AA1359">
      <w:pPr>
        <w:pStyle w:val="a4"/>
        <w:numPr>
          <w:ilvl w:val="1"/>
          <w:numId w:val="9"/>
        </w:numPr>
        <w:tabs>
          <w:tab w:val="left" w:pos="1440"/>
        </w:tabs>
        <w:ind w:right="690" w:firstLine="707"/>
        <w:rPr>
          <w:sz w:val="24"/>
        </w:rPr>
      </w:pPr>
      <w:r>
        <w:rPr>
          <w:sz w:val="24"/>
        </w:rPr>
        <w:t>аналогичные Перечни, утверждѐнные региональными нормативными актами и локальными актами образовательного учреждения, разработанными с учѐтом особенностей реализации основной образовательной программы в образовательном учреждении.</w:t>
      </w:r>
    </w:p>
    <w:p w:rsidR="001D7B0B" w:rsidRDefault="00AA1359">
      <w:pPr>
        <w:pStyle w:val="a3"/>
        <w:ind w:right="688" w:firstLine="707"/>
      </w:pPr>
      <w:r>
        <w:t>В соответствии с требовани</w:t>
      </w:r>
      <w:r>
        <w:t>ями ФГОС в МОАУ «Башкирская гимназия с.Зилаир», реализующей основную образовательную программу основного общего образования, имеются:</w:t>
      </w:r>
    </w:p>
    <w:p w:rsidR="001D7B0B" w:rsidRDefault="00AA1359">
      <w:pPr>
        <w:pStyle w:val="a4"/>
        <w:numPr>
          <w:ilvl w:val="1"/>
          <w:numId w:val="9"/>
        </w:numPr>
        <w:tabs>
          <w:tab w:val="left" w:pos="1440"/>
        </w:tabs>
        <w:ind w:right="685" w:firstLine="707"/>
        <w:rPr>
          <w:sz w:val="24"/>
        </w:rPr>
      </w:pPr>
      <w:r>
        <w:rPr>
          <w:sz w:val="24"/>
        </w:rPr>
        <w:t>учебные   кабинеты   с    автоматизированными    рабочими   местамиучащихся    и педагогических</w:t>
      </w:r>
      <w:r>
        <w:rPr>
          <w:spacing w:val="1"/>
          <w:sz w:val="24"/>
        </w:rPr>
        <w:t xml:space="preserve"> </w:t>
      </w:r>
      <w:r>
        <w:rPr>
          <w:sz w:val="24"/>
        </w:rPr>
        <w:t>работников;</w:t>
      </w:r>
    </w:p>
    <w:p w:rsidR="001D7B0B" w:rsidRDefault="00AA1359">
      <w:pPr>
        <w:pStyle w:val="a4"/>
        <w:numPr>
          <w:ilvl w:val="1"/>
          <w:numId w:val="9"/>
        </w:numPr>
        <w:tabs>
          <w:tab w:val="left" w:pos="1440"/>
        </w:tabs>
        <w:ind w:left="1250" w:right="1584" w:firstLine="0"/>
        <w:rPr>
          <w:sz w:val="24"/>
        </w:rPr>
      </w:pPr>
      <w:r>
        <w:rPr>
          <w:sz w:val="24"/>
        </w:rPr>
        <w:t xml:space="preserve">помещения для </w:t>
      </w:r>
      <w:r>
        <w:rPr>
          <w:sz w:val="24"/>
        </w:rPr>
        <w:t>занятий учебно-исследовательской и проектной деятельностью, моделированием и техническим</w:t>
      </w:r>
      <w:r>
        <w:rPr>
          <w:spacing w:val="-5"/>
          <w:sz w:val="24"/>
        </w:rPr>
        <w:t xml:space="preserve"> </w:t>
      </w:r>
      <w:r>
        <w:rPr>
          <w:sz w:val="24"/>
        </w:rPr>
        <w:t>творчеством;</w:t>
      </w:r>
    </w:p>
    <w:p w:rsidR="001D7B0B" w:rsidRDefault="00AA1359">
      <w:pPr>
        <w:pStyle w:val="a4"/>
        <w:numPr>
          <w:ilvl w:val="1"/>
          <w:numId w:val="9"/>
        </w:numPr>
        <w:tabs>
          <w:tab w:val="left" w:pos="1440"/>
        </w:tabs>
        <w:ind w:right="693" w:firstLine="707"/>
        <w:rPr>
          <w:sz w:val="24"/>
        </w:rPr>
      </w:pPr>
      <w:r>
        <w:rPr>
          <w:sz w:val="24"/>
        </w:rPr>
        <w:t>необходимые для реализации учебной и внеурочной деятельности лаборатории и мастерские;</w:t>
      </w:r>
    </w:p>
    <w:p w:rsidR="001D7B0B" w:rsidRDefault="00AA1359">
      <w:pPr>
        <w:pStyle w:val="a4"/>
        <w:numPr>
          <w:ilvl w:val="1"/>
          <w:numId w:val="9"/>
        </w:numPr>
        <w:tabs>
          <w:tab w:val="left" w:pos="1440"/>
        </w:tabs>
        <w:ind w:right="691" w:firstLine="707"/>
        <w:rPr>
          <w:sz w:val="24"/>
        </w:rPr>
      </w:pPr>
      <w:r>
        <w:rPr>
          <w:sz w:val="24"/>
        </w:rPr>
        <w:t>помещения (кабинеты, мастерские, студии) для занятий музыкой и изоб</w:t>
      </w:r>
      <w:r>
        <w:rPr>
          <w:sz w:val="24"/>
        </w:rPr>
        <w:t>разительным</w:t>
      </w:r>
      <w:r>
        <w:rPr>
          <w:spacing w:val="-3"/>
          <w:sz w:val="24"/>
        </w:rPr>
        <w:t xml:space="preserve"> </w:t>
      </w:r>
      <w:r>
        <w:rPr>
          <w:sz w:val="24"/>
        </w:rPr>
        <w:t>искусством;</w:t>
      </w:r>
    </w:p>
    <w:p w:rsidR="001D7B0B" w:rsidRDefault="00AA1359">
      <w:pPr>
        <w:pStyle w:val="a4"/>
        <w:numPr>
          <w:ilvl w:val="1"/>
          <w:numId w:val="9"/>
        </w:numPr>
        <w:tabs>
          <w:tab w:val="left" w:pos="1440"/>
        </w:tabs>
        <w:ind w:left="1439"/>
        <w:rPr>
          <w:sz w:val="24"/>
        </w:rPr>
      </w:pPr>
      <w:r>
        <w:rPr>
          <w:sz w:val="24"/>
        </w:rPr>
        <w:t>лингафонные</w:t>
      </w:r>
      <w:r>
        <w:rPr>
          <w:spacing w:val="-2"/>
          <w:sz w:val="24"/>
        </w:rPr>
        <w:t xml:space="preserve"> </w:t>
      </w:r>
      <w:r>
        <w:rPr>
          <w:sz w:val="24"/>
        </w:rPr>
        <w:t>кабинеты;</w:t>
      </w:r>
    </w:p>
    <w:p w:rsidR="001D7B0B" w:rsidRDefault="00AA1359">
      <w:pPr>
        <w:pStyle w:val="a4"/>
        <w:numPr>
          <w:ilvl w:val="1"/>
          <w:numId w:val="9"/>
        </w:numPr>
        <w:tabs>
          <w:tab w:val="left" w:pos="1440"/>
        </w:tabs>
        <w:ind w:right="691" w:firstLine="707"/>
        <w:rPr>
          <w:sz w:val="24"/>
        </w:rPr>
      </w:pPr>
      <w:r>
        <w:rPr>
          <w:sz w:val="24"/>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фонда,медиатекой;</w:t>
      </w:r>
    </w:p>
    <w:p w:rsidR="001D7B0B" w:rsidRDefault="00AA1359">
      <w:pPr>
        <w:pStyle w:val="a4"/>
        <w:numPr>
          <w:ilvl w:val="1"/>
          <w:numId w:val="9"/>
        </w:numPr>
        <w:tabs>
          <w:tab w:val="left" w:pos="1440"/>
        </w:tabs>
        <w:ind w:left="1439"/>
        <w:rPr>
          <w:sz w:val="24"/>
        </w:rPr>
      </w:pPr>
      <w:r>
        <w:rPr>
          <w:sz w:val="24"/>
        </w:rPr>
        <w:t>актовый</w:t>
      </w:r>
      <w:r>
        <w:rPr>
          <w:spacing w:val="-1"/>
          <w:sz w:val="24"/>
        </w:rPr>
        <w:t xml:space="preserve"> </w:t>
      </w:r>
      <w:r>
        <w:rPr>
          <w:sz w:val="24"/>
        </w:rPr>
        <w:t>зал;</w:t>
      </w:r>
    </w:p>
    <w:p w:rsidR="001D7B0B" w:rsidRDefault="00AA1359">
      <w:pPr>
        <w:pStyle w:val="a4"/>
        <w:numPr>
          <w:ilvl w:val="1"/>
          <w:numId w:val="9"/>
        </w:numPr>
        <w:tabs>
          <w:tab w:val="left" w:pos="1440"/>
        </w:tabs>
        <w:ind w:right="690" w:firstLine="707"/>
        <w:rPr>
          <w:sz w:val="24"/>
        </w:rPr>
      </w:pPr>
      <w:r>
        <w:rPr>
          <w:sz w:val="24"/>
        </w:rPr>
        <w:t>спортивный зал, спортивная площадка, оснащѐнная игровым, спортивным оборудованием и</w:t>
      </w:r>
      <w:r>
        <w:rPr>
          <w:spacing w:val="-2"/>
          <w:sz w:val="24"/>
        </w:rPr>
        <w:t xml:space="preserve"> </w:t>
      </w:r>
      <w:r>
        <w:rPr>
          <w:sz w:val="24"/>
        </w:rPr>
        <w:t>инвентарѐм;</w:t>
      </w:r>
    </w:p>
    <w:p w:rsidR="001D7B0B" w:rsidRDefault="00AA1359">
      <w:pPr>
        <w:pStyle w:val="a4"/>
        <w:numPr>
          <w:ilvl w:val="1"/>
          <w:numId w:val="9"/>
        </w:numPr>
        <w:tabs>
          <w:tab w:val="left" w:pos="1440"/>
        </w:tabs>
        <w:ind w:right="692" w:firstLine="707"/>
        <w:rPr>
          <w:sz w:val="24"/>
        </w:rPr>
      </w:pPr>
      <w:r>
        <w:rPr>
          <w:sz w:val="24"/>
        </w:rPr>
        <w:t>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w:t>
      </w:r>
      <w:r>
        <w:rPr>
          <w:sz w:val="24"/>
        </w:rPr>
        <w:t>рячих</w:t>
      </w:r>
      <w:r>
        <w:rPr>
          <w:spacing w:val="-2"/>
          <w:sz w:val="24"/>
        </w:rPr>
        <w:t xml:space="preserve"> </w:t>
      </w:r>
      <w:r>
        <w:rPr>
          <w:sz w:val="24"/>
        </w:rPr>
        <w:t>завтраков;</w:t>
      </w:r>
    </w:p>
    <w:p w:rsidR="001D7B0B" w:rsidRDefault="00AA1359">
      <w:pPr>
        <w:pStyle w:val="a4"/>
        <w:numPr>
          <w:ilvl w:val="1"/>
          <w:numId w:val="9"/>
        </w:numPr>
        <w:tabs>
          <w:tab w:val="left" w:pos="1440"/>
        </w:tabs>
        <w:ind w:left="1439"/>
        <w:rPr>
          <w:sz w:val="24"/>
        </w:rPr>
      </w:pPr>
      <w:r>
        <w:rPr>
          <w:sz w:val="24"/>
        </w:rPr>
        <w:t>помещения для медицинского</w:t>
      </w:r>
      <w:r>
        <w:rPr>
          <w:spacing w:val="-1"/>
          <w:sz w:val="24"/>
        </w:rPr>
        <w:t xml:space="preserve"> </w:t>
      </w:r>
      <w:r>
        <w:rPr>
          <w:sz w:val="24"/>
        </w:rPr>
        <w:t>персонала;</w:t>
      </w:r>
    </w:p>
    <w:p w:rsidR="001D7B0B" w:rsidRDefault="00AA1359">
      <w:pPr>
        <w:pStyle w:val="a4"/>
        <w:numPr>
          <w:ilvl w:val="1"/>
          <w:numId w:val="9"/>
        </w:numPr>
        <w:tabs>
          <w:tab w:val="left" w:pos="1440"/>
        </w:tabs>
        <w:ind w:right="691" w:firstLine="707"/>
        <w:rPr>
          <w:sz w:val="24"/>
        </w:rPr>
      </w:pPr>
      <w:r>
        <w:rPr>
          <w:sz w:val="24"/>
        </w:rPr>
        <w:t>административные и иные помещения, оснащѐнные необходимым оборудованием;</w:t>
      </w:r>
    </w:p>
    <w:p w:rsidR="001D7B0B" w:rsidRDefault="00AA1359">
      <w:pPr>
        <w:pStyle w:val="a4"/>
        <w:numPr>
          <w:ilvl w:val="1"/>
          <w:numId w:val="9"/>
        </w:numPr>
        <w:tabs>
          <w:tab w:val="left" w:pos="1440"/>
        </w:tabs>
        <w:ind w:left="1439"/>
        <w:rPr>
          <w:sz w:val="24"/>
        </w:rPr>
      </w:pPr>
      <w:r>
        <w:rPr>
          <w:sz w:val="24"/>
        </w:rPr>
        <w:t>гардеробы, санузлы, места личной</w:t>
      </w:r>
      <w:r>
        <w:rPr>
          <w:spacing w:val="-3"/>
          <w:sz w:val="24"/>
        </w:rPr>
        <w:t xml:space="preserve"> </w:t>
      </w:r>
      <w:r>
        <w:rPr>
          <w:sz w:val="24"/>
        </w:rPr>
        <w:t>гигиены;</w:t>
      </w:r>
    </w:p>
    <w:p w:rsidR="001D7B0B" w:rsidRDefault="00AA1359">
      <w:pPr>
        <w:pStyle w:val="a4"/>
        <w:numPr>
          <w:ilvl w:val="1"/>
          <w:numId w:val="9"/>
        </w:numPr>
        <w:tabs>
          <w:tab w:val="left" w:pos="1440"/>
        </w:tabs>
        <w:ind w:left="1439"/>
        <w:rPr>
          <w:sz w:val="24"/>
        </w:rPr>
      </w:pPr>
      <w:r>
        <w:rPr>
          <w:sz w:val="24"/>
        </w:rPr>
        <w:t>участок (территория) с необходимым набором оснащѐнных</w:t>
      </w:r>
      <w:r>
        <w:rPr>
          <w:spacing w:val="-7"/>
          <w:sz w:val="24"/>
        </w:rPr>
        <w:t xml:space="preserve"> </w:t>
      </w:r>
      <w:r>
        <w:rPr>
          <w:sz w:val="24"/>
        </w:rPr>
        <w:t>зон.</w:t>
      </w:r>
    </w:p>
    <w:p w:rsidR="001D7B0B" w:rsidRDefault="00AA1359">
      <w:pPr>
        <w:pStyle w:val="a3"/>
        <w:ind w:right="690" w:firstLine="707"/>
      </w:pPr>
      <w:r>
        <w:t>Все помещения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инвентарѐм.</w:t>
      </w:r>
    </w:p>
    <w:p w:rsidR="001D7B0B" w:rsidRDefault="00AA1359">
      <w:pPr>
        <w:pStyle w:val="a3"/>
        <w:ind w:right="685" w:firstLine="707"/>
      </w:pPr>
      <w:r>
        <w:t xml:space="preserve">Наличие и </w:t>
      </w:r>
      <w:r>
        <w:t>размещение помещений для осуществления образовательного процесса, активной деятельности, отдыха, питания и медицинского обслуживания учащихся, их площадь, освещѐнность и воздушно-тепловой режим, расположение и размеры рабочих, учебных зон и зон для индивид</w:t>
      </w:r>
      <w:r>
        <w:t>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 оценено на основе СанПиНов 2.4.2.2821-10, утвержденных Постановлением Гл</w:t>
      </w:r>
      <w:r>
        <w:t xml:space="preserve">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и </w:t>
      </w:r>
      <w:r>
        <w:t>дополнениями)</w:t>
      </w:r>
    </w:p>
    <w:p w:rsidR="001D7B0B" w:rsidRDefault="001D7B0B">
      <w:pPr>
        <w:sectPr w:rsidR="001D7B0B">
          <w:pgSz w:w="11910" w:h="16840"/>
          <w:pgMar w:top="760" w:right="160" w:bottom="580" w:left="1160" w:header="0" w:footer="313" w:gutter="0"/>
          <w:cols w:space="720"/>
        </w:sectPr>
      </w:pPr>
    </w:p>
    <w:p w:rsidR="001D7B0B" w:rsidRDefault="00AA1359">
      <w:pPr>
        <w:pStyle w:val="2"/>
        <w:numPr>
          <w:ilvl w:val="2"/>
          <w:numId w:val="13"/>
        </w:numPr>
        <w:tabs>
          <w:tab w:val="left" w:pos="2506"/>
        </w:tabs>
        <w:spacing w:before="70"/>
        <w:ind w:left="3633" w:right="1347" w:hanging="1729"/>
        <w:jc w:val="both"/>
      </w:pPr>
      <w:r>
        <w:lastRenderedPageBreak/>
        <w:t>Информационно­методические условия реализации основной образовательной</w:t>
      </w:r>
      <w:r>
        <w:rPr>
          <w:spacing w:val="-2"/>
        </w:rPr>
        <w:t xml:space="preserve"> </w:t>
      </w:r>
      <w:r>
        <w:t>программы</w:t>
      </w:r>
    </w:p>
    <w:p w:rsidR="001D7B0B" w:rsidRDefault="00AA1359">
      <w:pPr>
        <w:pStyle w:val="a3"/>
        <w:ind w:right="688" w:firstLine="707"/>
      </w:pPr>
      <w:r>
        <w:t>В соответствии с требованиями ФГОС НОО информационно-методические  условия реализации основной образовательной программы начального общего обра</w:t>
      </w:r>
      <w:r>
        <w:t>зования в МОАУ «Башкирская гимназия с.Зилаир» обеспечиваются современной информационно-образовательной</w:t>
      </w:r>
      <w:r>
        <w:rPr>
          <w:spacing w:val="1"/>
        </w:rPr>
        <w:t xml:space="preserve"> </w:t>
      </w:r>
      <w:r>
        <w:t>средой.</w:t>
      </w:r>
    </w:p>
    <w:p w:rsidR="001D7B0B" w:rsidRDefault="00AA1359">
      <w:pPr>
        <w:pStyle w:val="a3"/>
        <w:spacing w:line="237" w:lineRule="auto"/>
        <w:ind w:right="684" w:firstLine="707"/>
      </w:pPr>
      <w:r>
        <w:rPr>
          <w:spacing w:val="-4"/>
        </w:rPr>
        <w:t xml:space="preserve">Под </w:t>
      </w:r>
      <w:r>
        <w:rPr>
          <w:b/>
          <w:spacing w:val="-6"/>
        </w:rPr>
        <w:t xml:space="preserve">информационно­образовательной </w:t>
      </w:r>
      <w:r>
        <w:rPr>
          <w:b/>
          <w:spacing w:val="-5"/>
        </w:rPr>
        <w:t xml:space="preserve">средой </w:t>
      </w:r>
      <w:r>
        <w:t>(</w:t>
      </w:r>
      <w:r>
        <w:rPr>
          <w:b/>
        </w:rPr>
        <w:t>ИОС</w:t>
      </w:r>
      <w:r>
        <w:t xml:space="preserve">)понимается открытая педагогическая система, сформированная на основе </w:t>
      </w:r>
      <w:r>
        <w:rPr>
          <w:spacing w:val="-4"/>
        </w:rPr>
        <w:t>разнообразных</w:t>
      </w:r>
      <w:r>
        <w:rPr>
          <w:spacing w:val="52"/>
        </w:rPr>
        <w:t xml:space="preserve"> </w:t>
      </w:r>
      <w:r>
        <w:rPr>
          <w:spacing w:val="-4"/>
        </w:rPr>
        <w:t>информационных</w:t>
      </w:r>
      <w:r>
        <w:rPr>
          <w:spacing w:val="52"/>
        </w:rPr>
        <w:t xml:space="preserve"> </w:t>
      </w:r>
      <w:r>
        <w:rPr>
          <w:spacing w:val="-4"/>
        </w:rPr>
        <w:t>о</w:t>
      </w:r>
      <w:r>
        <w:rPr>
          <w:spacing w:val="-4"/>
        </w:rPr>
        <w:t xml:space="preserve">бразовательных </w:t>
      </w:r>
      <w:r>
        <w:t xml:space="preserve">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w:t>
      </w:r>
      <w:r>
        <w:rPr>
          <w:spacing w:val="-3"/>
        </w:rPr>
        <w:t xml:space="preserve">также </w:t>
      </w:r>
      <w:r>
        <w:rPr>
          <w:spacing w:val="-4"/>
        </w:rPr>
        <w:t xml:space="preserve">компетентность </w:t>
      </w:r>
      <w:r>
        <w:rPr>
          <w:spacing w:val="-3"/>
        </w:rPr>
        <w:t xml:space="preserve">участников </w:t>
      </w:r>
      <w:r>
        <w:t>образовательных отношений в решении учебно-</w:t>
      </w:r>
      <w:r>
        <w:t>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1D7B0B" w:rsidRDefault="00AA1359">
      <w:pPr>
        <w:pStyle w:val="a3"/>
        <w:ind w:right="691" w:firstLine="707"/>
      </w:pPr>
      <w:r>
        <w:t>Созданная в образовательном учреждении ИОС построена в соответствии со следующей иерархией:</w:t>
      </w:r>
    </w:p>
    <w:p w:rsidR="001D7B0B" w:rsidRDefault="00C93285">
      <w:pPr>
        <w:pStyle w:val="a3"/>
        <w:spacing w:before="9" w:line="254" w:lineRule="auto"/>
        <w:ind w:left="1958" w:right="2859"/>
        <w:jc w:val="left"/>
      </w:pPr>
      <w:r>
        <w:rPr>
          <w:noProof/>
          <w:lang w:bidi="ar-SA"/>
        </w:rPr>
        <mc:AlternateContent>
          <mc:Choice Requires="wpg">
            <w:drawing>
              <wp:anchor distT="0" distB="0" distL="114300" distR="114300" simplePos="0" relativeHeight="251785216" behindDoc="0" locked="0" layoutInCell="1" allowOverlap="1">
                <wp:simplePos x="0" y="0"/>
                <wp:positionH relativeFrom="page">
                  <wp:posOffset>1530350</wp:posOffset>
                </wp:positionH>
                <wp:positionV relativeFrom="paragraph">
                  <wp:posOffset>7620</wp:posOffset>
                </wp:positionV>
                <wp:extent cx="128270" cy="1275715"/>
                <wp:effectExtent l="0" t="0" r="0" b="0"/>
                <wp:wrapNone/>
                <wp:docPr id="2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275715"/>
                          <a:chOff x="2410" y="12"/>
                          <a:chExt cx="202" cy="2009"/>
                        </a:xfrm>
                      </wpg:grpSpPr>
                      <pic:pic xmlns:pic="http://schemas.openxmlformats.org/drawingml/2006/picture">
                        <pic:nvPicPr>
                          <pic:cNvPr id="26"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2410" y="12"/>
                            <a:ext cx="202"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2410" y="305"/>
                            <a:ext cx="202"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2410" y="597"/>
                            <a:ext cx="202"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2410" y="890"/>
                            <a:ext cx="202"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2410" y="1183"/>
                            <a:ext cx="202"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2410" y="1476"/>
                            <a:ext cx="202"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151B9E0" id="Group 8" o:spid="_x0000_s1026" style="position:absolute;margin-left:120.5pt;margin-top:.6pt;width:10.1pt;height:100.45pt;z-index:251785216;mso-position-horizontal-relative:page" coordorigin="2410,12" coordsize="202,2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">
                <v:shape id="Picture 14" o:spid="_x0000_s1027" type="#_x0000_t75" style="position:absolute;left:2410;top:12;width:202;height:2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SFPfEAAAA2wAAAA8AAABkcnMvZG93bnJldi54bWxEj8FqwzAQRO+F/oPYQi8lkRtoKE6U0AQC&#10;ppdix70v1sY2sVZGUhzbX18VCj0OM/OG2e5H04mBnG8tK3hdJiCIK6tbrhWU59PiHYQPyBo7y6Rg&#10;Ig/73ePDFlNt75zTUIRaRAj7FBU0IfSplL5qyKBf2p44ehfrDIYoXS21w3uEm06ukmQtDbYcFxrs&#10;6dhQdS1uRsHb3H1/fYaX/GgP81S6wQ6HPFPq+Wn82IAINIb/8F870wpWa/j9En+A3P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tSFPfEAAAA2wAAAA8AAAAAAAAAAAAAAAAA&#10;nwIAAGRycy9kb3ducmV2LnhtbFBLBQYAAAAABAAEAPcAAACQAwAAAAA=&#10;">
                  <v:imagedata r:id="rId57" o:title=""/>
                </v:shape>
                <v:shape id="Picture 13" o:spid="_x0000_s1028" type="#_x0000_t75" style="position:absolute;left:2410;top:305;width:202;height:2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BJR7BAAAA2wAAAA8AAABkcnMvZG93bnJldi54bWxET89rgzAUvg/2P4Q32GXMOKFjuMayCoWy&#10;y7Dt7g/zqlLzIklq1b9+ORR2/Ph+rzeT6cVIzneWFbwlKQji2uqOGwWn4+71A4QPyBp7y6RgJg+b&#10;4vFhjbm2N65oPIRGxBD2OSpoQxhyKX3dkkGf2IE4cmfrDIYIXSO1w1sMN73M0vRdGuw4NrQ4UNlS&#10;fTlcjYLV0v/+fIeXqrTbZT650Y7baq/U89P09Qki0BT+xXf3XivI4tj4Jf4AWf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WBJR7BAAAA2wAAAA8AAAAAAAAAAAAAAAAAnwIA&#10;AGRycy9kb3ducmV2LnhtbFBLBQYAAAAABAAEAPcAAACNAwAAAAA=&#10;">
                  <v:imagedata r:id="rId57" o:title=""/>
                </v:shape>
                <v:shape id="Picture 12" o:spid="_x0000_s1029" type="#_x0000_t75" style="position:absolute;left:2410;top:597;width:202;height:2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uv8XBAAAA2wAAAA8AAABkcnMvZG93bnJldi54bWxET8tqwkAU3Rf8h+EK3RSdtNIi0VE0UAhu&#10;StTuL5lrEszcCTPTPPz6zqLQ5eG8t/vRtKIn5xvLCl6XCQji0uqGKwXXy+diDcIHZI2tZVIwkYf9&#10;bva0xVTbgQvqz6ESMYR9igrqELpUSl/WZNAvbUccuZt1BkOErpLa4RDDTSvfkuRDGmw4NtTYUVZT&#10;eT//GAXvj/b76xReisweH9PV9bY/FrlSz/PxsAERaAz/4j93rhWs4vr4Jf4Aufs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4uv8XBAAAA2wAAAA8AAAAAAAAAAAAAAAAAnwIA&#10;AGRycy9kb3ducmV2LnhtbFBLBQYAAAAABAAEAPcAAACNAwAAAAA=&#10;">
                  <v:imagedata r:id="rId57" o:title=""/>
                </v:shape>
                <v:shape id="Picture 11" o:spid="_x0000_s1030" type="#_x0000_t75" style="position:absolute;left:2410;top:890;width:202;height:2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whCnDAAAA2wAAAA8AAABkcnMvZG93bnJldi54bWxEj0+LwjAUxO8LfofwFrwsmqqsSNcoKgji&#10;Reqf+6N525ZtXkoSa/XTG0HY4zAzv2Hmy87UoiXnK8sKRsMEBHFudcWFgvNpO5iB8AFZY22ZFNzJ&#10;w3LR+5hjqu2NM2qPoRARwj5FBWUITSqlz0sy6Ie2IY7er3UGQ5SukNrhLcJNLcdJMpUGK44LJTa0&#10;KSn/O16Ngu9HfTnsw1e2sevH/exa266znVL9z271AyJQF/7D7/ZOK5iM4fUl/gC5e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bCEKcMAAADbAAAADwAAAAAAAAAAAAAAAACf&#10;AgAAZHJzL2Rvd25yZXYueG1sUEsFBgAAAAAEAAQA9wAAAI8DAAAAAA==&#10;">
                  <v:imagedata r:id="rId57" o:title=""/>
                </v:shape>
                <v:shape id="Picture 10" o:spid="_x0000_s1031" type="#_x0000_t75" style="position:absolute;left:2410;top:1183;width:202;height:2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VucbEAAAA2wAAAA8AAABkcnMvZG93bnJldi54bWxEj0FrwkAUhO9C/8PyBC9SN1pbSpqNVKEg&#10;vUhSe39kX5Ng9m3YXWP013cLBY/DzHzDZJvRdGIg51vLCpaLBARxZXXLtYLj18fjKwgfkDV2lknB&#10;lTxs8odJhqm2Fy5oKEMtIoR9igqaEPpUSl81ZNAvbE8cvR/rDIYoXS21w0uEm06ukuRFGmw5LjTY&#10;066h6lSejYLnW/d9+AzzYme3t+vRDXbYFnulZtPx/Q1EoDHcw//tvVbwtIa/L/EHyP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EVucbEAAAA2wAAAA8AAAAAAAAAAAAAAAAA&#10;nwIAAGRycy9kb3ducmV2LnhtbFBLBQYAAAAABAAEAPcAAACQAwAAAAA=&#10;">
                  <v:imagedata r:id="rId57" o:title=""/>
                </v:shape>
                <v:shape id="Picture 9" o:spid="_x0000_s1032" type="#_x0000_t75" style="position:absolute;left:2410;top:1476;width:202;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uuHEAAAA2wAAAA8AAABkcnMvZG93bnJldi54bWxEj0FrwkAUhO+F/oflCd6aTRTSkrpKKFQ9&#10;NTQWen1kn0kw+zbNribtr+8KgsdhZr5hVpvJdOJCg2stK0iiGARxZXXLtYKvw/vTCwjnkTV2lknB&#10;LznYrB8fVphpO/InXUpfiwBhl6GCxvs+k9JVDRl0ke2Jg3e0g0Ef5FBLPeAY4KaTizhOpcGWw0KD&#10;Pb01VJ3Ks1Gw+xvzYlvIflt9y+Ln+Zj4D9spNZ9N+SsIT5O/h2/tvVawTOH6JfwAuf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W+uuHEAAAA2wAAAA8AAAAAAAAAAAAAAAAA&#10;nwIAAGRycy9kb3ducmV2LnhtbFBLBQYAAAAABAAEAPcAAACQAwAAAAA=&#10;">
                  <v:imagedata r:id="rId58" o:title=""/>
                </v:shape>
                <w10:wrap anchorx="page"/>
              </v:group>
            </w:pict>
          </mc:Fallback>
        </mc:AlternateContent>
      </w:r>
      <w:r w:rsidR="00AA1359">
        <w:t>единая информационно-образовательная среда страны; единая информационно-образовательная среда региона;</w:t>
      </w:r>
    </w:p>
    <w:p w:rsidR="001D7B0B" w:rsidRDefault="00AA1359">
      <w:pPr>
        <w:pStyle w:val="a3"/>
        <w:spacing w:before="1" w:line="254" w:lineRule="auto"/>
        <w:ind w:left="1958" w:right="1360"/>
        <w:jc w:val="left"/>
      </w:pPr>
      <w:r>
        <w:t>информационно-образовательная среда образовательной организации; предметная информационно-образовательная среда;</w:t>
      </w:r>
    </w:p>
    <w:p w:rsidR="001D7B0B" w:rsidRDefault="00AA1359">
      <w:pPr>
        <w:pStyle w:val="a3"/>
        <w:ind w:left="1958"/>
        <w:jc w:val="left"/>
      </w:pPr>
      <w:r>
        <w:t>информационно-образовательная среда УМК</w:t>
      </w:r>
      <w:r>
        <w:t>;</w:t>
      </w:r>
    </w:p>
    <w:p w:rsidR="001D7B0B" w:rsidRDefault="00AA1359">
      <w:pPr>
        <w:pStyle w:val="a3"/>
        <w:spacing w:before="19" w:line="237" w:lineRule="auto"/>
        <w:ind w:left="1958" w:right="2501"/>
        <w:jc w:val="left"/>
      </w:pPr>
      <w:r>
        <w:t>информационно-образовательная среда компонентов УМК; информационно-образовательная среда элементов УМК.</w:t>
      </w:r>
    </w:p>
    <w:p w:rsidR="001D7B0B" w:rsidRDefault="00AA1359">
      <w:pPr>
        <w:pStyle w:val="2"/>
        <w:spacing w:before="6"/>
        <w:ind w:left="1250"/>
        <w:jc w:val="left"/>
      </w:pPr>
      <w:r>
        <w:t>Основными элементами ИОС являются:</w:t>
      </w:r>
    </w:p>
    <w:p w:rsidR="001D7B0B" w:rsidRDefault="00AA1359">
      <w:pPr>
        <w:pStyle w:val="a4"/>
        <w:numPr>
          <w:ilvl w:val="0"/>
          <w:numId w:val="6"/>
        </w:numPr>
        <w:tabs>
          <w:tab w:val="left" w:pos="1629"/>
          <w:tab w:val="left" w:pos="1630"/>
        </w:tabs>
        <w:spacing w:line="272" w:lineRule="exact"/>
        <w:ind w:left="1629"/>
        <w:jc w:val="left"/>
        <w:rPr>
          <w:sz w:val="24"/>
        </w:rPr>
      </w:pPr>
      <w:r>
        <w:rPr>
          <w:sz w:val="24"/>
        </w:rPr>
        <w:t>информационно-образовательные ресурсы в виде печатной</w:t>
      </w:r>
      <w:r>
        <w:rPr>
          <w:spacing w:val="-7"/>
          <w:sz w:val="24"/>
        </w:rPr>
        <w:t xml:space="preserve"> </w:t>
      </w:r>
      <w:r>
        <w:rPr>
          <w:sz w:val="24"/>
        </w:rPr>
        <w:t>продукции;</w:t>
      </w:r>
    </w:p>
    <w:p w:rsidR="001D7B0B" w:rsidRDefault="00AA1359">
      <w:pPr>
        <w:pStyle w:val="a4"/>
        <w:numPr>
          <w:ilvl w:val="0"/>
          <w:numId w:val="6"/>
        </w:numPr>
        <w:tabs>
          <w:tab w:val="left" w:pos="1390"/>
        </w:tabs>
        <w:spacing w:line="272" w:lineRule="exact"/>
        <w:ind w:left="1389" w:hanging="140"/>
        <w:jc w:val="left"/>
        <w:rPr>
          <w:sz w:val="24"/>
        </w:rPr>
      </w:pPr>
      <w:r>
        <w:rPr>
          <w:sz w:val="24"/>
        </w:rPr>
        <w:t>информационно-образовательные ресурсы на сменных оптических</w:t>
      </w:r>
      <w:r>
        <w:rPr>
          <w:spacing w:val="-3"/>
          <w:sz w:val="24"/>
        </w:rPr>
        <w:t xml:space="preserve"> </w:t>
      </w:r>
      <w:r>
        <w:rPr>
          <w:sz w:val="24"/>
        </w:rPr>
        <w:t>носителях;</w:t>
      </w:r>
    </w:p>
    <w:p w:rsidR="001D7B0B" w:rsidRDefault="00AA1359">
      <w:pPr>
        <w:pStyle w:val="a4"/>
        <w:numPr>
          <w:ilvl w:val="0"/>
          <w:numId w:val="6"/>
        </w:numPr>
        <w:tabs>
          <w:tab w:val="left" w:pos="1569"/>
          <w:tab w:val="left" w:pos="1570"/>
        </w:tabs>
        <w:ind w:left="1569" w:hanging="320"/>
        <w:jc w:val="left"/>
        <w:rPr>
          <w:sz w:val="24"/>
        </w:rPr>
      </w:pPr>
      <w:r>
        <w:rPr>
          <w:sz w:val="24"/>
        </w:rPr>
        <w:t>информационно-образовательные ресурсы сети</w:t>
      </w:r>
      <w:r>
        <w:rPr>
          <w:spacing w:val="-3"/>
          <w:sz w:val="24"/>
        </w:rPr>
        <w:t xml:space="preserve"> </w:t>
      </w:r>
      <w:r>
        <w:rPr>
          <w:sz w:val="24"/>
        </w:rPr>
        <w:t>Интернет;</w:t>
      </w:r>
    </w:p>
    <w:p w:rsidR="001D7B0B" w:rsidRDefault="00AA1359">
      <w:pPr>
        <w:pStyle w:val="a3"/>
        <w:ind w:left="1250"/>
        <w:jc w:val="left"/>
      </w:pPr>
      <w:r>
        <w:t>-вычислительная и информационно - телекоммуникационная инфраструктура;</w:t>
      </w:r>
    </w:p>
    <w:p w:rsidR="001D7B0B" w:rsidRDefault="00AA1359">
      <w:pPr>
        <w:pStyle w:val="a4"/>
        <w:numPr>
          <w:ilvl w:val="0"/>
          <w:numId w:val="6"/>
        </w:numPr>
        <w:tabs>
          <w:tab w:val="left" w:pos="1723"/>
        </w:tabs>
        <w:ind w:right="684" w:firstLine="707"/>
        <w:rPr>
          <w:sz w:val="24"/>
        </w:rPr>
      </w:pPr>
      <w:r>
        <w:rPr>
          <w:sz w:val="24"/>
        </w:rPr>
        <w:t xml:space="preserve">прикладные программы, в том числе поддерживающие </w:t>
      </w:r>
      <w:r>
        <w:rPr>
          <w:spacing w:val="-4"/>
          <w:sz w:val="24"/>
        </w:rPr>
        <w:t xml:space="preserve">администрирование </w:t>
      </w:r>
      <w:r>
        <w:rPr>
          <w:sz w:val="24"/>
        </w:rPr>
        <w:t xml:space="preserve">и </w:t>
      </w:r>
      <w:r>
        <w:rPr>
          <w:spacing w:val="-4"/>
          <w:sz w:val="24"/>
        </w:rPr>
        <w:t>финансово-хозяйственную</w:t>
      </w:r>
      <w:r>
        <w:rPr>
          <w:spacing w:val="52"/>
          <w:sz w:val="24"/>
        </w:rPr>
        <w:t xml:space="preserve"> </w:t>
      </w:r>
      <w:r>
        <w:rPr>
          <w:spacing w:val="-3"/>
          <w:sz w:val="24"/>
        </w:rPr>
        <w:t xml:space="preserve">деятельность </w:t>
      </w:r>
      <w:r>
        <w:rPr>
          <w:sz w:val="24"/>
        </w:rPr>
        <w:t>образовательной организации (бухгалтерский учѐт, делопроизводство, кадры и т.</w:t>
      </w:r>
      <w:r>
        <w:rPr>
          <w:spacing w:val="-3"/>
          <w:sz w:val="24"/>
        </w:rPr>
        <w:t xml:space="preserve"> </w:t>
      </w:r>
      <w:r>
        <w:rPr>
          <w:sz w:val="24"/>
        </w:rPr>
        <w:t>д.).</w:t>
      </w:r>
    </w:p>
    <w:p w:rsidR="001D7B0B" w:rsidRDefault="00AA1359">
      <w:pPr>
        <w:spacing w:before="2" w:line="232" w:lineRule="auto"/>
        <w:ind w:left="542" w:right="688" w:firstLine="707"/>
        <w:jc w:val="both"/>
        <w:rPr>
          <w:sz w:val="24"/>
        </w:rPr>
      </w:pPr>
      <w:r>
        <w:rPr>
          <w:b/>
          <w:sz w:val="24"/>
        </w:rPr>
        <w:t xml:space="preserve">Необходимое для использования ИКТ оборудование </w:t>
      </w:r>
      <w:r>
        <w:rPr>
          <w:sz w:val="24"/>
        </w:rPr>
        <w:t>отвечает современным требованиям и обеспечивает использование ИКТ:</w:t>
      </w:r>
    </w:p>
    <w:p w:rsidR="001D7B0B" w:rsidRDefault="00AA1359">
      <w:pPr>
        <w:pStyle w:val="a4"/>
        <w:numPr>
          <w:ilvl w:val="0"/>
          <w:numId w:val="6"/>
        </w:numPr>
        <w:tabs>
          <w:tab w:val="left" w:pos="1570"/>
        </w:tabs>
        <w:spacing w:before="3"/>
        <w:ind w:left="1569" w:hanging="320"/>
        <w:rPr>
          <w:sz w:val="24"/>
        </w:rPr>
      </w:pPr>
      <w:r>
        <w:rPr>
          <w:sz w:val="24"/>
        </w:rPr>
        <w:t xml:space="preserve">в </w:t>
      </w:r>
      <w:r>
        <w:rPr>
          <w:sz w:val="24"/>
        </w:rPr>
        <w:t>учебной</w:t>
      </w:r>
      <w:r>
        <w:rPr>
          <w:spacing w:val="3"/>
          <w:sz w:val="24"/>
        </w:rPr>
        <w:t xml:space="preserve"> </w:t>
      </w:r>
      <w:r>
        <w:rPr>
          <w:sz w:val="24"/>
        </w:rPr>
        <w:t>деятельности;</w:t>
      </w:r>
    </w:p>
    <w:p w:rsidR="001D7B0B" w:rsidRDefault="00AA1359">
      <w:pPr>
        <w:pStyle w:val="a4"/>
        <w:numPr>
          <w:ilvl w:val="0"/>
          <w:numId w:val="6"/>
        </w:numPr>
        <w:tabs>
          <w:tab w:val="left" w:pos="1582"/>
        </w:tabs>
        <w:ind w:left="1581" w:hanging="321"/>
        <w:rPr>
          <w:sz w:val="24"/>
        </w:rPr>
      </w:pPr>
      <w:r>
        <w:rPr>
          <w:sz w:val="24"/>
        </w:rPr>
        <w:t>во</w:t>
      </w:r>
      <w:r>
        <w:rPr>
          <w:spacing w:val="-2"/>
          <w:sz w:val="24"/>
        </w:rPr>
        <w:t xml:space="preserve"> </w:t>
      </w:r>
      <w:r>
        <w:rPr>
          <w:sz w:val="24"/>
        </w:rPr>
        <w:t>внеурочнойдеятельности;</w:t>
      </w:r>
    </w:p>
    <w:p w:rsidR="001D7B0B" w:rsidRDefault="00AA1359">
      <w:pPr>
        <w:pStyle w:val="a4"/>
        <w:numPr>
          <w:ilvl w:val="0"/>
          <w:numId w:val="6"/>
        </w:numPr>
        <w:tabs>
          <w:tab w:val="left" w:pos="1570"/>
        </w:tabs>
        <w:ind w:left="1569" w:hanging="320"/>
        <w:rPr>
          <w:sz w:val="24"/>
        </w:rPr>
      </w:pPr>
      <w:r>
        <w:rPr>
          <w:sz w:val="24"/>
        </w:rPr>
        <w:t>в естественно-научной</w:t>
      </w:r>
      <w:r>
        <w:rPr>
          <w:spacing w:val="-2"/>
          <w:sz w:val="24"/>
        </w:rPr>
        <w:t xml:space="preserve"> </w:t>
      </w:r>
      <w:r>
        <w:rPr>
          <w:sz w:val="24"/>
        </w:rPr>
        <w:t>деятельности;</w:t>
      </w:r>
    </w:p>
    <w:p w:rsidR="001D7B0B" w:rsidRDefault="00AA1359">
      <w:pPr>
        <w:pStyle w:val="a4"/>
        <w:numPr>
          <w:ilvl w:val="0"/>
          <w:numId w:val="6"/>
        </w:numPr>
        <w:tabs>
          <w:tab w:val="left" w:pos="1570"/>
        </w:tabs>
        <w:ind w:left="1569" w:hanging="320"/>
        <w:rPr>
          <w:sz w:val="24"/>
        </w:rPr>
      </w:pPr>
      <w:r>
        <w:rPr>
          <w:sz w:val="24"/>
        </w:rPr>
        <w:t>при измерении, контроле и оценке результатов</w:t>
      </w:r>
      <w:r>
        <w:rPr>
          <w:spacing w:val="-5"/>
          <w:sz w:val="24"/>
        </w:rPr>
        <w:t xml:space="preserve"> </w:t>
      </w:r>
      <w:r>
        <w:rPr>
          <w:sz w:val="24"/>
        </w:rPr>
        <w:t>образования;</w:t>
      </w:r>
    </w:p>
    <w:p w:rsidR="001D7B0B" w:rsidRDefault="00AA1359">
      <w:pPr>
        <w:pStyle w:val="a4"/>
        <w:numPr>
          <w:ilvl w:val="0"/>
          <w:numId w:val="6"/>
        </w:numPr>
        <w:tabs>
          <w:tab w:val="left" w:pos="1478"/>
        </w:tabs>
        <w:ind w:right="684" w:firstLine="707"/>
        <w:rPr>
          <w:sz w:val="24"/>
        </w:rPr>
      </w:pPr>
      <w:r>
        <w:rPr>
          <w:sz w:val="24"/>
        </w:rP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w:t>
      </w:r>
      <w:r>
        <w:rPr>
          <w:sz w:val="24"/>
        </w:rPr>
        <w:t>льной сферы и органами</w:t>
      </w:r>
      <w:r>
        <w:rPr>
          <w:spacing w:val="-4"/>
          <w:sz w:val="24"/>
        </w:rPr>
        <w:t xml:space="preserve"> </w:t>
      </w:r>
      <w:r>
        <w:rPr>
          <w:sz w:val="24"/>
        </w:rPr>
        <w:t>управления.</w:t>
      </w:r>
    </w:p>
    <w:p w:rsidR="001D7B0B" w:rsidRDefault="001D7B0B">
      <w:pPr>
        <w:pStyle w:val="a3"/>
        <w:spacing w:before="5"/>
        <w:ind w:left="0"/>
        <w:jc w:val="left"/>
      </w:pPr>
    </w:p>
    <w:p w:rsidR="001D7B0B" w:rsidRDefault="00AA1359">
      <w:pPr>
        <w:pStyle w:val="2"/>
        <w:spacing w:before="1" w:line="237" w:lineRule="auto"/>
        <w:ind w:right="1687" w:firstLine="707"/>
        <w:jc w:val="left"/>
      </w:pPr>
      <w:r>
        <w:t>Учебно­методическое и информационное оснащение образовательной деятельности обеспечивает возможность:</w:t>
      </w:r>
    </w:p>
    <w:p w:rsidR="001D7B0B" w:rsidRDefault="00AA1359">
      <w:pPr>
        <w:pStyle w:val="a4"/>
        <w:numPr>
          <w:ilvl w:val="0"/>
          <w:numId w:val="8"/>
        </w:numPr>
        <w:tabs>
          <w:tab w:val="left" w:pos="2495"/>
          <w:tab w:val="left" w:pos="2496"/>
          <w:tab w:val="left" w:pos="3911"/>
          <w:tab w:val="left" w:pos="5881"/>
          <w:tab w:val="left" w:pos="7865"/>
          <w:tab w:val="left" w:pos="8847"/>
        </w:tabs>
        <w:ind w:right="683" w:firstLine="707"/>
        <w:jc w:val="left"/>
        <w:rPr>
          <w:sz w:val="24"/>
        </w:rPr>
      </w:pPr>
      <w:r>
        <w:rPr>
          <w:spacing w:val="-4"/>
          <w:sz w:val="24"/>
        </w:rPr>
        <w:t>реализации</w:t>
      </w:r>
      <w:r>
        <w:rPr>
          <w:spacing w:val="-4"/>
          <w:sz w:val="24"/>
        </w:rPr>
        <w:tab/>
        <w:t>индивидуальных</w:t>
      </w:r>
      <w:r>
        <w:rPr>
          <w:spacing w:val="-4"/>
          <w:sz w:val="24"/>
        </w:rPr>
        <w:tab/>
        <w:t>образовательных</w:t>
      </w:r>
      <w:r>
        <w:rPr>
          <w:spacing w:val="-4"/>
          <w:sz w:val="24"/>
        </w:rPr>
        <w:tab/>
      </w:r>
      <w:r>
        <w:rPr>
          <w:spacing w:val="-3"/>
          <w:sz w:val="24"/>
        </w:rPr>
        <w:t>планов</w:t>
      </w:r>
      <w:r>
        <w:rPr>
          <w:spacing w:val="-3"/>
          <w:sz w:val="24"/>
        </w:rPr>
        <w:tab/>
        <w:t xml:space="preserve">учащихся, </w:t>
      </w:r>
      <w:r>
        <w:rPr>
          <w:sz w:val="24"/>
        </w:rPr>
        <w:t>осуществления их самостоятельной образовательной</w:t>
      </w:r>
      <w:r>
        <w:rPr>
          <w:spacing w:val="-3"/>
          <w:sz w:val="24"/>
        </w:rPr>
        <w:t xml:space="preserve"> </w:t>
      </w:r>
      <w:r>
        <w:rPr>
          <w:sz w:val="24"/>
        </w:rPr>
        <w:t>деятельнос</w:t>
      </w:r>
      <w:r>
        <w:rPr>
          <w:sz w:val="24"/>
        </w:rPr>
        <w:t>ти;</w:t>
      </w:r>
    </w:p>
    <w:p w:rsidR="001D7B0B" w:rsidRDefault="00AA1359">
      <w:pPr>
        <w:pStyle w:val="a4"/>
        <w:numPr>
          <w:ilvl w:val="0"/>
          <w:numId w:val="8"/>
        </w:numPr>
        <w:tabs>
          <w:tab w:val="left" w:pos="2495"/>
          <w:tab w:val="left" w:pos="2496"/>
        </w:tabs>
        <w:ind w:right="687" w:firstLine="707"/>
        <w:rPr>
          <w:sz w:val="24"/>
        </w:rPr>
      </w:pPr>
      <w:r>
        <w:rPr>
          <w:sz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w:t>
      </w:r>
      <w:r>
        <w:rPr>
          <w:sz w:val="24"/>
        </w:rPr>
        <w:t xml:space="preserve"> и структурирования текста средствами текстового</w:t>
      </w:r>
      <w:r>
        <w:rPr>
          <w:spacing w:val="-13"/>
          <w:sz w:val="24"/>
        </w:rPr>
        <w:t xml:space="preserve"> </w:t>
      </w:r>
      <w:r>
        <w:rPr>
          <w:sz w:val="24"/>
        </w:rPr>
        <w:t>редактора;</w:t>
      </w:r>
    </w:p>
    <w:p w:rsidR="001D7B0B" w:rsidRDefault="00AA1359">
      <w:pPr>
        <w:pStyle w:val="a4"/>
        <w:numPr>
          <w:ilvl w:val="0"/>
          <w:numId w:val="8"/>
        </w:numPr>
        <w:tabs>
          <w:tab w:val="left" w:pos="2495"/>
          <w:tab w:val="left" w:pos="2496"/>
        </w:tabs>
        <w:ind w:right="694" w:firstLine="707"/>
        <w:rPr>
          <w:sz w:val="24"/>
        </w:rPr>
      </w:pPr>
      <w:r>
        <w:rPr>
          <w:sz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w:t>
      </w:r>
      <w:r>
        <w:rPr>
          <w:spacing w:val="32"/>
          <w:sz w:val="24"/>
        </w:rPr>
        <w:t xml:space="preserve"> </w:t>
      </w:r>
      <w:r>
        <w:rPr>
          <w:sz w:val="24"/>
        </w:rPr>
        <w:t>хода</w:t>
      </w:r>
      <w:r>
        <w:rPr>
          <w:spacing w:val="32"/>
          <w:sz w:val="24"/>
        </w:rPr>
        <w:t xml:space="preserve"> </w:t>
      </w:r>
      <w:r>
        <w:rPr>
          <w:sz w:val="24"/>
        </w:rPr>
        <w:t>образовательной</w:t>
      </w:r>
      <w:r>
        <w:rPr>
          <w:spacing w:val="34"/>
          <w:sz w:val="24"/>
        </w:rPr>
        <w:t xml:space="preserve"> </w:t>
      </w:r>
      <w:r>
        <w:rPr>
          <w:sz w:val="24"/>
        </w:rPr>
        <w:t>деятельности;</w:t>
      </w:r>
      <w:r>
        <w:rPr>
          <w:spacing w:val="33"/>
          <w:sz w:val="24"/>
        </w:rPr>
        <w:t xml:space="preserve"> </w:t>
      </w:r>
      <w:r>
        <w:rPr>
          <w:sz w:val="24"/>
        </w:rPr>
        <w:t>переноса</w:t>
      </w:r>
      <w:r>
        <w:rPr>
          <w:spacing w:val="31"/>
          <w:sz w:val="24"/>
        </w:rPr>
        <w:t xml:space="preserve"> </w:t>
      </w:r>
      <w:r>
        <w:rPr>
          <w:sz w:val="24"/>
        </w:rPr>
        <w:t>информации</w:t>
      </w:r>
      <w:r>
        <w:rPr>
          <w:spacing w:val="34"/>
          <w:sz w:val="24"/>
        </w:rPr>
        <w:t xml:space="preserve"> </w:t>
      </w:r>
      <w:r>
        <w:rPr>
          <w:sz w:val="24"/>
        </w:rPr>
        <w:t>с</w:t>
      </w:r>
      <w:r>
        <w:rPr>
          <w:spacing w:val="31"/>
          <w:sz w:val="24"/>
        </w:rPr>
        <w:t xml:space="preserve"> </w:t>
      </w:r>
      <w:r>
        <w:rPr>
          <w:sz w:val="24"/>
        </w:rPr>
        <w:t>нецифровых</w:t>
      </w:r>
    </w:p>
    <w:p w:rsidR="001D7B0B" w:rsidRDefault="001D7B0B">
      <w:pPr>
        <w:jc w:val="both"/>
        <w:rPr>
          <w:sz w:val="24"/>
        </w:rPr>
        <w:sectPr w:rsidR="001D7B0B">
          <w:pgSz w:w="11910" w:h="16840"/>
          <w:pgMar w:top="760" w:right="160" w:bottom="580" w:left="1160" w:header="0" w:footer="313" w:gutter="0"/>
          <w:cols w:space="720"/>
        </w:sectPr>
      </w:pPr>
    </w:p>
    <w:p w:rsidR="001D7B0B" w:rsidRDefault="00AA1359">
      <w:pPr>
        <w:pStyle w:val="a3"/>
        <w:spacing w:before="65"/>
      </w:pPr>
      <w:r>
        <w:lastRenderedPageBreak/>
        <w:t>носителей (включая трѐхмерные объекты) в цифровую среду (оцифровка, сканирование);</w:t>
      </w:r>
    </w:p>
    <w:p w:rsidR="001D7B0B" w:rsidRDefault="00AA1359">
      <w:pPr>
        <w:pStyle w:val="a4"/>
        <w:numPr>
          <w:ilvl w:val="0"/>
          <w:numId w:val="8"/>
        </w:numPr>
        <w:tabs>
          <w:tab w:val="left" w:pos="2495"/>
          <w:tab w:val="left" w:pos="2496"/>
        </w:tabs>
        <w:ind w:right="684" w:firstLine="707"/>
        <w:rPr>
          <w:sz w:val="24"/>
        </w:rPr>
      </w:pPr>
      <w:r>
        <w:rPr>
          <w:sz w:val="24"/>
        </w:rPr>
        <w:t xml:space="preserve">создания и использования диаграмм различных видов, </w:t>
      </w:r>
      <w:r>
        <w:rPr>
          <w:spacing w:val="-4"/>
          <w:sz w:val="24"/>
        </w:rPr>
        <w:t xml:space="preserve">специализированных географических </w:t>
      </w:r>
      <w:r>
        <w:rPr>
          <w:sz w:val="24"/>
        </w:rPr>
        <w:t xml:space="preserve">(в ГИС) и </w:t>
      </w:r>
      <w:r>
        <w:rPr>
          <w:spacing w:val="-4"/>
          <w:sz w:val="24"/>
        </w:rPr>
        <w:t xml:space="preserve">исторических </w:t>
      </w:r>
      <w:r>
        <w:rPr>
          <w:spacing w:val="-3"/>
          <w:sz w:val="24"/>
        </w:rPr>
        <w:t xml:space="preserve">карт; создания </w:t>
      </w:r>
      <w:r>
        <w:rPr>
          <w:spacing w:val="-4"/>
          <w:sz w:val="24"/>
        </w:rPr>
        <w:t>виртуальных</w:t>
      </w:r>
      <w:r>
        <w:rPr>
          <w:spacing w:val="52"/>
          <w:sz w:val="24"/>
        </w:rPr>
        <w:t xml:space="preserve"> </w:t>
      </w:r>
      <w:r>
        <w:rPr>
          <w:spacing w:val="-4"/>
          <w:sz w:val="24"/>
        </w:rPr>
        <w:t>геометрических</w:t>
      </w:r>
      <w:r>
        <w:rPr>
          <w:spacing w:val="52"/>
          <w:sz w:val="24"/>
        </w:rPr>
        <w:t xml:space="preserve"> </w:t>
      </w:r>
      <w:r>
        <w:rPr>
          <w:spacing w:val="-4"/>
          <w:sz w:val="24"/>
        </w:rPr>
        <w:t>объектов, графических</w:t>
      </w:r>
      <w:r>
        <w:rPr>
          <w:spacing w:val="52"/>
          <w:sz w:val="24"/>
        </w:rPr>
        <w:t xml:space="preserve"> </w:t>
      </w:r>
      <w:r>
        <w:rPr>
          <w:spacing w:val="-4"/>
          <w:sz w:val="24"/>
        </w:rPr>
        <w:t>сообщений</w:t>
      </w:r>
      <w:r>
        <w:rPr>
          <w:spacing w:val="52"/>
          <w:sz w:val="24"/>
        </w:rPr>
        <w:t xml:space="preserve"> </w:t>
      </w:r>
      <w:r>
        <w:rPr>
          <w:sz w:val="24"/>
        </w:rPr>
        <w:t xml:space="preserve">с </w:t>
      </w:r>
      <w:r>
        <w:rPr>
          <w:spacing w:val="-4"/>
          <w:sz w:val="24"/>
        </w:rPr>
        <w:t xml:space="preserve">проведением </w:t>
      </w:r>
      <w:r>
        <w:rPr>
          <w:spacing w:val="-3"/>
          <w:sz w:val="24"/>
        </w:rPr>
        <w:t xml:space="preserve">рукой </w:t>
      </w:r>
      <w:r>
        <w:rPr>
          <w:spacing w:val="-4"/>
          <w:sz w:val="24"/>
        </w:rPr>
        <w:t xml:space="preserve">произвольных </w:t>
      </w:r>
      <w:r>
        <w:rPr>
          <w:spacing w:val="-3"/>
          <w:sz w:val="24"/>
        </w:rPr>
        <w:t>линий;</w:t>
      </w:r>
    </w:p>
    <w:p w:rsidR="001D7B0B" w:rsidRDefault="00AA1359">
      <w:pPr>
        <w:pStyle w:val="a4"/>
        <w:numPr>
          <w:ilvl w:val="0"/>
          <w:numId w:val="8"/>
        </w:numPr>
        <w:tabs>
          <w:tab w:val="left" w:pos="2495"/>
          <w:tab w:val="left" w:pos="2496"/>
        </w:tabs>
        <w:spacing w:before="1"/>
        <w:ind w:right="684" w:firstLine="707"/>
        <w:rPr>
          <w:sz w:val="24"/>
        </w:rPr>
      </w:pPr>
      <w:r>
        <w:rPr>
          <w:sz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w:t>
      </w:r>
      <w:r>
        <w:rPr>
          <w:sz w:val="24"/>
        </w:rPr>
        <w:t xml:space="preserve"> озвучивания</w:t>
      </w:r>
      <w:r>
        <w:rPr>
          <w:spacing w:val="-3"/>
          <w:sz w:val="24"/>
        </w:rPr>
        <w:t xml:space="preserve"> </w:t>
      </w:r>
      <w:r>
        <w:rPr>
          <w:sz w:val="24"/>
        </w:rPr>
        <w:t>видеосообщений;</w:t>
      </w:r>
    </w:p>
    <w:p w:rsidR="001D7B0B" w:rsidRDefault="00AA1359">
      <w:pPr>
        <w:pStyle w:val="a4"/>
        <w:numPr>
          <w:ilvl w:val="0"/>
          <w:numId w:val="8"/>
        </w:numPr>
        <w:tabs>
          <w:tab w:val="left" w:pos="2495"/>
          <w:tab w:val="left" w:pos="2496"/>
        </w:tabs>
        <w:spacing w:before="2" w:line="237" w:lineRule="auto"/>
        <w:ind w:right="684" w:firstLine="707"/>
        <w:rPr>
          <w:sz w:val="24"/>
        </w:rPr>
      </w:pPr>
      <w:r>
        <w:rPr>
          <w:sz w:val="24"/>
        </w:rPr>
        <w:t>выступления с аудио-, видео- и графическим экранным сопровождением;</w:t>
      </w:r>
    </w:p>
    <w:p w:rsidR="001D7B0B" w:rsidRDefault="00AA1359">
      <w:pPr>
        <w:pStyle w:val="a4"/>
        <w:numPr>
          <w:ilvl w:val="0"/>
          <w:numId w:val="8"/>
        </w:numPr>
        <w:tabs>
          <w:tab w:val="left" w:pos="2495"/>
          <w:tab w:val="left" w:pos="2496"/>
        </w:tabs>
        <w:spacing w:before="1"/>
        <w:ind w:right="684" w:firstLine="707"/>
        <w:rPr>
          <w:sz w:val="24"/>
        </w:rPr>
      </w:pPr>
      <w:r>
        <w:rPr>
          <w:sz w:val="24"/>
        </w:rPr>
        <w:t>вывода информации на бумагу и т. п. и в трѐхмерную материальную среду</w:t>
      </w:r>
      <w:r>
        <w:rPr>
          <w:spacing w:val="-5"/>
          <w:sz w:val="24"/>
        </w:rPr>
        <w:t xml:space="preserve"> </w:t>
      </w:r>
      <w:r>
        <w:rPr>
          <w:sz w:val="24"/>
        </w:rPr>
        <w:t>(печать);</w:t>
      </w:r>
    </w:p>
    <w:p w:rsidR="001D7B0B" w:rsidRDefault="00AA1359">
      <w:pPr>
        <w:pStyle w:val="a4"/>
        <w:numPr>
          <w:ilvl w:val="0"/>
          <w:numId w:val="8"/>
        </w:numPr>
        <w:tabs>
          <w:tab w:val="left" w:pos="2495"/>
          <w:tab w:val="left" w:pos="2496"/>
        </w:tabs>
        <w:ind w:right="691" w:firstLine="707"/>
        <w:rPr>
          <w:sz w:val="24"/>
        </w:rPr>
      </w:pPr>
      <w:r>
        <w:rPr>
          <w:sz w:val="24"/>
        </w:rPr>
        <w:t xml:space="preserve">информационного подключения к локальной сети и глобальной сети Интернет, входа </w:t>
      </w:r>
      <w:r>
        <w:rPr>
          <w:sz w:val="24"/>
        </w:rPr>
        <w:t>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1D7B0B" w:rsidRDefault="00AA1359">
      <w:pPr>
        <w:pStyle w:val="a4"/>
        <w:numPr>
          <w:ilvl w:val="0"/>
          <w:numId w:val="8"/>
        </w:numPr>
        <w:tabs>
          <w:tab w:val="left" w:pos="2495"/>
          <w:tab w:val="left" w:pos="2496"/>
        </w:tabs>
        <w:spacing w:before="1"/>
        <w:ind w:left="2495" w:hanging="1246"/>
        <w:rPr>
          <w:sz w:val="24"/>
        </w:rPr>
      </w:pPr>
      <w:r>
        <w:rPr>
          <w:sz w:val="24"/>
        </w:rPr>
        <w:t>поиска и получения</w:t>
      </w:r>
      <w:r>
        <w:rPr>
          <w:spacing w:val="-13"/>
          <w:sz w:val="24"/>
        </w:rPr>
        <w:t xml:space="preserve"> </w:t>
      </w:r>
      <w:r>
        <w:rPr>
          <w:sz w:val="24"/>
        </w:rPr>
        <w:t>информации;</w:t>
      </w:r>
    </w:p>
    <w:p w:rsidR="001D7B0B" w:rsidRDefault="00AA1359">
      <w:pPr>
        <w:pStyle w:val="a4"/>
        <w:numPr>
          <w:ilvl w:val="0"/>
          <w:numId w:val="8"/>
        </w:numPr>
        <w:tabs>
          <w:tab w:val="left" w:pos="2495"/>
          <w:tab w:val="left" w:pos="2496"/>
        </w:tabs>
        <w:ind w:right="692" w:firstLine="707"/>
        <w:rPr>
          <w:sz w:val="24"/>
        </w:rPr>
      </w:pPr>
      <w:r>
        <w:rPr>
          <w:sz w:val="24"/>
        </w:rPr>
        <w:t>использования источников инф</w:t>
      </w:r>
      <w:r>
        <w:rPr>
          <w:sz w:val="24"/>
        </w:rPr>
        <w:t>ормации на бумажных и цифровых носителях (в том числе в справочниках, словарях, поисковых</w:t>
      </w:r>
      <w:r>
        <w:rPr>
          <w:spacing w:val="-4"/>
          <w:sz w:val="24"/>
        </w:rPr>
        <w:t xml:space="preserve"> </w:t>
      </w:r>
      <w:r>
        <w:rPr>
          <w:sz w:val="24"/>
        </w:rPr>
        <w:t>системах);</w:t>
      </w:r>
    </w:p>
    <w:p w:rsidR="001D7B0B" w:rsidRDefault="00AA1359">
      <w:pPr>
        <w:pStyle w:val="a4"/>
        <w:numPr>
          <w:ilvl w:val="0"/>
          <w:numId w:val="8"/>
        </w:numPr>
        <w:tabs>
          <w:tab w:val="left" w:pos="2495"/>
          <w:tab w:val="left" w:pos="2496"/>
          <w:tab w:val="left" w:pos="4526"/>
          <w:tab w:val="left" w:pos="7176"/>
        </w:tabs>
        <w:ind w:right="1892" w:firstLine="707"/>
        <w:jc w:val="left"/>
        <w:rPr>
          <w:sz w:val="24"/>
        </w:rPr>
      </w:pPr>
      <w:r>
        <w:rPr>
          <w:sz w:val="24"/>
        </w:rPr>
        <w:t>вещания</w:t>
      </w:r>
      <w:r>
        <w:rPr>
          <w:sz w:val="24"/>
        </w:rPr>
        <w:tab/>
        <w:t>(подкастинга),</w:t>
      </w:r>
      <w:r>
        <w:rPr>
          <w:sz w:val="24"/>
        </w:rPr>
        <w:tab/>
      </w:r>
      <w:r>
        <w:rPr>
          <w:spacing w:val="-1"/>
          <w:sz w:val="24"/>
        </w:rPr>
        <w:t xml:space="preserve">использования </w:t>
      </w:r>
      <w:r>
        <w:rPr>
          <w:sz w:val="24"/>
        </w:rPr>
        <w:t>аудиовидео- устройств для учебной деятельности на уроке и вне</w:t>
      </w:r>
      <w:r>
        <w:rPr>
          <w:spacing w:val="-4"/>
          <w:sz w:val="24"/>
        </w:rPr>
        <w:t xml:space="preserve"> </w:t>
      </w:r>
      <w:r>
        <w:rPr>
          <w:sz w:val="24"/>
        </w:rPr>
        <w:t>урока;</w:t>
      </w:r>
    </w:p>
    <w:p w:rsidR="001D7B0B" w:rsidRDefault="00AA1359">
      <w:pPr>
        <w:pStyle w:val="a4"/>
        <w:numPr>
          <w:ilvl w:val="0"/>
          <w:numId w:val="8"/>
        </w:numPr>
        <w:tabs>
          <w:tab w:val="left" w:pos="2495"/>
          <w:tab w:val="left" w:pos="2496"/>
        </w:tabs>
        <w:ind w:right="692" w:firstLine="707"/>
        <w:jc w:val="left"/>
        <w:rPr>
          <w:sz w:val="24"/>
        </w:rPr>
      </w:pPr>
      <w:r>
        <w:rPr>
          <w:sz w:val="24"/>
        </w:rPr>
        <w:t xml:space="preserve">общения в Интернете, взаимодействия в социальных </w:t>
      </w:r>
      <w:r>
        <w:rPr>
          <w:sz w:val="24"/>
        </w:rPr>
        <w:t>группах и сетях, участия в форумах, групповой работы над сообщениями</w:t>
      </w:r>
      <w:r>
        <w:rPr>
          <w:spacing w:val="-7"/>
          <w:sz w:val="24"/>
        </w:rPr>
        <w:t xml:space="preserve"> </w:t>
      </w:r>
      <w:r>
        <w:rPr>
          <w:sz w:val="24"/>
        </w:rPr>
        <w:t>(вики);</w:t>
      </w:r>
    </w:p>
    <w:p w:rsidR="001D7B0B" w:rsidRDefault="00AA1359">
      <w:pPr>
        <w:pStyle w:val="a4"/>
        <w:numPr>
          <w:ilvl w:val="0"/>
          <w:numId w:val="8"/>
        </w:numPr>
        <w:tabs>
          <w:tab w:val="left" w:pos="2495"/>
          <w:tab w:val="left" w:pos="2496"/>
        </w:tabs>
        <w:ind w:right="692" w:firstLine="707"/>
        <w:jc w:val="left"/>
        <w:rPr>
          <w:sz w:val="24"/>
        </w:rPr>
      </w:pPr>
      <w:r>
        <w:rPr>
          <w:sz w:val="24"/>
        </w:rPr>
        <w:t>создания,заполнения и анализа баз данных, в том числе определителей; их наглядного</w:t>
      </w:r>
      <w:r>
        <w:rPr>
          <w:spacing w:val="-5"/>
          <w:sz w:val="24"/>
        </w:rPr>
        <w:t xml:space="preserve"> </w:t>
      </w:r>
      <w:r>
        <w:rPr>
          <w:sz w:val="24"/>
        </w:rPr>
        <w:t>представления;</w:t>
      </w:r>
    </w:p>
    <w:p w:rsidR="001D7B0B" w:rsidRDefault="00AA1359">
      <w:pPr>
        <w:pStyle w:val="a4"/>
        <w:numPr>
          <w:ilvl w:val="0"/>
          <w:numId w:val="8"/>
        </w:numPr>
        <w:tabs>
          <w:tab w:val="left" w:pos="2495"/>
          <w:tab w:val="left" w:pos="2496"/>
        </w:tabs>
        <w:ind w:right="682" w:firstLine="707"/>
        <w:rPr>
          <w:sz w:val="24"/>
        </w:rPr>
      </w:pPr>
      <w:r>
        <w:rPr>
          <w:sz w:val="24"/>
        </w:rPr>
        <w:t>включения учащихся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w:t>
      </w:r>
      <w:r>
        <w:rPr>
          <w:sz w:val="24"/>
        </w:rPr>
        <w:t>льных лабораторий, вещественных и виртуально- наглядных моделей и коллекций основных математических и естественно-научных объектов и</w:t>
      </w:r>
      <w:r>
        <w:rPr>
          <w:spacing w:val="-1"/>
          <w:sz w:val="24"/>
        </w:rPr>
        <w:t xml:space="preserve"> </w:t>
      </w:r>
      <w:r>
        <w:rPr>
          <w:sz w:val="24"/>
        </w:rPr>
        <w:t>явлений;</w:t>
      </w:r>
    </w:p>
    <w:p w:rsidR="001D7B0B" w:rsidRDefault="00AA1359">
      <w:pPr>
        <w:pStyle w:val="a4"/>
        <w:numPr>
          <w:ilvl w:val="0"/>
          <w:numId w:val="8"/>
        </w:numPr>
        <w:tabs>
          <w:tab w:val="left" w:pos="2495"/>
          <w:tab w:val="left" w:pos="2496"/>
        </w:tabs>
        <w:ind w:right="691" w:firstLine="707"/>
        <w:rPr>
          <w:sz w:val="24"/>
        </w:rPr>
      </w:pPr>
      <w:r>
        <w:rPr>
          <w:sz w:val="24"/>
        </w:rPr>
        <w:t>исполнения, сочинения и аранжировки музыкальных произведений с применением традиционных народных и современных инс</w:t>
      </w:r>
      <w:r>
        <w:rPr>
          <w:sz w:val="24"/>
        </w:rPr>
        <w:t>трументов и цифровых технологий, использования звуковых и музыкальных редакторов, клавишных и кинестетических</w:t>
      </w:r>
      <w:r>
        <w:rPr>
          <w:spacing w:val="1"/>
          <w:sz w:val="24"/>
        </w:rPr>
        <w:t xml:space="preserve"> </w:t>
      </w:r>
      <w:r>
        <w:rPr>
          <w:sz w:val="24"/>
        </w:rPr>
        <w:t>синтезаторов;</w:t>
      </w:r>
    </w:p>
    <w:p w:rsidR="001D7B0B" w:rsidRDefault="00AA1359">
      <w:pPr>
        <w:pStyle w:val="a4"/>
        <w:numPr>
          <w:ilvl w:val="0"/>
          <w:numId w:val="8"/>
        </w:numPr>
        <w:tabs>
          <w:tab w:val="left" w:pos="2495"/>
          <w:tab w:val="left" w:pos="2496"/>
        </w:tabs>
        <w:spacing w:before="1"/>
        <w:ind w:right="688" w:firstLine="707"/>
        <w:rPr>
          <w:sz w:val="24"/>
        </w:rPr>
      </w:pPr>
      <w:r>
        <w:rPr>
          <w:sz w:val="24"/>
        </w:rPr>
        <w:t>художественного творчества с использованием ручных, электрических и ИКТ-инструментов, реализации художественно-оформительских и изда</w:t>
      </w:r>
      <w:r>
        <w:rPr>
          <w:sz w:val="24"/>
        </w:rPr>
        <w:t>тельских проектов, натурнойи рисованной</w:t>
      </w:r>
      <w:r>
        <w:rPr>
          <w:spacing w:val="-1"/>
          <w:sz w:val="24"/>
        </w:rPr>
        <w:t xml:space="preserve"> </w:t>
      </w:r>
      <w:r>
        <w:rPr>
          <w:sz w:val="24"/>
        </w:rPr>
        <w:t>мультипликации;</w:t>
      </w:r>
    </w:p>
    <w:p w:rsidR="001D7B0B" w:rsidRDefault="00AA1359">
      <w:pPr>
        <w:pStyle w:val="a4"/>
        <w:numPr>
          <w:ilvl w:val="0"/>
          <w:numId w:val="8"/>
        </w:numPr>
        <w:tabs>
          <w:tab w:val="left" w:pos="2495"/>
          <w:tab w:val="left" w:pos="2496"/>
        </w:tabs>
        <w:ind w:right="681" w:firstLine="707"/>
        <w:rPr>
          <w:sz w:val="24"/>
        </w:rPr>
      </w:pPr>
      <w:r>
        <w:rPr>
          <w:sz w:val="24"/>
        </w:rPr>
        <w:t xml:space="preserve">создания материальных и информационных объектов с использованием ручных и электроинструментов, применяемых в </w:t>
      </w:r>
      <w:r>
        <w:rPr>
          <w:spacing w:val="-4"/>
          <w:sz w:val="24"/>
        </w:rPr>
        <w:t>избранных</w:t>
      </w:r>
      <w:r>
        <w:rPr>
          <w:spacing w:val="52"/>
          <w:sz w:val="24"/>
        </w:rPr>
        <w:t xml:space="preserve"> </w:t>
      </w:r>
      <w:r>
        <w:rPr>
          <w:sz w:val="24"/>
        </w:rPr>
        <w:t xml:space="preserve">для </w:t>
      </w:r>
      <w:r>
        <w:rPr>
          <w:spacing w:val="-4"/>
          <w:sz w:val="24"/>
        </w:rPr>
        <w:t xml:space="preserve">изучения распространѐнных технологиях (индустриальных, сельскохозяйственных, </w:t>
      </w:r>
      <w:r>
        <w:rPr>
          <w:spacing w:val="-4"/>
          <w:sz w:val="24"/>
        </w:rPr>
        <w:t xml:space="preserve">технологиях </w:t>
      </w:r>
      <w:r>
        <w:rPr>
          <w:spacing w:val="-3"/>
          <w:sz w:val="24"/>
        </w:rPr>
        <w:t xml:space="preserve">ведения </w:t>
      </w:r>
      <w:r>
        <w:rPr>
          <w:spacing w:val="-4"/>
          <w:sz w:val="24"/>
        </w:rPr>
        <w:t xml:space="preserve">дома, информационных </w:t>
      </w:r>
      <w:r>
        <w:rPr>
          <w:sz w:val="24"/>
        </w:rPr>
        <w:t xml:space="preserve">и </w:t>
      </w:r>
      <w:r>
        <w:rPr>
          <w:spacing w:val="-4"/>
          <w:sz w:val="24"/>
        </w:rPr>
        <w:t>коммуникационных</w:t>
      </w:r>
      <w:r>
        <w:rPr>
          <w:spacing w:val="-14"/>
          <w:sz w:val="24"/>
        </w:rPr>
        <w:t xml:space="preserve"> </w:t>
      </w:r>
      <w:r>
        <w:rPr>
          <w:spacing w:val="-4"/>
          <w:sz w:val="24"/>
        </w:rPr>
        <w:t>технологиях);</w:t>
      </w:r>
    </w:p>
    <w:p w:rsidR="001D7B0B" w:rsidRDefault="00AA1359">
      <w:pPr>
        <w:pStyle w:val="a4"/>
        <w:numPr>
          <w:ilvl w:val="0"/>
          <w:numId w:val="8"/>
        </w:numPr>
        <w:tabs>
          <w:tab w:val="left" w:pos="2495"/>
          <w:tab w:val="left" w:pos="2496"/>
        </w:tabs>
        <w:ind w:right="683" w:firstLine="707"/>
        <w:rPr>
          <w:sz w:val="24"/>
        </w:rPr>
      </w:pPr>
      <w:r>
        <w:rPr>
          <w:spacing w:val="-4"/>
          <w:sz w:val="24"/>
        </w:rPr>
        <w:t xml:space="preserve">конструирования </w:t>
      </w:r>
      <w:r>
        <w:rPr>
          <w:sz w:val="24"/>
        </w:rPr>
        <w:t xml:space="preserve">и </w:t>
      </w:r>
      <w:r>
        <w:rPr>
          <w:spacing w:val="-4"/>
          <w:sz w:val="24"/>
        </w:rPr>
        <w:t xml:space="preserve">моделирования, </w:t>
      </w:r>
      <w:r>
        <w:rPr>
          <w:sz w:val="24"/>
        </w:rPr>
        <w:t xml:space="preserve">в том </w:t>
      </w:r>
      <w:r>
        <w:rPr>
          <w:spacing w:val="-3"/>
          <w:sz w:val="24"/>
        </w:rPr>
        <w:t xml:space="preserve">числе моделей </w:t>
      </w:r>
      <w:r>
        <w:rPr>
          <w:sz w:val="24"/>
        </w:rPr>
        <w:t xml:space="preserve">с цифровым </w:t>
      </w:r>
      <w:r>
        <w:rPr>
          <w:spacing w:val="-4"/>
          <w:sz w:val="24"/>
        </w:rPr>
        <w:t xml:space="preserve">управлением </w:t>
      </w:r>
      <w:r>
        <w:rPr>
          <w:sz w:val="24"/>
        </w:rPr>
        <w:t xml:space="preserve">и </w:t>
      </w:r>
      <w:r>
        <w:rPr>
          <w:spacing w:val="-4"/>
          <w:sz w:val="24"/>
        </w:rPr>
        <w:t xml:space="preserve">обратной </w:t>
      </w:r>
      <w:r>
        <w:rPr>
          <w:sz w:val="24"/>
        </w:rPr>
        <w:t xml:space="preserve">связью, с </w:t>
      </w:r>
      <w:r>
        <w:rPr>
          <w:spacing w:val="-4"/>
          <w:sz w:val="24"/>
        </w:rPr>
        <w:t>использованием конструкторов; управления объектами;</w:t>
      </w:r>
      <w:r>
        <w:rPr>
          <w:spacing w:val="52"/>
          <w:sz w:val="24"/>
        </w:rPr>
        <w:t xml:space="preserve"> </w:t>
      </w:r>
      <w:r>
        <w:rPr>
          <w:spacing w:val="-4"/>
          <w:sz w:val="24"/>
        </w:rPr>
        <w:t>программирования;</w:t>
      </w:r>
    </w:p>
    <w:p w:rsidR="001D7B0B" w:rsidRDefault="00AA1359">
      <w:pPr>
        <w:pStyle w:val="a4"/>
        <w:numPr>
          <w:ilvl w:val="0"/>
          <w:numId w:val="8"/>
        </w:numPr>
        <w:tabs>
          <w:tab w:val="left" w:pos="2495"/>
          <w:tab w:val="left" w:pos="2496"/>
        </w:tabs>
        <w:ind w:right="692" w:firstLine="707"/>
        <w:rPr>
          <w:sz w:val="24"/>
        </w:rPr>
      </w:pPr>
      <w:r>
        <w:rPr>
          <w:sz w:val="24"/>
        </w:rPr>
        <w:t>занятий по изучению правил дорожного движения с использованием игр, оборудования, а также компьютерных</w:t>
      </w:r>
      <w:r>
        <w:rPr>
          <w:spacing w:val="-5"/>
          <w:sz w:val="24"/>
        </w:rPr>
        <w:t xml:space="preserve"> </w:t>
      </w:r>
      <w:r>
        <w:rPr>
          <w:sz w:val="24"/>
        </w:rPr>
        <w:t>тренажѐров;</w:t>
      </w:r>
    </w:p>
    <w:p w:rsidR="001D7B0B" w:rsidRDefault="00AA1359">
      <w:pPr>
        <w:pStyle w:val="a4"/>
        <w:numPr>
          <w:ilvl w:val="0"/>
          <w:numId w:val="8"/>
        </w:numPr>
        <w:tabs>
          <w:tab w:val="left" w:pos="2495"/>
          <w:tab w:val="left" w:pos="2496"/>
        </w:tabs>
        <w:ind w:right="681" w:firstLine="707"/>
        <w:rPr>
          <w:sz w:val="24"/>
        </w:rPr>
      </w:pPr>
      <w:r>
        <w:rPr>
          <w:spacing w:val="-3"/>
          <w:sz w:val="24"/>
        </w:rPr>
        <w:t xml:space="preserve">размещения </w:t>
      </w:r>
      <w:r>
        <w:rPr>
          <w:spacing w:val="-4"/>
          <w:sz w:val="24"/>
        </w:rPr>
        <w:t>продуктов познавательной, учебно-исследовательской деятельности</w:t>
      </w:r>
      <w:r>
        <w:rPr>
          <w:spacing w:val="52"/>
          <w:sz w:val="24"/>
        </w:rPr>
        <w:t xml:space="preserve"> </w:t>
      </w:r>
      <w:r>
        <w:rPr>
          <w:spacing w:val="-4"/>
          <w:sz w:val="24"/>
        </w:rPr>
        <w:t>учащихсяв</w:t>
      </w:r>
      <w:r>
        <w:rPr>
          <w:spacing w:val="52"/>
          <w:sz w:val="24"/>
        </w:rPr>
        <w:t xml:space="preserve"> </w:t>
      </w:r>
      <w:r>
        <w:rPr>
          <w:spacing w:val="-4"/>
          <w:sz w:val="24"/>
        </w:rPr>
        <w:t>информационно-образовательной</w:t>
      </w:r>
      <w:r>
        <w:rPr>
          <w:spacing w:val="52"/>
          <w:sz w:val="24"/>
        </w:rPr>
        <w:t xml:space="preserve"> </w:t>
      </w:r>
      <w:r>
        <w:rPr>
          <w:spacing w:val="-4"/>
          <w:sz w:val="24"/>
        </w:rPr>
        <w:t>среде</w:t>
      </w:r>
      <w:r>
        <w:rPr>
          <w:spacing w:val="52"/>
          <w:sz w:val="24"/>
        </w:rPr>
        <w:t xml:space="preserve"> </w:t>
      </w:r>
      <w:r>
        <w:rPr>
          <w:spacing w:val="-4"/>
          <w:sz w:val="24"/>
        </w:rPr>
        <w:t>образовательной орга</w:t>
      </w:r>
      <w:r>
        <w:rPr>
          <w:spacing w:val="-4"/>
          <w:sz w:val="24"/>
        </w:rPr>
        <w:t>низации;</w:t>
      </w:r>
    </w:p>
    <w:p w:rsidR="001D7B0B" w:rsidRDefault="00AA1359">
      <w:pPr>
        <w:pStyle w:val="a4"/>
        <w:numPr>
          <w:ilvl w:val="0"/>
          <w:numId w:val="8"/>
        </w:numPr>
        <w:tabs>
          <w:tab w:val="left" w:pos="2495"/>
          <w:tab w:val="left" w:pos="2496"/>
        </w:tabs>
        <w:spacing w:before="1"/>
        <w:ind w:right="691" w:firstLine="707"/>
        <w:rPr>
          <w:sz w:val="24"/>
        </w:rPr>
      </w:pPr>
      <w:r>
        <w:rPr>
          <w:sz w:val="24"/>
        </w:rPr>
        <w:t>проектирования и организации индивидуальной и групповой деятельности, организации своего времени с использованием ИКТ; планирования образовательной деятельности, фиксирования ее реализации в целом и отдельных</w:t>
      </w:r>
      <w:r>
        <w:rPr>
          <w:spacing w:val="34"/>
          <w:sz w:val="24"/>
        </w:rPr>
        <w:t xml:space="preserve"> </w:t>
      </w:r>
      <w:r>
        <w:rPr>
          <w:sz w:val="24"/>
        </w:rPr>
        <w:t>этапов</w:t>
      </w:r>
    </w:p>
    <w:p w:rsidR="001D7B0B" w:rsidRDefault="001D7B0B">
      <w:pPr>
        <w:jc w:val="both"/>
        <w:rPr>
          <w:sz w:val="24"/>
        </w:rPr>
        <w:sectPr w:rsidR="001D7B0B">
          <w:pgSz w:w="11910" w:h="16840"/>
          <w:pgMar w:top="760" w:right="160" w:bottom="580" w:left="1160" w:header="0" w:footer="313" w:gutter="0"/>
          <w:cols w:space="720"/>
        </w:sectPr>
      </w:pPr>
    </w:p>
    <w:p w:rsidR="001D7B0B" w:rsidRDefault="00AA1359">
      <w:pPr>
        <w:pStyle w:val="a3"/>
        <w:spacing w:before="65"/>
      </w:pPr>
      <w:r>
        <w:lastRenderedPageBreak/>
        <w:t>(выступлений, дискуссий, экспериментов);</w:t>
      </w:r>
    </w:p>
    <w:p w:rsidR="001D7B0B" w:rsidRDefault="00AA1359">
      <w:pPr>
        <w:pStyle w:val="a4"/>
        <w:numPr>
          <w:ilvl w:val="0"/>
          <w:numId w:val="8"/>
        </w:numPr>
        <w:tabs>
          <w:tab w:val="left" w:pos="2495"/>
          <w:tab w:val="left" w:pos="2496"/>
        </w:tabs>
        <w:ind w:right="686" w:firstLine="707"/>
        <w:rPr>
          <w:sz w:val="24"/>
        </w:rPr>
      </w:pPr>
      <w:r>
        <w:rPr>
          <w:sz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w:t>
      </w:r>
      <w:r>
        <w:rPr>
          <w:sz w:val="24"/>
        </w:rPr>
        <w:t>ых и методических тексто-графических и аудио-видеоматериалов, результатов творческой, научно-исследовательской и проектной деятельности</w:t>
      </w:r>
      <w:r>
        <w:rPr>
          <w:spacing w:val="-3"/>
          <w:sz w:val="24"/>
        </w:rPr>
        <w:t xml:space="preserve"> </w:t>
      </w:r>
      <w:r>
        <w:rPr>
          <w:sz w:val="24"/>
        </w:rPr>
        <w:t>учащихся;</w:t>
      </w:r>
    </w:p>
    <w:p w:rsidR="001D7B0B" w:rsidRDefault="00AA1359">
      <w:pPr>
        <w:pStyle w:val="a4"/>
        <w:numPr>
          <w:ilvl w:val="0"/>
          <w:numId w:val="8"/>
        </w:numPr>
        <w:tabs>
          <w:tab w:val="left" w:pos="1958"/>
        </w:tabs>
        <w:spacing w:before="1"/>
        <w:ind w:right="680" w:firstLine="707"/>
        <w:rPr>
          <w:sz w:val="24"/>
        </w:rPr>
      </w:pPr>
      <w:r>
        <w:rPr>
          <w:spacing w:val="-3"/>
          <w:sz w:val="24"/>
        </w:rPr>
        <w:t xml:space="preserve">проведения </w:t>
      </w:r>
      <w:r>
        <w:rPr>
          <w:spacing w:val="-4"/>
          <w:sz w:val="24"/>
        </w:rPr>
        <w:t>массовых  мероприятий,</w:t>
      </w:r>
      <w:r>
        <w:rPr>
          <w:spacing w:val="52"/>
          <w:sz w:val="24"/>
        </w:rPr>
        <w:t xml:space="preserve"> </w:t>
      </w:r>
      <w:r>
        <w:rPr>
          <w:spacing w:val="-4"/>
          <w:sz w:val="24"/>
        </w:rPr>
        <w:t>собраний,</w:t>
      </w:r>
      <w:r>
        <w:rPr>
          <w:spacing w:val="52"/>
          <w:sz w:val="24"/>
        </w:rPr>
        <w:t xml:space="preserve"> </w:t>
      </w:r>
      <w:r>
        <w:rPr>
          <w:spacing w:val="-4"/>
          <w:sz w:val="24"/>
        </w:rPr>
        <w:t xml:space="preserve">представлений; </w:t>
      </w:r>
      <w:r>
        <w:rPr>
          <w:spacing w:val="-5"/>
          <w:sz w:val="24"/>
        </w:rPr>
        <w:t xml:space="preserve">досуга </w:t>
      </w:r>
      <w:r>
        <w:rPr>
          <w:sz w:val="24"/>
        </w:rPr>
        <w:t xml:space="preserve">и </w:t>
      </w:r>
      <w:r>
        <w:rPr>
          <w:spacing w:val="-4"/>
          <w:sz w:val="24"/>
        </w:rPr>
        <w:t xml:space="preserve">общения </w:t>
      </w:r>
      <w:r>
        <w:rPr>
          <w:spacing w:val="-5"/>
          <w:sz w:val="24"/>
        </w:rPr>
        <w:t xml:space="preserve">учащихсяс возможностью массового </w:t>
      </w:r>
      <w:r>
        <w:rPr>
          <w:spacing w:val="-3"/>
          <w:sz w:val="24"/>
        </w:rPr>
        <w:t>п</w:t>
      </w:r>
      <w:r>
        <w:rPr>
          <w:spacing w:val="-3"/>
          <w:sz w:val="24"/>
        </w:rPr>
        <w:t xml:space="preserve">росмотра </w:t>
      </w:r>
      <w:r>
        <w:rPr>
          <w:sz w:val="24"/>
        </w:rPr>
        <w:t xml:space="preserve">кино- и </w:t>
      </w:r>
      <w:r>
        <w:rPr>
          <w:spacing w:val="-4"/>
          <w:sz w:val="24"/>
        </w:rPr>
        <w:t xml:space="preserve">видеоматериалов, </w:t>
      </w:r>
      <w:r>
        <w:rPr>
          <w:sz w:val="24"/>
        </w:rPr>
        <w:t xml:space="preserve">организации </w:t>
      </w:r>
      <w:r>
        <w:rPr>
          <w:spacing w:val="-4"/>
          <w:sz w:val="24"/>
        </w:rPr>
        <w:t xml:space="preserve">сценической </w:t>
      </w:r>
      <w:r>
        <w:rPr>
          <w:spacing w:val="-3"/>
          <w:sz w:val="24"/>
        </w:rPr>
        <w:t xml:space="preserve">работы, </w:t>
      </w:r>
      <w:r>
        <w:rPr>
          <w:spacing w:val="-4"/>
          <w:sz w:val="24"/>
        </w:rPr>
        <w:t xml:space="preserve">театрализованных представлений, обеспеченных озвучиванием, освещением </w:t>
      </w:r>
      <w:r>
        <w:rPr>
          <w:sz w:val="24"/>
        </w:rPr>
        <w:t xml:space="preserve">и </w:t>
      </w:r>
      <w:r>
        <w:rPr>
          <w:spacing w:val="-4"/>
          <w:sz w:val="24"/>
        </w:rPr>
        <w:t>мультимедиа</w:t>
      </w:r>
      <w:r>
        <w:rPr>
          <w:spacing w:val="-8"/>
          <w:sz w:val="24"/>
        </w:rPr>
        <w:t xml:space="preserve"> </w:t>
      </w:r>
      <w:r>
        <w:rPr>
          <w:spacing w:val="-4"/>
          <w:sz w:val="24"/>
        </w:rPr>
        <w:t>сопровождением;</w:t>
      </w:r>
    </w:p>
    <w:p w:rsidR="001D7B0B" w:rsidRDefault="00AA1359">
      <w:pPr>
        <w:pStyle w:val="a4"/>
        <w:numPr>
          <w:ilvl w:val="0"/>
          <w:numId w:val="8"/>
        </w:numPr>
        <w:tabs>
          <w:tab w:val="left" w:pos="1958"/>
        </w:tabs>
        <w:ind w:right="693" w:firstLine="707"/>
        <w:rPr>
          <w:sz w:val="24"/>
        </w:rPr>
      </w:pPr>
      <w:r>
        <w:rPr>
          <w:sz w:val="24"/>
        </w:rPr>
        <w:t>выпуска школьных печатных изданий, работы школьного телевидения. Все указанные виды деятел</w:t>
      </w:r>
      <w:r>
        <w:rPr>
          <w:sz w:val="24"/>
        </w:rPr>
        <w:t>ьности обеспечиваются расходными</w:t>
      </w:r>
      <w:r>
        <w:rPr>
          <w:spacing w:val="-5"/>
          <w:sz w:val="24"/>
        </w:rPr>
        <w:t xml:space="preserve"> </w:t>
      </w:r>
      <w:r>
        <w:rPr>
          <w:sz w:val="24"/>
        </w:rPr>
        <w:t>материалами.</w:t>
      </w:r>
    </w:p>
    <w:p w:rsidR="001D7B0B" w:rsidRDefault="00AA1359">
      <w:pPr>
        <w:pStyle w:val="a3"/>
        <w:ind w:right="683" w:firstLine="707"/>
      </w:pPr>
      <w:r>
        <w:t>В образовательном учреждении постоянно ведется работа по совершенствованию и развитию ИКТ инфраструктуры: в учреждении компьютеров, которые объединены локальной сетью и подключены к сети Интернет; интерактивные</w:t>
      </w:r>
      <w:r>
        <w:t xml:space="preserve"> доски, </w:t>
      </w:r>
      <w:r>
        <w:rPr>
          <w:u w:val="single"/>
        </w:rPr>
        <w:t>10</w:t>
      </w:r>
      <w:r>
        <w:t xml:space="preserve"> проекторов. Для эффективного администрирования, управления школой и учебным процессом оборудованы автоматизированные рабочие места.</w:t>
      </w:r>
    </w:p>
    <w:p w:rsidR="001D7B0B" w:rsidRDefault="001D7B0B">
      <w:pPr>
        <w:pStyle w:val="a3"/>
        <w:spacing w:before="3"/>
        <w:ind w:left="0"/>
        <w:jc w:val="left"/>
      </w:pPr>
    </w:p>
    <w:p w:rsidR="001D7B0B" w:rsidRDefault="00AA1359">
      <w:pPr>
        <w:pStyle w:val="2"/>
        <w:numPr>
          <w:ilvl w:val="1"/>
          <w:numId w:val="52"/>
        </w:numPr>
        <w:tabs>
          <w:tab w:val="left" w:pos="2148"/>
        </w:tabs>
        <w:ind w:left="542" w:right="692" w:firstLine="707"/>
        <w:jc w:val="both"/>
      </w:pPr>
      <w:r>
        <w:t>Обоснование необходимых изменений в имеющихся условиях в соответствии с приоритетами реализации ООП</w:t>
      </w:r>
      <w:r>
        <w:rPr>
          <w:spacing w:val="-5"/>
        </w:rPr>
        <w:t xml:space="preserve"> </w:t>
      </w:r>
      <w:r>
        <w:t>НОО</w:t>
      </w:r>
    </w:p>
    <w:p w:rsidR="001D7B0B" w:rsidRDefault="00AA1359">
      <w:pPr>
        <w:pStyle w:val="a3"/>
        <w:ind w:right="686" w:firstLine="707"/>
      </w:pPr>
      <w:r>
        <w:t>Выявленн</w:t>
      </w:r>
      <w:r>
        <w:t>ые в результате анализа количественные и качественные показатели системы условий реализации ООП НОО МОАУ «Башкирская гимназия с.Зилаир» предполагают организацию комплекса мероприятий, призванных обеспечить в имеющихся условиях и в соответствии с целями и п</w:t>
      </w:r>
      <w:r>
        <w:t>риоритетами нашей образовательной среды следующие</w:t>
      </w:r>
      <w:r>
        <w:rPr>
          <w:spacing w:val="-2"/>
        </w:rPr>
        <w:t xml:space="preserve"> </w:t>
      </w:r>
      <w:r>
        <w:t>характеристики:</w:t>
      </w:r>
    </w:p>
    <w:p w:rsidR="001D7B0B" w:rsidRDefault="001D7B0B">
      <w:pPr>
        <w:pStyle w:val="a3"/>
        <w:spacing w:before="3" w:after="1"/>
        <w:ind w:left="0"/>
        <w:jc w:val="left"/>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
        <w:gridCol w:w="3015"/>
        <w:gridCol w:w="5245"/>
      </w:tblGrid>
      <w:tr w:rsidR="001D7B0B">
        <w:trPr>
          <w:trHeight w:val="799"/>
        </w:trPr>
        <w:tc>
          <w:tcPr>
            <w:tcW w:w="638" w:type="dxa"/>
          </w:tcPr>
          <w:p w:rsidR="001D7B0B" w:rsidRDefault="00AA1359">
            <w:pPr>
              <w:pStyle w:val="TableParagraph"/>
              <w:spacing w:line="268" w:lineRule="exact"/>
              <w:ind w:left="0" w:right="77"/>
              <w:jc w:val="right"/>
              <w:rPr>
                <w:b/>
                <w:sz w:val="24"/>
              </w:rPr>
            </w:pPr>
            <w:r>
              <w:rPr>
                <w:b/>
                <w:sz w:val="24"/>
              </w:rPr>
              <w:t>№</w:t>
            </w:r>
          </w:p>
        </w:tc>
        <w:tc>
          <w:tcPr>
            <w:tcW w:w="3015" w:type="dxa"/>
          </w:tcPr>
          <w:p w:rsidR="001D7B0B" w:rsidRDefault="00AA1359">
            <w:pPr>
              <w:pStyle w:val="TableParagraph"/>
              <w:spacing w:line="232" w:lineRule="auto"/>
              <w:ind w:left="108" w:right="1424"/>
              <w:rPr>
                <w:b/>
                <w:sz w:val="24"/>
              </w:rPr>
            </w:pPr>
            <w:r>
              <w:rPr>
                <w:b/>
                <w:sz w:val="24"/>
              </w:rPr>
              <w:t>Направление изменений</w:t>
            </w:r>
          </w:p>
        </w:tc>
        <w:tc>
          <w:tcPr>
            <w:tcW w:w="5245" w:type="dxa"/>
          </w:tcPr>
          <w:p w:rsidR="001D7B0B" w:rsidRDefault="00AA1359">
            <w:pPr>
              <w:pStyle w:val="TableParagraph"/>
              <w:spacing w:line="232" w:lineRule="auto"/>
              <w:ind w:left="446" w:right="409" w:firstLine="168"/>
              <w:rPr>
                <w:b/>
                <w:sz w:val="24"/>
              </w:rPr>
            </w:pPr>
            <w:r>
              <w:rPr>
                <w:b/>
                <w:sz w:val="24"/>
              </w:rPr>
              <w:t>Показатель качества осуществления изменений (целевой ориентир в системе</w:t>
            </w:r>
          </w:p>
          <w:p w:rsidR="001D7B0B" w:rsidRDefault="00AA1359">
            <w:pPr>
              <w:pStyle w:val="TableParagraph"/>
              <w:spacing w:line="245" w:lineRule="exact"/>
              <w:ind w:left="2143"/>
              <w:rPr>
                <w:b/>
                <w:sz w:val="24"/>
              </w:rPr>
            </w:pPr>
            <w:r>
              <w:rPr>
                <w:b/>
                <w:sz w:val="24"/>
              </w:rPr>
              <w:t>условий)</w:t>
            </w:r>
          </w:p>
        </w:tc>
      </w:tr>
      <w:tr w:rsidR="001D7B0B">
        <w:trPr>
          <w:trHeight w:val="2762"/>
        </w:trPr>
        <w:tc>
          <w:tcPr>
            <w:tcW w:w="638" w:type="dxa"/>
          </w:tcPr>
          <w:p w:rsidR="001D7B0B" w:rsidRDefault="00AA1359">
            <w:pPr>
              <w:pStyle w:val="TableParagraph"/>
              <w:spacing w:line="268" w:lineRule="exact"/>
              <w:ind w:left="0" w:right="140"/>
              <w:jc w:val="right"/>
              <w:rPr>
                <w:b/>
                <w:sz w:val="24"/>
              </w:rPr>
            </w:pPr>
            <w:r>
              <w:rPr>
                <w:b/>
                <w:sz w:val="24"/>
              </w:rPr>
              <w:t>1</w:t>
            </w:r>
          </w:p>
        </w:tc>
        <w:tc>
          <w:tcPr>
            <w:tcW w:w="3015" w:type="dxa"/>
          </w:tcPr>
          <w:p w:rsidR="001D7B0B" w:rsidRDefault="00AA1359">
            <w:pPr>
              <w:pStyle w:val="TableParagraph"/>
              <w:ind w:left="108" w:right="139"/>
              <w:rPr>
                <w:sz w:val="24"/>
              </w:rPr>
            </w:pPr>
            <w:r>
              <w:rPr>
                <w:sz w:val="24"/>
              </w:rPr>
              <w:t>Санитарно- гигиеническое благополучие образовательной среды</w:t>
            </w:r>
          </w:p>
        </w:tc>
        <w:tc>
          <w:tcPr>
            <w:tcW w:w="5245" w:type="dxa"/>
          </w:tcPr>
          <w:p w:rsidR="001D7B0B" w:rsidRDefault="00AA1359">
            <w:pPr>
              <w:pStyle w:val="TableParagraph"/>
              <w:ind w:left="213" w:right="779"/>
              <w:rPr>
                <w:sz w:val="24"/>
              </w:rPr>
            </w:pPr>
            <w:r>
              <w:rPr>
                <w:sz w:val="24"/>
              </w:rPr>
              <w:t>– соответствие условий физического воспитания гигиеническим требованиям;</w:t>
            </w:r>
          </w:p>
          <w:p w:rsidR="001D7B0B" w:rsidRDefault="00AA1359">
            <w:pPr>
              <w:pStyle w:val="TableParagraph"/>
              <w:numPr>
                <w:ilvl w:val="0"/>
                <w:numId w:val="5"/>
              </w:numPr>
              <w:tabs>
                <w:tab w:val="left" w:pos="353"/>
              </w:tabs>
              <w:ind w:left="352"/>
              <w:rPr>
                <w:sz w:val="24"/>
              </w:rPr>
            </w:pPr>
            <w:r>
              <w:rPr>
                <w:sz w:val="24"/>
              </w:rPr>
              <w:t>обеспеченность горячим</w:t>
            </w:r>
            <w:r>
              <w:rPr>
                <w:spacing w:val="-3"/>
                <w:sz w:val="24"/>
              </w:rPr>
              <w:t xml:space="preserve"> </w:t>
            </w:r>
            <w:r>
              <w:rPr>
                <w:sz w:val="24"/>
              </w:rPr>
              <w:t>питанием,</w:t>
            </w:r>
          </w:p>
          <w:p w:rsidR="001D7B0B" w:rsidRDefault="00AA1359">
            <w:pPr>
              <w:pStyle w:val="TableParagraph"/>
              <w:numPr>
                <w:ilvl w:val="0"/>
                <w:numId w:val="5"/>
              </w:numPr>
              <w:tabs>
                <w:tab w:val="left" w:pos="353"/>
              </w:tabs>
              <w:ind w:right="2092" w:firstLine="0"/>
              <w:rPr>
                <w:sz w:val="24"/>
              </w:rPr>
            </w:pPr>
            <w:r>
              <w:rPr>
                <w:sz w:val="24"/>
              </w:rPr>
              <w:t>наличие лицензированного медицинского</w:t>
            </w:r>
            <w:r>
              <w:rPr>
                <w:spacing w:val="-4"/>
                <w:sz w:val="24"/>
              </w:rPr>
              <w:t xml:space="preserve"> </w:t>
            </w:r>
            <w:r>
              <w:rPr>
                <w:sz w:val="24"/>
              </w:rPr>
              <w:t>кабинета,</w:t>
            </w:r>
          </w:p>
          <w:p w:rsidR="001D7B0B" w:rsidRDefault="00AA1359">
            <w:pPr>
              <w:pStyle w:val="TableParagraph"/>
              <w:numPr>
                <w:ilvl w:val="0"/>
                <w:numId w:val="5"/>
              </w:numPr>
              <w:tabs>
                <w:tab w:val="left" w:pos="353"/>
              </w:tabs>
              <w:ind w:left="352"/>
              <w:rPr>
                <w:sz w:val="24"/>
              </w:rPr>
            </w:pPr>
            <w:r>
              <w:rPr>
                <w:sz w:val="24"/>
              </w:rPr>
              <w:t>динамического расписание учебных</w:t>
            </w:r>
            <w:r>
              <w:rPr>
                <w:spacing w:val="-6"/>
                <w:sz w:val="24"/>
              </w:rPr>
              <w:t xml:space="preserve"> </w:t>
            </w:r>
            <w:r>
              <w:rPr>
                <w:sz w:val="24"/>
              </w:rPr>
              <w:t>занятий,</w:t>
            </w:r>
          </w:p>
          <w:p w:rsidR="001D7B0B" w:rsidRDefault="00AA1359">
            <w:pPr>
              <w:pStyle w:val="TableParagraph"/>
              <w:numPr>
                <w:ilvl w:val="0"/>
                <w:numId w:val="5"/>
              </w:numPr>
              <w:tabs>
                <w:tab w:val="left" w:pos="358"/>
              </w:tabs>
              <w:ind w:right="1073" w:firstLine="0"/>
              <w:rPr>
                <w:sz w:val="24"/>
              </w:rPr>
            </w:pPr>
            <w:r>
              <w:rPr>
                <w:sz w:val="24"/>
              </w:rPr>
              <w:t>учебный план, учитывающий</w:t>
            </w:r>
            <w:r>
              <w:rPr>
                <w:spacing w:val="-12"/>
                <w:sz w:val="24"/>
              </w:rPr>
              <w:t xml:space="preserve"> </w:t>
            </w:r>
            <w:r>
              <w:rPr>
                <w:sz w:val="24"/>
              </w:rPr>
              <w:t>разные формы учебной деятельности</w:t>
            </w:r>
            <w:r>
              <w:rPr>
                <w:spacing w:val="-1"/>
                <w:sz w:val="24"/>
              </w:rPr>
              <w:t xml:space="preserve"> </w:t>
            </w:r>
            <w:r>
              <w:rPr>
                <w:sz w:val="24"/>
              </w:rPr>
              <w:t>и</w:t>
            </w:r>
          </w:p>
          <w:p w:rsidR="001D7B0B" w:rsidRDefault="00AA1359">
            <w:pPr>
              <w:pStyle w:val="TableParagraph"/>
              <w:spacing w:line="275" w:lineRule="exact"/>
              <w:ind w:left="213"/>
              <w:rPr>
                <w:sz w:val="24"/>
              </w:rPr>
            </w:pPr>
            <w:r>
              <w:rPr>
                <w:sz w:val="24"/>
              </w:rPr>
              <w:t>полидеятельностное пространство;</w:t>
            </w:r>
          </w:p>
          <w:p w:rsidR="001D7B0B" w:rsidRDefault="00AA1359">
            <w:pPr>
              <w:pStyle w:val="TableParagraph"/>
              <w:numPr>
                <w:ilvl w:val="0"/>
                <w:numId w:val="5"/>
              </w:numPr>
              <w:tabs>
                <w:tab w:val="left" w:pos="353"/>
              </w:tabs>
              <w:spacing w:line="265" w:lineRule="exact"/>
              <w:ind w:left="352"/>
              <w:rPr>
                <w:sz w:val="24"/>
              </w:rPr>
            </w:pPr>
            <w:r>
              <w:rPr>
                <w:sz w:val="24"/>
              </w:rPr>
              <w:t>состояние здоровья учащихся;</w:t>
            </w:r>
          </w:p>
        </w:tc>
      </w:tr>
      <w:tr w:rsidR="001D7B0B">
        <w:trPr>
          <w:trHeight w:val="1379"/>
        </w:trPr>
        <w:tc>
          <w:tcPr>
            <w:tcW w:w="638" w:type="dxa"/>
          </w:tcPr>
          <w:p w:rsidR="001D7B0B" w:rsidRDefault="00AA1359">
            <w:pPr>
              <w:pStyle w:val="TableParagraph"/>
              <w:spacing w:line="265" w:lineRule="exact"/>
              <w:ind w:left="0" w:right="140"/>
              <w:jc w:val="right"/>
              <w:rPr>
                <w:b/>
                <w:sz w:val="24"/>
              </w:rPr>
            </w:pPr>
            <w:r>
              <w:rPr>
                <w:b/>
                <w:sz w:val="24"/>
              </w:rPr>
              <w:t>2</w:t>
            </w:r>
          </w:p>
        </w:tc>
        <w:tc>
          <w:tcPr>
            <w:tcW w:w="3015" w:type="dxa"/>
          </w:tcPr>
          <w:p w:rsidR="001D7B0B" w:rsidRDefault="00AA1359">
            <w:pPr>
              <w:pStyle w:val="TableParagraph"/>
              <w:spacing w:line="263" w:lineRule="exact"/>
              <w:ind w:left="218"/>
              <w:rPr>
                <w:sz w:val="24"/>
              </w:rPr>
            </w:pPr>
            <w:r>
              <w:rPr>
                <w:sz w:val="24"/>
              </w:rPr>
              <w:t>Кадровый потенциал</w:t>
            </w:r>
          </w:p>
        </w:tc>
        <w:tc>
          <w:tcPr>
            <w:tcW w:w="5245" w:type="dxa"/>
          </w:tcPr>
          <w:p w:rsidR="001D7B0B" w:rsidRDefault="00AA1359">
            <w:pPr>
              <w:pStyle w:val="TableParagraph"/>
              <w:ind w:left="213" w:right="192"/>
              <w:jc w:val="both"/>
              <w:rPr>
                <w:sz w:val="24"/>
              </w:rPr>
            </w:pPr>
            <w:r>
              <w:rPr>
                <w:sz w:val="24"/>
              </w:rPr>
              <w:t>– наличие педагогов, способных реализовать ООП НОО (по квалификации, по опыту, повышение квалификации, наличие званий, победители профессиональных</w:t>
            </w:r>
            <w:r>
              <w:rPr>
                <w:spacing w:val="56"/>
                <w:sz w:val="24"/>
              </w:rPr>
              <w:t xml:space="preserve"> </w:t>
            </w:r>
            <w:r>
              <w:rPr>
                <w:sz w:val="24"/>
              </w:rPr>
              <w:t>конкурсов,</w:t>
            </w:r>
          </w:p>
          <w:p w:rsidR="001D7B0B" w:rsidRDefault="00AA1359">
            <w:pPr>
              <w:pStyle w:val="TableParagraph"/>
              <w:spacing w:line="264" w:lineRule="exact"/>
              <w:ind w:left="213"/>
              <w:jc w:val="both"/>
              <w:rPr>
                <w:sz w:val="24"/>
              </w:rPr>
            </w:pPr>
            <w:r>
              <w:rPr>
                <w:sz w:val="24"/>
              </w:rPr>
              <w:t>участие в проектах, грантах и т.п)</w:t>
            </w:r>
          </w:p>
        </w:tc>
      </w:tr>
      <w:tr w:rsidR="001D7B0B">
        <w:trPr>
          <w:trHeight w:val="1655"/>
        </w:trPr>
        <w:tc>
          <w:tcPr>
            <w:tcW w:w="638" w:type="dxa"/>
          </w:tcPr>
          <w:p w:rsidR="001D7B0B" w:rsidRDefault="00AA1359">
            <w:pPr>
              <w:pStyle w:val="TableParagraph"/>
              <w:spacing w:line="265" w:lineRule="exact"/>
              <w:ind w:left="0" w:right="140"/>
              <w:jc w:val="right"/>
              <w:rPr>
                <w:b/>
                <w:sz w:val="24"/>
              </w:rPr>
            </w:pPr>
            <w:r>
              <w:rPr>
                <w:b/>
                <w:sz w:val="24"/>
              </w:rPr>
              <w:t>3</w:t>
            </w:r>
          </w:p>
        </w:tc>
        <w:tc>
          <w:tcPr>
            <w:tcW w:w="3015" w:type="dxa"/>
          </w:tcPr>
          <w:p w:rsidR="001D7B0B" w:rsidRDefault="00AA1359">
            <w:pPr>
              <w:pStyle w:val="TableParagraph"/>
              <w:ind w:left="218" w:right="15"/>
              <w:rPr>
                <w:sz w:val="24"/>
              </w:rPr>
            </w:pPr>
            <w:r>
              <w:rPr>
                <w:sz w:val="24"/>
              </w:rPr>
              <w:t>Информационно- методическое обеспечение учебного процесса</w:t>
            </w:r>
          </w:p>
        </w:tc>
        <w:tc>
          <w:tcPr>
            <w:tcW w:w="5245" w:type="dxa"/>
          </w:tcPr>
          <w:p w:rsidR="001D7B0B" w:rsidRDefault="00AA1359">
            <w:pPr>
              <w:pStyle w:val="TableParagraph"/>
              <w:ind w:left="213" w:right="188"/>
              <w:jc w:val="both"/>
              <w:rPr>
                <w:sz w:val="24"/>
              </w:rPr>
            </w:pPr>
            <w:r>
              <w:rPr>
                <w:sz w:val="24"/>
              </w:rPr>
              <w:t>– обоснованное и эффективное использование информационной среды (локальной среды, сайта, цифровых образовательных ресурсов, компьютерных классов, владение ИКТ- технологиями педагогами) в учебном</w:t>
            </w:r>
          </w:p>
          <w:p w:rsidR="001D7B0B" w:rsidRDefault="00AA1359">
            <w:pPr>
              <w:pStyle w:val="TableParagraph"/>
              <w:spacing w:line="264" w:lineRule="exact"/>
              <w:ind w:left="213"/>
              <w:rPr>
                <w:sz w:val="24"/>
              </w:rPr>
            </w:pPr>
            <w:r>
              <w:rPr>
                <w:sz w:val="24"/>
              </w:rPr>
              <w:t>процессе;</w:t>
            </w:r>
          </w:p>
        </w:tc>
      </w:tr>
      <w:tr w:rsidR="001D7B0B">
        <w:trPr>
          <w:trHeight w:val="828"/>
        </w:trPr>
        <w:tc>
          <w:tcPr>
            <w:tcW w:w="638" w:type="dxa"/>
          </w:tcPr>
          <w:p w:rsidR="001D7B0B" w:rsidRDefault="00AA1359">
            <w:pPr>
              <w:pStyle w:val="TableParagraph"/>
              <w:spacing w:line="266" w:lineRule="exact"/>
              <w:ind w:left="0" w:right="140"/>
              <w:jc w:val="right"/>
              <w:rPr>
                <w:b/>
                <w:sz w:val="24"/>
              </w:rPr>
            </w:pPr>
            <w:r>
              <w:rPr>
                <w:b/>
                <w:sz w:val="24"/>
              </w:rPr>
              <w:t>4</w:t>
            </w:r>
          </w:p>
        </w:tc>
        <w:tc>
          <w:tcPr>
            <w:tcW w:w="3015" w:type="dxa"/>
          </w:tcPr>
          <w:p w:rsidR="001D7B0B" w:rsidRDefault="00AA1359">
            <w:pPr>
              <w:pStyle w:val="TableParagraph"/>
              <w:ind w:left="218" w:right="1486"/>
              <w:rPr>
                <w:sz w:val="24"/>
              </w:rPr>
            </w:pPr>
            <w:r>
              <w:rPr>
                <w:sz w:val="24"/>
              </w:rPr>
              <w:t>Правовое обеспечение</w:t>
            </w:r>
          </w:p>
          <w:p w:rsidR="001D7B0B" w:rsidRDefault="00AA1359">
            <w:pPr>
              <w:pStyle w:val="TableParagraph"/>
              <w:spacing w:line="264" w:lineRule="exact"/>
              <w:ind w:left="218"/>
              <w:rPr>
                <w:sz w:val="24"/>
              </w:rPr>
            </w:pPr>
            <w:r>
              <w:rPr>
                <w:sz w:val="24"/>
              </w:rPr>
              <w:t>реализации ООП</w:t>
            </w:r>
          </w:p>
        </w:tc>
        <w:tc>
          <w:tcPr>
            <w:tcW w:w="5245" w:type="dxa"/>
          </w:tcPr>
          <w:p w:rsidR="001D7B0B" w:rsidRDefault="00AA1359">
            <w:pPr>
              <w:pStyle w:val="TableParagraph"/>
              <w:tabs>
                <w:tab w:val="left" w:pos="1522"/>
              </w:tabs>
              <w:spacing w:line="228" w:lineRule="auto"/>
              <w:ind w:left="213" w:right="229"/>
              <w:rPr>
                <w:sz w:val="24"/>
              </w:rPr>
            </w:pPr>
            <w:r>
              <w:rPr>
                <w:sz w:val="24"/>
              </w:rPr>
              <w:t>– наличие локальных нормативно правовых актов</w:t>
            </w:r>
            <w:r>
              <w:rPr>
                <w:spacing w:val="-1"/>
                <w:sz w:val="24"/>
              </w:rPr>
              <w:t xml:space="preserve"> </w:t>
            </w:r>
            <w:r>
              <w:rPr>
                <w:sz w:val="24"/>
              </w:rPr>
              <w:t>и</w:t>
            </w:r>
            <w:r>
              <w:rPr>
                <w:spacing w:val="-1"/>
                <w:sz w:val="24"/>
              </w:rPr>
              <w:t xml:space="preserve"> </w:t>
            </w:r>
            <w:r>
              <w:rPr>
                <w:sz w:val="24"/>
              </w:rPr>
              <w:t>их</w:t>
            </w:r>
            <w:r>
              <w:rPr>
                <w:sz w:val="24"/>
              </w:rPr>
              <w:tab/>
              <w:t>и спользование всеми</w:t>
            </w:r>
            <w:r>
              <w:rPr>
                <w:spacing w:val="-16"/>
                <w:sz w:val="24"/>
              </w:rPr>
              <w:t xml:space="preserve"> </w:t>
            </w:r>
            <w:r>
              <w:rPr>
                <w:sz w:val="24"/>
              </w:rPr>
              <w:t>субъектами образовательных отношений;</w:t>
            </w:r>
          </w:p>
        </w:tc>
      </w:tr>
    </w:tbl>
    <w:p w:rsidR="001D7B0B" w:rsidRDefault="001D7B0B">
      <w:pPr>
        <w:spacing w:line="228" w:lineRule="auto"/>
        <w:rPr>
          <w:sz w:val="24"/>
        </w:rPr>
        <w:sectPr w:rsidR="001D7B0B">
          <w:pgSz w:w="11910" w:h="16840"/>
          <w:pgMar w:top="760" w:right="160" w:bottom="58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
        <w:gridCol w:w="3015"/>
        <w:gridCol w:w="5245"/>
      </w:tblGrid>
      <w:tr w:rsidR="001D7B0B">
        <w:trPr>
          <w:trHeight w:val="2207"/>
        </w:trPr>
        <w:tc>
          <w:tcPr>
            <w:tcW w:w="638" w:type="dxa"/>
          </w:tcPr>
          <w:p w:rsidR="001D7B0B" w:rsidRDefault="00AA1359">
            <w:pPr>
              <w:pStyle w:val="TableParagraph"/>
              <w:spacing w:line="259" w:lineRule="exact"/>
              <w:ind w:left="0" w:right="140"/>
              <w:jc w:val="right"/>
              <w:rPr>
                <w:b/>
                <w:sz w:val="24"/>
              </w:rPr>
            </w:pPr>
            <w:r>
              <w:rPr>
                <w:b/>
                <w:sz w:val="24"/>
              </w:rPr>
              <w:lastRenderedPageBreak/>
              <w:t>5</w:t>
            </w:r>
          </w:p>
        </w:tc>
        <w:tc>
          <w:tcPr>
            <w:tcW w:w="3015" w:type="dxa"/>
          </w:tcPr>
          <w:p w:rsidR="001D7B0B" w:rsidRDefault="00AA1359">
            <w:pPr>
              <w:pStyle w:val="TableParagraph"/>
              <w:ind w:left="218" w:right="853"/>
              <w:rPr>
                <w:sz w:val="24"/>
              </w:rPr>
            </w:pPr>
            <w:r>
              <w:rPr>
                <w:sz w:val="24"/>
              </w:rPr>
              <w:t>Управление образовательными отношениями</w:t>
            </w:r>
          </w:p>
        </w:tc>
        <w:tc>
          <w:tcPr>
            <w:tcW w:w="5245" w:type="dxa"/>
          </w:tcPr>
          <w:p w:rsidR="001D7B0B" w:rsidRDefault="00AA1359">
            <w:pPr>
              <w:pStyle w:val="TableParagraph"/>
              <w:tabs>
                <w:tab w:val="left" w:pos="2047"/>
                <w:tab w:val="left" w:pos="2568"/>
                <w:tab w:val="left" w:pos="3550"/>
                <w:tab w:val="left" w:pos="4003"/>
              </w:tabs>
              <w:ind w:left="213" w:right="190"/>
              <w:jc w:val="both"/>
              <w:rPr>
                <w:sz w:val="24"/>
              </w:rPr>
            </w:pPr>
            <w:r>
              <w:rPr>
                <w:sz w:val="24"/>
              </w:rPr>
              <w:t>– наличие баланса между внешней и внутренней</w:t>
            </w:r>
            <w:r>
              <w:rPr>
                <w:sz w:val="24"/>
              </w:rPr>
              <w:tab/>
              <w:t>оценкой</w:t>
            </w:r>
            <w:r>
              <w:rPr>
                <w:sz w:val="24"/>
              </w:rPr>
              <w:tab/>
            </w:r>
            <w:r>
              <w:rPr>
                <w:spacing w:val="-3"/>
                <w:sz w:val="24"/>
              </w:rPr>
              <w:t xml:space="preserve">(самооценкой) </w:t>
            </w:r>
            <w:r>
              <w:rPr>
                <w:sz w:val="24"/>
              </w:rPr>
              <w:t>деятельности</w:t>
            </w:r>
            <w:r>
              <w:rPr>
                <w:sz w:val="24"/>
              </w:rPr>
              <w:tab/>
            </w:r>
            <w:r>
              <w:rPr>
                <w:sz w:val="24"/>
              </w:rPr>
              <w:tab/>
              <w:t>всех</w:t>
            </w:r>
            <w:r>
              <w:rPr>
                <w:sz w:val="24"/>
              </w:rPr>
              <w:tab/>
            </w:r>
            <w:r>
              <w:rPr>
                <w:sz w:val="24"/>
              </w:rPr>
              <w:tab/>
              <w:t>субъектов образовательного процесса при реализации ООП,</w:t>
            </w:r>
          </w:p>
          <w:p w:rsidR="001D7B0B" w:rsidRDefault="00AA1359">
            <w:pPr>
              <w:pStyle w:val="TableParagraph"/>
              <w:spacing w:line="270" w:lineRule="atLeast"/>
              <w:ind w:left="213" w:right="198"/>
              <w:jc w:val="both"/>
              <w:rPr>
                <w:sz w:val="24"/>
              </w:rPr>
            </w:pPr>
            <w:r>
              <w:rPr>
                <w:sz w:val="24"/>
              </w:rPr>
              <w:t>- участие общественности (в том числе родительской) в управлении образовательным процессом;</w:t>
            </w:r>
          </w:p>
        </w:tc>
      </w:tr>
      <w:tr w:rsidR="001D7B0B">
        <w:trPr>
          <w:trHeight w:val="1932"/>
        </w:trPr>
        <w:tc>
          <w:tcPr>
            <w:tcW w:w="638" w:type="dxa"/>
          </w:tcPr>
          <w:p w:rsidR="001D7B0B" w:rsidRDefault="00AA1359">
            <w:pPr>
              <w:pStyle w:val="TableParagraph"/>
              <w:spacing w:line="259" w:lineRule="exact"/>
              <w:ind w:left="0" w:right="140"/>
              <w:jc w:val="right"/>
              <w:rPr>
                <w:b/>
                <w:sz w:val="24"/>
              </w:rPr>
            </w:pPr>
            <w:r>
              <w:rPr>
                <w:b/>
                <w:sz w:val="24"/>
              </w:rPr>
              <w:t>6</w:t>
            </w:r>
          </w:p>
        </w:tc>
        <w:tc>
          <w:tcPr>
            <w:tcW w:w="3015" w:type="dxa"/>
          </w:tcPr>
          <w:p w:rsidR="001D7B0B" w:rsidRDefault="00AA1359">
            <w:pPr>
              <w:pStyle w:val="TableParagraph"/>
              <w:ind w:left="218" w:right="161"/>
              <w:rPr>
                <w:sz w:val="24"/>
              </w:rPr>
            </w:pPr>
            <w:r>
              <w:rPr>
                <w:sz w:val="24"/>
              </w:rPr>
              <w:t>Материально- техническое обеспечение учебного процесса</w:t>
            </w:r>
          </w:p>
        </w:tc>
        <w:tc>
          <w:tcPr>
            <w:tcW w:w="5245" w:type="dxa"/>
          </w:tcPr>
          <w:p w:rsidR="001D7B0B" w:rsidRDefault="00AA1359">
            <w:pPr>
              <w:pStyle w:val="TableParagraph"/>
              <w:ind w:left="213" w:right="360"/>
              <w:rPr>
                <w:sz w:val="24"/>
              </w:rPr>
            </w:pPr>
            <w:r>
              <w:rPr>
                <w:sz w:val="24"/>
              </w:rPr>
              <w:t>обоснованность использования помещений и оборудования для реализации ООП. Соответствие нормам СанПиНов по показателям:</w:t>
            </w:r>
          </w:p>
          <w:p w:rsidR="001D7B0B" w:rsidRDefault="00AA1359">
            <w:pPr>
              <w:pStyle w:val="TableParagraph"/>
              <w:numPr>
                <w:ilvl w:val="0"/>
                <w:numId w:val="4"/>
              </w:numPr>
              <w:tabs>
                <w:tab w:val="left" w:pos="353"/>
              </w:tabs>
              <w:ind w:left="352"/>
              <w:rPr>
                <w:sz w:val="24"/>
              </w:rPr>
            </w:pPr>
            <w:r>
              <w:rPr>
                <w:sz w:val="24"/>
              </w:rPr>
              <w:t>освещѐнность и воздушно-тепловой</w:t>
            </w:r>
            <w:r>
              <w:rPr>
                <w:spacing w:val="54"/>
                <w:sz w:val="24"/>
              </w:rPr>
              <w:t xml:space="preserve"> </w:t>
            </w:r>
            <w:r>
              <w:rPr>
                <w:sz w:val="24"/>
              </w:rPr>
              <w:t>режим;</w:t>
            </w:r>
          </w:p>
          <w:p w:rsidR="001D7B0B" w:rsidRDefault="00AA1359">
            <w:pPr>
              <w:pStyle w:val="TableParagraph"/>
              <w:numPr>
                <w:ilvl w:val="0"/>
                <w:numId w:val="4"/>
              </w:numPr>
              <w:tabs>
                <w:tab w:val="left" w:pos="385"/>
              </w:tabs>
              <w:spacing w:line="276" w:lineRule="exact"/>
              <w:ind w:right="388" w:firstLine="0"/>
              <w:rPr>
                <w:sz w:val="24"/>
              </w:rPr>
            </w:pPr>
            <w:r>
              <w:rPr>
                <w:sz w:val="24"/>
              </w:rPr>
              <w:t>расположение и размеры рабочих,</w:t>
            </w:r>
            <w:r>
              <w:rPr>
                <w:spacing w:val="-11"/>
                <w:sz w:val="24"/>
              </w:rPr>
              <w:t xml:space="preserve"> </w:t>
            </w:r>
            <w:r>
              <w:rPr>
                <w:sz w:val="24"/>
              </w:rPr>
              <w:t>учебных зон и зон для индивидуальных занятий</w:t>
            </w:r>
            <w:r>
              <w:rPr>
                <w:spacing w:val="-15"/>
                <w:sz w:val="24"/>
              </w:rPr>
              <w:t xml:space="preserve"> </w:t>
            </w:r>
            <w:r>
              <w:rPr>
                <w:sz w:val="24"/>
              </w:rPr>
              <w:t>ит.п.</w:t>
            </w:r>
          </w:p>
        </w:tc>
      </w:tr>
      <w:tr w:rsidR="001D7B0B">
        <w:trPr>
          <w:trHeight w:val="1931"/>
        </w:trPr>
        <w:tc>
          <w:tcPr>
            <w:tcW w:w="638" w:type="dxa"/>
          </w:tcPr>
          <w:p w:rsidR="001D7B0B" w:rsidRDefault="00AA1359">
            <w:pPr>
              <w:pStyle w:val="TableParagraph"/>
              <w:spacing w:line="259" w:lineRule="exact"/>
              <w:ind w:left="0" w:right="140"/>
              <w:jc w:val="right"/>
              <w:rPr>
                <w:b/>
                <w:sz w:val="24"/>
              </w:rPr>
            </w:pPr>
            <w:r>
              <w:rPr>
                <w:b/>
                <w:sz w:val="24"/>
              </w:rPr>
              <w:t>7</w:t>
            </w:r>
          </w:p>
        </w:tc>
        <w:tc>
          <w:tcPr>
            <w:tcW w:w="3015" w:type="dxa"/>
          </w:tcPr>
          <w:p w:rsidR="001D7B0B" w:rsidRDefault="00AA1359">
            <w:pPr>
              <w:pStyle w:val="TableParagraph"/>
              <w:ind w:left="218" w:right="1356"/>
              <w:rPr>
                <w:sz w:val="24"/>
              </w:rPr>
            </w:pPr>
            <w:r>
              <w:rPr>
                <w:sz w:val="24"/>
              </w:rPr>
              <w:t>Учебно- методическое обеспечение</w:t>
            </w:r>
          </w:p>
        </w:tc>
        <w:tc>
          <w:tcPr>
            <w:tcW w:w="5245" w:type="dxa"/>
          </w:tcPr>
          <w:p w:rsidR="001D7B0B" w:rsidRDefault="00AA1359">
            <w:pPr>
              <w:pStyle w:val="TableParagraph"/>
              <w:numPr>
                <w:ilvl w:val="0"/>
                <w:numId w:val="3"/>
              </w:numPr>
              <w:tabs>
                <w:tab w:val="left" w:pos="483"/>
              </w:tabs>
              <w:ind w:right="201" w:firstLine="0"/>
              <w:jc w:val="both"/>
              <w:rPr>
                <w:sz w:val="24"/>
              </w:rPr>
            </w:pPr>
            <w:r>
              <w:rPr>
                <w:sz w:val="24"/>
              </w:rPr>
              <w:t>100% обеспечение учебниками, в том числе электронными</w:t>
            </w:r>
            <w:r>
              <w:rPr>
                <w:spacing w:val="2"/>
                <w:sz w:val="24"/>
              </w:rPr>
              <w:t xml:space="preserve"> </w:t>
            </w:r>
            <w:r>
              <w:rPr>
                <w:sz w:val="24"/>
              </w:rPr>
              <w:t>учебниками.</w:t>
            </w:r>
          </w:p>
          <w:p w:rsidR="001D7B0B" w:rsidRDefault="00AA1359">
            <w:pPr>
              <w:pStyle w:val="TableParagraph"/>
              <w:numPr>
                <w:ilvl w:val="0"/>
                <w:numId w:val="3"/>
              </w:numPr>
              <w:tabs>
                <w:tab w:val="left" w:pos="481"/>
              </w:tabs>
              <w:spacing w:line="270" w:lineRule="atLeast"/>
              <w:ind w:right="195" w:firstLine="0"/>
              <w:jc w:val="both"/>
              <w:rPr>
                <w:sz w:val="24"/>
              </w:rPr>
            </w:pPr>
            <w:r>
              <w:rPr>
                <w:sz w:val="24"/>
              </w:rPr>
              <w:t>наличие и оптимальность других учебных и дидактических материалов, включая цифровые образовательные ресурсы, частота их использования обучающимися на индивид</w:t>
            </w:r>
            <w:r>
              <w:rPr>
                <w:sz w:val="24"/>
              </w:rPr>
              <w:t>уальном</w:t>
            </w:r>
            <w:r>
              <w:rPr>
                <w:spacing w:val="2"/>
                <w:sz w:val="24"/>
              </w:rPr>
              <w:t xml:space="preserve"> </w:t>
            </w:r>
            <w:r>
              <w:rPr>
                <w:sz w:val="24"/>
              </w:rPr>
              <w:t>уровне.</w:t>
            </w:r>
          </w:p>
        </w:tc>
      </w:tr>
    </w:tbl>
    <w:p w:rsidR="001D7B0B" w:rsidRDefault="001D7B0B">
      <w:pPr>
        <w:pStyle w:val="a3"/>
        <w:spacing w:before="4"/>
        <w:ind w:left="0"/>
        <w:jc w:val="left"/>
        <w:rPr>
          <w:sz w:val="15"/>
        </w:rPr>
      </w:pPr>
    </w:p>
    <w:p w:rsidR="001D7B0B" w:rsidRDefault="00AA1359">
      <w:pPr>
        <w:pStyle w:val="2"/>
        <w:numPr>
          <w:ilvl w:val="1"/>
          <w:numId w:val="52"/>
        </w:numPr>
        <w:tabs>
          <w:tab w:val="left" w:pos="1906"/>
        </w:tabs>
        <w:spacing w:before="90" w:line="274" w:lineRule="exact"/>
        <w:ind w:left="1905" w:hanging="721"/>
        <w:jc w:val="both"/>
      </w:pPr>
      <w:r>
        <w:t>Механизмы достижения целевых ориентиров в системе</w:t>
      </w:r>
      <w:r>
        <w:rPr>
          <w:spacing w:val="-8"/>
        </w:rPr>
        <w:t xml:space="preserve"> </w:t>
      </w:r>
      <w:r>
        <w:t>условий</w:t>
      </w:r>
    </w:p>
    <w:p w:rsidR="001D7B0B" w:rsidRDefault="00AA1359">
      <w:pPr>
        <w:pStyle w:val="a3"/>
        <w:ind w:right="690" w:firstLine="707"/>
      </w:pPr>
      <w:r>
        <w:t>Интегративным результатом выполнения требований к условиям реализации основной образовательной программы в МОАУ «Башкирская гимназия с.Зилаир», является создание и поддержание комфортной развивающей образовательной среды, адекватной задачам достижения личн</w:t>
      </w:r>
      <w:r>
        <w:t>остного, социального, познавательного (интеллектуального), коммуникативного, эстетического, физического, трудового развития учащихся.</w:t>
      </w:r>
    </w:p>
    <w:p w:rsidR="001D7B0B" w:rsidRDefault="00AA1359">
      <w:pPr>
        <w:pStyle w:val="a3"/>
        <w:ind w:right="692" w:firstLine="707"/>
      </w:pPr>
      <w:r>
        <w:t>Созданные в МОАУ «Башкирская гимназия с.Зилаир», реализующей основную образовательную программу начального общего образова</w:t>
      </w:r>
      <w:r>
        <w:t>ния, условия:</w:t>
      </w:r>
    </w:p>
    <w:p w:rsidR="001D7B0B" w:rsidRDefault="00AA1359">
      <w:pPr>
        <w:pStyle w:val="a4"/>
        <w:numPr>
          <w:ilvl w:val="0"/>
          <w:numId w:val="2"/>
        </w:numPr>
        <w:tabs>
          <w:tab w:val="left" w:pos="2073"/>
          <w:tab w:val="left" w:pos="2074"/>
        </w:tabs>
        <w:spacing w:line="275" w:lineRule="exact"/>
        <w:ind w:left="2073"/>
        <w:rPr>
          <w:sz w:val="24"/>
        </w:rPr>
      </w:pPr>
      <w:r>
        <w:rPr>
          <w:sz w:val="24"/>
        </w:rPr>
        <w:t>соответствуют требованиям</w:t>
      </w:r>
      <w:r>
        <w:rPr>
          <w:spacing w:val="-2"/>
          <w:sz w:val="24"/>
        </w:rPr>
        <w:t xml:space="preserve"> </w:t>
      </w:r>
      <w:r>
        <w:rPr>
          <w:sz w:val="24"/>
        </w:rPr>
        <w:t>ФГОС;</w:t>
      </w:r>
    </w:p>
    <w:p w:rsidR="001D7B0B" w:rsidRDefault="00AA1359">
      <w:pPr>
        <w:pStyle w:val="a4"/>
        <w:numPr>
          <w:ilvl w:val="0"/>
          <w:numId w:val="2"/>
        </w:numPr>
        <w:tabs>
          <w:tab w:val="left" w:pos="2073"/>
          <w:tab w:val="left" w:pos="2074"/>
        </w:tabs>
        <w:ind w:right="692" w:firstLine="707"/>
        <w:jc w:val="left"/>
        <w:rPr>
          <w:sz w:val="24"/>
        </w:rPr>
      </w:pPr>
      <w:r>
        <w:rPr>
          <w:sz w:val="24"/>
        </w:rPr>
        <w:t>гарантируют сохранность и укрепление физического, психологического и социального здоровья</w:t>
      </w:r>
      <w:r>
        <w:rPr>
          <w:spacing w:val="-2"/>
          <w:sz w:val="24"/>
        </w:rPr>
        <w:t xml:space="preserve"> </w:t>
      </w:r>
      <w:r>
        <w:rPr>
          <w:sz w:val="24"/>
        </w:rPr>
        <w:t>учащихся;</w:t>
      </w:r>
    </w:p>
    <w:p w:rsidR="001D7B0B" w:rsidRDefault="00AA1359">
      <w:pPr>
        <w:pStyle w:val="a4"/>
        <w:numPr>
          <w:ilvl w:val="0"/>
          <w:numId w:val="2"/>
        </w:numPr>
        <w:tabs>
          <w:tab w:val="left" w:pos="2073"/>
          <w:tab w:val="left" w:pos="2074"/>
          <w:tab w:val="left" w:pos="3842"/>
          <w:tab w:val="left" w:pos="5395"/>
          <w:tab w:val="left" w:pos="6690"/>
          <w:tab w:val="left" w:pos="8738"/>
        </w:tabs>
        <w:ind w:right="690" w:firstLine="707"/>
        <w:jc w:val="left"/>
        <w:rPr>
          <w:sz w:val="24"/>
        </w:rPr>
      </w:pPr>
      <w:r>
        <w:rPr>
          <w:sz w:val="24"/>
        </w:rPr>
        <w:t>обеспечивают</w:t>
      </w:r>
      <w:r>
        <w:rPr>
          <w:sz w:val="24"/>
        </w:rPr>
        <w:tab/>
        <w:t>реализацию</w:t>
      </w:r>
      <w:r>
        <w:rPr>
          <w:sz w:val="24"/>
        </w:rPr>
        <w:tab/>
        <w:t>основной</w:t>
      </w:r>
      <w:r>
        <w:rPr>
          <w:sz w:val="24"/>
        </w:rPr>
        <w:tab/>
        <w:t>образовательной</w:t>
      </w:r>
      <w:r>
        <w:rPr>
          <w:sz w:val="24"/>
        </w:rPr>
        <w:tab/>
      </w:r>
      <w:r>
        <w:rPr>
          <w:spacing w:val="-3"/>
          <w:sz w:val="24"/>
        </w:rPr>
        <w:t xml:space="preserve">программы </w:t>
      </w:r>
      <w:r>
        <w:rPr>
          <w:sz w:val="24"/>
        </w:rPr>
        <w:t>образовательной организации и достижение планируемых результатов ее</w:t>
      </w:r>
      <w:r>
        <w:rPr>
          <w:spacing w:val="-17"/>
          <w:sz w:val="24"/>
        </w:rPr>
        <w:t xml:space="preserve"> </w:t>
      </w:r>
      <w:r>
        <w:rPr>
          <w:sz w:val="24"/>
        </w:rPr>
        <w:t>освоения;</w:t>
      </w:r>
    </w:p>
    <w:p w:rsidR="001D7B0B" w:rsidRDefault="00AA1359">
      <w:pPr>
        <w:pStyle w:val="a4"/>
        <w:numPr>
          <w:ilvl w:val="0"/>
          <w:numId w:val="2"/>
        </w:numPr>
        <w:tabs>
          <w:tab w:val="left" w:pos="2073"/>
          <w:tab w:val="left" w:pos="2074"/>
          <w:tab w:val="left" w:pos="3708"/>
          <w:tab w:val="left" w:pos="5502"/>
          <w:tab w:val="left" w:pos="7720"/>
          <w:tab w:val="left" w:pos="9565"/>
        </w:tabs>
        <w:ind w:right="695" w:firstLine="707"/>
        <w:jc w:val="left"/>
        <w:rPr>
          <w:sz w:val="24"/>
        </w:rPr>
      </w:pPr>
      <w:r>
        <w:rPr>
          <w:sz w:val="24"/>
        </w:rPr>
        <w:t>учитывают</w:t>
      </w:r>
      <w:r>
        <w:rPr>
          <w:sz w:val="24"/>
        </w:rPr>
        <w:tab/>
        <w:t>особенности</w:t>
      </w:r>
      <w:r>
        <w:rPr>
          <w:sz w:val="24"/>
        </w:rPr>
        <w:tab/>
        <w:t>образовательной</w:t>
      </w:r>
      <w:r>
        <w:rPr>
          <w:sz w:val="24"/>
        </w:rPr>
        <w:tab/>
        <w:t>организации,</w:t>
      </w:r>
      <w:r>
        <w:rPr>
          <w:sz w:val="24"/>
        </w:rPr>
        <w:tab/>
      </w:r>
      <w:r>
        <w:rPr>
          <w:spacing w:val="-7"/>
          <w:sz w:val="24"/>
        </w:rPr>
        <w:t xml:space="preserve">его </w:t>
      </w:r>
      <w:r>
        <w:rPr>
          <w:sz w:val="24"/>
        </w:rPr>
        <w:t>организационную структуру, запросы участников образовательной</w:t>
      </w:r>
      <w:r>
        <w:rPr>
          <w:spacing w:val="-4"/>
          <w:sz w:val="24"/>
        </w:rPr>
        <w:t xml:space="preserve"> </w:t>
      </w:r>
      <w:r>
        <w:rPr>
          <w:sz w:val="24"/>
        </w:rPr>
        <w:t>деятельности;</w:t>
      </w:r>
    </w:p>
    <w:p w:rsidR="001D7B0B" w:rsidRDefault="00AA1359">
      <w:pPr>
        <w:pStyle w:val="a4"/>
        <w:numPr>
          <w:ilvl w:val="0"/>
          <w:numId w:val="2"/>
        </w:numPr>
        <w:tabs>
          <w:tab w:val="left" w:pos="2073"/>
          <w:tab w:val="left" w:pos="2074"/>
        </w:tabs>
        <w:ind w:right="692" w:firstLine="707"/>
        <w:jc w:val="left"/>
        <w:rPr>
          <w:sz w:val="24"/>
        </w:rPr>
      </w:pPr>
      <w:r>
        <w:rPr>
          <w:sz w:val="24"/>
        </w:rPr>
        <w:t>предоставляют возможность взаимодействия с соци</w:t>
      </w:r>
      <w:r>
        <w:rPr>
          <w:sz w:val="24"/>
        </w:rPr>
        <w:t>альными партнерами, использования ресурсов</w:t>
      </w:r>
      <w:r>
        <w:rPr>
          <w:spacing w:val="-2"/>
          <w:sz w:val="24"/>
        </w:rPr>
        <w:t xml:space="preserve"> </w:t>
      </w:r>
      <w:r>
        <w:rPr>
          <w:sz w:val="24"/>
        </w:rPr>
        <w:t>социума.</w:t>
      </w:r>
    </w:p>
    <w:p w:rsidR="001D7B0B" w:rsidRDefault="00AA1359">
      <w:pPr>
        <w:pStyle w:val="a3"/>
        <w:ind w:right="687" w:firstLine="707"/>
      </w:pPr>
      <w:r>
        <w:t>Описание системы условий реализации основной образовательной программы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1D7B0B" w:rsidRDefault="00AA1359">
      <w:pPr>
        <w:pStyle w:val="a4"/>
        <w:numPr>
          <w:ilvl w:val="0"/>
          <w:numId w:val="2"/>
        </w:numPr>
        <w:tabs>
          <w:tab w:val="left" w:pos="2073"/>
          <w:tab w:val="left" w:pos="2074"/>
        </w:tabs>
        <w:ind w:right="693" w:firstLine="707"/>
        <w:rPr>
          <w:sz w:val="24"/>
        </w:rPr>
      </w:pPr>
      <w:r>
        <w:rPr>
          <w:sz w:val="24"/>
        </w:rPr>
        <w:t>анализ имеющихся в о</w:t>
      </w:r>
      <w:r>
        <w:rPr>
          <w:sz w:val="24"/>
        </w:rPr>
        <w:t>бразовательной организации условий и ресурсов реализации основной образовательной программы начального общего</w:t>
      </w:r>
      <w:r>
        <w:rPr>
          <w:spacing w:val="-8"/>
          <w:sz w:val="24"/>
        </w:rPr>
        <w:t xml:space="preserve"> </w:t>
      </w:r>
      <w:r>
        <w:rPr>
          <w:sz w:val="24"/>
        </w:rPr>
        <w:t>образования;</w:t>
      </w:r>
    </w:p>
    <w:p w:rsidR="001D7B0B" w:rsidRDefault="00AA1359">
      <w:pPr>
        <w:pStyle w:val="a4"/>
        <w:numPr>
          <w:ilvl w:val="0"/>
          <w:numId w:val="2"/>
        </w:numPr>
        <w:tabs>
          <w:tab w:val="left" w:pos="2073"/>
          <w:tab w:val="left" w:pos="2074"/>
        </w:tabs>
        <w:ind w:right="686" w:firstLine="707"/>
        <w:rPr>
          <w:sz w:val="24"/>
        </w:rPr>
      </w:pPr>
      <w:r>
        <w:rPr>
          <w:sz w:val="24"/>
        </w:rPr>
        <w:t>установление степени их соответствия требованиям ФГОС, а также целям и задачам основной образовательной программы образовательной орг</w:t>
      </w:r>
      <w:r>
        <w:rPr>
          <w:sz w:val="24"/>
        </w:rPr>
        <w:t>анизации, сформированным с учетом потребностей всех участников образовательной</w:t>
      </w:r>
      <w:r>
        <w:rPr>
          <w:spacing w:val="-24"/>
          <w:sz w:val="24"/>
        </w:rPr>
        <w:t xml:space="preserve"> </w:t>
      </w:r>
      <w:r>
        <w:rPr>
          <w:sz w:val="24"/>
        </w:rPr>
        <w:t>деятельности;</w:t>
      </w:r>
    </w:p>
    <w:p w:rsidR="001D7B0B" w:rsidRDefault="00AA1359">
      <w:pPr>
        <w:pStyle w:val="a4"/>
        <w:numPr>
          <w:ilvl w:val="0"/>
          <w:numId w:val="2"/>
        </w:numPr>
        <w:tabs>
          <w:tab w:val="left" w:pos="2073"/>
          <w:tab w:val="left" w:pos="2074"/>
        </w:tabs>
        <w:ind w:right="691" w:firstLine="707"/>
        <w:rPr>
          <w:sz w:val="24"/>
        </w:rPr>
      </w:pPr>
      <w:r>
        <w:rPr>
          <w:sz w:val="24"/>
        </w:rPr>
        <w:t>выявление проблемных зон и установление необходимых изменений в имеющихся условиях для приведения их в соответствие с требованиями</w:t>
      </w:r>
      <w:r>
        <w:rPr>
          <w:spacing w:val="-8"/>
          <w:sz w:val="24"/>
        </w:rPr>
        <w:t xml:space="preserve"> </w:t>
      </w:r>
      <w:r>
        <w:rPr>
          <w:sz w:val="24"/>
        </w:rPr>
        <w:t>ФГОС.</w:t>
      </w:r>
    </w:p>
    <w:p w:rsidR="001D7B0B" w:rsidRDefault="00AA1359">
      <w:pPr>
        <w:pStyle w:val="a3"/>
        <w:spacing w:line="275" w:lineRule="exact"/>
        <w:ind w:left="1250"/>
      </w:pPr>
      <w:r>
        <w:t>Механизмом достижения целе</w:t>
      </w:r>
      <w:r>
        <w:t>вых ориентиров в системе условий являются:</w:t>
      </w:r>
    </w:p>
    <w:p w:rsidR="001D7B0B" w:rsidRDefault="001D7B0B">
      <w:pPr>
        <w:spacing w:line="275" w:lineRule="exact"/>
        <w:sectPr w:rsidR="001D7B0B">
          <w:pgSz w:w="11910" w:h="16840"/>
          <w:pgMar w:top="840" w:right="160" w:bottom="580" w:left="1160" w:header="0" w:footer="313" w:gutter="0"/>
          <w:cols w:space="720"/>
        </w:sectPr>
      </w:pPr>
    </w:p>
    <w:p w:rsidR="001D7B0B" w:rsidRDefault="00AA1359">
      <w:pPr>
        <w:pStyle w:val="a4"/>
        <w:numPr>
          <w:ilvl w:val="0"/>
          <w:numId w:val="2"/>
        </w:numPr>
        <w:tabs>
          <w:tab w:val="left" w:pos="2073"/>
          <w:tab w:val="left" w:pos="2074"/>
        </w:tabs>
        <w:spacing w:before="81" w:line="279" w:lineRule="exact"/>
        <w:ind w:left="2073"/>
        <w:jc w:val="left"/>
        <w:rPr>
          <w:sz w:val="24"/>
        </w:rPr>
      </w:pPr>
      <w:r>
        <w:rPr>
          <w:sz w:val="24"/>
        </w:rPr>
        <w:lastRenderedPageBreak/>
        <w:t>сетевой график (дорожная карта) создания необходимой системы</w:t>
      </w:r>
      <w:r>
        <w:rPr>
          <w:spacing w:val="-9"/>
          <w:sz w:val="24"/>
        </w:rPr>
        <w:t xml:space="preserve"> </w:t>
      </w:r>
      <w:r>
        <w:rPr>
          <w:sz w:val="24"/>
        </w:rPr>
        <w:t>условий;</w:t>
      </w:r>
    </w:p>
    <w:p w:rsidR="001D7B0B" w:rsidRDefault="00AA1359">
      <w:pPr>
        <w:pStyle w:val="a4"/>
        <w:numPr>
          <w:ilvl w:val="0"/>
          <w:numId w:val="2"/>
        </w:numPr>
        <w:tabs>
          <w:tab w:val="left" w:pos="2073"/>
          <w:tab w:val="left" w:pos="2074"/>
        </w:tabs>
        <w:ind w:right="685" w:firstLine="707"/>
        <w:jc w:val="left"/>
        <w:rPr>
          <w:sz w:val="24"/>
        </w:rPr>
      </w:pPr>
      <w:r>
        <w:rPr>
          <w:sz w:val="24"/>
        </w:rPr>
        <w:t>мониторинг оценки и коррекции реализации промежуточных этапов разработанного графика (дорожной</w:t>
      </w:r>
      <w:r>
        <w:rPr>
          <w:spacing w:val="-2"/>
          <w:sz w:val="24"/>
        </w:rPr>
        <w:t xml:space="preserve"> </w:t>
      </w:r>
      <w:r>
        <w:rPr>
          <w:sz w:val="24"/>
        </w:rPr>
        <w:t>карты).</w:t>
      </w:r>
    </w:p>
    <w:p w:rsidR="001D7B0B" w:rsidRDefault="001D7B0B">
      <w:pPr>
        <w:pStyle w:val="a3"/>
        <w:spacing w:before="5"/>
        <w:ind w:left="0"/>
        <w:jc w:val="left"/>
        <w:rPr>
          <w:sz w:val="19"/>
        </w:rPr>
      </w:pPr>
    </w:p>
    <w:p w:rsidR="001D7B0B" w:rsidRDefault="00C93285">
      <w:pPr>
        <w:pStyle w:val="2"/>
        <w:numPr>
          <w:ilvl w:val="1"/>
          <w:numId w:val="1"/>
        </w:numPr>
        <w:tabs>
          <w:tab w:val="left" w:pos="1262"/>
        </w:tabs>
        <w:spacing w:before="90" w:after="4"/>
        <w:ind w:right="691" w:firstLine="299"/>
      </w:pPr>
      <w:r>
        <w:rPr>
          <w:noProof/>
          <w:lang w:bidi="ar-SA"/>
        </w:rPr>
        <mc:AlternateContent>
          <mc:Choice Requires="wpg">
            <w:drawing>
              <wp:anchor distT="0" distB="0" distL="114300" distR="114300" simplePos="0" relativeHeight="233540608" behindDoc="1" locked="0" layoutInCell="1" allowOverlap="1">
                <wp:simplePos x="0" y="0"/>
                <wp:positionH relativeFrom="page">
                  <wp:posOffset>1080770</wp:posOffset>
                </wp:positionH>
                <wp:positionV relativeFrom="paragraph">
                  <wp:posOffset>-139065</wp:posOffset>
                </wp:positionV>
                <wp:extent cx="228600" cy="373380"/>
                <wp:effectExtent l="0" t="0" r="0" b="0"/>
                <wp:wrapNone/>
                <wp:docPr id="1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373380"/>
                          <a:chOff x="1702" y="-219"/>
                          <a:chExt cx="360" cy="588"/>
                        </a:xfrm>
                      </wpg:grpSpPr>
                      <pic:pic xmlns:pic="http://schemas.openxmlformats.org/drawingml/2006/picture">
                        <pic:nvPicPr>
                          <pic:cNvPr id="2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1702" y="-219"/>
                            <a:ext cx="23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1702" y="74"/>
                            <a:ext cx="360"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88FB30D" id="Group 5" o:spid="_x0000_s1026" style="position:absolute;margin-left:85.1pt;margin-top:-10.95pt;width:18pt;height:29.4pt;z-index:-269775872;mso-position-horizontal-relative:page" coordorigin="1702,-219" coordsize="360,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">
                <v:shape id="Picture 7" o:spid="_x0000_s1027" type="#_x0000_t75" style="position:absolute;left:1702;top:-219;width:236;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YcJDAAAAA2wAAAA8AAABkcnMvZG93bnJldi54bWxET89rwjAUvgv7H8ITvGlqx8ZWm5YpTHrV&#10;jnl9Nm9NWfNSmmi7/345DHb8+H7n5Wx7cafRd44VbDcJCOLG6Y5bBR/1+/oFhA/IGnvHpOCHPJTF&#10;wyLHTLuJT3Q/h1bEEPYZKjAhDJmUvjFk0W/cQBy5LzdaDBGOrdQjTjHc9jJNkmdpsePYYHCgg6Hm&#10;+3yzCl6H+qm7PlJ/+WRT36rj/iLxpNRqOb/tQASaw7/4z11pBWlcH7/EHyCL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thwkMAAAADbAAAADwAAAAAAAAAAAAAAAACfAgAA&#10;ZHJzL2Rvd25yZXYueG1sUEsFBgAAAAAEAAQA9wAAAIwDAAAAAA==&#10;">
                  <v:imagedata r:id="rId60" o:title=""/>
                </v:shape>
                <v:shape id="Picture 6" o:spid="_x0000_s1028" type="#_x0000_t75" style="position:absolute;left:1702;top:74;width:360;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4HzLCAAAA2wAAAA8AAABkcnMvZG93bnJldi54bWxEj1uLwjAUhN8X/A/hCL6tiUV2tRrFFSz7&#10;6gV8PTanF2xOSpO19d+bhYV9HGbmG2a9HWwjHtT52rGG2VSBIM6dqbnUcDkf3hcgfEA22DgmDU/y&#10;sN2M3taYGtfzkR6nUIoIYZ+ihiqENpXS5xVZ9FPXEkevcJ3FEGVXStNhH+G2kYlSH9JizXGhwpb2&#10;FeX304/VUCwbv7gWNs/Ul+rn+8/scLxlWk/Gw24FItAQ/sN/7W+jIUng90v8AXL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eB8ywgAAANsAAAAPAAAAAAAAAAAAAAAAAJ8C&#10;AABkcnMvZG93bnJldi54bWxQSwUGAAAAAAQABAD3AAAAjgMAAAAA&#10;">
                  <v:imagedata r:id="rId61" o:title=""/>
                </v:shape>
                <w10:wrap anchorx="page"/>
              </v:group>
            </w:pict>
          </mc:Fallback>
        </mc:AlternateContent>
      </w:r>
      <w:r w:rsidR="00AA1359">
        <w:rPr>
          <w:noProof/>
          <w:lang w:bidi="ar-SA"/>
        </w:rPr>
        <w:drawing>
          <wp:anchor distT="0" distB="0" distL="0" distR="0" simplePos="0" relativeHeight="233541632" behindDoc="1" locked="0" layoutInCell="1" allowOverlap="1">
            <wp:simplePos x="0" y="0"/>
            <wp:positionH relativeFrom="page">
              <wp:posOffset>1461769</wp:posOffset>
            </wp:positionH>
            <wp:positionV relativeFrom="paragraph">
              <wp:posOffset>47029</wp:posOffset>
            </wp:positionV>
            <wp:extent cx="114300" cy="187451"/>
            <wp:effectExtent l="0" t="0" r="0" b="0"/>
            <wp:wrapNone/>
            <wp:docPr id="56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36.png"/>
                    <pic:cNvPicPr/>
                  </pic:nvPicPr>
                  <pic:blipFill>
                    <a:blip r:embed="rId62" cstate="print"/>
                    <a:stretch>
                      <a:fillRect/>
                    </a:stretch>
                  </pic:blipFill>
                  <pic:spPr>
                    <a:xfrm>
                      <a:off x="0" y="0"/>
                      <a:ext cx="114300" cy="187451"/>
                    </a:xfrm>
                    <a:prstGeom prst="rect">
                      <a:avLst/>
                    </a:prstGeom>
                  </pic:spPr>
                </pic:pic>
              </a:graphicData>
            </a:graphic>
          </wp:anchor>
        </w:drawing>
      </w:r>
      <w:r w:rsidR="00AA1359">
        <w:t>Сетевой график (дорожная карта) по формированию необходимой системы условий</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4113"/>
        <w:gridCol w:w="1701"/>
        <w:gridCol w:w="1386"/>
      </w:tblGrid>
      <w:tr w:rsidR="001D7B0B">
        <w:trPr>
          <w:trHeight w:val="551"/>
        </w:trPr>
        <w:tc>
          <w:tcPr>
            <w:tcW w:w="1810" w:type="dxa"/>
          </w:tcPr>
          <w:p w:rsidR="001D7B0B" w:rsidRDefault="00AA1359">
            <w:pPr>
              <w:pStyle w:val="TableParagraph"/>
              <w:spacing w:line="273" w:lineRule="exact"/>
              <w:rPr>
                <w:b/>
                <w:sz w:val="24"/>
              </w:rPr>
            </w:pPr>
            <w:r>
              <w:rPr>
                <w:b/>
                <w:sz w:val="24"/>
              </w:rPr>
              <w:t>Направление</w:t>
            </w:r>
          </w:p>
        </w:tc>
        <w:tc>
          <w:tcPr>
            <w:tcW w:w="4113" w:type="dxa"/>
          </w:tcPr>
          <w:p w:rsidR="001D7B0B" w:rsidRDefault="00AA1359">
            <w:pPr>
              <w:pStyle w:val="TableParagraph"/>
              <w:spacing w:line="273" w:lineRule="exact"/>
              <w:rPr>
                <w:b/>
                <w:sz w:val="24"/>
              </w:rPr>
            </w:pPr>
            <w:r>
              <w:rPr>
                <w:b/>
                <w:sz w:val="24"/>
              </w:rPr>
              <w:t>Мероприятия</w:t>
            </w:r>
          </w:p>
        </w:tc>
        <w:tc>
          <w:tcPr>
            <w:tcW w:w="1701" w:type="dxa"/>
          </w:tcPr>
          <w:p w:rsidR="001D7B0B" w:rsidRDefault="00AA1359">
            <w:pPr>
              <w:pStyle w:val="TableParagraph"/>
              <w:spacing w:line="276" w:lineRule="exact"/>
              <w:ind w:left="104" w:right="604"/>
              <w:rPr>
                <w:b/>
                <w:sz w:val="24"/>
              </w:rPr>
            </w:pPr>
            <w:r>
              <w:rPr>
                <w:b/>
                <w:sz w:val="24"/>
              </w:rPr>
              <w:t>Ответст- венный</w:t>
            </w:r>
          </w:p>
        </w:tc>
        <w:tc>
          <w:tcPr>
            <w:tcW w:w="1386" w:type="dxa"/>
          </w:tcPr>
          <w:p w:rsidR="001D7B0B" w:rsidRDefault="00AA1359">
            <w:pPr>
              <w:pStyle w:val="TableParagraph"/>
              <w:spacing w:line="273" w:lineRule="exact"/>
              <w:ind w:left="105"/>
              <w:rPr>
                <w:b/>
                <w:sz w:val="24"/>
              </w:rPr>
            </w:pPr>
            <w:r>
              <w:rPr>
                <w:b/>
                <w:sz w:val="24"/>
              </w:rPr>
              <w:t>Срок</w:t>
            </w:r>
          </w:p>
        </w:tc>
      </w:tr>
      <w:tr w:rsidR="001D7B0B">
        <w:trPr>
          <w:trHeight w:val="1932"/>
        </w:trPr>
        <w:tc>
          <w:tcPr>
            <w:tcW w:w="1810" w:type="dxa"/>
            <w:vMerge w:val="restart"/>
          </w:tcPr>
          <w:p w:rsidR="001D7B0B" w:rsidRDefault="00AA1359">
            <w:pPr>
              <w:pStyle w:val="TableParagraph"/>
              <w:ind w:right="124"/>
              <w:rPr>
                <w:b/>
                <w:sz w:val="24"/>
              </w:rPr>
            </w:pPr>
            <w:r>
              <w:rPr>
                <w:b/>
                <w:sz w:val="24"/>
              </w:rPr>
              <w:t>Создание нормативного обеспечения реализации</w:t>
            </w:r>
          </w:p>
          <w:p w:rsidR="001D7B0B" w:rsidRDefault="00AA1359">
            <w:pPr>
              <w:pStyle w:val="TableParagraph"/>
              <w:ind w:right="954"/>
              <w:rPr>
                <w:b/>
                <w:sz w:val="24"/>
              </w:rPr>
            </w:pPr>
            <w:r>
              <w:rPr>
                <w:b/>
                <w:sz w:val="24"/>
              </w:rPr>
              <w:t>ФГОС НОО</w:t>
            </w:r>
          </w:p>
        </w:tc>
        <w:tc>
          <w:tcPr>
            <w:tcW w:w="4113" w:type="dxa"/>
          </w:tcPr>
          <w:p w:rsidR="001D7B0B" w:rsidRDefault="00AA1359">
            <w:pPr>
              <w:pStyle w:val="TableParagraph"/>
              <w:ind w:right="984"/>
              <w:rPr>
                <w:sz w:val="24"/>
              </w:rPr>
            </w:pPr>
            <w:r>
              <w:rPr>
                <w:sz w:val="24"/>
              </w:rPr>
              <w:t>Приведение в соответствии с требованиями ФГОС и</w:t>
            </w:r>
          </w:p>
          <w:p w:rsidR="001D7B0B" w:rsidRDefault="00AA1359">
            <w:pPr>
              <w:pStyle w:val="TableParagraph"/>
              <w:tabs>
                <w:tab w:val="left" w:pos="2527"/>
              </w:tabs>
              <w:ind w:right="100"/>
              <w:rPr>
                <w:sz w:val="24"/>
              </w:rPr>
            </w:pPr>
            <w:r>
              <w:rPr>
                <w:sz w:val="24"/>
              </w:rPr>
              <w:t>рекомендациями</w:t>
            </w:r>
            <w:r>
              <w:rPr>
                <w:sz w:val="24"/>
              </w:rPr>
              <w:tab/>
            </w:r>
            <w:r>
              <w:rPr>
                <w:spacing w:val="-3"/>
                <w:sz w:val="24"/>
              </w:rPr>
              <w:t xml:space="preserve">федерального, </w:t>
            </w:r>
            <w:r>
              <w:rPr>
                <w:sz w:val="24"/>
              </w:rPr>
              <w:t>регионального уровней нормативной базы ОУ (цели образовательного процесса, режим занятий,</w:t>
            </w:r>
            <w:r>
              <w:rPr>
                <w:spacing w:val="8"/>
                <w:sz w:val="24"/>
              </w:rPr>
              <w:t xml:space="preserve"> </w:t>
            </w:r>
            <w:r>
              <w:rPr>
                <w:sz w:val="24"/>
              </w:rPr>
              <w:t>процесс</w:t>
            </w:r>
          </w:p>
          <w:p w:rsidR="001D7B0B" w:rsidRDefault="00AA1359">
            <w:pPr>
              <w:pStyle w:val="TableParagraph"/>
              <w:spacing w:line="264" w:lineRule="exact"/>
              <w:rPr>
                <w:sz w:val="24"/>
              </w:rPr>
            </w:pPr>
            <w:r>
              <w:rPr>
                <w:sz w:val="24"/>
              </w:rPr>
              <w:t>финансирования).</w:t>
            </w:r>
          </w:p>
        </w:tc>
        <w:tc>
          <w:tcPr>
            <w:tcW w:w="1701" w:type="dxa"/>
          </w:tcPr>
          <w:p w:rsidR="001D7B0B" w:rsidRDefault="00AA1359">
            <w:pPr>
              <w:pStyle w:val="TableParagraph"/>
              <w:ind w:left="104" w:right="99"/>
              <w:jc w:val="both"/>
              <w:rPr>
                <w:sz w:val="24"/>
              </w:rPr>
            </w:pPr>
            <w:r>
              <w:rPr>
                <w:sz w:val="24"/>
              </w:rPr>
              <w:t>Директор ОО, Зам директора по УР</w:t>
            </w:r>
          </w:p>
        </w:tc>
        <w:tc>
          <w:tcPr>
            <w:tcW w:w="1386" w:type="dxa"/>
          </w:tcPr>
          <w:p w:rsidR="001D7B0B" w:rsidRDefault="00AA1359">
            <w:pPr>
              <w:pStyle w:val="TableParagraph"/>
              <w:spacing w:line="267" w:lineRule="exact"/>
              <w:ind w:left="105"/>
              <w:rPr>
                <w:sz w:val="24"/>
              </w:rPr>
            </w:pPr>
            <w:r>
              <w:rPr>
                <w:sz w:val="24"/>
              </w:rPr>
              <w:t>август</w:t>
            </w:r>
          </w:p>
        </w:tc>
      </w:tr>
      <w:tr w:rsidR="001D7B0B">
        <w:trPr>
          <w:trHeight w:val="1655"/>
        </w:trPr>
        <w:tc>
          <w:tcPr>
            <w:tcW w:w="1810" w:type="dxa"/>
            <w:vMerge/>
            <w:tcBorders>
              <w:top w:val="nil"/>
            </w:tcBorders>
          </w:tcPr>
          <w:p w:rsidR="001D7B0B" w:rsidRDefault="001D7B0B">
            <w:pPr>
              <w:rPr>
                <w:sz w:val="2"/>
                <w:szCs w:val="2"/>
              </w:rPr>
            </w:pPr>
          </w:p>
        </w:tc>
        <w:tc>
          <w:tcPr>
            <w:tcW w:w="4113" w:type="dxa"/>
          </w:tcPr>
          <w:p w:rsidR="001D7B0B" w:rsidRDefault="00AA1359">
            <w:pPr>
              <w:pStyle w:val="TableParagraph"/>
              <w:spacing w:line="268" w:lineRule="exact"/>
              <w:jc w:val="both"/>
              <w:rPr>
                <w:sz w:val="24"/>
              </w:rPr>
            </w:pPr>
            <w:r>
              <w:rPr>
                <w:sz w:val="24"/>
              </w:rPr>
              <w:t>Приведение в соответствии с</w:t>
            </w:r>
          </w:p>
          <w:p w:rsidR="001D7B0B" w:rsidRDefault="00AA1359">
            <w:pPr>
              <w:pStyle w:val="TableParagraph"/>
              <w:tabs>
                <w:tab w:val="left" w:pos="2378"/>
                <w:tab w:val="left" w:pos="2527"/>
                <w:tab w:val="left" w:pos="3873"/>
              </w:tabs>
              <w:ind w:right="98"/>
              <w:jc w:val="both"/>
              <w:rPr>
                <w:sz w:val="24"/>
              </w:rPr>
            </w:pPr>
            <w:r>
              <w:rPr>
                <w:sz w:val="24"/>
              </w:rPr>
              <w:t>требованиями</w:t>
            </w:r>
            <w:r>
              <w:rPr>
                <w:sz w:val="24"/>
              </w:rPr>
              <w:tab/>
              <w:t>ФГОС</w:t>
            </w:r>
            <w:r>
              <w:rPr>
                <w:sz w:val="24"/>
              </w:rPr>
              <w:tab/>
            </w:r>
            <w:r>
              <w:rPr>
                <w:spacing w:val="-17"/>
                <w:sz w:val="24"/>
              </w:rPr>
              <w:t xml:space="preserve">и </w:t>
            </w:r>
            <w:r>
              <w:rPr>
                <w:sz w:val="24"/>
              </w:rPr>
              <w:t>рекомендациями</w:t>
            </w:r>
            <w:r>
              <w:rPr>
                <w:sz w:val="24"/>
              </w:rPr>
              <w:tab/>
            </w:r>
            <w:r>
              <w:rPr>
                <w:sz w:val="24"/>
              </w:rPr>
              <w:tab/>
            </w:r>
            <w:r>
              <w:rPr>
                <w:spacing w:val="-1"/>
                <w:sz w:val="24"/>
              </w:rPr>
              <w:t xml:space="preserve">федерального, </w:t>
            </w:r>
            <w:r>
              <w:rPr>
                <w:sz w:val="24"/>
              </w:rPr>
              <w:t>регионального уровней должностных инструкций</w:t>
            </w:r>
            <w:r>
              <w:rPr>
                <w:spacing w:val="-1"/>
                <w:sz w:val="24"/>
              </w:rPr>
              <w:t xml:space="preserve"> </w:t>
            </w:r>
            <w:r>
              <w:rPr>
                <w:sz w:val="24"/>
              </w:rPr>
              <w:t>работников</w:t>
            </w:r>
          </w:p>
          <w:p w:rsidR="001D7B0B" w:rsidRDefault="00AA1359">
            <w:pPr>
              <w:pStyle w:val="TableParagraph"/>
              <w:spacing w:line="264" w:lineRule="exact"/>
              <w:jc w:val="both"/>
              <w:rPr>
                <w:sz w:val="24"/>
              </w:rPr>
            </w:pPr>
            <w:r>
              <w:rPr>
                <w:sz w:val="24"/>
              </w:rPr>
              <w:t>учреждения, договоров и др.</w:t>
            </w:r>
          </w:p>
        </w:tc>
        <w:tc>
          <w:tcPr>
            <w:tcW w:w="1701" w:type="dxa"/>
          </w:tcPr>
          <w:p w:rsidR="001D7B0B" w:rsidRDefault="00AA1359">
            <w:pPr>
              <w:pStyle w:val="TableParagraph"/>
              <w:spacing w:line="268" w:lineRule="exact"/>
              <w:ind w:left="104"/>
              <w:rPr>
                <w:sz w:val="24"/>
              </w:rPr>
            </w:pPr>
            <w:r>
              <w:rPr>
                <w:sz w:val="24"/>
              </w:rPr>
              <w:t>Зам.</w:t>
            </w:r>
          </w:p>
          <w:p w:rsidR="001D7B0B" w:rsidRDefault="00AA1359">
            <w:pPr>
              <w:pStyle w:val="TableParagraph"/>
              <w:ind w:left="104"/>
              <w:rPr>
                <w:sz w:val="24"/>
              </w:rPr>
            </w:pPr>
            <w:r>
              <w:rPr>
                <w:sz w:val="24"/>
              </w:rPr>
              <w:t>директора по УР, НМР</w:t>
            </w:r>
          </w:p>
        </w:tc>
        <w:tc>
          <w:tcPr>
            <w:tcW w:w="1386" w:type="dxa"/>
          </w:tcPr>
          <w:p w:rsidR="001D7B0B" w:rsidRDefault="00AA1359">
            <w:pPr>
              <w:pStyle w:val="TableParagraph"/>
              <w:spacing w:line="268" w:lineRule="exact"/>
              <w:ind w:left="105"/>
              <w:rPr>
                <w:sz w:val="24"/>
              </w:rPr>
            </w:pPr>
            <w:r>
              <w:rPr>
                <w:sz w:val="24"/>
              </w:rPr>
              <w:t>август</w:t>
            </w:r>
          </w:p>
        </w:tc>
      </w:tr>
      <w:tr w:rsidR="001D7B0B">
        <w:trPr>
          <w:trHeight w:val="827"/>
        </w:trPr>
        <w:tc>
          <w:tcPr>
            <w:tcW w:w="1810" w:type="dxa"/>
            <w:vMerge/>
            <w:tcBorders>
              <w:top w:val="nil"/>
            </w:tcBorders>
          </w:tcPr>
          <w:p w:rsidR="001D7B0B" w:rsidRDefault="001D7B0B">
            <w:pPr>
              <w:rPr>
                <w:sz w:val="2"/>
                <w:szCs w:val="2"/>
              </w:rPr>
            </w:pPr>
          </w:p>
        </w:tc>
        <w:tc>
          <w:tcPr>
            <w:tcW w:w="4113" w:type="dxa"/>
          </w:tcPr>
          <w:p w:rsidR="001D7B0B" w:rsidRDefault="00AA1359">
            <w:pPr>
              <w:pStyle w:val="TableParagraph"/>
              <w:spacing w:line="268" w:lineRule="exact"/>
              <w:rPr>
                <w:sz w:val="24"/>
              </w:rPr>
            </w:pPr>
            <w:r>
              <w:rPr>
                <w:sz w:val="24"/>
              </w:rPr>
              <w:t>Разработка и утверждение</w:t>
            </w:r>
          </w:p>
          <w:p w:rsidR="001D7B0B" w:rsidRDefault="00AA1359">
            <w:pPr>
              <w:pStyle w:val="TableParagraph"/>
              <w:spacing w:line="270" w:lineRule="atLeast"/>
              <w:ind w:right="938"/>
              <w:rPr>
                <w:sz w:val="24"/>
              </w:rPr>
            </w:pPr>
            <w:r>
              <w:rPr>
                <w:sz w:val="24"/>
              </w:rPr>
              <w:t>плана-графика по реализации ФГОС НОО в ОУ</w:t>
            </w:r>
          </w:p>
        </w:tc>
        <w:tc>
          <w:tcPr>
            <w:tcW w:w="1701" w:type="dxa"/>
          </w:tcPr>
          <w:p w:rsidR="001D7B0B" w:rsidRDefault="00AA1359">
            <w:pPr>
              <w:pStyle w:val="TableParagraph"/>
              <w:spacing w:line="268" w:lineRule="exact"/>
              <w:ind w:left="104"/>
              <w:rPr>
                <w:sz w:val="24"/>
              </w:rPr>
            </w:pPr>
            <w:r>
              <w:rPr>
                <w:sz w:val="24"/>
              </w:rPr>
              <w:t>Директор ОО,</w:t>
            </w:r>
          </w:p>
          <w:p w:rsidR="001D7B0B" w:rsidRDefault="00AA1359">
            <w:pPr>
              <w:pStyle w:val="TableParagraph"/>
              <w:spacing w:line="270" w:lineRule="atLeast"/>
              <w:ind w:left="104" w:right="83"/>
              <w:rPr>
                <w:sz w:val="24"/>
              </w:rPr>
            </w:pPr>
            <w:r>
              <w:rPr>
                <w:sz w:val="24"/>
              </w:rPr>
              <w:t>Зам директора по УР, НМР</w:t>
            </w:r>
          </w:p>
        </w:tc>
        <w:tc>
          <w:tcPr>
            <w:tcW w:w="1386" w:type="dxa"/>
          </w:tcPr>
          <w:p w:rsidR="001D7B0B" w:rsidRDefault="00AA1359">
            <w:pPr>
              <w:pStyle w:val="TableParagraph"/>
              <w:spacing w:line="268" w:lineRule="exact"/>
              <w:ind w:left="105"/>
              <w:rPr>
                <w:sz w:val="24"/>
              </w:rPr>
            </w:pPr>
            <w:r>
              <w:rPr>
                <w:sz w:val="24"/>
              </w:rPr>
              <w:t>март</w:t>
            </w:r>
          </w:p>
        </w:tc>
      </w:tr>
      <w:tr w:rsidR="001D7B0B">
        <w:trPr>
          <w:trHeight w:val="551"/>
        </w:trPr>
        <w:tc>
          <w:tcPr>
            <w:tcW w:w="1810" w:type="dxa"/>
            <w:vMerge/>
            <w:tcBorders>
              <w:top w:val="nil"/>
            </w:tcBorders>
          </w:tcPr>
          <w:p w:rsidR="001D7B0B" w:rsidRDefault="001D7B0B">
            <w:pPr>
              <w:rPr>
                <w:sz w:val="2"/>
                <w:szCs w:val="2"/>
              </w:rPr>
            </w:pPr>
          </w:p>
        </w:tc>
        <w:tc>
          <w:tcPr>
            <w:tcW w:w="4113" w:type="dxa"/>
          </w:tcPr>
          <w:p w:rsidR="001D7B0B" w:rsidRDefault="00AA1359">
            <w:pPr>
              <w:pStyle w:val="TableParagraph"/>
              <w:spacing w:line="268" w:lineRule="exact"/>
              <w:rPr>
                <w:sz w:val="24"/>
              </w:rPr>
            </w:pPr>
            <w:r>
              <w:rPr>
                <w:sz w:val="24"/>
              </w:rPr>
              <w:t>Педагогический совет - итоги</w:t>
            </w:r>
          </w:p>
          <w:p w:rsidR="001D7B0B" w:rsidRDefault="00AA1359">
            <w:pPr>
              <w:pStyle w:val="TableParagraph"/>
              <w:spacing w:line="264" w:lineRule="exact"/>
              <w:rPr>
                <w:sz w:val="24"/>
              </w:rPr>
            </w:pPr>
            <w:r>
              <w:rPr>
                <w:sz w:val="24"/>
              </w:rPr>
              <w:t>по реализации ФГОС НОО</w:t>
            </w:r>
          </w:p>
        </w:tc>
        <w:tc>
          <w:tcPr>
            <w:tcW w:w="1701" w:type="dxa"/>
          </w:tcPr>
          <w:p w:rsidR="001D7B0B" w:rsidRDefault="001D7B0B">
            <w:pPr>
              <w:pStyle w:val="TableParagraph"/>
              <w:ind w:left="0"/>
              <w:rPr>
                <w:sz w:val="24"/>
              </w:rPr>
            </w:pPr>
          </w:p>
        </w:tc>
        <w:tc>
          <w:tcPr>
            <w:tcW w:w="1386" w:type="dxa"/>
          </w:tcPr>
          <w:p w:rsidR="001D7B0B" w:rsidRDefault="001D7B0B">
            <w:pPr>
              <w:pStyle w:val="TableParagraph"/>
              <w:ind w:left="0"/>
              <w:rPr>
                <w:sz w:val="24"/>
              </w:rPr>
            </w:pPr>
          </w:p>
        </w:tc>
      </w:tr>
      <w:tr w:rsidR="001D7B0B">
        <w:trPr>
          <w:trHeight w:val="1379"/>
        </w:trPr>
        <w:tc>
          <w:tcPr>
            <w:tcW w:w="1810" w:type="dxa"/>
            <w:vMerge/>
            <w:tcBorders>
              <w:top w:val="nil"/>
            </w:tcBorders>
          </w:tcPr>
          <w:p w:rsidR="001D7B0B" w:rsidRDefault="001D7B0B">
            <w:pPr>
              <w:rPr>
                <w:sz w:val="2"/>
                <w:szCs w:val="2"/>
              </w:rPr>
            </w:pPr>
          </w:p>
        </w:tc>
        <w:tc>
          <w:tcPr>
            <w:tcW w:w="4113" w:type="dxa"/>
          </w:tcPr>
          <w:p w:rsidR="001D7B0B" w:rsidRDefault="00AA1359">
            <w:pPr>
              <w:pStyle w:val="TableParagraph"/>
              <w:rPr>
                <w:sz w:val="24"/>
              </w:rPr>
            </w:pPr>
            <w:r>
              <w:rPr>
                <w:sz w:val="24"/>
              </w:rPr>
              <w:t>Рассмотрение вопросов реализации ФГОС на заседаниях</w:t>
            </w:r>
          </w:p>
          <w:p w:rsidR="001D7B0B" w:rsidRDefault="00AA1359">
            <w:pPr>
              <w:pStyle w:val="TableParagraph"/>
              <w:ind w:right="1190"/>
              <w:rPr>
                <w:sz w:val="24"/>
              </w:rPr>
            </w:pPr>
            <w:r>
              <w:rPr>
                <w:sz w:val="24"/>
              </w:rPr>
              <w:t>ШМО учителей начальных классов</w:t>
            </w:r>
          </w:p>
        </w:tc>
        <w:tc>
          <w:tcPr>
            <w:tcW w:w="1701" w:type="dxa"/>
          </w:tcPr>
          <w:p w:rsidR="001D7B0B" w:rsidRDefault="00AA1359">
            <w:pPr>
              <w:pStyle w:val="TableParagraph"/>
              <w:ind w:left="104"/>
              <w:rPr>
                <w:sz w:val="24"/>
              </w:rPr>
            </w:pPr>
            <w:r>
              <w:rPr>
                <w:sz w:val="24"/>
              </w:rPr>
              <w:t>Руководитель ШМО</w:t>
            </w:r>
          </w:p>
          <w:p w:rsidR="001D7B0B" w:rsidRDefault="00AA1359">
            <w:pPr>
              <w:pStyle w:val="TableParagraph"/>
              <w:spacing w:line="270" w:lineRule="atLeast"/>
              <w:ind w:left="104" w:right="465"/>
              <w:rPr>
                <w:sz w:val="24"/>
              </w:rPr>
            </w:pPr>
            <w:r>
              <w:rPr>
                <w:sz w:val="24"/>
              </w:rPr>
              <w:t>учителей начальных классов</w:t>
            </w:r>
          </w:p>
        </w:tc>
        <w:tc>
          <w:tcPr>
            <w:tcW w:w="1386" w:type="dxa"/>
          </w:tcPr>
          <w:p w:rsidR="001D7B0B" w:rsidRDefault="00AA1359">
            <w:pPr>
              <w:pStyle w:val="TableParagraph"/>
              <w:ind w:left="105" w:right="339"/>
              <w:rPr>
                <w:sz w:val="24"/>
              </w:rPr>
            </w:pPr>
            <w:r>
              <w:rPr>
                <w:sz w:val="24"/>
              </w:rPr>
              <w:t>по плану ШМО</w:t>
            </w:r>
          </w:p>
          <w:p w:rsidR="001D7B0B" w:rsidRDefault="00AA1359">
            <w:pPr>
              <w:pStyle w:val="TableParagraph"/>
              <w:spacing w:line="270" w:lineRule="atLeast"/>
              <w:ind w:left="105" w:right="149"/>
              <w:rPr>
                <w:sz w:val="24"/>
              </w:rPr>
            </w:pPr>
            <w:r>
              <w:rPr>
                <w:sz w:val="24"/>
              </w:rPr>
              <w:t>учителей начальных классов</w:t>
            </w:r>
          </w:p>
        </w:tc>
      </w:tr>
      <w:tr w:rsidR="001D7B0B">
        <w:trPr>
          <w:trHeight w:val="1379"/>
        </w:trPr>
        <w:tc>
          <w:tcPr>
            <w:tcW w:w="1810" w:type="dxa"/>
            <w:vMerge/>
            <w:tcBorders>
              <w:top w:val="nil"/>
            </w:tcBorders>
          </w:tcPr>
          <w:p w:rsidR="001D7B0B" w:rsidRDefault="001D7B0B">
            <w:pPr>
              <w:rPr>
                <w:sz w:val="2"/>
                <w:szCs w:val="2"/>
              </w:rPr>
            </w:pPr>
          </w:p>
        </w:tc>
        <w:tc>
          <w:tcPr>
            <w:tcW w:w="4113" w:type="dxa"/>
          </w:tcPr>
          <w:p w:rsidR="001D7B0B" w:rsidRDefault="00AA1359">
            <w:pPr>
              <w:pStyle w:val="TableParagraph"/>
              <w:ind w:right="1669"/>
              <w:rPr>
                <w:sz w:val="24"/>
              </w:rPr>
            </w:pPr>
            <w:r>
              <w:rPr>
                <w:sz w:val="24"/>
              </w:rPr>
              <w:t>Внесение изменений в нормативную базу</w:t>
            </w:r>
          </w:p>
          <w:p w:rsidR="001D7B0B" w:rsidRDefault="00AA1359">
            <w:pPr>
              <w:pStyle w:val="TableParagraph"/>
              <w:spacing w:line="270" w:lineRule="atLeast"/>
              <w:ind w:right="1631"/>
              <w:rPr>
                <w:sz w:val="24"/>
              </w:rPr>
            </w:pPr>
            <w:r>
              <w:rPr>
                <w:sz w:val="24"/>
              </w:rPr>
              <w:t>деятельности общеобразовательного учреждения.</w:t>
            </w:r>
          </w:p>
        </w:tc>
        <w:tc>
          <w:tcPr>
            <w:tcW w:w="1701" w:type="dxa"/>
          </w:tcPr>
          <w:p w:rsidR="001D7B0B" w:rsidRDefault="00AA1359">
            <w:pPr>
              <w:pStyle w:val="TableParagraph"/>
              <w:spacing w:line="268" w:lineRule="exact"/>
              <w:ind w:left="104"/>
              <w:rPr>
                <w:sz w:val="24"/>
              </w:rPr>
            </w:pPr>
            <w:r>
              <w:rPr>
                <w:sz w:val="24"/>
              </w:rPr>
              <w:t>Директор ОО</w:t>
            </w:r>
          </w:p>
        </w:tc>
        <w:tc>
          <w:tcPr>
            <w:tcW w:w="1386" w:type="dxa"/>
          </w:tcPr>
          <w:p w:rsidR="001D7B0B" w:rsidRDefault="00AA1359">
            <w:pPr>
              <w:pStyle w:val="TableParagraph"/>
              <w:ind w:left="105" w:right="131"/>
              <w:rPr>
                <w:sz w:val="24"/>
              </w:rPr>
            </w:pPr>
            <w:r>
              <w:rPr>
                <w:sz w:val="24"/>
              </w:rPr>
              <w:t>По необходим ости</w:t>
            </w:r>
          </w:p>
        </w:tc>
      </w:tr>
      <w:tr w:rsidR="001D7B0B">
        <w:trPr>
          <w:trHeight w:val="554"/>
        </w:trPr>
        <w:tc>
          <w:tcPr>
            <w:tcW w:w="1810" w:type="dxa"/>
            <w:vMerge/>
            <w:tcBorders>
              <w:top w:val="nil"/>
            </w:tcBorders>
          </w:tcPr>
          <w:p w:rsidR="001D7B0B" w:rsidRDefault="001D7B0B">
            <w:pPr>
              <w:rPr>
                <w:sz w:val="2"/>
                <w:szCs w:val="2"/>
              </w:rPr>
            </w:pPr>
          </w:p>
        </w:tc>
        <w:tc>
          <w:tcPr>
            <w:tcW w:w="4113" w:type="dxa"/>
          </w:tcPr>
          <w:p w:rsidR="001D7B0B" w:rsidRDefault="00AA1359">
            <w:pPr>
              <w:pStyle w:val="TableParagraph"/>
              <w:spacing w:line="270" w:lineRule="exact"/>
              <w:rPr>
                <w:sz w:val="24"/>
              </w:rPr>
            </w:pPr>
            <w:r>
              <w:rPr>
                <w:sz w:val="24"/>
              </w:rPr>
              <w:t>Изменения и дополнения ООП</w:t>
            </w:r>
          </w:p>
          <w:p w:rsidR="001D7B0B" w:rsidRDefault="00AA1359">
            <w:pPr>
              <w:pStyle w:val="TableParagraph"/>
              <w:spacing w:line="264" w:lineRule="exact"/>
              <w:rPr>
                <w:sz w:val="24"/>
              </w:rPr>
            </w:pPr>
            <w:r>
              <w:rPr>
                <w:sz w:val="24"/>
              </w:rPr>
              <w:t>НОО</w:t>
            </w:r>
          </w:p>
        </w:tc>
        <w:tc>
          <w:tcPr>
            <w:tcW w:w="1701" w:type="dxa"/>
          </w:tcPr>
          <w:p w:rsidR="001D7B0B" w:rsidRDefault="00AA1359">
            <w:pPr>
              <w:pStyle w:val="TableParagraph"/>
              <w:spacing w:line="270" w:lineRule="exact"/>
              <w:ind w:left="104"/>
              <w:rPr>
                <w:sz w:val="24"/>
              </w:rPr>
            </w:pPr>
            <w:r>
              <w:rPr>
                <w:sz w:val="24"/>
              </w:rPr>
              <w:t>Рабочая</w:t>
            </w:r>
          </w:p>
          <w:p w:rsidR="001D7B0B" w:rsidRDefault="00AA1359">
            <w:pPr>
              <w:pStyle w:val="TableParagraph"/>
              <w:spacing w:line="264" w:lineRule="exact"/>
              <w:ind w:left="104"/>
              <w:rPr>
                <w:sz w:val="24"/>
              </w:rPr>
            </w:pPr>
            <w:r>
              <w:rPr>
                <w:sz w:val="24"/>
              </w:rPr>
              <w:t>группа</w:t>
            </w:r>
          </w:p>
        </w:tc>
        <w:tc>
          <w:tcPr>
            <w:tcW w:w="1386" w:type="dxa"/>
          </w:tcPr>
          <w:p w:rsidR="001D7B0B" w:rsidRDefault="00AA1359">
            <w:pPr>
              <w:pStyle w:val="TableParagraph"/>
              <w:spacing w:line="270" w:lineRule="exact"/>
              <w:ind w:left="105"/>
              <w:rPr>
                <w:sz w:val="24"/>
              </w:rPr>
            </w:pPr>
            <w:r>
              <w:rPr>
                <w:sz w:val="24"/>
              </w:rPr>
              <w:t>До начала</w:t>
            </w:r>
          </w:p>
          <w:p w:rsidR="001D7B0B" w:rsidRDefault="00AA1359">
            <w:pPr>
              <w:pStyle w:val="TableParagraph"/>
              <w:spacing w:line="264" w:lineRule="exact"/>
              <w:ind w:left="105"/>
              <w:rPr>
                <w:sz w:val="24"/>
              </w:rPr>
            </w:pPr>
            <w:r>
              <w:rPr>
                <w:sz w:val="24"/>
              </w:rPr>
              <w:t>уч. года</w:t>
            </w:r>
          </w:p>
        </w:tc>
      </w:tr>
      <w:tr w:rsidR="001D7B0B">
        <w:trPr>
          <w:trHeight w:val="551"/>
        </w:trPr>
        <w:tc>
          <w:tcPr>
            <w:tcW w:w="1810" w:type="dxa"/>
            <w:vMerge/>
            <w:tcBorders>
              <w:top w:val="nil"/>
            </w:tcBorders>
          </w:tcPr>
          <w:p w:rsidR="001D7B0B" w:rsidRDefault="001D7B0B">
            <w:pPr>
              <w:rPr>
                <w:sz w:val="2"/>
                <w:szCs w:val="2"/>
              </w:rPr>
            </w:pPr>
          </w:p>
        </w:tc>
        <w:tc>
          <w:tcPr>
            <w:tcW w:w="4113" w:type="dxa"/>
          </w:tcPr>
          <w:p w:rsidR="001D7B0B" w:rsidRDefault="00AA1359">
            <w:pPr>
              <w:pStyle w:val="TableParagraph"/>
              <w:spacing w:line="268" w:lineRule="exact"/>
              <w:rPr>
                <w:sz w:val="24"/>
              </w:rPr>
            </w:pPr>
            <w:r>
              <w:rPr>
                <w:sz w:val="24"/>
              </w:rPr>
              <w:t>Разработка и утверждение учебного</w:t>
            </w:r>
          </w:p>
          <w:p w:rsidR="001D7B0B" w:rsidRDefault="00AA1359">
            <w:pPr>
              <w:pStyle w:val="TableParagraph"/>
              <w:spacing w:line="264" w:lineRule="exact"/>
              <w:rPr>
                <w:sz w:val="24"/>
              </w:rPr>
            </w:pPr>
            <w:r>
              <w:rPr>
                <w:sz w:val="24"/>
              </w:rPr>
              <w:t>плана</w:t>
            </w:r>
          </w:p>
        </w:tc>
        <w:tc>
          <w:tcPr>
            <w:tcW w:w="1701" w:type="dxa"/>
          </w:tcPr>
          <w:p w:rsidR="001D7B0B" w:rsidRDefault="00AA1359">
            <w:pPr>
              <w:pStyle w:val="TableParagraph"/>
              <w:spacing w:line="268" w:lineRule="exact"/>
              <w:ind w:left="104"/>
              <w:rPr>
                <w:sz w:val="24"/>
              </w:rPr>
            </w:pPr>
            <w:r>
              <w:rPr>
                <w:sz w:val="24"/>
              </w:rPr>
              <w:t>Зам.директора</w:t>
            </w:r>
          </w:p>
          <w:p w:rsidR="001D7B0B" w:rsidRDefault="00AA1359">
            <w:pPr>
              <w:pStyle w:val="TableParagraph"/>
              <w:spacing w:line="264" w:lineRule="exact"/>
              <w:ind w:left="104"/>
              <w:rPr>
                <w:sz w:val="24"/>
              </w:rPr>
            </w:pPr>
            <w:r>
              <w:rPr>
                <w:sz w:val="24"/>
              </w:rPr>
              <w:t>по УР, НМР</w:t>
            </w:r>
          </w:p>
        </w:tc>
        <w:tc>
          <w:tcPr>
            <w:tcW w:w="1386" w:type="dxa"/>
          </w:tcPr>
          <w:p w:rsidR="001D7B0B" w:rsidRDefault="00AA1359">
            <w:pPr>
              <w:pStyle w:val="TableParagraph"/>
              <w:spacing w:line="268" w:lineRule="exact"/>
              <w:ind w:left="105"/>
              <w:rPr>
                <w:sz w:val="24"/>
              </w:rPr>
            </w:pPr>
            <w:r>
              <w:rPr>
                <w:sz w:val="24"/>
              </w:rPr>
              <w:t>Май-</w:t>
            </w:r>
          </w:p>
          <w:p w:rsidR="001D7B0B" w:rsidRDefault="00AA1359">
            <w:pPr>
              <w:pStyle w:val="TableParagraph"/>
              <w:spacing w:line="264" w:lineRule="exact"/>
              <w:ind w:left="105"/>
              <w:rPr>
                <w:sz w:val="24"/>
              </w:rPr>
            </w:pPr>
            <w:r>
              <w:rPr>
                <w:sz w:val="24"/>
              </w:rPr>
              <w:t>август</w:t>
            </w:r>
          </w:p>
        </w:tc>
      </w:tr>
      <w:tr w:rsidR="001D7B0B">
        <w:trPr>
          <w:trHeight w:val="551"/>
        </w:trPr>
        <w:tc>
          <w:tcPr>
            <w:tcW w:w="1810" w:type="dxa"/>
            <w:vMerge w:val="restart"/>
          </w:tcPr>
          <w:p w:rsidR="001D7B0B" w:rsidRDefault="001D7B0B">
            <w:pPr>
              <w:pStyle w:val="TableParagraph"/>
              <w:ind w:left="0"/>
              <w:rPr>
                <w:sz w:val="24"/>
              </w:rPr>
            </w:pPr>
          </w:p>
        </w:tc>
        <w:tc>
          <w:tcPr>
            <w:tcW w:w="4113" w:type="dxa"/>
          </w:tcPr>
          <w:p w:rsidR="001D7B0B" w:rsidRDefault="00AA1359">
            <w:pPr>
              <w:pStyle w:val="TableParagraph"/>
              <w:spacing w:line="268" w:lineRule="exact"/>
              <w:rPr>
                <w:sz w:val="24"/>
              </w:rPr>
            </w:pPr>
            <w:r>
              <w:rPr>
                <w:sz w:val="24"/>
              </w:rPr>
              <w:t>Разработка и утверждение</w:t>
            </w:r>
          </w:p>
          <w:p w:rsidR="001D7B0B" w:rsidRDefault="00AA1359">
            <w:pPr>
              <w:pStyle w:val="TableParagraph"/>
              <w:spacing w:line="264" w:lineRule="exact"/>
              <w:rPr>
                <w:sz w:val="24"/>
              </w:rPr>
            </w:pPr>
            <w:r>
              <w:rPr>
                <w:sz w:val="24"/>
              </w:rPr>
              <w:t>рабочих программ учителей</w:t>
            </w:r>
          </w:p>
        </w:tc>
        <w:tc>
          <w:tcPr>
            <w:tcW w:w="1701" w:type="dxa"/>
          </w:tcPr>
          <w:p w:rsidR="001D7B0B" w:rsidRDefault="00AA1359">
            <w:pPr>
              <w:pStyle w:val="TableParagraph"/>
              <w:spacing w:line="268" w:lineRule="exact"/>
              <w:ind w:left="104"/>
              <w:rPr>
                <w:sz w:val="24"/>
              </w:rPr>
            </w:pPr>
            <w:r>
              <w:rPr>
                <w:sz w:val="24"/>
              </w:rPr>
              <w:t>Зам.директора</w:t>
            </w:r>
          </w:p>
          <w:p w:rsidR="001D7B0B" w:rsidRDefault="00AA1359">
            <w:pPr>
              <w:pStyle w:val="TableParagraph"/>
              <w:spacing w:line="264" w:lineRule="exact"/>
              <w:ind w:left="104"/>
              <w:rPr>
                <w:sz w:val="24"/>
              </w:rPr>
            </w:pPr>
            <w:r>
              <w:rPr>
                <w:sz w:val="24"/>
              </w:rPr>
              <w:t>по УР</w:t>
            </w:r>
          </w:p>
        </w:tc>
        <w:tc>
          <w:tcPr>
            <w:tcW w:w="1386" w:type="dxa"/>
          </w:tcPr>
          <w:p w:rsidR="001D7B0B" w:rsidRDefault="00AA1359">
            <w:pPr>
              <w:pStyle w:val="TableParagraph"/>
              <w:tabs>
                <w:tab w:val="right" w:pos="1271"/>
              </w:tabs>
              <w:spacing w:line="268" w:lineRule="exact"/>
              <w:ind w:left="105"/>
              <w:rPr>
                <w:sz w:val="24"/>
              </w:rPr>
            </w:pPr>
            <w:r>
              <w:rPr>
                <w:sz w:val="24"/>
              </w:rPr>
              <w:t>До</w:t>
            </w:r>
            <w:r>
              <w:rPr>
                <w:sz w:val="24"/>
              </w:rPr>
              <w:tab/>
              <w:t>15</w:t>
            </w:r>
          </w:p>
          <w:p w:rsidR="001D7B0B" w:rsidRDefault="00AA1359">
            <w:pPr>
              <w:pStyle w:val="TableParagraph"/>
              <w:spacing w:line="264" w:lineRule="exact"/>
              <w:ind w:left="105"/>
              <w:rPr>
                <w:sz w:val="24"/>
              </w:rPr>
            </w:pPr>
            <w:r>
              <w:rPr>
                <w:sz w:val="24"/>
              </w:rPr>
              <w:t>сентября</w:t>
            </w:r>
          </w:p>
        </w:tc>
      </w:tr>
      <w:tr w:rsidR="001D7B0B">
        <w:trPr>
          <w:trHeight w:val="1103"/>
        </w:trPr>
        <w:tc>
          <w:tcPr>
            <w:tcW w:w="1810" w:type="dxa"/>
            <w:vMerge/>
            <w:tcBorders>
              <w:top w:val="nil"/>
            </w:tcBorders>
          </w:tcPr>
          <w:p w:rsidR="001D7B0B" w:rsidRDefault="001D7B0B">
            <w:pPr>
              <w:rPr>
                <w:sz w:val="2"/>
                <w:szCs w:val="2"/>
              </w:rPr>
            </w:pPr>
          </w:p>
        </w:tc>
        <w:tc>
          <w:tcPr>
            <w:tcW w:w="4113" w:type="dxa"/>
          </w:tcPr>
          <w:p w:rsidR="001D7B0B" w:rsidRDefault="00AA1359">
            <w:pPr>
              <w:pStyle w:val="TableParagraph"/>
              <w:ind w:right="1083"/>
              <w:rPr>
                <w:sz w:val="24"/>
              </w:rPr>
            </w:pPr>
            <w:r>
              <w:rPr>
                <w:sz w:val="24"/>
              </w:rPr>
              <w:t>Проведение педагогических советов по результатам готовности учреждения к</w:t>
            </w:r>
          </w:p>
          <w:p w:rsidR="001D7B0B" w:rsidRDefault="00AA1359">
            <w:pPr>
              <w:pStyle w:val="TableParagraph"/>
              <w:spacing w:line="264" w:lineRule="exact"/>
              <w:rPr>
                <w:sz w:val="24"/>
              </w:rPr>
            </w:pPr>
            <w:r>
              <w:rPr>
                <w:sz w:val="24"/>
              </w:rPr>
              <w:t>реализации ФГОС</w:t>
            </w:r>
          </w:p>
        </w:tc>
        <w:tc>
          <w:tcPr>
            <w:tcW w:w="1701" w:type="dxa"/>
          </w:tcPr>
          <w:p w:rsidR="001D7B0B" w:rsidRDefault="00AA1359">
            <w:pPr>
              <w:pStyle w:val="TableParagraph"/>
              <w:ind w:left="104" w:right="216"/>
              <w:rPr>
                <w:sz w:val="24"/>
              </w:rPr>
            </w:pPr>
            <w:r>
              <w:rPr>
                <w:sz w:val="24"/>
              </w:rPr>
              <w:t>Администра- ция</w:t>
            </w:r>
          </w:p>
        </w:tc>
        <w:tc>
          <w:tcPr>
            <w:tcW w:w="1386" w:type="dxa"/>
          </w:tcPr>
          <w:p w:rsidR="001D7B0B" w:rsidRDefault="00AA1359">
            <w:pPr>
              <w:pStyle w:val="TableParagraph"/>
              <w:spacing w:line="268" w:lineRule="exact"/>
              <w:ind w:left="105"/>
              <w:rPr>
                <w:sz w:val="24"/>
              </w:rPr>
            </w:pPr>
            <w:r>
              <w:rPr>
                <w:sz w:val="24"/>
              </w:rPr>
              <w:t>август</w:t>
            </w:r>
          </w:p>
        </w:tc>
      </w:tr>
      <w:tr w:rsidR="001D7B0B">
        <w:trPr>
          <w:trHeight w:val="1932"/>
        </w:trPr>
        <w:tc>
          <w:tcPr>
            <w:tcW w:w="1810" w:type="dxa"/>
          </w:tcPr>
          <w:p w:rsidR="001D7B0B" w:rsidRDefault="00AA1359">
            <w:pPr>
              <w:pStyle w:val="TableParagraph"/>
              <w:ind w:right="340"/>
              <w:rPr>
                <w:b/>
                <w:sz w:val="24"/>
              </w:rPr>
            </w:pPr>
            <w:r>
              <w:rPr>
                <w:b/>
                <w:sz w:val="24"/>
              </w:rPr>
              <w:t>Создание финансово- экономичес- кого обеспечения введения</w:t>
            </w:r>
          </w:p>
          <w:p w:rsidR="001D7B0B" w:rsidRDefault="00AA1359">
            <w:pPr>
              <w:pStyle w:val="TableParagraph"/>
              <w:spacing w:line="259" w:lineRule="exact"/>
              <w:rPr>
                <w:b/>
                <w:sz w:val="24"/>
              </w:rPr>
            </w:pPr>
            <w:r>
              <w:rPr>
                <w:b/>
                <w:sz w:val="24"/>
              </w:rPr>
              <w:t>ФГОС НОО</w:t>
            </w:r>
          </w:p>
        </w:tc>
        <w:tc>
          <w:tcPr>
            <w:tcW w:w="4113" w:type="dxa"/>
          </w:tcPr>
          <w:p w:rsidR="001D7B0B" w:rsidRDefault="00AA1359">
            <w:pPr>
              <w:pStyle w:val="TableParagraph"/>
              <w:ind w:right="1037"/>
              <w:rPr>
                <w:sz w:val="24"/>
              </w:rPr>
            </w:pPr>
            <w:r>
              <w:rPr>
                <w:sz w:val="24"/>
              </w:rPr>
              <w:t>Изучение разработанных на уровне региона нормативно- правовых актов (или изменений в действующие), которые определяют:</w:t>
            </w:r>
          </w:p>
          <w:p w:rsidR="001D7B0B" w:rsidRDefault="00AA1359">
            <w:pPr>
              <w:pStyle w:val="TableParagraph"/>
              <w:spacing w:line="270" w:lineRule="atLeast"/>
              <w:ind w:right="1180"/>
              <w:rPr>
                <w:sz w:val="24"/>
              </w:rPr>
            </w:pPr>
            <w:r>
              <w:rPr>
                <w:sz w:val="24"/>
              </w:rPr>
              <w:t>а) использование методики формирования расходов на</w:t>
            </w:r>
          </w:p>
        </w:tc>
        <w:tc>
          <w:tcPr>
            <w:tcW w:w="1701" w:type="dxa"/>
          </w:tcPr>
          <w:p w:rsidR="001D7B0B" w:rsidRDefault="00AA1359">
            <w:pPr>
              <w:pStyle w:val="TableParagraph"/>
              <w:ind w:left="104" w:right="98"/>
              <w:jc w:val="both"/>
              <w:rPr>
                <w:sz w:val="24"/>
              </w:rPr>
            </w:pPr>
            <w:r>
              <w:rPr>
                <w:sz w:val="24"/>
              </w:rPr>
              <w:t xml:space="preserve">Директор </w:t>
            </w:r>
            <w:r>
              <w:rPr>
                <w:spacing w:val="-5"/>
                <w:sz w:val="24"/>
              </w:rPr>
              <w:t xml:space="preserve">ОО, </w:t>
            </w:r>
            <w:r>
              <w:rPr>
                <w:sz w:val="24"/>
              </w:rPr>
              <w:t>зам.директора по</w:t>
            </w:r>
            <w:r>
              <w:rPr>
                <w:spacing w:val="54"/>
                <w:sz w:val="24"/>
              </w:rPr>
              <w:t xml:space="preserve"> </w:t>
            </w:r>
            <w:r>
              <w:rPr>
                <w:spacing w:val="-3"/>
                <w:sz w:val="24"/>
              </w:rPr>
              <w:t>УР,НМР</w:t>
            </w:r>
          </w:p>
          <w:p w:rsidR="001D7B0B" w:rsidRDefault="00AA1359">
            <w:pPr>
              <w:pStyle w:val="TableParagraph"/>
              <w:ind w:left="104"/>
              <w:rPr>
                <w:sz w:val="24"/>
              </w:rPr>
            </w:pPr>
            <w:r>
              <w:rPr>
                <w:sz w:val="24"/>
              </w:rPr>
              <w:t>председатель профкома</w:t>
            </w:r>
          </w:p>
        </w:tc>
        <w:tc>
          <w:tcPr>
            <w:tcW w:w="1386" w:type="dxa"/>
          </w:tcPr>
          <w:p w:rsidR="001D7B0B" w:rsidRDefault="00AA1359">
            <w:pPr>
              <w:pStyle w:val="TableParagraph"/>
              <w:tabs>
                <w:tab w:val="left" w:pos="467"/>
              </w:tabs>
              <w:ind w:left="105" w:right="102"/>
              <w:rPr>
                <w:sz w:val="24"/>
              </w:rPr>
            </w:pPr>
            <w:r>
              <w:rPr>
                <w:sz w:val="24"/>
              </w:rPr>
              <w:t>В</w:t>
            </w:r>
            <w:r>
              <w:rPr>
                <w:sz w:val="24"/>
              </w:rPr>
              <w:tab/>
            </w:r>
            <w:r>
              <w:rPr>
                <w:spacing w:val="-3"/>
                <w:sz w:val="24"/>
              </w:rPr>
              <w:t xml:space="preserve">течение </w:t>
            </w:r>
            <w:r>
              <w:rPr>
                <w:sz w:val="24"/>
              </w:rPr>
              <w:t>года</w:t>
            </w:r>
          </w:p>
        </w:tc>
      </w:tr>
    </w:tbl>
    <w:p w:rsidR="001D7B0B" w:rsidRDefault="001D7B0B">
      <w:pPr>
        <w:rPr>
          <w:sz w:val="24"/>
        </w:rPr>
        <w:sectPr w:rsidR="001D7B0B">
          <w:pgSz w:w="11910" w:h="16840"/>
          <w:pgMar w:top="740" w:right="160" w:bottom="58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4113"/>
        <w:gridCol w:w="1701"/>
        <w:gridCol w:w="1386"/>
      </w:tblGrid>
      <w:tr w:rsidR="001D7B0B">
        <w:trPr>
          <w:trHeight w:val="267"/>
        </w:trPr>
        <w:tc>
          <w:tcPr>
            <w:tcW w:w="1810" w:type="dxa"/>
            <w:vMerge w:val="restart"/>
          </w:tcPr>
          <w:p w:rsidR="001D7B0B" w:rsidRDefault="001D7B0B">
            <w:pPr>
              <w:pStyle w:val="TableParagraph"/>
              <w:ind w:left="0"/>
              <w:rPr>
                <w:sz w:val="24"/>
              </w:rPr>
            </w:pPr>
          </w:p>
        </w:tc>
        <w:tc>
          <w:tcPr>
            <w:tcW w:w="4113" w:type="dxa"/>
            <w:tcBorders>
              <w:bottom w:val="nil"/>
            </w:tcBorders>
          </w:tcPr>
          <w:p w:rsidR="001D7B0B" w:rsidRDefault="00AA1359">
            <w:pPr>
              <w:pStyle w:val="TableParagraph"/>
              <w:spacing w:line="248" w:lineRule="exact"/>
              <w:rPr>
                <w:sz w:val="24"/>
              </w:rPr>
            </w:pPr>
            <w:r>
              <w:rPr>
                <w:sz w:val="24"/>
              </w:rPr>
              <w:t>основе принципа</w:t>
            </w:r>
          </w:p>
        </w:tc>
        <w:tc>
          <w:tcPr>
            <w:tcW w:w="1701" w:type="dxa"/>
            <w:vMerge w:val="restart"/>
          </w:tcPr>
          <w:p w:rsidR="001D7B0B" w:rsidRDefault="001D7B0B">
            <w:pPr>
              <w:pStyle w:val="TableParagraph"/>
              <w:ind w:left="0"/>
              <w:rPr>
                <w:sz w:val="24"/>
              </w:rPr>
            </w:pPr>
          </w:p>
        </w:tc>
        <w:tc>
          <w:tcPr>
            <w:tcW w:w="1386" w:type="dxa"/>
            <w:vMerge w:val="restart"/>
          </w:tcPr>
          <w:p w:rsidR="001D7B0B" w:rsidRDefault="001D7B0B">
            <w:pPr>
              <w:pStyle w:val="TableParagraph"/>
              <w:ind w:left="0"/>
              <w:rPr>
                <w:sz w:val="24"/>
              </w:rPr>
            </w:pPr>
          </w:p>
        </w:tc>
      </w:tr>
      <w:tr w:rsidR="001D7B0B">
        <w:trPr>
          <w:trHeight w:val="265"/>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нормативного подушевого</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финансирования учреждений,</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реализующих ФГОС НОО;</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5"/>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б) использование методики</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формирования системы</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оплаты и стимулирования</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5"/>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труда в учреждениях,</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5"/>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реализующих ФГОС НОО</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5"/>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Изучение разработанных на</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уровне региона</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рекомендательных писем по</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5"/>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внесению изменений:</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а) в локальные акты</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учреждений,</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5"/>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регламентирующие</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установление заработной</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5"/>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платы работников,</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5"/>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стимулирующих надбавок и</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доплат, порядка и размера</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5"/>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премирования;</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б) в дополнительное</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5"/>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соглашение к трудовому</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договору с педагогическим</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работником.</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71"/>
        </w:trPr>
        <w:tc>
          <w:tcPr>
            <w:tcW w:w="1810" w:type="dxa"/>
            <w:vMerge/>
            <w:tcBorders>
              <w:top w:val="nil"/>
            </w:tcBorders>
          </w:tcPr>
          <w:p w:rsidR="001D7B0B" w:rsidRDefault="001D7B0B">
            <w:pPr>
              <w:rPr>
                <w:sz w:val="2"/>
                <w:szCs w:val="2"/>
              </w:rPr>
            </w:pPr>
          </w:p>
        </w:tc>
        <w:tc>
          <w:tcPr>
            <w:tcW w:w="4113" w:type="dxa"/>
            <w:tcBorders>
              <w:top w:val="nil"/>
            </w:tcBorders>
          </w:tcPr>
          <w:p w:rsidR="001D7B0B" w:rsidRDefault="00AA1359">
            <w:pPr>
              <w:pStyle w:val="TableParagraph"/>
              <w:spacing w:line="251" w:lineRule="exact"/>
              <w:rPr>
                <w:sz w:val="24"/>
              </w:rPr>
            </w:pPr>
            <w:r>
              <w:rPr>
                <w:sz w:val="24"/>
              </w:rPr>
              <w:t>Определение.</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70"/>
        </w:trPr>
        <w:tc>
          <w:tcPr>
            <w:tcW w:w="1810" w:type="dxa"/>
            <w:vMerge/>
            <w:tcBorders>
              <w:top w:val="nil"/>
            </w:tcBorders>
          </w:tcPr>
          <w:p w:rsidR="001D7B0B" w:rsidRDefault="001D7B0B">
            <w:pPr>
              <w:rPr>
                <w:sz w:val="2"/>
                <w:szCs w:val="2"/>
              </w:rPr>
            </w:pPr>
          </w:p>
        </w:tc>
        <w:tc>
          <w:tcPr>
            <w:tcW w:w="4113" w:type="dxa"/>
            <w:tcBorders>
              <w:bottom w:val="nil"/>
            </w:tcBorders>
          </w:tcPr>
          <w:p w:rsidR="001D7B0B" w:rsidRDefault="00AA1359">
            <w:pPr>
              <w:pStyle w:val="TableParagraph"/>
              <w:spacing w:line="251" w:lineRule="exact"/>
              <w:rPr>
                <w:sz w:val="24"/>
              </w:rPr>
            </w:pPr>
            <w:r>
              <w:rPr>
                <w:sz w:val="24"/>
              </w:rPr>
              <w:t>Определение размеров</w:t>
            </w:r>
          </w:p>
        </w:tc>
        <w:tc>
          <w:tcPr>
            <w:tcW w:w="1701" w:type="dxa"/>
            <w:vMerge w:val="restart"/>
          </w:tcPr>
          <w:p w:rsidR="001D7B0B" w:rsidRDefault="001D7B0B">
            <w:pPr>
              <w:pStyle w:val="TableParagraph"/>
              <w:ind w:left="0"/>
              <w:rPr>
                <w:sz w:val="24"/>
              </w:rPr>
            </w:pPr>
          </w:p>
        </w:tc>
        <w:tc>
          <w:tcPr>
            <w:tcW w:w="1386" w:type="dxa"/>
            <w:vMerge w:val="restart"/>
          </w:tcPr>
          <w:p w:rsidR="001D7B0B" w:rsidRDefault="001D7B0B">
            <w:pPr>
              <w:pStyle w:val="TableParagraph"/>
              <w:ind w:left="0"/>
              <w:rPr>
                <w:sz w:val="24"/>
              </w:rPr>
            </w:pPr>
          </w:p>
        </w:tc>
      </w:tr>
      <w:tr w:rsidR="001D7B0B">
        <w:trPr>
          <w:trHeight w:val="265"/>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расходов на подготовку</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учебно-методического и</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материально-технического</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5"/>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обеспечения, повышение</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73"/>
        </w:trPr>
        <w:tc>
          <w:tcPr>
            <w:tcW w:w="1810" w:type="dxa"/>
            <w:vMerge/>
            <w:tcBorders>
              <w:top w:val="nil"/>
            </w:tcBorders>
          </w:tcPr>
          <w:p w:rsidR="001D7B0B" w:rsidRDefault="001D7B0B">
            <w:pPr>
              <w:rPr>
                <w:sz w:val="2"/>
                <w:szCs w:val="2"/>
              </w:rPr>
            </w:pPr>
          </w:p>
        </w:tc>
        <w:tc>
          <w:tcPr>
            <w:tcW w:w="4113" w:type="dxa"/>
            <w:tcBorders>
              <w:top w:val="nil"/>
            </w:tcBorders>
          </w:tcPr>
          <w:p w:rsidR="001D7B0B" w:rsidRDefault="00AA1359">
            <w:pPr>
              <w:pStyle w:val="TableParagraph"/>
              <w:spacing w:line="254" w:lineRule="exact"/>
              <w:rPr>
                <w:sz w:val="24"/>
              </w:rPr>
            </w:pPr>
            <w:r>
              <w:rPr>
                <w:sz w:val="24"/>
              </w:rPr>
              <w:t>квалификации кадров</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7"/>
        </w:trPr>
        <w:tc>
          <w:tcPr>
            <w:tcW w:w="1810" w:type="dxa"/>
            <w:vMerge/>
            <w:tcBorders>
              <w:top w:val="nil"/>
            </w:tcBorders>
          </w:tcPr>
          <w:p w:rsidR="001D7B0B" w:rsidRDefault="001D7B0B">
            <w:pPr>
              <w:rPr>
                <w:sz w:val="2"/>
                <w:szCs w:val="2"/>
              </w:rPr>
            </w:pPr>
          </w:p>
        </w:tc>
        <w:tc>
          <w:tcPr>
            <w:tcW w:w="4113" w:type="dxa"/>
            <w:tcBorders>
              <w:bottom w:val="nil"/>
            </w:tcBorders>
          </w:tcPr>
          <w:p w:rsidR="001D7B0B" w:rsidRDefault="00AA1359">
            <w:pPr>
              <w:pStyle w:val="TableParagraph"/>
              <w:spacing w:line="248" w:lineRule="exact"/>
              <w:rPr>
                <w:sz w:val="24"/>
              </w:rPr>
            </w:pPr>
            <w:r>
              <w:rPr>
                <w:sz w:val="24"/>
              </w:rPr>
              <w:t>Обеспечение соответствия</w:t>
            </w:r>
          </w:p>
        </w:tc>
        <w:tc>
          <w:tcPr>
            <w:tcW w:w="1701" w:type="dxa"/>
            <w:vMerge w:val="restart"/>
          </w:tcPr>
          <w:p w:rsidR="001D7B0B" w:rsidRDefault="001D7B0B">
            <w:pPr>
              <w:pStyle w:val="TableParagraph"/>
              <w:ind w:left="0"/>
              <w:rPr>
                <w:sz w:val="24"/>
              </w:rPr>
            </w:pPr>
          </w:p>
        </w:tc>
        <w:tc>
          <w:tcPr>
            <w:tcW w:w="1386" w:type="dxa"/>
            <w:vMerge w:val="restart"/>
          </w:tcPr>
          <w:p w:rsidR="001D7B0B" w:rsidRDefault="001D7B0B">
            <w:pPr>
              <w:pStyle w:val="TableParagraph"/>
              <w:ind w:left="0"/>
              <w:rPr>
                <w:sz w:val="24"/>
              </w:rPr>
            </w:pPr>
          </w:p>
        </w:tc>
      </w:tr>
      <w:tr w:rsidR="001D7B0B">
        <w:trPr>
          <w:trHeight w:val="265"/>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нормативной базы ОО</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требованиям ФГОС (в том</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5"/>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числе подготовка локальных</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актов (приказов) по</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расходованию ФОТ (в том</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числе стимулирующих</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5"/>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надбавок и доплат, порядка и</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размеров премирования;</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5"/>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заключение дополнительных</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5"/>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соглашений к трудовому</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договору с педагогическими</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73"/>
        </w:trPr>
        <w:tc>
          <w:tcPr>
            <w:tcW w:w="1810" w:type="dxa"/>
            <w:vMerge/>
            <w:tcBorders>
              <w:top w:val="nil"/>
            </w:tcBorders>
          </w:tcPr>
          <w:p w:rsidR="001D7B0B" w:rsidRDefault="001D7B0B">
            <w:pPr>
              <w:rPr>
                <w:sz w:val="2"/>
                <w:szCs w:val="2"/>
              </w:rPr>
            </w:pPr>
          </w:p>
        </w:tc>
        <w:tc>
          <w:tcPr>
            <w:tcW w:w="4113" w:type="dxa"/>
            <w:tcBorders>
              <w:top w:val="nil"/>
            </w:tcBorders>
          </w:tcPr>
          <w:p w:rsidR="001D7B0B" w:rsidRDefault="00AA1359">
            <w:pPr>
              <w:pStyle w:val="TableParagraph"/>
              <w:spacing w:line="254" w:lineRule="exact"/>
              <w:rPr>
                <w:sz w:val="24"/>
              </w:rPr>
            </w:pPr>
            <w:r>
              <w:rPr>
                <w:sz w:val="24"/>
              </w:rPr>
              <w:t>работниками</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75"/>
        </w:trPr>
        <w:tc>
          <w:tcPr>
            <w:tcW w:w="1810" w:type="dxa"/>
            <w:tcBorders>
              <w:bottom w:val="nil"/>
            </w:tcBorders>
          </w:tcPr>
          <w:p w:rsidR="001D7B0B" w:rsidRDefault="00AA1359">
            <w:pPr>
              <w:pStyle w:val="TableParagraph"/>
              <w:spacing w:line="255" w:lineRule="exact"/>
              <w:rPr>
                <w:b/>
                <w:sz w:val="24"/>
              </w:rPr>
            </w:pPr>
            <w:r>
              <w:rPr>
                <w:b/>
                <w:sz w:val="24"/>
              </w:rPr>
              <w:t>Создание</w:t>
            </w:r>
          </w:p>
        </w:tc>
        <w:tc>
          <w:tcPr>
            <w:tcW w:w="4113" w:type="dxa"/>
            <w:tcBorders>
              <w:bottom w:val="nil"/>
            </w:tcBorders>
          </w:tcPr>
          <w:p w:rsidR="001D7B0B" w:rsidRDefault="00AA1359">
            <w:pPr>
              <w:pStyle w:val="TableParagraph"/>
              <w:spacing w:line="255" w:lineRule="exact"/>
              <w:rPr>
                <w:sz w:val="24"/>
              </w:rPr>
            </w:pPr>
            <w:r>
              <w:rPr>
                <w:sz w:val="24"/>
              </w:rPr>
              <w:t>Анализ кадрового</w:t>
            </w:r>
          </w:p>
        </w:tc>
        <w:tc>
          <w:tcPr>
            <w:tcW w:w="1701" w:type="dxa"/>
            <w:tcBorders>
              <w:bottom w:val="nil"/>
            </w:tcBorders>
          </w:tcPr>
          <w:p w:rsidR="001D7B0B" w:rsidRDefault="00AA1359">
            <w:pPr>
              <w:pStyle w:val="TableParagraph"/>
              <w:spacing w:line="255" w:lineRule="exact"/>
              <w:ind w:left="104"/>
              <w:rPr>
                <w:sz w:val="24"/>
              </w:rPr>
            </w:pPr>
            <w:r>
              <w:rPr>
                <w:sz w:val="24"/>
              </w:rPr>
              <w:t>Администра-</w:t>
            </w:r>
          </w:p>
        </w:tc>
        <w:tc>
          <w:tcPr>
            <w:tcW w:w="1386" w:type="dxa"/>
            <w:tcBorders>
              <w:bottom w:val="nil"/>
            </w:tcBorders>
          </w:tcPr>
          <w:p w:rsidR="001D7B0B" w:rsidRDefault="00AA1359">
            <w:pPr>
              <w:pStyle w:val="TableParagraph"/>
              <w:tabs>
                <w:tab w:val="left" w:pos="467"/>
              </w:tabs>
              <w:spacing w:line="255" w:lineRule="exact"/>
              <w:ind w:left="105"/>
              <w:rPr>
                <w:sz w:val="24"/>
              </w:rPr>
            </w:pPr>
            <w:r>
              <w:rPr>
                <w:sz w:val="24"/>
              </w:rPr>
              <w:t>В</w:t>
            </w:r>
            <w:r>
              <w:rPr>
                <w:sz w:val="24"/>
              </w:rPr>
              <w:tab/>
              <w:t>течение</w:t>
            </w:r>
          </w:p>
        </w:tc>
      </w:tr>
      <w:tr w:rsidR="001D7B0B">
        <w:trPr>
          <w:trHeight w:val="275"/>
        </w:trPr>
        <w:tc>
          <w:tcPr>
            <w:tcW w:w="1810" w:type="dxa"/>
            <w:tcBorders>
              <w:top w:val="nil"/>
              <w:bottom w:val="nil"/>
            </w:tcBorders>
          </w:tcPr>
          <w:p w:rsidR="001D7B0B" w:rsidRDefault="00AA1359">
            <w:pPr>
              <w:pStyle w:val="TableParagraph"/>
              <w:spacing w:line="256" w:lineRule="exact"/>
              <w:rPr>
                <w:b/>
                <w:sz w:val="24"/>
              </w:rPr>
            </w:pPr>
            <w:r>
              <w:rPr>
                <w:b/>
                <w:sz w:val="24"/>
              </w:rPr>
              <w:t>кадрового</w:t>
            </w:r>
          </w:p>
        </w:tc>
        <w:tc>
          <w:tcPr>
            <w:tcW w:w="4113" w:type="dxa"/>
            <w:tcBorders>
              <w:top w:val="nil"/>
              <w:bottom w:val="nil"/>
            </w:tcBorders>
          </w:tcPr>
          <w:p w:rsidR="001D7B0B" w:rsidRDefault="00AA1359">
            <w:pPr>
              <w:pStyle w:val="TableParagraph"/>
              <w:spacing w:line="256" w:lineRule="exact"/>
              <w:rPr>
                <w:sz w:val="24"/>
              </w:rPr>
            </w:pPr>
            <w:r>
              <w:rPr>
                <w:sz w:val="24"/>
              </w:rPr>
              <w:t>обеспечения по реализации</w:t>
            </w:r>
          </w:p>
        </w:tc>
        <w:tc>
          <w:tcPr>
            <w:tcW w:w="1701" w:type="dxa"/>
            <w:tcBorders>
              <w:top w:val="nil"/>
              <w:bottom w:val="nil"/>
            </w:tcBorders>
          </w:tcPr>
          <w:p w:rsidR="001D7B0B" w:rsidRDefault="00AA1359">
            <w:pPr>
              <w:pStyle w:val="TableParagraph"/>
              <w:spacing w:line="256" w:lineRule="exact"/>
              <w:ind w:left="104"/>
              <w:rPr>
                <w:sz w:val="24"/>
              </w:rPr>
            </w:pPr>
            <w:r>
              <w:rPr>
                <w:sz w:val="24"/>
              </w:rPr>
              <w:t>ция</w:t>
            </w:r>
          </w:p>
        </w:tc>
        <w:tc>
          <w:tcPr>
            <w:tcW w:w="1386" w:type="dxa"/>
            <w:tcBorders>
              <w:top w:val="nil"/>
              <w:bottom w:val="nil"/>
            </w:tcBorders>
          </w:tcPr>
          <w:p w:rsidR="001D7B0B" w:rsidRDefault="00AA1359">
            <w:pPr>
              <w:pStyle w:val="TableParagraph"/>
              <w:spacing w:line="256" w:lineRule="exact"/>
              <w:ind w:left="105"/>
              <w:rPr>
                <w:sz w:val="24"/>
              </w:rPr>
            </w:pPr>
            <w:r>
              <w:rPr>
                <w:sz w:val="24"/>
              </w:rPr>
              <w:t>года</w:t>
            </w:r>
          </w:p>
        </w:tc>
      </w:tr>
      <w:tr w:rsidR="001D7B0B">
        <w:trPr>
          <w:trHeight w:val="276"/>
        </w:trPr>
        <w:tc>
          <w:tcPr>
            <w:tcW w:w="1810" w:type="dxa"/>
            <w:tcBorders>
              <w:top w:val="nil"/>
              <w:bottom w:val="nil"/>
            </w:tcBorders>
          </w:tcPr>
          <w:p w:rsidR="001D7B0B" w:rsidRDefault="00AA1359">
            <w:pPr>
              <w:pStyle w:val="TableParagraph"/>
              <w:spacing w:line="256" w:lineRule="exact"/>
              <w:rPr>
                <w:b/>
                <w:sz w:val="24"/>
              </w:rPr>
            </w:pPr>
            <w:r>
              <w:rPr>
                <w:b/>
                <w:sz w:val="24"/>
              </w:rPr>
              <w:t>обеспечения</w:t>
            </w:r>
          </w:p>
        </w:tc>
        <w:tc>
          <w:tcPr>
            <w:tcW w:w="4113" w:type="dxa"/>
            <w:tcBorders>
              <w:top w:val="nil"/>
              <w:bottom w:val="nil"/>
            </w:tcBorders>
          </w:tcPr>
          <w:p w:rsidR="001D7B0B" w:rsidRDefault="00AA1359">
            <w:pPr>
              <w:pStyle w:val="TableParagraph"/>
              <w:spacing w:line="256" w:lineRule="exact"/>
              <w:rPr>
                <w:sz w:val="24"/>
              </w:rPr>
            </w:pPr>
            <w:r>
              <w:rPr>
                <w:sz w:val="24"/>
              </w:rPr>
              <w:t>ФГОС начального общего</w:t>
            </w:r>
          </w:p>
        </w:tc>
        <w:tc>
          <w:tcPr>
            <w:tcW w:w="1701" w:type="dxa"/>
            <w:tcBorders>
              <w:top w:val="nil"/>
              <w:bottom w:val="nil"/>
            </w:tcBorders>
          </w:tcPr>
          <w:p w:rsidR="001D7B0B" w:rsidRDefault="001D7B0B">
            <w:pPr>
              <w:pStyle w:val="TableParagraph"/>
              <w:ind w:left="0"/>
              <w:rPr>
                <w:sz w:val="20"/>
              </w:rPr>
            </w:pPr>
          </w:p>
        </w:tc>
        <w:tc>
          <w:tcPr>
            <w:tcW w:w="1386" w:type="dxa"/>
            <w:tcBorders>
              <w:top w:val="nil"/>
              <w:bottom w:val="nil"/>
            </w:tcBorders>
          </w:tcPr>
          <w:p w:rsidR="001D7B0B" w:rsidRDefault="001D7B0B">
            <w:pPr>
              <w:pStyle w:val="TableParagraph"/>
              <w:ind w:left="0"/>
              <w:rPr>
                <w:sz w:val="20"/>
              </w:rPr>
            </w:pPr>
          </w:p>
        </w:tc>
      </w:tr>
      <w:tr w:rsidR="001D7B0B">
        <w:trPr>
          <w:trHeight w:val="276"/>
        </w:trPr>
        <w:tc>
          <w:tcPr>
            <w:tcW w:w="1810" w:type="dxa"/>
            <w:tcBorders>
              <w:top w:val="nil"/>
              <w:bottom w:val="nil"/>
            </w:tcBorders>
          </w:tcPr>
          <w:p w:rsidR="001D7B0B" w:rsidRDefault="00AA1359">
            <w:pPr>
              <w:pStyle w:val="TableParagraph"/>
              <w:spacing w:line="256" w:lineRule="exact"/>
              <w:rPr>
                <w:b/>
                <w:sz w:val="24"/>
              </w:rPr>
            </w:pPr>
            <w:r>
              <w:rPr>
                <w:b/>
                <w:sz w:val="24"/>
              </w:rPr>
              <w:t>внедрения</w:t>
            </w:r>
          </w:p>
        </w:tc>
        <w:tc>
          <w:tcPr>
            <w:tcW w:w="4113" w:type="dxa"/>
            <w:tcBorders>
              <w:top w:val="nil"/>
            </w:tcBorders>
          </w:tcPr>
          <w:p w:rsidR="001D7B0B" w:rsidRDefault="00AA1359">
            <w:pPr>
              <w:pStyle w:val="TableParagraph"/>
              <w:spacing w:line="256" w:lineRule="exact"/>
              <w:rPr>
                <w:sz w:val="24"/>
              </w:rPr>
            </w:pPr>
            <w:r>
              <w:rPr>
                <w:sz w:val="24"/>
              </w:rPr>
              <w:t>образования в школе</w:t>
            </w:r>
          </w:p>
        </w:tc>
        <w:tc>
          <w:tcPr>
            <w:tcW w:w="1701" w:type="dxa"/>
            <w:tcBorders>
              <w:top w:val="nil"/>
            </w:tcBorders>
          </w:tcPr>
          <w:p w:rsidR="001D7B0B" w:rsidRDefault="001D7B0B">
            <w:pPr>
              <w:pStyle w:val="TableParagraph"/>
              <w:ind w:left="0"/>
              <w:rPr>
                <w:sz w:val="20"/>
              </w:rPr>
            </w:pPr>
          </w:p>
        </w:tc>
        <w:tc>
          <w:tcPr>
            <w:tcW w:w="1386" w:type="dxa"/>
            <w:tcBorders>
              <w:top w:val="nil"/>
            </w:tcBorders>
          </w:tcPr>
          <w:p w:rsidR="001D7B0B" w:rsidRDefault="001D7B0B">
            <w:pPr>
              <w:pStyle w:val="TableParagraph"/>
              <w:ind w:left="0"/>
              <w:rPr>
                <w:sz w:val="20"/>
              </w:rPr>
            </w:pPr>
          </w:p>
        </w:tc>
      </w:tr>
      <w:tr w:rsidR="001D7B0B">
        <w:trPr>
          <w:trHeight w:val="273"/>
        </w:trPr>
        <w:tc>
          <w:tcPr>
            <w:tcW w:w="1810" w:type="dxa"/>
            <w:tcBorders>
              <w:top w:val="nil"/>
              <w:bottom w:val="nil"/>
            </w:tcBorders>
          </w:tcPr>
          <w:p w:rsidR="001D7B0B" w:rsidRDefault="00AA1359">
            <w:pPr>
              <w:pStyle w:val="TableParagraph"/>
              <w:spacing w:line="253" w:lineRule="exact"/>
              <w:rPr>
                <w:b/>
                <w:sz w:val="24"/>
              </w:rPr>
            </w:pPr>
            <w:r>
              <w:rPr>
                <w:b/>
                <w:sz w:val="24"/>
              </w:rPr>
              <w:t>ФГОС НОО</w:t>
            </w:r>
          </w:p>
        </w:tc>
        <w:tc>
          <w:tcPr>
            <w:tcW w:w="4113" w:type="dxa"/>
            <w:tcBorders>
              <w:bottom w:val="nil"/>
            </w:tcBorders>
          </w:tcPr>
          <w:p w:rsidR="001D7B0B" w:rsidRDefault="00AA1359">
            <w:pPr>
              <w:pStyle w:val="TableParagraph"/>
              <w:spacing w:line="253" w:lineRule="exact"/>
              <w:rPr>
                <w:sz w:val="24"/>
              </w:rPr>
            </w:pPr>
            <w:r>
              <w:rPr>
                <w:sz w:val="24"/>
              </w:rPr>
              <w:t>Подбор кадров для реализации</w:t>
            </w:r>
          </w:p>
        </w:tc>
        <w:tc>
          <w:tcPr>
            <w:tcW w:w="1701" w:type="dxa"/>
            <w:tcBorders>
              <w:bottom w:val="nil"/>
            </w:tcBorders>
          </w:tcPr>
          <w:p w:rsidR="001D7B0B" w:rsidRDefault="00AA1359">
            <w:pPr>
              <w:pStyle w:val="TableParagraph"/>
              <w:spacing w:line="253" w:lineRule="exact"/>
              <w:ind w:left="104"/>
              <w:rPr>
                <w:sz w:val="24"/>
              </w:rPr>
            </w:pPr>
            <w:r>
              <w:rPr>
                <w:sz w:val="24"/>
              </w:rPr>
              <w:t>Администра-</w:t>
            </w:r>
          </w:p>
        </w:tc>
        <w:tc>
          <w:tcPr>
            <w:tcW w:w="1386" w:type="dxa"/>
            <w:tcBorders>
              <w:bottom w:val="nil"/>
            </w:tcBorders>
          </w:tcPr>
          <w:p w:rsidR="001D7B0B" w:rsidRDefault="00AA1359">
            <w:pPr>
              <w:pStyle w:val="TableParagraph"/>
              <w:spacing w:line="253" w:lineRule="exact"/>
              <w:ind w:left="105"/>
              <w:rPr>
                <w:sz w:val="24"/>
              </w:rPr>
            </w:pPr>
            <w:r>
              <w:rPr>
                <w:sz w:val="24"/>
              </w:rPr>
              <w:t>До начала</w:t>
            </w:r>
          </w:p>
        </w:tc>
      </w:tr>
      <w:tr w:rsidR="001D7B0B">
        <w:trPr>
          <w:trHeight w:val="276"/>
        </w:trPr>
        <w:tc>
          <w:tcPr>
            <w:tcW w:w="1810" w:type="dxa"/>
            <w:tcBorders>
              <w:top w:val="nil"/>
              <w:bottom w:val="nil"/>
            </w:tcBorders>
          </w:tcPr>
          <w:p w:rsidR="001D7B0B" w:rsidRDefault="001D7B0B">
            <w:pPr>
              <w:pStyle w:val="TableParagraph"/>
              <w:ind w:left="0"/>
              <w:rPr>
                <w:sz w:val="20"/>
              </w:rPr>
            </w:pPr>
          </w:p>
        </w:tc>
        <w:tc>
          <w:tcPr>
            <w:tcW w:w="4113" w:type="dxa"/>
            <w:tcBorders>
              <w:top w:val="nil"/>
              <w:bottom w:val="nil"/>
            </w:tcBorders>
          </w:tcPr>
          <w:p w:rsidR="001D7B0B" w:rsidRDefault="00AA1359">
            <w:pPr>
              <w:pStyle w:val="TableParagraph"/>
              <w:spacing w:line="256" w:lineRule="exact"/>
              <w:rPr>
                <w:sz w:val="24"/>
              </w:rPr>
            </w:pPr>
            <w:r>
              <w:rPr>
                <w:sz w:val="24"/>
              </w:rPr>
              <w:t>образовательных программ</w:t>
            </w:r>
          </w:p>
        </w:tc>
        <w:tc>
          <w:tcPr>
            <w:tcW w:w="1701" w:type="dxa"/>
            <w:tcBorders>
              <w:top w:val="nil"/>
              <w:bottom w:val="nil"/>
            </w:tcBorders>
          </w:tcPr>
          <w:p w:rsidR="001D7B0B" w:rsidRDefault="00AA1359">
            <w:pPr>
              <w:pStyle w:val="TableParagraph"/>
              <w:spacing w:line="256" w:lineRule="exact"/>
              <w:ind w:left="104"/>
              <w:rPr>
                <w:sz w:val="24"/>
              </w:rPr>
            </w:pPr>
            <w:r>
              <w:rPr>
                <w:sz w:val="24"/>
              </w:rPr>
              <w:t>ция</w:t>
            </w:r>
          </w:p>
        </w:tc>
        <w:tc>
          <w:tcPr>
            <w:tcW w:w="1386" w:type="dxa"/>
            <w:tcBorders>
              <w:top w:val="nil"/>
              <w:bottom w:val="nil"/>
            </w:tcBorders>
          </w:tcPr>
          <w:p w:rsidR="001D7B0B" w:rsidRDefault="00AA1359">
            <w:pPr>
              <w:pStyle w:val="TableParagraph"/>
              <w:spacing w:line="256" w:lineRule="exact"/>
              <w:ind w:left="105"/>
              <w:rPr>
                <w:sz w:val="24"/>
              </w:rPr>
            </w:pPr>
            <w:r>
              <w:rPr>
                <w:sz w:val="24"/>
              </w:rPr>
              <w:t>уч. года</w:t>
            </w:r>
          </w:p>
        </w:tc>
      </w:tr>
      <w:tr w:rsidR="001D7B0B">
        <w:trPr>
          <w:trHeight w:val="278"/>
        </w:trPr>
        <w:tc>
          <w:tcPr>
            <w:tcW w:w="1810" w:type="dxa"/>
            <w:tcBorders>
              <w:top w:val="nil"/>
              <w:bottom w:val="nil"/>
            </w:tcBorders>
          </w:tcPr>
          <w:p w:rsidR="001D7B0B" w:rsidRDefault="001D7B0B">
            <w:pPr>
              <w:pStyle w:val="TableParagraph"/>
              <w:ind w:left="0"/>
              <w:rPr>
                <w:sz w:val="20"/>
              </w:rPr>
            </w:pPr>
          </w:p>
        </w:tc>
        <w:tc>
          <w:tcPr>
            <w:tcW w:w="4113" w:type="dxa"/>
            <w:tcBorders>
              <w:top w:val="nil"/>
            </w:tcBorders>
          </w:tcPr>
          <w:p w:rsidR="001D7B0B" w:rsidRDefault="00AA1359">
            <w:pPr>
              <w:pStyle w:val="TableParagraph"/>
              <w:spacing w:line="259" w:lineRule="exact"/>
              <w:rPr>
                <w:sz w:val="24"/>
              </w:rPr>
            </w:pPr>
            <w:r>
              <w:rPr>
                <w:sz w:val="24"/>
              </w:rPr>
              <w:t>внеурочной деятельности</w:t>
            </w:r>
          </w:p>
        </w:tc>
        <w:tc>
          <w:tcPr>
            <w:tcW w:w="1701" w:type="dxa"/>
            <w:tcBorders>
              <w:top w:val="nil"/>
            </w:tcBorders>
          </w:tcPr>
          <w:p w:rsidR="001D7B0B" w:rsidRDefault="001D7B0B">
            <w:pPr>
              <w:pStyle w:val="TableParagraph"/>
              <w:ind w:left="0"/>
              <w:rPr>
                <w:sz w:val="20"/>
              </w:rPr>
            </w:pPr>
          </w:p>
        </w:tc>
        <w:tc>
          <w:tcPr>
            <w:tcW w:w="1386" w:type="dxa"/>
            <w:tcBorders>
              <w:top w:val="nil"/>
            </w:tcBorders>
          </w:tcPr>
          <w:p w:rsidR="001D7B0B" w:rsidRDefault="001D7B0B">
            <w:pPr>
              <w:pStyle w:val="TableParagraph"/>
              <w:ind w:left="0"/>
              <w:rPr>
                <w:sz w:val="20"/>
              </w:rPr>
            </w:pPr>
          </w:p>
        </w:tc>
      </w:tr>
      <w:tr w:rsidR="001D7B0B">
        <w:trPr>
          <w:trHeight w:val="275"/>
        </w:trPr>
        <w:tc>
          <w:tcPr>
            <w:tcW w:w="1810" w:type="dxa"/>
            <w:tcBorders>
              <w:top w:val="nil"/>
            </w:tcBorders>
          </w:tcPr>
          <w:p w:rsidR="001D7B0B" w:rsidRDefault="001D7B0B">
            <w:pPr>
              <w:pStyle w:val="TableParagraph"/>
              <w:ind w:left="0"/>
              <w:rPr>
                <w:sz w:val="20"/>
              </w:rPr>
            </w:pPr>
          </w:p>
        </w:tc>
        <w:tc>
          <w:tcPr>
            <w:tcW w:w="4113" w:type="dxa"/>
          </w:tcPr>
          <w:p w:rsidR="001D7B0B" w:rsidRDefault="00AA1359">
            <w:pPr>
              <w:pStyle w:val="TableParagraph"/>
              <w:spacing w:line="256" w:lineRule="exact"/>
              <w:rPr>
                <w:sz w:val="24"/>
              </w:rPr>
            </w:pPr>
            <w:r>
              <w:rPr>
                <w:sz w:val="24"/>
              </w:rPr>
              <w:t>Создание в ОУ плана-</w:t>
            </w:r>
          </w:p>
        </w:tc>
        <w:tc>
          <w:tcPr>
            <w:tcW w:w="1701" w:type="dxa"/>
          </w:tcPr>
          <w:p w:rsidR="001D7B0B" w:rsidRDefault="00AA1359">
            <w:pPr>
              <w:pStyle w:val="TableParagraph"/>
              <w:spacing w:line="256" w:lineRule="exact"/>
              <w:ind w:left="104"/>
              <w:rPr>
                <w:sz w:val="24"/>
              </w:rPr>
            </w:pPr>
            <w:r>
              <w:rPr>
                <w:sz w:val="24"/>
              </w:rPr>
              <w:t>Заместитель</w:t>
            </w:r>
          </w:p>
        </w:tc>
        <w:tc>
          <w:tcPr>
            <w:tcW w:w="1386" w:type="dxa"/>
          </w:tcPr>
          <w:p w:rsidR="001D7B0B" w:rsidRDefault="00AA1359">
            <w:pPr>
              <w:pStyle w:val="TableParagraph"/>
              <w:spacing w:line="256" w:lineRule="exact"/>
              <w:ind w:left="105"/>
              <w:rPr>
                <w:sz w:val="24"/>
              </w:rPr>
            </w:pPr>
            <w:r>
              <w:rPr>
                <w:sz w:val="24"/>
              </w:rPr>
              <w:t>сентябрь</w:t>
            </w:r>
          </w:p>
        </w:tc>
      </w:tr>
    </w:tbl>
    <w:p w:rsidR="001D7B0B" w:rsidRDefault="001D7B0B">
      <w:pPr>
        <w:spacing w:line="256" w:lineRule="exact"/>
        <w:rPr>
          <w:sz w:val="24"/>
        </w:rPr>
        <w:sectPr w:rsidR="001D7B0B">
          <w:pgSz w:w="11910" w:h="16840"/>
          <w:pgMar w:top="840" w:right="160" w:bottom="50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4113"/>
        <w:gridCol w:w="1701"/>
        <w:gridCol w:w="1386"/>
      </w:tblGrid>
      <w:tr w:rsidR="001D7B0B">
        <w:trPr>
          <w:trHeight w:val="1931"/>
        </w:trPr>
        <w:tc>
          <w:tcPr>
            <w:tcW w:w="1810" w:type="dxa"/>
            <w:vMerge w:val="restart"/>
          </w:tcPr>
          <w:p w:rsidR="001D7B0B" w:rsidRDefault="001D7B0B">
            <w:pPr>
              <w:pStyle w:val="TableParagraph"/>
              <w:ind w:left="0"/>
              <w:rPr>
                <w:sz w:val="24"/>
              </w:rPr>
            </w:pPr>
          </w:p>
        </w:tc>
        <w:tc>
          <w:tcPr>
            <w:tcW w:w="4113" w:type="dxa"/>
          </w:tcPr>
          <w:p w:rsidR="001D7B0B" w:rsidRDefault="00AA1359">
            <w:pPr>
              <w:pStyle w:val="TableParagraph"/>
              <w:spacing w:line="261" w:lineRule="exact"/>
              <w:rPr>
                <w:sz w:val="24"/>
              </w:rPr>
            </w:pPr>
            <w:r>
              <w:rPr>
                <w:sz w:val="24"/>
              </w:rPr>
              <w:t>графика повышения</w:t>
            </w:r>
          </w:p>
          <w:p w:rsidR="001D7B0B" w:rsidRDefault="00AA1359">
            <w:pPr>
              <w:pStyle w:val="TableParagraph"/>
              <w:ind w:right="831"/>
              <w:rPr>
                <w:sz w:val="24"/>
              </w:rPr>
            </w:pPr>
            <w:r>
              <w:rPr>
                <w:sz w:val="24"/>
              </w:rPr>
              <w:t>квалификации педагогических и руководящих работников в связи с реализацией ФГОС (в том числе муниципального и внутришкольного повышения</w:t>
            </w:r>
          </w:p>
          <w:p w:rsidR="001D7B0B" w:rsidRDefault="00AA1359">
            <w:pPr>
              <w:pStyle w:val="TableParagraph"/>
              <w:spacing w:line="270" w:lineRule="exact"/>
              <w:rPr>
                <w:sz w:val="24"/>
              </w:rPr>
            </w:pPr>
            <w:r>
              <w:rPr>
                <w:sz w:val="24"/>
              </w:rPr>
              <w:t>квалификации).</w:t>
            </w:r>
          </w:p>
        </w:tc>
        <w:tc>
          <w:tcPr>
            <w:tcW w:w="1701" w:type="dxa"/>
          </w:tcPr>
          <w:p w:rsidR="001D7B0B" w:rsidRDefault="00AA1359">
            <w:pPr>
              <w:pStyle w:val="TableParagraph"/>
              <w:ind w:left="104"/>
              <w:rPr>
                <w:sz w:val="24"/>
              </w:rPr>
            </w:pPr>
            <w:r>
              <w:rPr>
                <w:sz w:val="24"/>
              </w:rPr>
              <w:t>директора по УР</w:t>
            </w:r>
          </w:p>
        </w:tc>
        <w:tc>
          <w:tcPr>
            <w:tcW w:w="1386" w:type="dxa"/>
          </w:tcPr>
          <w:p w:rsidR="001D7B0B" w:rsidRDefault="001D7B0B">
            <w:pPr>
              <w:pStyle w:val="TableParagraph"/>
              <w:ind w:left="0"/>
              <w:rPr>
                <w:sz w:val="24"/>
              </w:rPr>
            </w:pPr>
          </w:p>
        </w:tc>
      </w:tr>
      <w:tr w:rsidR="001D7B0B">
        <w:trPr>
          <w:trHeight w:val="1931"/>
        </w:trPr>
        <w:tc>
          <w:tcPr>
            <w:tcW w:w="1810" w:type="dxa"/>
            <w:vMerge/>
            <w:tcBorders>
              <w:top w:val="nil"/>
            </w:tcBorders>
          </w:tcPr>
          <w:p w:rsidR="001D7B0B" w:rsidRDefault="001D7B0B">
            <w:pPr>
              <w:rPr>
                <w:sz w:val="2"/>
                <w:szCs w:val="2"/>
              </w:rPr>
            </w:pPr>
          </w:p>
        </w:tc>
        <w:tc>
          <w:tcPr>
            <w:tcW w:w="4113" w:type="dxa"/>
          </w:tcPr>
          <w:p w:rsidR="001D7B0B" w:rsidRDefault="00AA1359">
            <w:pPr>
              <w:pStyle w:val="TableParagraph"/>
              <w:spacing w:line="261" w:lineRule="exact"/>
              <w:rPr>
                <w:sz w:val="24"/>
              </w:rPr>
            </w:pPr>
            <w:r>
              <w:rPr>
                <w:sz w:val="24"/>
              </w:rPr>
              <w:t>Организация участия</w:t>
            </w:r>
          </w:p>
          <w:p w:rsidR="001D7B0B" w:rsidRDefault="00AA1359">
            <w:pPr>
              <w:pStyle w:val="TableParagraph"/>
              <w:tabs>
                <w:tab w:val="left" w:pos="2189"/>
              </w:tabs>
              <w:ind w:right="100"/>
              <w:rPr>
                <w:sz w:val="24"/>
              </w:rPr>
            </w:pPr>
            <w:r>
              <w:rPr>
                <w:sz w:val="24"/>
              </w:rPr>
              <w:t>педагогов</w:t>
            </w:r>
            <w:r>
              <w:rPr>
                <w:sz w:val="24"/>
              </w:rPr>
              <w:tab/>
            </w:r>
            <w:r>
              <w:rPr>
                <w:spacing w:val="-1"/>
                <w:sz w:val="24"/>
              </w:rPr>
              <w:t xml:space="preserve">образовательного </w:t>
            </w:r>
            <w:r>
              <w:rPr>
                <w:sz w:val="24"/>
              </w:rPr>
              <w:t>учреждения в региональных, муниципальных</w:t>
            </w:r>
          </w:p>
          <w:p w:rsidR="001D7B0B" w:rsidRDefault="00AA1359">
            <w:pPr>
              <w:pStyle w:val="TableParagraph"/>
              <w:spacing w:line="270" w:lineRule="atLeast"/>
              <w:ind w:right="970"/>
              <w:rPr>
                <w:sz w:val="24"/>
              </w:rPr>
            </w:pPr>
            <w:r>
              <w:rPr>
                <w:sz w:val="24"/>
              </w:rPr>
              <w:t>конференциях по реализации ФГОС начального общего Образования</w:t>
            </w:r>
          </w:p>
        </w:tc>
        <w:tc>
          <w:tcPr>
            <w:tcW w:w="1701" w:type="dxa"/>
          </w:tcPr>
          <w:p w:rsidR="001D7B0B" w:rsidRDefault="00AA1359">
            <w:pPr>
              <w:pStyle w:val="TableParagraph"/>
              <w:spacing w:line="261" w:lineRule="exact"/>
              <w:ind w:left="104"/>
              <w:rPr>
                <w:sz w:val="24"/>
              </w:rPr>
            </w:pPr>
            <w:r>
              <w:rPr>
                <w:sz w:val="24"/>
              </w:rPr>
              <w:t>Зам.</w:t>
            </w:r>
          </w:p>
          <w:p w:rsidR="001D7B0B" w:rsidRDefault="00AA1359">
            <w:pPr>
              <w:pStyle w:val="TableParagraph"/>
              <w:ind w:left="104"/>
              <w:rPr>
                <w:sz w:val="24"/>
              </w:rPr>
            </w:pPr>
            <w:r>
              <w:rPr>
                <w:sz w:val="24"/>
              </w:rPr>
              <w:t>директора по УР</w:t>
            </w:r>
          </w:p>
        </w:tc>
        <w:tc>
          <w:tcPr>
            <w:tcW w:w="1386" w:type="dxa"/>
          </w:tcPr>
          <w:p w:rsidR="001D7B0B" w:rsidRDefault="00AA1359">
            <w:pPr>
              <w:pStyle w:val="TableParagraph"/>
              <w:tabs>
                <w:tab w:val="left" w:pos="469"/>
              </w:tabs>
              <w:ind w:left="105" w:right="102"/>
              <w:rPr>
                <w:sz w:val="24"/>
              </w:rPr>
            </w:pPr>
            <w:r>
              <w:rPr>
                <w:sz w:val="24"/>
              </w:rPr>
              <w:t>в</w:t>
            </w:r>
            <w:r>
              <w:rPr>
                <w:sz w:val="24"/>
              </w:rPr>
              <w:tab/>
            </w:r>
            <w:r>
              <w:rPr>
                <w:spacing w:val="-3"/>
                <w:sz w:val="24"/>
              </w:rPr>
              <w:t xml:space="preserve">течение </w:t>
            </w:r>
            <w:r>
              <w:rPr>
                <w:sz w:val="24"/>
              </w:rPr>
              <w:t>года</w:t>
            </w:r>
          </w:p>
        </w:tc>
      </w:tr>
      <w:tr w:rsidR="001D7B0B">
        <w:trPr>
          <w:trHeight w:val="1380"/>
        </w:trPr>
        <w:tc>
          <w:tcPr>
            <w:tcW w:w="1810" w:type="dxa"/>
            <w:vMerge/>
            <w:tcBorders>
              <w:top w:val="nil"/>
            </w:tcBorders>
          </w:tcPr>
          <w:p w:rsidR="001D7B0B" w:rsidRDefault="001D7B0B">
            <w:pPr>
              <w:rPr>
                <w:sz w:val="2"/>
                <w:szCs w:val="2"/>
              </w:rPr>
            </w:pPr>
          </w:p>
        </w:tc>
        <w:tc>
          <w:tcPr>
            <w:tcW w:w="4113" w:type="dxa"/>
          </w:tcPr>
          <w:p w:rsidR="001D7B0B" w:rsidRDefault="00AA1359">
            <w:pPr>
              <w:pStyle w:val="TableParagraph"/>
              <w:ind w:right="402"/>
              <w:rPr>
                <w:sz w:val="24"/>
              </w:rPr>
            </w:pPr>
            <w:r>
              <w:rPr>
                <w:sz w:val="24"/>
              </w:rPr>
              <w:t>Рассмотрение вопросов по смешанному электронному образованию на заседаниях ШМО.</w:t>
            </w:r>
          </w:p>
        </w:tc>
        <w:tc>
          <w:tcPr>
            <w:tcW w:w="1701" w:type="dxa"/>
          </w:tcPr>
          <w:p w:rsidR="001D7B0B" w:rsidRDefault="00AA1359">
            <w:pPr>
              <w:pStyle w:val="TableParagraph"/>
              <w:ind w:left="104"/>
              <w:rPr>
                <w:sz w:val="24"/>
              </w:rPr>
            </w:pPr>
            <w:r>
              <w:rPr>
                <w:sz w:val="24"/>
              </w:rPr>
              <w:t>Руководитель ШМО</w:t>
            </w:r>
          </w:p>
          <w:p w:rsidR="001D7B0B" w:rsidRDefault="00AA1359">
            <w:pPr>
              <w:pStyle w:val="TableParagraph"/>
              <w:spacing w:line="270" w:lineRule="atLeast"/>
              <w:ind w:left="104" w:right="465"/>
              <w:rPr>
                <w:sz w:val="24"/>
              </w:rPr>
            </w:pPr>
            <w:r>
              <w:rPr>
                <w:sz w:val="24"/>
              </w:rPr>
              <w:t>учителей начальных классов</w:t>
            </w:r>
          </w:p>
        </w:tc>
        <w:tc>
          <w:tcPr>
            <w:tcW w:w="1386" w:type="dxa"/>
          </w:tcPr>
          <w:p w:rsidR="001D7B0B" w:rsidRDefault="00AA1359">
            <w:pPr>
              <w:pStyle w:val="TableParagraph"/>
              <w:ind w:left="105" w:right="339"/>
              <w:rPr>
                <w:sz w:val="24"/>
              </w:rPr>
            </w:pPr>
            <w:r>
              <w:rPr>
                <w:sz w:val="24"/>
              </w:rPr>
              <w:t>по плану работы ШМО</w:t>
            </w:r>
          </w:p>
        </w:tc>
      </w:tr>
      <w:tr w:rsidR="001D7B0B">
        <w:trPr>
          <w:trHeight w:val="1379"/>
        </w:trPr>
        <w:tc>
          <w:tcPr>
            <w:tcW w:w="1810" w:type="dxa"/>
            <w:vMerge/>
            <w:tcBorders>
              <w:top w:val="nil"/>
            </w:tcBorders>
          </w:tcPr>
          <w:p w:rsidR="001D7B0B" w:rsidRDefault="001D7B0B">
            <w:pPr>
              <w:rPr>
                <w:sz w:val="2"/>
                <w:szCs w:val="2"/>
              </w:rPr>
            </w:pPr>
          </w:p>
        </w:tc>
        <w:tc>
          <w:tcPr>
            <w:tcW w:w="4113" w:type="dxa"/>
          </w:tcPr>
          <w:p w:rsidR="001D7B0B" w:rsidRDefault="00AA1359">
            <w:pPr>
              <w:pStyle w:val="TableParagraph"/>
              <w:ind w:right="1050"/>
              <w:jc w:val="both"/>
              <w:rPr>
                <w:sz w:val="24"/>
              </w:rPr>
            </w:pPr>
            <w:r>
              <w:rPr>
                <w:sz w:val="24"/>
              </w:rPr>
              <w:t>Проведение серии открытых уроков учителей начальных</w:t>
            </w:r>
          </w:p>
          <w:p w:rsidR="001D7B0B" w:rsidRDefault="00AA1359">
            <w:pPr>
              <w:pStyle w:val="TableParagraph"/>
              <w:spacing w:line="270" w:lineRule="atLeast"/>
              <w:ind w:right="101"/>
              <w:jc w:val="both"/>
              <w:rPr>
                <w:sz w:val="24"/>
              </w:rPr>
            </w:pPr>
            <w:r>
              <w:rPr>
                <w:sz w:val="24"/>
              </w:rPr>
              <w:t>классов образовательного учредения с использованием смешанного электронного</w:t>
            </w:r>
            <w:r>
              <w:rPr>
                <w:spacing w:val="-1"/>
                <w:sz w:val="24"/>
              </w:rPr>
              <w:t xml:space="preserve"> </w:t>
            </w:r>
            <w:r>
              <w:rPr>
                <w:sz w:val="24"/>
              </w:rPr>
              <w:t>образования.</w:t>
            </w:r>
          </w:p>
        </w:tc>
        <w:tc>
          <w:tcPr>
            <w:tcW w:w="1701" w:type="dxa"/>
          </w:tcPr>
          <w:p w:rsidR="001D7B0B" w:rsidRDefault="001D7B0B">
            <w:pPr>
              <w:pStyle w:val="TableParagraph"/>
              <w:ind w:left="0"/>
              <w:rPr>
                <w:sz w:val="24"/>
              </w:rPr>
            </w:pPr>
          </w:p>
        </w:tc>
        <w:tc>
          <w:tcPr>
            <w:tcW w:w="1386" w:type="dxa"/>
          </w:tcPr>
          <w:p w:rsidR="001D7B0B" w:rsidRDefault="001D7B0B">
            <w:pPr>
              <w:pStyle w:val="TableParagraph"/>
              <w:ind w:left="0"/>
              <w:rPr>
                <w:sz w:val="24"/>
              </w:rPr>
            </w:pPr>
          </w:p>
        </w:tc>
      </w:tr>
      <w:tr w:rsidR="001D7B0B">
        <w:trPr>
          <w:trHeight w:val="1104"/>
        </w:trPr>
        <w:tc>
          <w:tcPr>
            <w:tcW w:w="1810" w:type="dxa"/>
            <w:vMerge w:val="restart"/>
          </w:tcPr>
          <w:p w:rsidR="001D7B0B" w:rsidRDefault="00AA1359">
            <w:pPr>
              <w:pStyle w:val="TableParagraph"/>
              <w:ind w:right="179"/>
              <w:rPr>
                <w:b/>
                <w:sz w:val="24"/>
              </w:rPr>
            </w:pPr>
            <w:r>
              <w:rPr>
                <w:b/>
                <w:sz w:val="24"/>
              </w:rPr>
              <w:t>Создание организацион но- методическог о обеспечения введения</w:t>
            </w:r>
          </w:p>
          <w:p w:rsidR="001D7B0B" w:rsidRDefault="00AA1359">
            <w:pPr>
              <w:pStyle w:val="TableParagraph"/>
              <w:rPr>
                <w:b/>
                <w:sz w:val="24"/>
              </w:rPr>
            </w:pPr>
            <w:r>
              <w:rPr>
                <w:b/>
                <w:sz w:val="24"/>
              </w:rPr>
              <w:t>ФГОС</w:t>
            </w:r>
          </w:p>
        </w:tc>
        <w:tc>
          <w:tcPr>
            <w:tcW w:w="4113" w:type="dxa"/>
          </w:tcPr>
          <w:p w:rsidR="001D7B0B" w:rsidRDefault="00AA1359">
            <w:pPr>
              <w:pStyle w:val="TableParagraph"/>
              <w:spacing w:line="261" w:lineRule="exact"/>
              <w:rPr>
                <w:sz w:val="24"/>
              </w:rPr>
            </w:pPr>
            <w:r>
              <w:rPr>
                <w:sz w:val="24"/>
              </w:rPr>
              <w:t>Анализ ресурсов сети</w:t>
            </w:r>
          </w:p>
          <w:p w:rsidR="001D7B0B" w:rsidRDefault="00AA1359">
            <w:pPr>
              <w:pStyle w:val="TableParagraph"/>
              <w:rPr>
                <w:sz w:val="24"/>
              </w:rPr>
            </w:pPr>
            <w:r>
              <w:rPr>
                <w:sz w:val="24"/>
              </w:rPr>
              <w:t>интернет и сбор информации</w:t>
            </w:r>
          </w:p>
          <w:p w:rsidR="001D7B0B" w:rsidRDefault="00AA1359">
            <w:pPr>
              <w:pStyle w:val="TableParagraph"/>
              <w:spacing w:line="270" w:lineRule="atLeast"/>
              <w:ind w:right="1257"/>
              <w:rPr>
                <w:sz w:val="24"/>
              </w:rPr>
            </w:pPr>
            <w:r>
              <w:rPr>
                <w:sz w:val="24"/>
              </w:rPr>
              <w:t>по теме ФГОС начального общего образования</w:t>
            </w:r>
          </w:p>
        </w:tc>
        <w:tc>
          <w:tcPr>
            <w:tcW w:w="1701" w:type="dxa"/>
          </w:tcPr>
          <w:p w:rsidR="001D7B0B" w:rsidRDefault="00AA1359">
            <w:pPr>
              <w:pStyle w:val="TableParagraph"/>
              <w:spacing w:line="261" w:lineRule="exact"/>
              <w:ind w:left="104"/>
              <w:rPr>
                <w:sz w:val="24"/>
              </w:rPr>
            </w:pPr>
            <w:r>
              <w:rPr>
                <w:sz w:val="24"/>
              </w:rPr>
              <w:t>Зам.директора</w:t>
            </w:r>
          </w:p>
          <w:p w:rsidR="001D7B0B" w:rsidRDefault="00AA1359">
            <w:pPr>
              <w:pStyle w:val="TableParagraph"/>
              <w:ind w:left="104"/>
              <w:rPr>
                <w:sz w:val="24"/>
              </w:rPr>
            </w:pPr>
            <w:r>
              <w:rPr>
                <w:sz w:val="24"/>
              </w:rPr>
              <w:t>поУР</w:t>
            </w:r>
          </w:p>
        </w:tc>
        <w:tc>
          <w:tcPr>
            <w:tcW w:w="1386" w:type="dxa"/>
          </w:tcPr>
          <w:p w:rsidR="001D7B0B" w:rsidRDefault="00AA1359">
            <w:pPr>
              <w:pStyle w:val="TableParagraph"/>
              <w:spacing w:line="261" w:lineRule="exact"/>
              <w:ind w:left="105"/>
              <w:rPr>
                <w:sz w:val="24"/>
              </w:rPr>
            </w:pPr>
            <w:r>
              <w:rPr>
                <w:sz w:val="24"/>
              </w:rPr>
              <w:t>в течение</w:t>
            </w:r>
          </w:p>
          <w:p w:rsidR="001D7B0B" w:rsidRDefault="00AA1359">
            <w:pPr>
              <w:pStyle w:val="TableParagraph"/>
              <w:ind w:left="105" w:right="314"/>
              <w:rPr>
                <w:sz w:val="24"/>
              </w:rPr>
            </w:pPr>
            <w:r>
              <w:rPr>
                <w:sz w:val="24"/>
              </w:rPr>
              <w:t>учебного года</w:t>
            </w:r>
          </w:p>
        </w:tc>
      </w:tr>
      <w:tr w:rsidR="001D7B0B">
        <w:trPr>
          <w:trHeight w:val="1931"/>
        </w:trPr>
        <w:tc>
          <w:tcPr>
            <w:tcW w:w="1810" w:type="dxa"/>
            <w:vMerge/>
            <w:tcBorders>
              <w:top w:val="nil"/>
            </w:tcBorders>
          </w:tcPr>
          <w:p w:rsidR="001D7B0B" w:rsidRDefault="001D7B0B">
            <w:pPr>
              <w:rPr>
                <w:sz w:val="2"/>
                <w:szCs w:val="2"/>
              </w:rPr>
            </w:pPr>
          </w:p>
        </w:tc>
        <w:tc>
          <w:tcPr>
            <w:tcW w:w="4113" w:type="dxa"/>
          </w:tcPr>
          <w:p w:rsidR="001D7B0B" w:rsidRDefault="00AA1359">
            <w:pPr>
              <w:pStyle w:val="TableParagraph"/>
              <w:ind w:right="823"/>
              <w:rPr>
                <w:sz w:val="24"/>
              </w:rPr>
            </w:pPr>
            <w:r>
              <w:rPr>
                <w:sz w:val="24"/>
              </w:rPr>
              <w:t>Изучение и анализ правовых, методических и</w:t>
            </w:r>
            <w:r>
              <w:rPr>
                <w:spacing w:val="-10"/>
                <w:sz w:val="24"/>
              </w:rPr>
              <w:t xml:space="preserve"> </w:t>
            </w:r>
            <w:r>
              <w:rPr>
                <w:sz w:val="24"/>
              </w:rPr>
              <w:t>теоретических материалов по теме ФГОС начального общего образования (в том числе через работу</w:t>
            </w:r>
            <w:r>
              <w:rPr>
                <w:spacing w:val="-6"/>
                <w:sz w:val="24"/>
              </w:rPr>
              <w:t xml:space="preserve"> </w:t>
            </w:r>
            <w:r>
              <w:rPr>
                <w:sz w:val="24"/>
              </w:rPr>
              <w:t>сайта</w:t>
            </w:r>
          </w:p>
          <w:p w:rsidR="001D7B0B" w:rsidRDefault="00AA1359">
            <w:pPr>
              <w:pStyle w:val="TableParagraph"/>
              <w:spacing w:line="270" w:lineRule="exact"/>
              <w:rPr>
                <w:sz w:val="24"/>
              </w:rPr>
            </w:pPr>
            <w:hyperlink r:id="rId63">
              <w:r>
                <w:rPr>
                  <w:sz w:val="24"/>
                </w:rPr>
                <w:t>http://standart.edu.ru</w:t>
              </w:r>
            </w:hyperlink>
          </w:p>
        </w:tc>
        <w:tc>
          <w:tcPr>
            <w:tcW w:w="1701" w:type="dxa"/>
          </w:tcPr>
          <w:p w:rsidR="001D7B0B" w:rsidRDefault="00AA1359">
            <w:pPr>
              <w:pStyle w:val="TableParagraph"/>
              <w:ind w:left="104" w:right="125"/>
              <w:jc w:val="both"/>
              <w:rPr>
                <w:sz w:val="24"/>
              </w:rPr>
            </w:pPr>
            <w:r>
              <w:rPr>
                <w:sz w:val="24"/>
              </w:rPr>
              <w:t>Директор ОО, зам.директора по УР</w:t>
            </w:r>
          </w:p>
        </w:tc>
        <w:tc>
          <w:tcPr>
            <w:tcW w:w="1386" w:type="dxa"/>
          </w:tcPr>
          <w:p w:rsidR="001D7B0B" w:rsidRDefault="001D7B0B">
            <w:pPr>
              <w:pStyle w:val="TableParagraph"/>
              <w:ind w:left="0"/>
              <w:rPr>
                <w:sz w:val="24"/>
              </w:rPr>
            </w:pPr>
          </w:p>
        </w:tc>
      </w:tr>
      <w:tr w:rsidR="001D7B0B">
        <w:trPr>
          <w:trHeight w:val="827"/>
        </w:trPr>
        <w:tc>
          <w:tcPr>
            <w:tcW w:w="1810" w:type="dxa"/>
            <w:vMerge/>
            <w:tcBorders>
              <w:top w:val="nil"/>
            </w:tcBorders>
          </w:tcPr>
          <w:p w:rsidR="001D7B0B" w:rsidRDefault="001D7B0B">
            <w:pPr>
              <w:rPr>
                <w:sz w:val="2"/>
                <w:szCs w:val="2"/>
              </w:rPr>
            </w:pPr>
          </w:p>
        </w:tc>
        <w:tc>
          <w:tcPr>
            <w:tcW w:w="4113" w:type="dxa"/>
          </w:tcPr>
          <w:p w:rsidR="001D7B0B" w:rsidRDefault="00AA1359">
            <w:pPr>
              <w:pStyle w:val="TableParagraph"/>
              <w:ind w:right="803"/>
              <w:rPr>
                <w:sz w:val="24"/>
              </w:rPr>
            </w:pPr>
            <w:r>
              <w:rPr>
                <w:sz w:val="24"/>
              </w:rPr>
              <w:t>Разработка плана методического сопровождения</w:t>
            </w:r>
          </w:p>
          <w:p w:rsidR="001D7B0B" w:rsidRDefault="00AA1359">
            <w:pPr>
              <w:pStyle w:val="TableParagraph"/>
              <w:spacing w:line="270" w:lineRule="exact"/>
              <w:rPr>
                <w:sz w:val="24"/>
              </w:rPr>
            </w:pPr>
            <w:r>
              <w:rPr>
                <w:sz w:val="24"/>
              </w:rPr>
              <w:t>по реализации ФГОС в ОУ.</w:t>
            </w:r>
          </w:p>
        </w:tc>
        <w:tc>
          <w:tcPr>
            <w:tcW w:w="1701" w:type="dxa"/>
          </w:tcPr>
          <w:p w:rsidR="001D7B0B" w:rsidRDefault="00AA1359">
            <w:pPr>
              <w:pStyle w:val="TableParagraph"/>
              <w:ind w:left="104" w:right="83"/>
              <w:rPr>
                <w:sz w:val="24"/>
              </w:rPr>
            </w:pPr>
            <w:r>
              <w:rPr>
                <w:sz w:val="24"/>
              </w:rPr>
              <w:t>Зам.директора по УР, НМР</w:t>
            </w:r>
          </w:p>
        </w:tc>
        <w:tc>
          <w:tcPr>
            <w:tcW w:w="1386" w:type="dxa"/>
          </w:tcPr>
          <w:p w:rsidR="001D7B0B" w:rsidRDefault="00AA1359">
            <w:pPr>
              <w:pStyle w:val="TableParagraph"/>
              <w:spacing w:line="261" w:lineRule="exact"/>
              <w:ind w:left="105"/>
              <w:rPr>
                <w:sz w:val="24"/>
              </w:rPr>
            </w:pPr>
            <w:r>
              <w:rPr>
                <w:sz w:val="24"/>
              </w:rPr>
              <w:t>сентябрь</w:t>
            </w:r>
          </w:p>
        </w:tc>
      </w:tr>
      <w:tr w:rsidR="001D7B0B">
        <w:trPr>
          <w:trHeight w:val="1106"/>
        </w:trPr>
        <w:tc>
          <w:tcPr>
            <w:tcW w:w="1810" w:type="dxa"/>
            <w:vMerge/>
            <w:tcBorders>
              <w:top w:val="nil"/>
            </w:tcBorders>
          </w:tcPr>
          <w:p w:rsidR="001D7B0B" w:rsidRDefault="001D7B0B">
            <w:pPr>
              <w:rPr>
                <w:sz w:val="2"/>
                <w:szCs w:val="2"/>
              </w:rPr>
            </w:pPr>
          </w:p>
        </w:tc>
        <w:tc>
          <w:tcPr>
            <w:tcW w:w="4113" w:type="dxa"/>
          </w:tcPr>
          <w:p w:rsidR="001D7B0B" w:rsidRDefault="00AA1359">
            <w:pPr>
              <w:pStyle w:val="TableParagraph"/>
              <w:ind w:right="2010"/>
              <w:rPr>
                <w:sz w:val="24"/>
              </w:rPr>
            </w:pPr>
            <w:r>
              <w:rPr>
                <w:sz w:val="24"/>
              </w:rPr>
              <w:t>Участие в работе профессиональных</w:t>
            </w:r>
          </w:p>
          <w:p w:rsidR="001D7B0B" w:rsidRDefault="00AA1359">
            <w:pPr>
              <w:pStyle w:val="TableParagraph"/>
              <w:spacing w:line="270" w:lineRule="atLeast"/>
              <w:ind w:right="904"/>
              <w:rPr>
                <w:sz w:val="24"/>
              </w:rPr>
            </w:pPr>
            <w:r>
              <w:rPr>
                <w:sz w:val="24"/>
              </w:rPr>
              <w:t>педагогических объединений, методических мероприятиях</w:t>
            </w:r>
          </w:p>
        </w:tc>
        <w:tc>
          <w:tcPr>
            <w:tcW w:w="1701" w:type="dxa"/>
          </w:tcPr>
          <w:p w:rsidR="001D7B0B" w:rsidRDefault="00AA1359">
            <w:pPr>
              <w:pStyle w:val="TableParagraph"/>
              <w:ind w:left="104" w:right="216"/>
              <w:rPr>
                <w:sz w:val="24"/>
              </w:rPr>
            </w:pPr>
            <w:r>
              <w:rPr>
                <w:sz w:val="24"/>
              </w:rPr>
              <w:t>Администра- ция</w:t>
            </w:r>
          </w:p>
        </w:tc>
        <w:tc>
          <w:tcPr>
            <w:tcW w:w="1386" w:type="dxa"/>
          </w:tcPr>
          <w:p w:rsidR="001D7B0B" w:rsidRDefault="00AA1359">
            <w:pPr>
              <w:pStyle w:val="TableParagraph"/>
              <w:tabs>
                <w:tab w:val="left" w:pos="467"/>
              </w:tabs>
              <w:ind w:left="105" w:right="102"/>
              <w:rPr>
                <w:sz w:val="24"/>
              </w:rPr>
            </w:pPr>
            <w:r>
              <w:rPr>
                <w:sz w:val="24"/>
              </w:rPr>
              <w:t>В</w:t>
            </w:r>
            <w:r>
              <w:rPr>
                <w:sz w:val="24"/>
              </w:rPr>
              <w:tab/>
            </w:r>
            <w:r>
              <w:rPr>
                <w:spacing w:val="-3"/>
                <w:sz w:val="24"/>
              </w:rPr>
              <w:t xml:space="preserve">течение </w:t>
            </w:r>
            <w:r>
              <w:rPr>
                <w:sz w:val="24"/>
              </w:rPr>
              <w:t>года</w:t>
            </w:r>
          </w:p>
        </w:tc>
      </w:tr>
      <w:tr w:rsidR="001D7B0B">
        <w:trPr>
          <w:trHeight w:val="1931"/>
        </w:trPr>
        <w:tc>
          <w:tcPr>
            <w:tcW w:w="1810" w:type="dxa"/>
            <w:vMerge/>
            <w:tcBorders>
              <w:top w:val="nil"/>
            </w:tcBorders>
          </w:tcPr>
          <w:p w:rsidR="001D7B0B" w:rsidRDefault="001D7B0B">
            <w:pPr>
              <w:rPr>
                <w:sz w:val="2"/>
                <w:szCs w:val="2"/>
              </w:rPr>
            </w:pPr>
          </w:p>
        </w:tc>
        <w:tc>
          <w:tcPr>
            <w:tcW w:w="4113" w:type="dxa"/>
          </w:tcPr>
          <w:p w:rsidR="001D7B0B" w:rsidRDefault="00AA1359">
            <w:pPr>
              <w:pStyle w:val="TableParagraph"/>
              <w:ind w:right="984"/>
              <w:rPr>
                <w:sz w:val="24"/>
              </w:rPr>
            </w:pPr>
            <w:r>
              <w:rPr>
                <w:sz w:val="24"/>
              </w:rPr>
              <w:t>Построение и реализация моделей взаимодействия общеобразовательного учреждения и</w:t>
            </w:r>
            <w:r>
              <w:rPr>
                <w:spacing w:val="13"/>
                <w:sz w:val="24"/>
              </w:rPr>
              <w:t xml:space="preserve"> </w:t>
            </w:r>
            <w:r>
              <w:rPr>
                <w:spacing w:val="-3"/>
                <w:sz w:val="24"/>
              </w:rPr>
              <w:t>учреждений</w:t>
            </w:r>
          </w:p>
          <w:p w:rsidR="001D7B0B" w:rsidRDefault="00AA1359">
            <w:pPr>
              <w:pStyle w:val="TableParagraph"/>
              <w:spacing w:line="270" w:lineRule="atLeast"/>
              <w:ind w:right="831"/>
              <w:rPr>
                <w:sz w:val="24"/>
              </w:rPr>
            </w:pPr>
            <w:r>
              <w:rPr>
                <w:sz w:val="24"/>
              </w:rPr>
              <w:t xml:space="preserve">дополнительного </w:t>
            </w:r>
            <w:r>
              <w:rPr>
                <w:spacing w:val="-3"/>
                <w:sz w:val="24"/>
              </w:rPr>
              <w:t xml:space="preserve">образования </w:t>
            </w:r>
            <w:r>
              <w:rPr>
                <w:sz w:val="24"/>
              </w:rPr>
              <w:t>детей, организующих внеурочную</w:t>
            </w:r>
            <w:r>
              <w:rPr>
                <w:spacing w:val="-2"/>
                <w:sz w:val="24"/>
              </w:rPr>
              <w:t xml:space="preserve"> </w:t>
            </w:r>
            <w:r>
              <w:rPr>
                <w:sz w:val="24"/>
              </w:rPr>
              <w:t>деятельность</w:t>
            </w:r>
          </w:p>
        </w:tc>
        <w:tc>
          <w:tcPr>
            <w:tcW w:w="1701" w:type="dxa"/>
          </w:tcPr>
          <w:p w:rsidR="001D7B0B" w:rsidRDefault="00AA1359">
            <w:pPr>
              <w:pStyle w:val="TableParagraph"/>
              <w:spacing w:line="261" w:lineRule="exact"/>
              <w:ind w:left="104"/>
              <w:rPr>
                <w:sz w:val="24"/>
              </w:rPr>
            </w:pPr>
            <w:r>
              <w:rPr>
                <w:sz w:val="24"/>
              </w:rPr>
              <w:t>Директор ОО</w:t>
            </w:r>
          </w:p>
        </w:tc>
        <w:tc>
          <w:tcPr>
            <w:tcW w:w="1386" w:type="dxa"/>
          </w:tcPr>
          <w:p w:rsidR="001D7B0B" w:rsidRDefault="00AA1359">
            <w:pPr>
              <w:pStyle w:val="TableParagraph"/>
              <w:spacing w:line="261" w:lineRule="exact"/>
              <w:ind w:left="105"/>
              <w:rPr>
                <w:sz w:val="24"/>
              </w:rPr>
            </w:pPr>
            <w:r>
              <w:rPr>
                <w:sz w:val="24"/>
              </w:rPr>
              <w:t>До</w:t>
            </w:r>
          </w:p>
          <w:p w:rsidR="001D7B0B" w:rsidRDefault="00AA1359">
            <w:pPr>
              <w:pStyle w:val="TableParagraph"/>
              <w:ind w:left="105"/>
              <w:rPr>
                <w:sz w:val="24"/>
              </w:rPr>
            </w:pPr>
            <w:r>
              <w:rPr>
                <w:sz w:val="24"/>
              </w:rPr>
              <w:t>сентября</w:t>
            </w:r>
          </w:p>
        </w:tc>
      </w:tr>
      <w:tr w:rsidR="001D7B0B">
        <w:trPr>
          <w:trHeight w:val="1103"/>
        </w:trPr>
        <w:tc>
          <w:tcPr>
            <w:tcW w:w="1810" w:type="dxa"/>
            <w:vMerge/>
            <w:tcBorders>
              <w:top w:val="nil"/>
            </w:tcBorders>
          </w:tcPr>
          <w:p w:rsidR="001D7B0B" w:rsidRDefault="001D7B0B">
            <w:pPr>
              <w:rPr>
                <w:sz w:val="2"/>
                <w:szCs w:val="2"/>
              </w:rPr>
            </w:pPr>
          </w:p>
        </w:tc>
        <w:tc>
          <w:tcPr>
            <w:tcW w:w="4113" w:type="dxa"/>
          </w:tcPr>
          <w:p w:rsidR="001D7B0B" w:rsidRDefault="00AA1359">
            <w:pPr>
              <w:pStyle w:val="TableParagraph"/>
              <w:spacing w:line="261" w:lineRule="exact"/>
              <w:rPr>
                <w:sz w:val="24"/>
              </w:rPr>
            </w:pPr>
            <w:r>
              <w:rPr>
                <w:sz w:val="24"/>
              </w:rPr>
              <w:t>Приведение в соответствие с</w:t>
            </w:r>
          </w:p>
          <w:p w:rsidR="001D7B0B" w:rsidRDefault="00AA1359">
            <w:pPr>
              <w:pStyle w:val="TableParagraph"/>
              <w:spacing w:line="270" w:lineRule="atLeast"/>
              <w:ind w:right="1019"/>
              <w:rPr>
                <w:sz w:val="24"/>
              </w:rPr>
            </w:pPr>
            <w:r>
              <w:rPr>
                <w:sz w:val="24"/>
              </w:rPr>
              <w:t>рекомендуемым перечнем списка учебников и учебных пособий, используемых в</w:t>
            </w:r>
          </w:p>
        </w:tc>
        <w:tc>
          <w:tcPr>
            <w:tcW w:w="1701" w:type="dxa"/>
          </w:tcPr>
          <w:p w:rsidR="001D7B0B" w:rsidRDefault="00AA1359">
            <w:pPr>
              <w:pStyle w:val="TableParagraph"/>
              <w:spacing w:line="261" w:lineRule="exact"/>
              <w:ind w:left="104"/>
              <w:rPr>
                <w:sz w:val="24"/>
              </w:rPr>
            </w:pPr>
            <w:r>
              <w:rPr>
                <w:sz w:val="24"/>
              </w:rPr>
              <w:t>Зам.</w:t>
            </w:r>
          </w:p>
          <w:p w:rsidR="001D7B0B" w:rsidRDefault="00AA1359">
            <w:pPr>
              <w:pStyle w:val="TableParagraph"/>
              <w:ind w:left="104"/>
              <w:rPr>
                <w:sz w:val="24"/>
              </w:rPr>
            </w:pPr>
            <w:r>
              <w:rPr>
                <w:sz w:val="24"/>
              </w:rPr>
              <w:t>директора по УР,</w:t>
            </w:r>
          </w:p>
          <w:p w:rsidR="001D7B0B" w:rsidRDefault="00AA1359">
            <w:pPr>
              <w:pStyle w:val="TableParagraph"/>
              <w:spacing w:line="270" w:lineRule="exact"/>
              <w:ind w:left="104"/>
              <w:rPr>
                <w:sz w:val="24"/>
              </w:rPr>
            </w:pPr>
            <w:r>
              <w:rPr>
                <w:sz w:val="24"/>
              </w:rPr>
              <w:t>руководитель</w:t>
            </w:r>
          </w:p>
        </w:tc>
        <w:tc>
          <w:tcPr>
            <w:tcW w:w="1386" w:type="dxa"/>
          </w:tcPr>
          <w:p w:rsidR="001D7B0B" w:rsidRDefault="00AA1359">
            <w:pPr>
              <w:pStyle w:val="TableParagraph"/>
              <w:spacing w:line="261" w:lineRule="exact"/>
              <w:ind w:left="105"/>
              <w:rPr>
                <w:sz w:val="24"/>
              </w:rPr>
            </w:pPr>
            <w:r>
              <w:rPr>
                <w:sz w:val="24"/>
              </w:rPr>
              <w:t>До</w:t>
            </w:r>
          </w:p>
          <w:p w:rsidR="001D7B0B" w:rsidRDefault="00AA1359">
            <w:pPr>
              <w:pStyle w:val="TableParagraph"/>
              <w:ind w:left="105"/>
              <w:rPr>
                <w:sz w:val="24"/>
              </w:rPr>
            </w:pPr>
            <w:r>
              <w:rPr>
                <w:sz w:val="24"/>
              </w:rPr>
              <w:t>сентября</w:t>
            </w:r>
          </w:p>
        </w:tc>
      </w:tr>
    </w:tbl>
    <w:p w:rsidR="001D7B0B" w:rsidRDefault="001D7B0B">
      <w:pPr>
        <w:rPr>
          <w:sz w:val="24"/>
        </w:rPr>
        <w:sectPr w:rsidR="001D7B0B">
          <w:pgSz w:w="11910" w:h="16840"/>
          <w:pgMar w:top="840" w:right="160" w:bottom="50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4113"/>
        <w:gridCol w:w="1701"/>
        <w:gridCol w:w="1386"/>
      </w:tblGrid>
      <w:tr w:rsidR="001D7B0B">
        <w:trPr>
          <w:trHeight w:val="827"/>
        </w:trPr>
        <w:tc>
          <w:tcPr>
            <w:tcW w:w="1810" w:type="dxa"/>
          </w:tcPr>
          <w:p w:rsidR="001D7B0B" w:rsidRDefault="001D7B0B">
            <w:pPr>
              <w:pStyle w:val="TableParagraph"/>
              <w:ind w:left="0"/>
              <w:rPr>
                <w:sz w:val="24"/>
              </w:rPr>
            </w:pPr>
          </w:p>
        </w:tc>
        <w:tc>
          <w:tcPr>
            <w:tcW w:w="4113" w:type="dxa"/>
          </w:tcPr>
          <w:p w:rsidR="001D7B0B" w:rsidRDefault="00AA1359">
            <w:pPr>
              <w:pStyle w:val="TableParagraph"/>
              <w:rPr>
                <w:sz w:val="24"/>
              </w:rPr>
            </w:pPr>
            <w:r>
              <w:rPr>
                <w:sz w:val="24"/>
              </w:rPr>
              <w:t>образовательном процессе в соответствии с ФГОС НОО</w:t>
            </w:r>
          </w:p>
          <w:p w:rsidR="001D7B0B" w:rsidRDefault="00AA1359">
            <w:pPr>
              <w:pStyle w:val="TableParagraph"/>
              <w:spacing w:line="271" w:lineRule="exact"/>
              <w:rPr>
                <w:sz w:val="24"/>
              </w:rPr>
            </w:pPr>
            <w:r>
              <w:rPr>
                <w:sz w:val="24"/>
              </w:rPr>
              <w:t>(на перспективу).</w:t>
            </w:r>
          </w:p>
        </w:tc>
        <w:tc>
          <w:tcPr>
            <w:tcW w:w="1701" w:type="dxa"/>
          </w:tcPr>
          <w:p w:rsidR="001D7B0B" w:rsidRDefault="00AA1359">
            <w:pPr>
              <w:pStyle w:val="TableParagraph"/>
              <w:spacing w:line="261" w:lineRule="exact"/>
              <w:ind w:left="104"/>
              <w:rPr>
                <w:sz w:val="24"/>
              </w:rPr>
            </w:pPr>
            <w:r>
              <w:rPr>
                <w:sz w:val="24"/>
              </w:rPr>
              <w:t>ШМО,педагог</w:t>
            </w:r>
          </w:p>
          <w:p w:rsidR="001D7B0B" w:rsidRDefault="00AA1359">
            <w:pPr>
              <w:pStyle w:val="TableParagraph"/>
              <w:ind w:left="104"/>
              <w:rPr>
                <w:sz w:val="24"/>
              </w:rPr>
            </w:pPr>
            <w:r>
              <w:rPr>
                <w:w w:val="99"/>
                <w:sz w:val="24"/>
              </w:rPr>
              <w:t>-</w:t>
            </w:r>
          </w:p>
          <w:p w:rsidR="001D7B0B" w:rsidRDefault="00AA1359">
            <w:pPr>
              <w:pStyle w:val="TableParagraph"/>
              <w:spacing w:line="271" w:lineRule="exact"/>
              <w:ind w:left="104"/>
              <w:rPr>
                <w:sz w:val="24"/>
              </w:rPr>
            </w:pPr>
            <w:r>
              <w:rPr>
                <w:sz w:val="24"/>
              </w:rPr>
              <w:t>библиотекарь</w:t>
            </w:r>
          </w:p>
        </w:tc>
        <w:tc>
          <w:tcPr>
            <w:tcW w:w="1386" w:type="dxa"/>
          </w:tcPr>
          <w:p w:rsidR="001D7B0B" w:rsidRDefault="001D7B0B">
            <w:pPr>
              <w:pStyle w:val="TableParagraph"/>
              <w:ind w:left="0"/>
              <w:rPr>
                <w:sz w:val="24"/>
              </w:rPr>
            </w:pPr>
          </w:p>
        </w:tc>
      </w:tr>
      <w:tr w:rsidR="001D7B0B">
        <w:trPr>
          <w:trHeight w:val="1655"/>
        </w:trPr>
        <w:tc>
          <w:tcPr>
            <w:tcW w:w="1810" w:type="dxa"/>
            <w:vMerge w:val="restart"/>
          </w:tcPr>
          <w:p w:rsidR="001D7B0B" w:rsidRDefault="00AA1359">
            <w:pPr>
              <w:pStyle w:val="TableParagraph"/>
              <w:ind w:right="189"/>
              <w:rPr>
                <w:b/>
                <w:sz w:val="24"/>
              </w:rPr>
            </w:pPr>
            <w:r>
              <w:rPr>
                <w:b/>
                <w:sz w:val="24"/>
              </w:rPr>
              <w:t>Создание материально- технического обеспечения реализации ФГОС</w:t>
            </w:r>
          </w:p>
          <w:p w:rsidR="001D7B0B" w:rsidRDefault="00AA1359">
            <w:pPr>
              <w:pStyle w:val="TableParagraph"/>
              <w:rPr>
                <w:b/>
                <w:sz w:val="24"/>
              </w:rPr>
            </w:pPr>
            <w:r>
              <w:rPr>
                <w:b/>
                <w:sz w:val="24"/>
              </w:rPr>
              <w:t>НОО</w:t>
            </w:r>
          </w:p>
        </w:tc>
        <w:tc>
          <w:tcPr>
            <w:tcW w:w="4113" w:type="dxa"/>
          </w:tcPr>
          <w:p w:rsidR="001D7B0B" w:rsidRDefault="00AA1359">
            <w:pPr>
              <w:pStyle w:val="TableParagraph"/>
              <w:ind w:right="984"/>
              <w:rPr>
                <w:sz w:val="24"/>
              </w:rPr>
            </w:pPr>
            <w:r>
              <w:rPr>
                <w:sz w:val="24"/>
              </w:rPr>
              <w:t>Организация мониторинга результатов реализации муниципального проекта и готовности образовательных учреждений к реализации</w:t>
            </w:r>
          </w:p>
          <w:p w:rsidR="001D7B0B" w:rsidRDefault="00AA1359">
            <w:pPr>
              <w:pStyle w:val="TableParagraph"/>
              <w:spacing w:line="270" w:lineRule="exact"/>
              <w:rPr>
                <w:sz w:val="24"/>
              </w:rPr>
            </w:pPr>
            <w:r>
              <w:rPr>
                <w:sz w:val="24"/>
              </w:rPr>
              <w:t>ФГОС НОО</w:t>
            </w:r>
          </w:p>
        </w:tc>
        <w:tc>
          <w:tcPr>
            <w:tcW w:w="1701" w:type="dxa"/>
          </w:tcPr>
          <w:p w:rsidR="001D7B0B" w:rsidRDefault="00AA1359">
            <w:pPr>
              <w:pStyle w:val="TableParagraph"/>
              <w:ind w:left="104"/>
              <w:rPr>
                <w:sz w:val="24"/>
              </w:rPr>
            </w:pPr>
            <w:r>
              <w:rPr>
                <w:sz w:val="24"/>
              </w:rPr>
              <w:t>Директор ОО, зам.</w:t>
            </w:r>
          </w:p>
          <w:p w:rsidR="001D7B0B" w:rsidRDefault="00AA1359">
            <w:pPr>
              <w:pStyle w:val="TableParagraph"/>
              <w:ind w:left="104"/>
              <w:rPr>
                <w:sz w:val="24"/>
              </w:rPr>
            </w:pPr>
            <w:r>
              <w:rPr>
                <w:sz w:val="24"/>
              </w:rPr>
              <w:t>директора по УР</w:t>
            </w:r>
          </w:p>
        </w:tc>
        <w:tc>
          <w:tcPr>
            <w:tcW w:w="1386" w:type="dxa"/>
          </w:tcPr>
          <w:p w:rsidR="001D7B0B" w:rsidRDefault="00AA1359">
            <w:pPr>
              <w:pStyle w:val="TableParagraph"/>
              <w:spacing w:line="261" w:lineRule="exact"/>
              <w:ind w:left="105"/>
              <w:rPr>
                <w:sz w:val="24"/>
              </w:rPr>
            </w:pPr>
            <w:r>
              <w:rPr>
                <w:sz w:val="24"/>
              </w:rPr>
              <w:t>Май-июнь</w:t>
            </w:r>
          </w:p>
        </w:tc>
      </w:tr>
      <w:tr w:rsidR="001D7B0B">
        <w:trPr>
          <w:trHeight w:val="3588"/>
        </w:trPr>
        <w:tc>
          <w:tcPr>
            <w:tcW w:w="1810" w:type="dxa"/>
            <w:vMerge/>
            <w:tcBorders>
              <w:top w:val="nil"/>
            </w:tcBorders>
          </w:tcPr>
          <w:p w:rsidR="001D7B0B" w:rsidRDefault="001D7B0B">
            <w:pPr>
              <w:rPr>
                <w:sz w:val="2"/>
                <w:szCs w:val="2"/>
              </w:rPr>
            </w:pPr>
          </w:p>
        </w:tc>
        <w:tc>
          <w:tcPr>
            <w:tcW w:w="4113" w:type="dxa"/>
          </w:tcPr>
          <w:p w:rsidR="001D7B0B" w:rsidRDefault="00AA1359">
            <w:pPr>
              <w:pStyle w:val="TableParagraph"/>
              <w:ind w:right="1169"/>
              <w:rPr>
                <w:sz w:val="24"/>
              </w:rPr>
            </w:pPr>
            <w:r>
              <w:rPr>
                <w:sz w:val="24"/>
              </w:rPr>
              <w:t>Проведение аналитической экспертизы учебного,</w:t>
            </w:r>
          </w:p>
          <w:p w:rsidR="001D7B0B" w:rsidRDefault="00AA1359">
            <w:pPr>
              <w:pStyle w:val="TableParagraph"/>
              <w:ind w:right="100"/>
              <w:rPr>
                <w:sz w:val="24"/>
              </w:rPr>
            </w:pPr>
            <w:r>
              <w:rPr>
                <w:sz w:val="24"/>
              </w:rPr>
              <w:t>кадрового, материально- технического обеспечения реализации ФГОС НОО Обеспечение соответствия</w:t>
            </w:r>
          </w:p>
          <w:p w:rsidR="001D7B0B" w:rsidRDefault="00AA1359">
            <w:pPr>
              <w:pStyle w:val="TableParagraph"/>
              <w:rPr>
                <w:sz w:val="24"/>
              </w:rPr>
            </w:pPr>
            <w:r>
              <w:rPr>
                <w:sz w:val="24"/>
              </w:rPr>
              <w:t>материально-технической</w:t>
            </w:r>
          </w:p>
          <w:p w:rsidR="001D7B0B" w:rsidRDefault="00AA1359">
            <w:pPr>
              <w:pStyle w:val="TableParagraph"/>
              <w:ind w:right="938"/>
              <w:rPr>
                <w:sz w:val="24"/>
              </w:rPr>
            </w:pPr>
            <w:r>
              <w:rPr>
                <w:sz w:val="24"/>
              </w:rPr>
              <w:t>базы реализации ФГОС НОО действующим санитарным и противопожарным нормам, нормам охраны труда</w:t>
            </w:r>
          </w:p>
          <w:p w:rsidR="001D7B0B" w:rsidRDefault="00AA1359">
            <w:pPr>
              <w:pStyle w:val="TableParagraph"/>
              <w:spacing w:line="270" w:lineRule="atLeast"/>
              <w:ind w:right="924"/>
              <w:rPr>
                <w:sz w:val="24"/>
              </w:rPr>
            </w:pPr>
            <w:r>
              <w:rPr>
                <w:sz w:val="24"/>
              </w:rPr>
              <w:t>работников образовательного учреждения</w:t>
            </w:r>
          </w:p>
        </w:tc>
        <w:tc>
          <w:tcPr>
            <w:tcW w:w="1701" w:type="dxa"/>
          </w:tcPr>
          <w:p w:rsidR="001D7B0B" w:rsidRDefault="00AA1359">
            <w:pPr>
              <w:pStyle w:val="TableParagraph"/>
              <w:ind w:left="104"/>
              <w:rPr>
                <w:sz w:val="24"/>
              </w:rPr>
            </w:pPr>
            <w:r>
              <w:rPr>
                <w:sz w:val="24"/>
              </w:rPr>
              <w:t>Директор ОО зам.</w:t>
            </w:r>
          </w:p>
          <w:p w:rsidR="001D7B0B" w:rsidRDefault="00AA1359">
            <w:pPr>
              <w:pStyle w:val="TableParagraph"/>
              <w:ind w:left="104"/>
              <w:rPr>
                <w:sz w:val="24"/>
              </w:rPr>
            </w:pPr>
            <w:r>
              <w:rPr>
                <w:sz w:val="24"/>
              </w:rPr>
              <w:t>директора по АХЧ</w:t>
            </w:r>
          </w:p>
        </w:tc>
        <w:tc>
          <w:tcPr>
            <w:tcW w:w="1386" w:type="dxa"/>
          </w:tcPr>
          <w:p w:rsidR="001D7B0B" w:rsidRDefault="00AA1359">
            <w:pPr>
              <w:pStyle w:val="TableParagraph"/>
              <w:tabs>
                <w:tab w:val="right" w:pos="1271"/>
              </w:tabs>
              <w:spacing w:line="261" w:lineRule="exact"/>
              <w:ind w:left="105"/>
              <w:rPr>
                <w:sz w:val="24"/>
              </w:rPr>
            </w:pPr>
            <w:r>
              <w:rPr>
                <w:sz w:val="24"/>
              </w:rPr>
              <w:t>До</w:t>
            </w:r>
            <w:r>
              <w:rPr>
                <w:sz w:val="24"/>
              </w:rPr>
              <w:tab/>
              <w:t>31</w:t>
            </w:r>
          </w:p>
          <w:p w:rsidR="001D7B0B" w:rsidRDefault="00AA1359">
            <w:pPr>
              <w:pStyle w:val="TableParagraph"/>
              <w:ind w:left="105"/>
              <w:rPr>
                <w:sz w:val="24"/>
              </w:rPr>
            </w:pPr>
            <w:r>
              <w:rPr>
                <w:sz w:val="24"/>
              </w:rPr>
              <w:t>августа</w:t>
            </w:r>
          </w:p>
        </w:tc>
      </w:tr>
      <w:tr w:rsidR="001D7B0B">
        <w:trPr>
          <w:trHeight w:val="1932"/>
        </w:trPr>
        <w:tc>
          <w:tcPr>
            <w:tcW w:w="1810" w:type="dxa"/>
            <w:vMerge w:val="restart"/>
          </w:tcPr>
          <w:p w:rsidR="001D7B0B" w:rsidRDefault="001D7B0B">
            <w:pPr>
              <w:pStyle w:val="TableParagraph"/>
              <w:ind w:left="0"/>
              <w:rPr>
                <w:sz w:val="24"/>
              </w:rPr>
            </w:pPr>
          </w:p>
        </w:tc>
        <w:tc>
          <w:tcPr>
            <w:tcW w:w="4113" w:type="dxa"/>
          </w:tcPr>
          <w:p w:rsidR="001D7B0B" w:rsidRDefault="00AA1359">
            <w:pPr>
              <w:pStyle w:val="TableParagraph"/>
              <w:ind w:right="1834"/>
              <w:rPr>
                <w:sz w:val="24"/>
              </w:rPr>
            </w:pPr>
            <w:r>
              <w:rPr>
                <w:sz w:val="24"/>
              </w:rPr>
              <w:t>Обеспечение укомплектованности</w:t>
            </w:r>
          </w:p>
          <w:p w:rsidR="001D7B0B" w:rsidRDefault="00AA1359">
            <w:pPr>
              <w:pStyle w:val="TableParagraph"/>
              <w:ind w:right="831"/>
              <w:rPr>
                <w:sz w:val="24"/>
              </w:rPr>
            </w:pPr>
            <w:r>
              <w:rPr>
                <w:sz w:val="24"/>
              </w:rPr>
              <w:t>библиотеки ОУ печатными и электронными образовательными ресурсами</w:t>
            </w:r>
          </w:p>
          <w:p w:rsidR="001D7B0B" w:rsidRDefault="00AA1359">
            <w:pPr>
              <w:pStyle w:val="TableParagraph"/>
              <w:spacing w:line="270" w:lineRule="atLeast"/>
              <w:ind w:right="984"/>
              <w:rPr>
                <w:sz w:val="24"/>
              </w:rPr>
            </w:pPr>
            <w:r>
              <w:rPr>
                <w:sz w:val="24"/>
              </w:rPr>
              <w:t>по всем учебным предметам учебного плана ФГОС НОО</w:t>
            </w:r>
          </w:p>
        </w:tc>
        <w:tc>
          <w:tcPr>
            <w:tcW w:w="1701" w:type="dxa"/>
          </w:tcPr>
          <w:p w:rsidR="001D7B0B" w:rsidRDefault="00AA1359">
            <w:pPr>
              <w:pStyle w:val="TableParagraph"/>
              <w:ind w:left="104"/>
              <w:rPr>
                <w:sz w:val="24"/>
              </w:rPr>
            </w:pPr>
            <w:r>
              <w:rPr>
                <w:sz w:val="24"/>
              </w:rPr>
              <w:t>Директор ОО, библиотекарь</w:t>
            </w:r>
          </w:p>
        </w:tc>
        <w:tc>
          <w:tcPr>
            <w:tcW w:w="1386" w:type="dxa"/>
          </w:tcPr>
          <w:p w:rsidR="001D7B0B" w:rsidRDefault="00AA1359">
            <w:pPr>
              <w:pStyle w:val="TableParagraph"/>
              <w:tabs>
                <w:tab w:val="left" w:pos="467"/>
              </w:tabs>
              <w:ind w:left="105" w:right="102"/>
              <w:rPr>
                <w:sz w:val="24"/>
              </w:rPr>
            </w:pPr>
            <w:r>
              <w:rPr>
                <w:sz w:val="24"/>
              </w:rPr>
              <w:t>В</w:t>
            </w:r>
            <w:r>
              <w:rPr>
                <w:sz w:val="24"/>
              </w:rPr>
              <w:tab/>
            </w:r>
            <w:r>
              <w:rPr>
                <w:spacing w:val="-3"/>
                <w:sz w:val="24"/>
              </w:rPr>
              <w:t xml:space="preserve">течение </w:t>
            </w:r>
            <w:r>
              <w:rPr>
                <w:sz w:val="24"/>
              </w:rPr>
              <w:t>года</w:t>
            </w:r>
          </w:p>
        </w:tc>
      </w:tr>
      <w:tr w:rsidR="001D7B0B">
        <w:trPr>
          <w:trHeight w:val="1655"/>
        </w:trPr>
        <w:tc>
          <w:tcPr>
            <w:tcW w:w="1810" w:type="dxa"/>
            <w:vMerge/>
            <w:tcBorders>
              <w:top w:val="nil"/>
            </w:tcBorders>
          </w:tcPr>
          <w:p w:rsidR="001D7B0B" w:rsidRDefault="001D7B0B">
            <w:pPr>
              <w:rPr>
                <w:sz w:val="2"/>
                <w:szCs w:val="2"/>
              </w:rPr>
            </w:pPr>
          </w:p>
        </w:tc>
        <w:tc>
          <w:tcPr>
            <w:tcW w:w="4113" w:type="dxa"/>
          </w:tcPr>
          <w:p w:rsidR="001D7B0B" w:rsidRDefault="00AA1359">
            <w:pPr>
              <w:pStyle w:val="TableParagraph"/>
              <w:ind w:right="984"/>
              <w:rPr>
                <w:sz w:val="24"/>
              </w:rPr>
            </w:pPr>
            <w:r>
              <w:rPr>
                <w:sz w:val="24"/>
              </w:rPr>
              <w:t>Обеспечение доступа учителям, работающим по ФГОС НОО, к электронным образовательным ресурсам,</w:t>
            </w:r>
          </w:p>
          <w:p w:rsidR="001D7B0B" w:rsidRDefault="00AA1359">
            <w:pPr>
              <w:pStyle w:val="TableParagraph"/>
              <w:spacing w:line="270" w:lineRule="atLeast"/>
              <w:ind w:right="903"/>
              <w:rPr>
                <w:sz w:val="24"/>
              </w:rPr>
            </w:pPr>
            <w:r>
              <w:rPr>
                <w:sz w:val="24"/>
              </w:rPr>
              <w:t>размещенным в федеральных и региональных базах данных</w:t>
            </w:r>
          </w:p>
        </w:tc>
        <w:tc>
          <w:tcPr>
            <w:tcW w:w="1701" w:type="dxa"/>
          </w:tcPr>
          <w:p w:rsidR="001D7B0B" w:rsidRDefault="00AA1359">
            <w:pPr>
              <w:pStyle w:val="TableParagraph"/>
              <w:spacing w:line="261" w:lineRule="exact"/>
              <w:ind w:left="104"/>
              <w:rPr>
                <w:sz w:val="24"/>
              </w:rPr>
            </w:pPr>
            <w:r>
              <w:rPr>
                <w:sz w:val="24"/>
              </w:rPr>
              <w:t>Зам.</w:t>
            </w:r>
          </w:p>
          <w:p w:rsidR="001D7B0B" w:rsidRDefault="00AA1359">
            <w:pPr>
              <w:pStyle w:val="TableParagraph"/>
              <w:ind w:left="104"/>
              <w:rPr>
                <w:sz w:val="24"/>
              </w:rPr>
            </w:pPr>
            <w:r>
              <w:rPr>
                <w:sz w:val="24"/>
              </w:rPr>
              <w:t>директора по УР</w:t>
            </w:r>
          </w:p>
        </w:tc>
        <w:tc>
          <w:tcPr>
            <w:tcW w:w="1386" w:type="dxa"/>
          </w:tcPr>
          <w:p w:rsidR="001D7B0B" w:rsidRDefault="00AA1359">
            <w:pPr>
              <w:pStyle w:val="TableParagraph"/>
              <w:ind w:left="105" w:right="275"/>
              <w:rPr>
                <w:sz w:val="24"/>
              </w:rPr>
            </w:pPr>
            <w:r>
              <w:rPr>
                <w:sz w:val="24"/>
              </w:rPr>
              <w:t>в течение года</w:t>
            </w:r>
          </w:p>
        </w:tc>
      </w:tr>
      <w:tr w:rsidR="001D7B0B">
        <w:trPr>
          <w:trHeight w:val="2484"/>
        </w:trPr>
        <w:tc>
          <w:tcPr>
            <w:tcW w:w="1810" w:type="dxa"/>
            <w:vMerge/>
            <w:tcBorders>
              <w:top w:val="nil"/>
            </w:tcBorders>
          </w:tcPr>
          <w:p w:rsidR="001D7B0B" w:rsidRDefault="001D7B0B">
            <w:pPr>
              <w:rPr>
                <w:sz w:val="2"/>
                <w:szCs w:val="2"/>
              </w:rPr>
            </w:pPr>
          </w:p>
        </w:tc>
        <w:tc>
          <w:tcPr>
            <w:tcW w:w="4113" w:type="dxa"/>
          </w:tcPr>
          <w:p w:rsidR="001D7B0B" w:rsidRDefault="00AA1359">
            <w:pPr>
              <w:pStyle w:val="TableParagraph"/>
              <w:spacing w:line="261" w:lineRule="exact"/>
              <w:rPr>
                <w:sz w:val="24"/>
              </w:rPr>
            </w:pPr>
            <w:r>
              <w:rPr>
                <w:sz w:val="24"/>
              </w:rPr>
              <w:t>Разработка</w:t>
            </w:r>
            <w:r>
              <w:rPr>
                <w:spacing w:val="-7"/>
                <w:sz w:val="24"/>
              </w:rPr>
              <w:t xml:space="preserve"> </w:t>
            </w:r>
            <w:r>
              <w:rPr>
                <w:sz w:val="24"/>
              </w:rPr>
              <w:t>(коррекция</w:t>
            </w:r>
          </w:p>
          <w:p w:rsidR="001D7B0B" w:rsidRDefault="00AA1359">
            <w:pPr>
              <w:pStyle w:val="TableParagraph"/>
              <w:ind w:right="899"/>
              <w:rPr>
                <w:sz w:val="24"/>
              </w:rPr>
            </w:pPr>
            <w:r>
              <w:rPr>
                <w:sz w:val="24"/>
              </w:rPr>
              <w:t>предложенных) и принятие локальных актов, устанавливающих</w:t>
            </w:r>
            <w:r>
              <w:rPr>
                <w:spacing w:val="-11"/>
                <w:sz w:val="24"/>
              </w:rPr>
              <w:t xml:space="preserve"> </w:t>
            </w:r>
            <w:r>
              <w:rPr>
                <w:sz w:val="24"/>
              </w:rPr>
              <w:t>требования к различным</w:t>
            </w:r>
            <w:r>
              <w:rPr>
                <w:spacing w:val="-3"/>
                <w:sz w:val="24"/>
              </w:rPr>
              <w:t xml:space="preserve"> </w:t>
            </w:r>
            <w:r>
              <w:rPr>
                <w:sz w:val="24"/>
              </w:rPr>
              <w:t>объектам</w:t>
            </w:r>
          </w:p>
          <w:p w:rsidR="001D7B0B" w:rsidRDefault="00AA1359">
            <w:pPr>
              <w:pStyle w:val="TableParagraph"/>
              <w:spacing w:line="270" w:lineRule="atLeast"/>
              <w:ind w:right="807"/>
              <w:rPr>
                <w:sz w:val="24"/>
              </w:rPr>
            </w:pPr>
            <w:r>
              <w:rPr>
                <w:sz w:val="24"/>
              </w:rPr>
              <w:t>инфраструктуры учреждения с учетом требований к минимальной оснащенности учебного процесса</w:t>
            </w:r>
          </w:p>
        </w:tc>
        <w:tc>
          <w:tcPr>
            <w:tcW w:w="1701" w:type="dxa"/>
          </w:tcPr>
          <w:p w:rsidR="001D7B0B" w:rsidRDefault="00AA1359">
            <w:pPr>
              <w:pStyle w:val="TableParagraph"/>
              <w:spacing w:line="261" w:lineRule="exact"/>
              <w:ind w:left="104"/>
              <w:rPr>
                <w:sz w:val="24"/>
              </w:rPr>
            </w:pPr>
            <w:r>
              <w:rPr>
                <w:sz w:val="24"/>
              </w:rPr>
              <w:t>Директор ОО</w:t>
            </w:r>
          </w:p>
        </w:tc>
        <w:tc>
          <w:tcPr>
            <w:tcW w:w="1386" w:type="dxa"/>
          </w:tcPr>
          <w:p w:rsidR="001D7B0B" w:rsidRDefault="00AA1359">
            <w:pPr>
              <w:pStyle w:val="TableParagraph"/>
              <w:spacing w:line="261" w:lineRule="exact"/>
              <w:ind w:left="105"/>
              <w:rPr>
                <w:sz w:val="24"/>
              </w:rPr>
            </w:pPr>
            <w:r>
              <w:rPr>
                <w:sz w:val="24"/>
              </w:rPr>
              <w:t>До</w:t>
            </w:r>
          </w:p>
          <w:p w:rsidR="001D7B0B" w:rsidRDefault="00AA1359">
            <w:pPr>
              <w:pStyle w:val="TableParagraph"/>
              <w:ind w:left="105"/>
              <w:rPr>
                <w:sz w:val="24"/>
              </w:rPr>
            </w:pPr>
            <w:r>
              <w:rPr>
                <w:sz w:val="24"/>
              </w:rPr>
              <w:t>1.сентября</w:t>
            </w:r>
          </w:p>
        </w:tc>
      </w:tr>
      <w:tr w:rsidR="001D7B0B">
        <w:trPr>
          <w:trHeight w:val="827"/>
        </w:trPr>
        <w:tc>
          <w:tcPr>
            <w:tcW w:w="1810" w:type="dxa"/>
            <w:vMerge w:val="restart"/>
          </w:tcPr>
          <w:p w:rsidR="001D7B0B" w:rsidRDefault="00AA1359">
            <w:pPr>
              <w:pStyle w:val="TableParagraph"/>
              <w:ind w:right="158"/>
              <w:rPr>
                <w:b/>
                <w:sz w:val="24"/>
              </w:rPr>
            </w:pPr>
            <w:r>
              <w:rPr>
                <w:b/>
                <w:sz w:val="24"/>
              </w:rPr>
              <w:t>Создание информацион ного обеспечения реализации ФГОС</w:t>
            </w:r>
          </w:p>
          <w:p w:rsidR="001D7B0B" w:rsidRDefault="00AA1359">
            <w:pPr>
              <w:pStyle w:val="TableParagraph"/>
              <w:rPr>
                <w:b/>
                <w:sz w:val="24"/>
              </w:rPr>
            </w:pPr>
            <w:r>
              <w:rPr>
                <w:b/>
                <w:sz w:val="24"/>
              </w:rPr>
              <w:t>НОО</w:t>
            </w:r>
          </w:p>
        </w:tc>
        <w:tc>
          <w:tcPr>
            <w:tcW w:w="4113" w:type="dxa"/>
          </w:tcPr>
          <w:p w:rsidR="001D7B0B" w:rsidRDefault="00AA1359">
            <w:pPr>
              <w:pStyle w:val="TableParagraph"/>
              <w:ind w:right="899"/>
              <w:rPr>
                <w:sz w:val="24"/>
              </w:rPr>
            </w:pPr>
            <w:r>
              <w:rPr>
                <w:sz w:val="24"/>
              </w:rPr>
              <w:t>Информирование общественности через СМИ о</w:t>
            </w:r>
          </w:p>
          <w:p w:rsidR="001D7B0B" w:rsidRDefault="00AA1359">
            <w:pPr>
              <w:pStyle w:val="TableParagraph"/>
              <w:spacing w:line="270" w:lineRule="exact"/>
              <w:rPr>
                <w:sz w:val="24"/>
              </w:rPr>
            </w:pPr>
            <w:r>
              <w:rPr>
                <w:sz w:val="24"/>
              </w:rPr>
              <w:t>реализации ФГОС НОО.</w:t>
            </w:r>
          </w:p>
        </w:tc>
        <w:tc>
          <w:tcPr>
            <w:tcW w:w="1701" w:type="dxa"/>
          </w:tcPr>
          <w:p w:rsidR="001D7B0B" w:rsidRDefault="00AA1359">
            <w:pPr>
              <w:pStyle w:val="TableParagraph"/>
              <w:ind w:left="104" w:right="216"/>
              <w:rPr>
                <w:sz w:val="24"/>
              </w:rPr>
            </w:pPr>
            <w:r>
              <w:rPr>
                <w:sz w:val="24"/>
              </w:rPr>
              <w:t>Администра- ция</w:t>
            </w:r>
          </w:p>
        </w:tc>
        <w:tc>
          <w:tcPr>
            <w:tcW w:w="1386" w:type="dxa"/>
          </w:tcPr>
          <w:p w:rsidR="001D7B0B" w:rsidRDefault="00AA1359">
            <w:pPr>
              <w:pStyle w:val="TableParagraph"/>
              <w:ind w:left="105" w:right="228"/>
              <w:rPr>
                <w:sz w:val="24"/>
              </w:rPr>
            </w:pPr>
            <w:r>
              <w:rPr>
                <w:sz w:val="24"/>
              </w:rPr>
              <w:t>В течение года</w:t>
            </w:r>
          </w:p>
        </w:tc>
      </w:tr>
      <w:tr w:rsidR="001D7B0B">
        <w:trPr>
          <w:trHeight w:val="1103"/>
        </w:trPr>
        <w:tc>
          <w:tcPr>
            <w:tcW w:w="1810" w:type="dxa"/>
            <w:vMerge/>
            <w:tcBorders>
              <w:top w:val="nil"/>
            </w:tcBorders>
          </w:tcPr>
          <w:p w:rsidR="001D7B0B" w:rsidRDefault="001D7B0B">
            <w:pPr>
              <w:rPr>
                <w:sz w:val="2"/>
                <w:szCs w:val="2"/>
              </w:rPr>
            </w:pPr>
          </w:p>
        </w:tc>
        <w:tc>
          <w:tcPr>
            <w:tcW w:w="4113" w:type="dxa"/>
          </w:tcPr>
          <w:p w:rsidR="001D7B0B" w:rsidRDefault="00AA1359">
            <w:pPr>
              <w:pStyle w:val="TableParagraph"/>
              <w:ind w:right="1390"/>
              <w:rPr>
                <w:sz w:val="24"/>
              </w:rPr>
            </w:pPr>
            <w:r>
              <w:rPr>
                <w:sz w:val="24"/>
              </w:rPr>
              <w:t>Создание и размещение материалов о реализации</w:t>
            </w:r>
          </w:p>
          <w:p w:rsidR="001D7B0B" w:rsidRDefault="00AA1359">
            <w:pPr>
              <w:pStyle w:val="TableParagraph"/>
              <w:spacing w:line="276" w:lineRule="exact"/>
              <w:rPr>
                <w:sz w:val="24"/>
              </w:rPr>
            </w:pPr>
            <w:r>
              <w:rPr>
                <w:sz w:val="24"/>
              </w:rPr>
              <w:t>ФГОС НОО в МОАУ «Башкирская гимназия с.Зилаир» на сайте ОУ</w:t>
            </w:r>
          </w:p>
        </w:tc>
        <w:tc>
          <w:tcPr>
            <w:tcW w:w="1701" w:type="dxa"/>
          </w:tcPr>
          <w:p w:rsidR="001D7B0B" w:rsidRDefault="00AA1359">
            <w:pPr>
              <w:pStyle w:val="TableParagraph"/>
              <w:spacing w:line="261" w:lineRule="exact"/>
              <w:ind w:left="104"/>
              <w:rPr>
                <w:sz w:val="24"/>
              </w:rPr>
            </w:pPr>
            <w:r>
              <w:rPr>
                <w:sz w:val="24"/>
              </w:rPr>
              <w:t>Зам.</w:t>
            </w:r>
          </w:p>
          <w:p w:rsidR="001D7B0B" w:rsidRDefault="00AA1359">
            <w:pPr>
              <w:pStyle w:val="TableParagraph"/>
              <w:ind w:left="104"/>
              <w:rPr>
                <w:sz w:val="24"/>
              </w:rPr>
            </w:pPr>
            <w:r>
              <w:rPr>
                <w:sz w:val="24"/>
              </w:rPr>
              <w:t>директора по УР</w:t>
            </w:r>
          </w:p>
        </w:tc>
        <w:tc>
          <w:tcPr>
            <w:tcW w:w="1386" w:type="dxa"/>
          </w:tcPr>
          <w:p w:rsidR="001D7B0B" w:rsidRDefault="00AA1359">
            <w:pPr>
              <w:pStyle w:val="TableParagraph"/>
              <w:ind w:left="105" w:right="228"/>
              <w:rPr>
                <w:sz w:val="24"/>
              </w:rPr>
            </w:pPr>
            <w:r>
              <w:rPr>
                <w:sz w:val="24"/>
              </w:rPr>
              <w:t>В течение года</w:t>
            </w:r>
          </w:p>
        </w:tc>
      </w:tr>
      <w:tr w:rsidR="001D7B0B">
        <w:trPr>
          <w:trHeight w:val="554"/>
        </w:trPr>
        <w:tc>
          <w:tcPr>
            <w:tcW w:w="1810" w:type="dxa"/>
            <w:vMerge/>
            <w:tcBorders>
              <w:top w:val="nil"/>
            </w:tcBorders>
          </w:tcPr>
          <w:p w:rsidR="001D7B0B" w:rsidRDefault="001D7B0B">
            <w:pPr>
              <w:rPr>
                <w:sz w:val="2"/>
                <w:szCs w:val="2"/>
              </w:rPr>
            </w:pPr>
          </w:p>
        </w:tc>
        <w:tc>
          <w:tcPr>
            <w:tcW w:w="4113" w:type="dxa"/>
          </w:tcPr>
          <w:p w:rsidR="001D7B0B" w:rsidRDefault="00AA1359">
            <w:pPr>
              <w:pStyle w:val="TableParagraph"/>
              <w:spacing w:line="264" w:lineRule="exact"/>
              <w:rPr>
                <w:sz w:val="24"/>
              </w:rPr>
            </w:pPr>
            <w:r>
              <w:rPr>
                <w:sz w:val="24"/>
              </w:rPr>
              <w:t>Обеспечение публичной</w:t>
            </w:r>
          </w:p>
          <w:p w:rsidR="001D7B0B" w:rsidRDefault="00AA1359">
            <w:pPr>
              <w:pStyle w:val="TableParagraph"/>
              <w:spacing w:line="270" w:lineRule="exact"/>
              <w:rPr>
                <w:sz w:val="24"/>
              </w:rPr>
            </w:pPr>
            <w:r>
              <w:rPr>
                <w:sz w:val="24"/>
              </w:rPr>
              <w:t>отчетности ОУ о ходе и</w:t>
            </w:r>
          </w:p>
        </w:tc>
        <w:tc>
          <w:tcPr>
            <w:tcW w:w="1701" w:type="dxa"/>
          </w:tcPr>
          <w:p w:rsidR="001D7B0B" w:rsidRDefault="00AA1359">
            <w:pPr>
              <w:pStyle w:val="TableParagraph"/>
              <w:spacing w:line="264" w:lineRule="exact"/>
              <w:ind w:left="104"/>
              <w:rPr>
                <w:sz w:val="24"/>
              </w:rPr>
            </w:pPr>
            <w:r>
              <w:rPr>
                <w:sz w:val="24"/>
              </w:rPr>
              <w:t>Директор ОО</w:t>
            </w:r>
          </w:p>
        </w:tc>
        <w:tc>
          <w:tcPr>
            <w:tcW w:w="1386" w:type="dxa"/>
          </w:tcPr>
          <w:p w:rsidR="001D7B0B" w:rsidRDefault="00AA1359">
            <w:pPr>
              <w:pStyle w:val="TableParagraph"/>
              <w:tabs>
                <w:tab w:val="left" w:pos="1192"/>
              </w:tabs>
              <w:spacing w:line="264" w:lineRule="exact"/>
              <w:ind w:left="105"/>
              <w:rPr>
                <w:sz w:val="24"/>
              </w:rPr>
            </w:pPr>
            <w:r>
              <w:rPr>
                <w:sz w:val="24"/>
              </w:rPr>
              <w:t>Май</w:t>
            </w:r>
            <w:r>
              <w:rPr>
                <w:sz w:val="24"/>
              </w:rPr>
              <w:tab/>
              <w:t>-</w:t>
            </w:r>
          </w:p>
          <w:p w:rsidR="001D7B0B" w:rsidRDefault="00AA1359">
            <w:pPr>
              <w:pStyle w:val="TableParagraph"/>
              <w:spacing w:line="270" w:lineRule="exact"/>
              <w:ind w:left="105"/>
              <w:rPr>
                <w:sz w:val="24"/>
              </w:rPr>
            </w:pPr>
            <w:r>
              <w:rPr>
                <w:sz w:val="24"/>
              </w:rPr>
              <w:t>август</w:t>
            </w:r>
          </w:p>
        </w:tc>
      </w:tr>
    </w:tbl>
    <w:p w:rsidR="001D7B0B" w:rsidRDefault="001D7B0B">
      <w:pPr>
        <w:spacing w:line="270" w:lineRule="exact"/>
        <w:rPr>
          <w:sz w:val="24"/>
        </w:rPr>
        <w:sectPr w:rsidR="001D7B0B">
          <w:pgSz w:w="11910" w:h="16840"/>
          <w:pgMar w:top="840" w:right="160" w:bottom="500" w:left="1160" w:header="0" w:footer="31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4113"/>
        <w:gridCol w:w="1701"/>
        <w:gridCol w:w="1386"/>
      </w:tblGrid>
      <w:tr w:rsidR="001D7B0B">
        <w:trPr>
          <w:trHeight w:val="267"/>
        </w:trPr>
        <w:tc>
          <w:tcPr>
            <w:tcW w:w="1810" w:type="dxa"/>
            <w:vMerge w:val="restart"/>
          </w:tcPr>
          <w:p w:rsidR="001D7B0B" w:rsidRDefault="001D7B0B">
            <w:pPr>
              <w:pStyle w:val="TableParagraph"/>
              <w:ind w:left="0"/>
              <w:rPr>
                <w:sz w:val="24"/>
              </w:rPr>
            </w:pPr>
          </w:p>
        </w:tc>
        <w:tc>
          <w:tcPr>
            <w:tcW w:w="4113" w:type="dxa"/>
            <w:tcBorders>
              <w:bottom w:val="nil"/>
            </w:tcBorders>
          </w:tcPr>
          <w:p w:rsidR="001D7B0B" w:rsidRDefault="00AA1359">
            <w:pPr>
              <w:pStyle w:val="TableParagraph"/>
              <w:spacing w:line="248" w:lineRule="exact"/>
              <w:rPr>
                <w:sz w:val="24"/>
              </w:rPr>
            </w:pPr>
            <w:r>
              <w:rPr>
                <w:sz w:val="24"/>
              </w:rPr>
              <w:t>результатах реализации ФГОС</w:t>
            </w:r>
          </w:p>
        </w:tc>
        <w:tc>
          <w:tcPr>
            <w:tcW w:w="1701" w:type="dxa"/>
            <w:vMerge w:val="restart"/>
          </w:tcPr>
          <w:p w:rsidR="001D7B0B" w:rsidRDefault="001D7B0B">
            <w:pPr>
              <w:pStyle w:val="TableParagraph"/>
              <w:ind w:left="0"/>
              <w:rPr>
                <w:sz w:val="24"/>
              </w:rPr>
            </w:pPr>
          </w:p>
        </w:tc>
        <w:tc>
          <w:tcPr>
            <w:tcW w:w="1386" w:type="dxa"/>
            <w:vMerge w:val="restart"/>
          </w:tcPr>
          <w:p w:rsidR="001D7B0B" w:rsidRDefault="001D7B0B">
            <w:pPr>
              <w:pStyle w:val="TableParagraph"/>
              <w:ind w:left="0"/>
              <w:rPr>
                <w:sz w:val="24"/>
              </w:rPr>
            </w:pPr>
          </w:p>
        </w:tc>
      </w:tr>
      <w:tr w:rsidR="001D7B0B">
        <w:trPr>
          <w:trHeight w:val="265"/>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НОО (Включение в</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tabs>
                <w:tab w:val="left" w:pos="1755"/>
                <w:tab w:val="left" w:pos="2954"/>
              </w:tabs>
              <w:spacing w:line="246" w:lineRule="exact"/>
              <w:rPr>
                <w:sz w:val="24"/>
              </w:rPr>
            </w:pPr>
            <w:r>
              <w:rPr>
                <w:sz w:val="24"/>
              </w:rPr>
              <w:t>публичный</w:t>
            </w:r>
            <w:r>
              <w:rPr>
                <w:sz w:val="24"/>
              </w:rPr>
              <w:tab/>
              <w:t>доклад</w:t>
            </w:r>
            <w:r>
              <w:rPr>
                <w:sz w:val="24"/>
              </w:rPr>
              <w:tab/>
              <w:t>директора</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раздела, отражающего</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73"/>
        </w:trPr>
        <w:tc>
          <w:tcPr>
            <w:tcW w:w="1810" w:type="dxa"/>
            <w:vMerge/>
            <w:tcBorders>
              <w:top w:val="nil"/>
            </w:tcBorders>
          </w:tcPr>
          <w:p w:rsidR="001D7B0B" w:rsidRDefault="001D7B0B">
            <w:pPr>
              <w:rPr>
                <w:sz w:val="2"/>
                <w:szCs w:val="2"/>
              </w:rPr>
            </w:pPr>
          </w:p>
        </w:tc>
        <w:tc>
          <w:tcPr>
            <w:tcW w:w="4113" w:type="dxa"/>
            <w:tcBorders>
              <w:top w:val="nil"/>
            </w:tcBorders>
          </w:tcPr>
          <w:p w:rsidR="001D7B0B" w:rsidRDefault="00AA1359">
            <w:pPr>
              <w:pStyle w:val="TableParagraph"/>
              <w:spacing w:line="254" w:lineRule="exact"/>
              <w:rPr>
                <w:sz w:val="24"/>
              </w:rPr>
            </w:pPr>
            <w:r>
              <w:rPr>
                <w:sz w:val="24"/>
              </w:rPr>
              <w:t>ход реализации ФГОС НОО).</w:t>
            </w:r>
          </w:p>
        </w:tc>
        <w:tc>
          <w:tcPr>
            <w:tcW w:w="1701" w:type="dxa"/>
            <w:vMerge/>
            <w:tcBorders>
              <w:top w:val="nil"/>
            </w:tcBorders>
          </w:tcPr>
          <w:p w:rsidR="001D7B0B" w:rsidRDefault="001D7B0B">
            <w:pPr>
              <w:rPr>
                <w:sz w:val="2"/>
                <w:szCs w:val="2"/>
              </w:rPr>
            </w:pPr>
          </w:p>
        </w:tc>
        <w:tc>
          <w:tcPr>
            <w:tcW w:w="1386" w:type="dxa"/>
            <w:vMerge/>
            <w:tcBorders>
              <w:top w:val="nil"/>
            </w:tcBorders>
          </w:tcPr>
          <w:p w:rsidR="001D7B0B" w:rsidRDefault="001D7B0B">
            <w:pPr>
              <w:rPr>
                <w:sz w:val="2"/>
                <w:szCs w:val="2"/>
              </w:rPr>
            </w:pPr>
          </w:p>
        </w:tc>
      </w:tr>
      <w:tr w:rsidR="001D7B0B">
        <w:trPr>
          <w:trHeight w:val="267"/>
        </w:trPr>
        <w:tc>
          <w:tcPr>
            <w:tcW w:w="1810" w:type="dxa"/>
            <w:vMerge/>
            <w:tcBorders>
              <w:top w:val="nil"/>
            </w:tcBorders>
          </w:tcPr>
          <w:p w:rsidR="001D7B0B" w:rsidRDefault="001D7B0B">
            <w:pPr>
              <w:rPr>
                <w:sz w:val="2"/>
                <w:szCs w:val="2"/>
              </w:rPr>
            </w:pPr>
          </w:p>
        </w:tc>
        <w:tc>
          <w:tcPr>
            <w:tcW w:w="4113" w:type="dxa"/>
            <w:tcBorders>
              <w:bottom w:val="nil"/>
            </w:tcBorders>
          </w:tcPr>
          <w:p w:rsidR="001D7B0B" w:rsidRDefault="00AA1359">
            <w:pPr>
              <w:pStyle w:val="TableParagraph"/>
              <w:spacing w:line="248" w:lineRule="exact"/>
              <w:rPr>
                <w:sz w:val="24"/>
              </w:rPr>
            </w:pPr>
            <w:r>
              <w:rPr>
                <w:sz w:val="24"/>
              </w:rPr>
              <w:t>Обеспечение участия</w:t>
            </w:r>
          </w:p>
        </w:tc>
        <w:tc>
          <w:tcPr>
            <w:tcW w:w="1701" w:type="dxa"/>
            <w:tcBorders>
              <w:bottom w:val="nil"/>
            </w:tcBorders>
          </w:tcPr>
          <w:p w:rsidR="001D7B0B" w:rsidRDefault="00AA1359">
            <w:pPr>
              <w:pStyle w:val="TableParagraph"/>
              <w:spacing w:line="248" w:lineRule="exact"/>
              <w:ind w:left="104"/>
              <w:rPr>
                <w:sz w:val="24"/>
              </w:rPr>
            </w:pPr>
            <w:r>
              <w:rPr>
                <w:sz w:val="24"/>
              </w:rPr>
              <w:t>Директор ОО</w:t>
            </w:r>
          </w:p>
        </w:tc>
        <w:tc>
          <w:tcPr>
            <w:tcW w:w="1386" w:type="dxa"/>
            <w:tcBorders>
              <w:bottom w:val="nil"/>
            </w:tcBorders>
          </w:tcPr>
          <w:p w:rsidR="001D7B0B" w:rsidRDefault="00AA1359">
            <w:pPr>
              <w:pStyle w:val="TableParagraph"/>
              <w:spacing w:line="248" w:lineRule="exact"/>
              <w:ind w:left="105"/>
              <w:rPr>
                <w:sz w:val="24"/>
              </w:rPr>
            </w:pPr>
            <w:r>
              <w:rPr>
                <w:sz w:val="24"/>
              </w:rPr>
              <w:t>в течение</w:t>
            </w:r>
          </w:p>
        </w:tc>
      </w:tr>
      <w:tr w:rsidR="001D7B0B">
        <w:trPr>
          <w:trHeight w:val="265"/>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представителей родительской</w:t>
            </w:r>
          </w:p>
        </w:tc>
        <w:tc>
          <w:tcPr>
            <w:tcW w:w="1701" w:type="dxa"/>
            <w:tcBorders>
              <w:top w:val="nil"/>
              <w:bottom w:val="nil"/>
            </w:tcBorders>
          </w:tcPr>
          <w:p w:rsidR="001D7B0B" w:rsidRDefault="001D7B0B">
            <w:pPr>
              <w:pStyle w:val="TableParagraph"/>
              <w:ind w:left="0"/>
              <w:rPr>
                <w:sz w:val="18"/>
              </w:rPr>
            </w:pPr>
          </w:p>
        </w:tc>
        <w:tc>
          <w:tcPr>
            <w:tcW w:w="1386" w:type="dxa"/>
            <w:tcBorders>
              <w:top w:val="nil"/>
              <w:bottom w:val="nil"/>
            </w:tcBorders>
          </w:tcPr>
          <w:p w:rsidR="001D7B0B" w:rsidRDefault="00AA1359">
            <w:pPr>
              <w:pStyle w:val="TableParagraph"/>
              <w:spacing w:line="246" w:lineRule="exact"/>
              <w:ind w:left="105"/>
              <w:rPr>
                <w:sz w:val="24"/>
              </w:rPr>
            </w:pPr>
            <w:r>
              <w:rPr>
                <w:sz w:val="24"/>
              </w:rPr>
              <w:t>года</w:t>
            </w: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общественности в</w:t>
            </w:r>
          </w:p>
        </w:tc>
        <w:tc>
          <w:tcPr>
            <w:tcW w:w="1701" w:type="dxa"/>
            <w:tcBorders>
              <w:top w:val="nil"/>
              <w:bottom w:val="nil"/>
            </w:tcBorders>
          </w:tcPr>
          <w:p w:rsidR="001D7B0B" w:rsidRDefault="001D7B0B">
            <w:pPr>
              <w:pStyle w:val="TableParagraph"/>
              <w:ind w:left="0"/>
              <w:rPr>
                <w:sz w:val="18"/>
              </w:rPr>
            </w:pPr>
          </w:p>
        </w:tc>
        <w:tc>
          <w:tcPr>
            <w:tcW w:w="1386" w:type="dxa"/>
            <w:tcBorders>
              <w:top w:val="nil"/>
              <w:bottom w:val="nil"/>
            </w:tcBorders>
          </w:tcPr>
          <w:p w:rsidR="001D7B0B" w:rsidRDefault="001D7B0B">
            <w:pPr>
              <w:pStyle w:val="TableParagraph"/>
              <w:ind w:left="0"/>
              <w:rPr>
                <w:sz w:val="18"/>
              </w:rPr>
            </w:pPr>
          </w:p>
        </w:tc>
      </w:tr>
      <w:tr w:rsidR="001D7B0B">
        <w:trPr>
          <w:trHeight w:val="273"/>
        </w:trPr>
        <w:tc>
          <w:tcPr>
            <w:tcW w:w="1810" w:type="dxa"/>
            <w:vMerge/>
            <w:tcBorders>
              <w:top w:val="nil"/>
            </w:tcBorders>
          </w:tcPr>
          <w:p w:rsidR="001D7B0B" w:rsidRDefault="001D7B0B">
            <w:pPr>
              <w:rPr>
                <w:sz w:val="2"/>
                <w:szCs w:val="2"/>
              </w:rPr>
            </w:pPr>
          </w:p>
        </w:tc>
        <w:tc>
          <w:tcPr>
            <w:tcW w:w="4113" w:type="dxa"/>
            <w:tcBorders>
              <w:top w:val="nil"/>
            </w:tcBorders>
          </w:tcPr>
          <w:p w:rsidR="001D7B0B" w:rsidRDefault="00AA1359">
            <w:pPr>
              <w:pStyle w:val="TableParagraph"/>
              <w:spacing w:line="254" w:lineRule="exact"/>
              <w:rPr>
                <w:sz w:val="24"/>
              </w:rPr>
            </w:pPr>
            <w:r>
              <w:rPr>
                <w:sz w:val="24"/>
              </w:rPr>
              <w:t>проектировании ООП НОО.</w:t>
            </w:r>
          </w:p>
        </w:tc>
        <w:tc>
          <w:tcPr>
            <w:tcW w:w="1701" w:type="dxa"/>
            <w:tcBorders>
              <w:top w:val="nil"/>
            </w:tcBorders>
          </w:tcPr>
          <w:p w:rsidR="001D7B0B" w:rsidRDefault="001D7B0B">
            <w:pPr>
              <w:pStyle w:val="TableParagraph"/>
              <w:ind w:left="0"/>
              <w:rPr>
                <w:sz w:val="20"/>
              </w:rPr>
            </w:pPr>
          </w:p>
        </w:tc>
        <w:tc>
          <w:tcPr>
            <w:tcW w:w="1386" w:type="dxa"/>
            <w:tcBorders>
              <w:top w:val="nil"/>
            </w:tcBorders>
          </w:tcPr>
          <w:p w:rsidR="001D7B0B" w:rsidRDefault="001D7B0B">
            <w:pPr>
              <w:pStyle w:val="TableParagraph"/>
              <w:ind w:left="0"/>
              <w:rPr>
                <w:sz w:val="20"/>
              </w:rPr>
            </w:pPr>
          </w:p>
        </w:tc>
      </w:tr>
      <w:tr w:rsidR="001D7B0B">
        <w:trPr>
          <w:trHeight w:val="267"/>
        </w:trPr>
        <w:tc>
          <w:tcPr>
            <w:tcW w:w="1810" w:type="dxa"/>
            <w:vMerge/>
            <w:tcBorders>
              <w:top w:val="nil"/>
            </w:tcBorders>
          </w:tcPr>
          <w:p w:rsidR="001D7B0B" w:rsidRDefault="001D7B0B">
            <w:pPr>
              <w:rPr>
                <w:sz w:val="2"/>
                <w:szCs w:val="2"/>
              </w:rPr>
            </w:pPr>
          </w:p>
        </w:tc>
        <w:tc>
          <w:tcPr>
            <w:tcW w:w="4113" w:type="dxa"/>
            <w:tcBorders>
              <w:bottom w:val="nil"/>
            </w:tcBorders>
          </w:tcPr>
          <w:p w:rsidR="001D7B0B" w:rsidRDefault="00AA1359">
            <w:pPr>
              <w:pStyle w:val="TableParagraph"/>
              <w:spacing w:line="248" w:lineRule="exact"/>
              <w:rPr>
                <w:sz w:val="24"/>
              </w:rPr>
            </w:pPr>
            <w:r>
              <w:rPr>
                <w:sz w:val="24"/>
              </w:rPr>
              <w:t>Организация изучения</w:t>
            </w:r>
          </w:p>
        </w:tc>
        <w:tc>
          <w:tcPr>
            <w:tcW w:w="1701" w:type="dxa"/>
            <w:tcBorders>
              <w:bottom w:val="nil"/>
            </w:tcBorders>
          </w:tcPr>
          <w:p w:rsidR="001D7B0B" w:rsidRDefault="00AA1359">
            <w:pPr>
              <w:pStyle w:val="TableParagraph"/>
              <w:spacing w:line="248" w:lineRule="exact"/>
              <w:ind w:left="104"/>
              <w:rPr>
                <w:sz w:val="24"/>
              </w:rPr>
            </w:pPr>
            <w:r>
              <w:rPr>
                <w:sz w:val="24"/>
              </w:rPr>
              <w:t>Администра-</w:t>
            </w:r>
          </w:p>
        </w:tc>
        <w:tc>
          <w:tcPr>
            <w:tcW w:w="1386" w:type="dxa"/>
            <w:tcBorders>
              <w:bottom w:val="nil"/>
            </w:tcBorders>
          </w:tcPr>
          <w:p w:rsidR="001D7B0B" w:rsidRDefault="00AA1359">
            <w:pPr>
              <w:pStyle w:val="TableParagraph"/>
              <w:spacing w:line="248" w:lineRule="exact"/>
              <w:ind w:left="105"/>
              <w:rPr>
                <w:sz w:val="24"/>
              </w:rPr>
            </w:pPr>
            <w:r>
              <w:rPr>
                <w:sz w:val="24"/>
              </w:rPr>
              <w:t>в течение</w:t>
            </w:r>
          </w:p>
        </w:tc>
      </w:tr>
      <w:tr w:rsidR="001D7B0B">
        <w:trPr>
          <w:trHeight w:val="266"/>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общественного мнения по</w:t>
            </w:r>
          </w:p>
        </w:tc>
        <w:tc>
          <w:tcPr>
            <w:tcW w:w="1701" w:type="dxa"/>
            <w:tcBorders>
              <w:top w:val="nil"/>
              <w:bottom w:val="nil"/>
            </w:tcBorders>
          </w:tcPr>
          <w:p w:rsidR="001D7B0B" w:rsidRDefault="00AA1359">
            <w:pPr>
              <w:pStyle w:val="TableParagraph"/>
              <w:spacing w:line="246" w:lineRule="exact"/>
              <w:ind w:left="104"/>
              <w:rPr>
                <w:sz w:val="24"/>
              </w:rPr>
            </w:pPr>
            <w:r>
              <w:rPr>
                <w:sz w:val="24"/>
              </w:rPr>
              <w:t>ция</w:t>
            </w:r>
          </w:p>
        </w:tc>
        <w:tc>
          <w:tcPr>
            <w:tcW w:w="1386" w:type="dxa"/>
            <w:tcBorders>
              <w:top w:val="nil"/>
              <w:bottom w:val="nil"/>
            </w:tcBorders>
          </w:tcPr>
          <w:p w:rsidR="001D7B0B" w:rsidRDefault="00AA1359">
            <w:pPr>
              <w:pStyle w:val="TableParagraph"/>
              <w:spacing w:line="246" w:lineRule="exact"/>
              <w:ind w:left="105"/>
              <w:rPr>
                <w:sz w:val="24"/>
              </w:rPr>
            </w:pPr>
            <w:r>
              <w:rPr>
                <w:sz w:val="24"/>
              </w:rPr>
              <w:t>года</w:t>
            </w:r>
          </w:p>
        </w:tc>
      </w:tr>
      <w:tr w:rsidR="001D7B0B">
        <w:trPr>
          <w:trHeight w:val="265"/>
        </w:trPr>
        <w:tc>
          <w:tcPr>
            <w:tcW w:w="1810" w:type="dxa"/>
            <w:vMerge/>
            <w:tcBorders>
              <w:top w:val="nil"/>
            </w:tcBorders>
          </w:tcPr>
          <w:p w:rsidR="001D7B0B" w:rsidRDefault="001D7B0B">
            <w:pPr>
              <w:rPr>
                <w:sz w:val="2"/>
                <w:szCs w:val="2"/>
              </w:rPr>
            </w:pPr>
          </w:p>
        </w:tc>
        <w:tc>
          <w:tcPr>
            <w:tcW w:w="4113" w:type="dxa"/>
            <w:tcBorders>
              <w:top w:val="nil"/>
              <w:bottom w:val="nil"/>
            </w:tcBorders>
          </w:tcPr>
          <w:p w:rsidR="001D7B0B" w:rsidRDefault="00AA1359">
            <w:pPr>
              <w:pStyle w:val="TableParagraph"/>
              <w:spacing w:line="246" w:lineRule="exact"/>
              <w:rPr>
                <w:sz w:val="24"/>
              </w:rPr>
            </w:pPr>
            <w:r>
              <w:rPr>
                <w:sz w:val="24"/>
              </w:rPr>
              <w:t>вопросам реализации новых</w:t>
            </w:r>
          </w:p>
        </w:tc>
        <w:tc>
          <w:tcPr>
            <w:tcW w:w="1701" w:type="dxa"/>
            <w:tcBorders>
              <w:top w:val="nil"/>
              <w:bottom w:val="nil"/>
            </w:tcBorders>
          </w:tcPr>
          <w:p w:rsidR="001D7B0B" w:rsidRDefault="001D7B0B">
            <w:pPr>
              <w:pStyle w:val="TableParagraph"/>
              <w:ind w:left="0"/>
              <w:rPr>
                <w:sz w:val="18"/>
              </w:rPr>
            </w:pPr>
          </w:p>
        </w:tc>
        <w:tc>
          <w:tcPr>
            <w:tcW w:w="1386" w:type="dxa"/>
            <w:tcBorders>
              <w:top w:val="nil"/>
              <w:bottom w:val="nil"/>
            </w:tcBorders>
          </w:tcPr>
          <w:p w:rsidR="001D7B0B" w:rsidRDefault="001D7B0B">
            <w:pPr>
              <w:pStyle w:val="TableParagraph"/>
              <w:ind w:left="0"/>
              <w:rPr>
                <w:sz w:val="18"/>
              </w:rPr>
            </w:pPr>
          </w:p>
        </w:tc>
      </w:tr>
      <w:tr w:rsidR="001D7B0B">
        <w:trPr>
          <w:trHeight w:val="273"/>
        </w:trPr>
        <w:tc>
          <w:tcPr>
            <w:tcW w:w="1810" w:type="dxa"/>
            <w:vMerge/>
            <w:tcBorders>
              <w:top w:val="nil"/>
            </w:tcBorders>
          </w:tcPr>
          <w:p w:rsidR="001D7B0B" w:rsidRDefault="001D7B0B">
            <w:pPr>
              <w:rPr>
                <w:sz w:val="2"/>
                <w:szCs w:val="2"/>
              </w:rPr>
            </w:pPr>
          </w:p>
        </w:tc>
        <w:tc>
          <w:tcPr>
            <w:tcW w:w="4113" w:type="dxa"/>
            <w:tcBorders>
              <w:top w:val="nil"/>
            </w:tcBorders>
          </w:tcPr>
          <w:p w:rsidR="001D7B0B" w:rsidRDefault="00AA1359">
            <w:pPr>
              <w:pStyle w:val="TableParagraph"/>
              <w:spacing w:line="254" w:lineRule="exact"/>
              <w:rPr>
                <w:sz w:val="24"/>
              </w:rPr>
            </w:pPr>
            <w:r>
              <w:rPr>
                <w:sz w:val="24"/>
              </w:rPr>
              <w:t>стандартов</w:t>
            </w:r>
          </w:p>
        </w:tc>
        <w:tc>
          <w:tcPr>
            <w:tcW w:w="1701" w:type="dxa"/>
            <w:tcBorders>
              <w:top w:val="nil"/>
            </w:tcBorders>
          </w:tcPr>
          <w:p w:rsidR="001D7B0B" w:rsidRDefault="001D7B0B">
            <w:pPr>
              <w:pStyle w:val="TableParagraph"/>
              <w:ind w:left="0"/>
              <w:rPr>
                <w:sz w:val="20"/>
              </w:rPr>
            </w:pPr>
          </w:p>
        </w:tc>
        <w:tc>
          <w:tcPr>
            <w:tcW w:w="1386" w:type="dxa"/>
            <w:tcBorders>
              <w:top w:val="nil"/>
            </w:tcBorders>
          </w:tcPr>
          <w:p w:rsidR="001D7B0B" w:rsidRDefault="001D7B0B">
            <w:pPr>
              <w:pStyle w:val="TableParagraph"/>
              <w:ind w:left="0"/>
              <w:rPr>
                <w:sz w:val="20"/>
              </w:rPr>
            </w:pPr>
          </w:p>
        </w:tc>
      </w:tr>
    </w:tbl>
    <w:p w:rsidR="001D7B0B" w:rsidRDefault="001D7B0B">
      <w:pPr>
        <w:pStyle w:val="a3"/>
        <w:ind w:left="0"/>
        <w:jc w:val="left"/>
        <w:rPr>
          <w:b/>
          <w:sz w:val="17"/>
        </w:rPr>
      </w:pPr>
    </w:p>
    <w:p w:rsidR="001D7B0B" w:rsidRDefault="00C93285">
      <w:pPr>
        <w:spacing w:before="90" w:line="274" w:lineRule="exact"/>
        <w:ind w:left="1250"/>
        <w:jc w:val="both"/>
        <w:rPr>
          <w:b/>
          <w:sz w:val="24"/>
        </w:rPr>
      </w:pPr>
      <w:r>
        <w:rPr>
          <w:noProof/>
          <w:lang w:bidi="ar-SA"/>
        </w:rPr>
        <mc:AlternateContent>
          <mc:Choice Requires="wpg">
            <w:drawing>
              <wp:anchor distT="0" distB="0" distL="114300" distR="114300" simplePos="0" relativeHeight="251788288" behindDoc="0" locked="0" layoutInCell="1" allowOverlap="1">
                <wp:simplePos x="0" y="0"/>
                <wp:positionH relativeFrom="page">
                  <wp:posOffset>1080770</wp:posOffset>
                </wp:positionH>
                <wp:positionV relativeFrom="paragraph">
                  <wp:posOffset>-128905</wp:posOffset>
                </wp:positionV>
                <wp:extent cx="378460" cy="187960"/>
                <wp:effectExtent l="0" t="0" r="0" b="0"/>
                <wp:wrapNone/>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460" cy="187960"/>
                          <a:chOff x="1702" y="-203"/>
                          <a:chExt cx="596" cy="296"/>
                        </a:xfrm>
                      </wpg:grpSpPr>
                      <pic:pic xmlns:pic="http://schemas.openxmlformats.org/drawingml/2006/picture">
                        <pic:nvPicPr>
                          <pic:cNvPr id="14"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1702" y="-203"/>
                            <a:ext cx="420"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2062" y="-203"/>
                            <a:ext cx="23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EDCEDC8" id="Group 2" o:spid="_x0000_s1026" style="position:absolute;margin-left:85.1pt;margin-top:-10.15pt;width:29.8pt;height:14.8pt;z-index:251788288;mso-position-horizontal-relative:page" coordorigin="1702,-203" coordsize="596,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">
                <v:shape id="Picture 4" o:spid="_x0000_s1027" type="#_x0000_t75" style="position:absolute;left:1702;top:-203;width:420;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sIBa/AAAA2wAAAA8AAABkcnMvZG93bnJldi54bWxET82KwjAQvgv7DmEWvNlUEXG7xlIWFL0I&#10;ah9gaGbb7jaT0sRafXojCN7m4/udVTqYRvTUudqygmkUgyAurK65VJCfN5MlCOeRNTaWScGNHKTr&#10;j9EKE22vfKT+5EsRQtglqKDyvk2kdEVFBl1kW+LA/drOoA+wK6Xu8BrCTSNncbyQBmsODRW29FNR&#10;8X+6GAXb/Gsr83s2WNcf/qaErYl3e6XGn0P2DcLT4N/il3unw/w5PH8JB8j1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hLCAWvwAAANsAAAAPAAAAAAAAAAAAAAAAAJ8CAABk&#10;cnMvZG93bnJldi54bWxQSwUGAAAAAAQABAD3AAAAiwMAAAAA&#10;">
                  <v:imagedata r:id="rId65" o:title=""/>
                </v:shape>
                <v:shape id="Picture 3" o:spid="_x0000_s1028" type="#_x0000_t75" style="position:absolute;left:2062;top:-203;width:236;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Rh8LAAAAA2wAAAA8AAABkcnMvZG93bnJldi54bWxET01rwkAQvRf8D8sI3uqmlkqNWaUVKrlq&#10;pLmO2TEbmp0N2dWk/75bELzN431Oth1tK27U+8axgpd5AoK4crrhWsGp+Hp+B+EDssbWMSn4JQ/b&#10;zeQpw1S7gQ90O4ZaxBD2KSowIXSplL4yZNHPXUccuYvrLYYI+1rqHocYblu5SJKltNhwbDDY0c5Q&#10;9XO8WgWrrnhrzq/Ult9simu+/ywlHpSaTcePNYhAY3iI7+5cx/lL+P8lHiA3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BGHwsAAAADbAAAADwAAAAAAAAAAAAAAAACfAgAA&#10;ZHJzL2Rvd25yZXYueG1sUEsFBgAAAAAEAAQA9wAAAIwDAAAAAA==&#10;">
                  <v:imagedata r:id="rId60" o:title=""/>
                </v:shape>
                <w10:wrap anchorx="page"/>
              </v:group>
            </w:pict>
          </mc:Fallback>
        </mc:AlternateContent>
      </w:r>
      <w:r w:rsidR="00AA1359">
        <w:rPr>
          <w:b/>
          <w:sz w:val="24"/>
        </w:rPr>
        <w:t>3.8. Контроль за состоянием системы условий</w:t>
      </w:r>
    </w:p>
    <w:p w:rsidR="001D7B0B" w:rsidRDefault="00AA1359">
      <w:pPr>
        <w:pStyle w:val="a3"/>
        <w:ind w:right="683" w:firstLine="707"/>
      </w:pPr>
      <w:r>
        <w:t>Результатом реализации ООП НОО должно стать повышение качества предоставления общего образования, которое будет достигнуто путѐм создания современных условий образовательного процесса и роста эффективности учительского труда. Ключевым индикатором будет явл</w:t>
      </w:r>
      <w:r>
        <w:t>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p w:rsidR="001D7B0B" w:rsidRDefault="00AA1359">
      <w:pPr>
        <w:pStyle w:val="a3"/>
        <w:ind w:left="1250"/>
      </w:pPr>
      <w:r>
        <w:t>Прогнозируемые риски в реализации сетевого графика:</w:t>
      </w:r>
    </w:p>
    <w:p w:rsidR="001D7B0B" w:rsidRDefault="00AA1359">
      <w:pPr>
        <w:pStyle w:val="a4"/>
        <w:numPr>
          <w:ilvl w:val="2"/>
          <w:numId w:val="1"/>
        </w:numPr>
        <w:tabs>
          <w:tab w:val="left" w:pos="1665"/>
          <w:tab w:val="left" w:pos="1666"/>
          <w:tab w:val="left" w:pos="3049"/>
          <w:tab w:val="left" w:pos="4073"/>
          <w:tab w:val="left" w:pos="4538"/>
          <w:tab w:val="left" w:pos="6232"/>
          <w:tab w:val="left" w:pos="6803"/>
          <w:tab w:val="left" w:pos="7772"/>
          <w:tab w:val="left" w:pos="9539"/>
        </w:tabs>
        <w:ind w:right="691" w:firstLine="707"/>
        <w:jc w:val="left"/>
        <w:rPr>
          <w:sz w:val="24"/>
        </w:rPr>
      </w:pPr>
      <w:r>
        <w:rPr>
          <w:sz w:val="24"/>
        </w:rPr>
        <w:t>дисбаланс</w:t>
      </w:r>
      <w:r>
        <w:rPr>
          <w:sz w:val="24"/>
        </w:rPr>
        <w:tab/>
        <w:t>спроса</w:t>
      </w:r>
      <w:r>
        <w:rPr>
          <w:sz w:val="24"/>
        </w:rPr>
        <w:tab/>
        <w:t>и</w:t>
      </w:r>
      <w:r>
        <w:rPr>
          <w:sz w:val="24"/>
        </w:rPr>
        <w:tab/>
        <w:t>предложения</w:t>
      </w:r>
      <w:r>
        <w:rPr>
          <w:sz w:val="24"/>
        </w:rPr>
        <w:tab/>
        <w:t>на</w:t>
      </w:r>
      <w:r>
        <w:rPr>
          <w:sz w:val="24"/>
        </w:rPr>
        <w:tab/>
        <w:t>рынке</w:t>
      </w:r>
      <w:r>
        <w:rPr>
          <w:sz w:val="24"/>
        </w:rPr>
        <w:tab/>
        <w:t>оборудования</w:t>
      </w:r>
      <w:r>
        <w:rPr>
          <w:sz w:val="24"/>
        </w:rPr>
        <w:tab/>
      </w:r>
      <w:r>
        <w:rPr>
          <w:spacing w:val="-6"/>
          <w:sz w:val="24"/>
        </w:rPr>
        <w:t xml:space="preserve">для </w:t>
      </w:r>
      <w:r>
        <w:rPr>
          <w:sz w:val="24"/>
        </w:rPr>
        <w:t>общеобразовательных учреждений при строгом соблюдении требований к его</w:t>
      </w:r>
      <w:r>
        <w:rPr>
          <w:spacing w:val="-17"/>
          <w:sz w:val="24"/>
        </w:rPr>
        <w:t xml:space="preserve"> </w:t>
      </w:r>
      <w:r>
        <w:rPr>
          <w:sz w:val="24"/>
        </w:rPr>
        <w:t>качеству;</w:t>
      </w:r>
    </w:p>
    <w:p w:rsidR="001D7B0B" w:rsidRDefault="00AA1359">
      <w:pPr>
        <w:pStyle w:val="a4"/>
        <w:numPr>
          <w:ilvl w:val="2"/>
          <w:numId w:val="1"/>
        </w:numPr>
        <w:tabs>
          <w:tab w:val="left" w:pos="1763"/>
          <w:tab w:val="left" w:pos="1764"/>
        </w:tabs>
        <w:ind w:right="694" w:firstLine="707"/>
        <w:jc w:val="left"/>
        <w:rPr>
          <w:sz w:val="24"/>
        </w:rPr>
      </w:pPr>
      <w:r>
        <w:rPr>
          <w:sz w:val="24"/>
        </w:rPr>
        <w:t>отсутствие достаточных навыков у части учителей в использовании нового оборудования в образовательном</w:t>
      </w:r>
      <w:r>
        <w:rPr>
          <w:spacing w:val="-3"/>
          <w:sz w:val="24"/>
        </w:rPr>
        <w:t xml:space="preserve"> </w:t>
      </w:r>
      <w:r>
        <w:rPr>
          <w:sz w:val="24"/>
        </w:rPr>
        <w:t>процессе;</w:t>
      </w:r>
    </w:p>
    <w:p w:rsidR="001D7B0B" w:rsidRDefault="00AA1359">
      <w:pPr>
        <w:pStyle w:val="a4"/>
        <w:numPr>
          <w:ilvl w:val="2"/>
          <w:numId w:val="1"/>
        </w:numPr>
        <w:tabs>
          <w:tab w:val="left" w:pos="1423"/>
        </w:tabs>
        <w:ind w:right="694" w:firstLine="707"/>
        <w:jc w:val="left"/>
        <w:rPr>
          <w:sz w:val="24"/>
        </w:rPr>
      </w:pPr>
      <w:r>
        <w:rPr>
          <w:sz w:val="24"/>
        </w:rPr>
        <w:t>недостаточная обеспеченность инструментарием оценки качества образования в части измерения учебных и внеучебных</w:t>
      </w:r>
      <w:r>
        <w:rPr>
          <w:spacing w:val="2"/>
          <w:sz w:val="24"/>
        </w:rPr>
        <w:t xml:space="preserve"> </w:t>
      </w:r>
      <w:r>
        <w:rPr>
          <w:sz w:val="24"/>
        </w:rPr>
        <w:t>достижений.</w:t>
      </w:r>
    </w:p>
    <w:p w:rsidR="001D7B0B" w:rsidRDefault="00AA1359">
      <w:pPr>
        <w:pStyle w:val="a3"/>
        <w:ind w:right="683" w:firstLine="707"/>
      </w:pPr>
      <w:r>
        <w:t>Контроль за состоянием системы условий реализации ООП НОО осуществляется посредством организации внутришкольного контроля и монитори</w:t>
      </w:r>
      <w:r>
        <w:t>нга в течение всего срока реализации ООП</w:t>
      </w:r>
      <w:r>
        <w:rPr>
          <w:spacing w:val="-3"/>
        </w:rPr>
        <w:t xml:space="preserve"> </w:t>
      </w:r>
      <w:r>
        <w:t>НОО.</w:t>
      </w:r>
    </w:p>
    <w:p w:rsidR="001D7B0B" w:rsidRDefault="00AA1359">
      <w:pPr>
        <w:pStyle w:val="a3"/>
        <w:ind w:left="1250" w:right="5071"/>
        <w:jc w:val="left"/>
      </w:pPr>
      <w:r>
        <w:t>Контроль условия реализации ООП НОО Направления руководства и контроля Кадровые</w:t>
      </w:r>
    </w:p>
    <w:p w:rsidR="001D7B0B" w:rsidRDefault="00AA1359">
      <w:pPr>
        <w:pStyle w:val="a3"/>
        <w:ind w:right="694" w:firstLine="707"/>
      </w:pPr>
      <w:r>
        <w:t>Контроль своевременного прохождения аттестации, наличие курсовой подготовки, повышение педагогической компетентности через самообр</w:t>
      </w:r>
      <w:r>
        <w:t>азование и педагогических семинарах.</w:t>
      </w:r>
    </w:p>
    <w:p w:rsidR="001D7B0B" w:rsidRDefault="00AA1359">
      <w:pPr>
        <w:pStyle w:val="a3"/>
        <w:ind w:left="1250"/>
      </w:pPr>
      <w:r>
        <w:t>Материально - технические</w:t>
      </w:r>
    </w:p>
    <w:p w:rsidR="001D7B0B" w:rsidRDefault="00AA1359">
      <w:pPr>
        <w:pStyle w:val="a3"/>
        <w:ind w:right="690" w:firstLine="707"/>
      </w:pPr>
      <w:r>
        <w:t>Контроль оснащения оборудованием учебных кабинетов в соответствии с требованиями ФГОС, обеспечение учебниками, установка автоматизированных рабочих мест учителя и общешкольной локальной сети.</w:t>
      </w:r>
    </w:p>
    <w:p w:rsidR="001D7B0B" w:rsidRDefault="00AA1359">
      <w:pPr>
        <w:pStyle w:val="a3"/>
        <w:ind w:left="1250"/>
        <w:jc w:val="left"/>
      </w:pPr>
      <w:r>
        <w:t>М</w:t>
      </w:r>
      <w:r>
        <w:t>етодические</w:t>
      </w:r>
    </w:p>
    <w:p w:rsidR="001D7B0B" w:rsidRDefault="00AA1359">
      <w:pPr>
        <w:pStyle w:val="a3"/>
        <w:tabs>
          <w:tab w:val="left" w:pos="2856"/>
          <w:tab w:val="left" w:pos="3912"/>
          <w:tab w:val="left" w:pos="5128"/>
          <w:tab w:val="left" w:pos="6155"/>
          <w:tab w:val="left" w:pos="7685"/>
          <w:tab w:val="left" w:pos="8623"/>
        </w:tabs>
        <w:ind w:right="689" w:firstLine="707"/>
        <w:jc w:val="left"/>
      </w:pPr>
      <w:r>
        <w:t>Соответствие</w:t>
      </w:r>
      <w:r>
        <w:tab/>
        <w:t>рабочих</w:t>
      </w:r>
      <w:r>
        <w:tab/>
        <w:t>программ</w:t>
      </w:r>
      <w:r>
        <w:tab/>
        <w:t>учителя</w:t>
      </w:r>
      <w:r>
        <w:tab/>
        <w:t>требованиям</w:t>
      </w:r>
      <w:r>
        <w:tab/>
        <w:t>ФГОС,</w:t>
      </w:r>
      <w:r>
        <w:tab/>
      </w:r>
      <w:r>
        <w:rPr>
          <w:spacing w:val="-3"/>
        </w:rPr>
        <w:t xml:space="preserve">организация </w:t>
      </w:r>
      <w:r>
        <w:t>различных видов контроля, работа творческих групп по реализации</w:t>
      </w:r>
      <w:r>
        <w:rPr>
          <w:spacing w:val="-6"/>
        </w:rPr>
        <w:t xml:space="preserve"> </w:t>
      </w:r>
      <w:r>
        <w:t>ФГОС.</w:t>
      </w:r>
    </w:p>
    <w:p w:rsidR="001D7B0B" w:rsidRDefault="00AA1359">
      <w:pPr>
        <w:pStyle w:val="a3"/>
        <w:ind w:left="1250"/>
        <w:jc w:val="left"/>
      </w:pPr>
      <w:r>
        <w:t>Психолого - педагогические</w:t>
      </w:r>
    </w:p>
    <w:p w:rsidR="001D7B0B" w:rsidRDefault="00AA1359">
      <w:pPr>
        <w:pStyle w:val="a3"/>
        <w:tabs>
          <w:tab w:val="left" w:pos="2566"/>
          <w:tab w:val="left" w:pos="3820"/>
          <w:tab w:val="left" w:pos="4703"/>
          <w:tab w:val="left" w:pos="7825"/>
          <w:tab w:val="left" w:pos="9084"/>
        </w:tabs>
        <w:ind w:right="690" w:firstLine="707"/>
        <w:jc w:val="left"/>
      </w:pPr>
      <w:r>
        <w:t>Адаптация</w:t>
      </w:r>
      <w:r>
        <w:tab/>
        <w:t>учащихся,</w:t>
      </w:r>
      <w:r>
        <w:tab/>
        <w:t>работа</w:t>
      </w:r>
      <w:r>
        <w:tab/>
        <w:t>социально-психологической</w:t>
      </w:r>
      <w:r>
        <w:tab/>
        <w:t>службы,</w:t>
      </w:r>
      <w:r>
        <w:tab/>
      </w:r>
      <w:r>
        <w:rPr>
          <w:spacing w:val="-4"/>
        </w:rPr>
        <w:t xml:space="preserve">система </w:t>
      </w:r>
      <w:r>
        <w:t>индивидуал</w:t>
      </w:r>
      <w:r>
        <w:t>ьной работы педагогов с</w:t>
      </w:r>
      <w:r>
        <w:rPr>
          <w:spacing w:val="-5"/>
        </w:rPr>
        <w:t xml:space="preserve"> </w:t>
      </w:r>
      <w:r>
        <w:t>обучающимися.</w:t>
      </w:r>
    </w:p>
    <w:p w:rsidR="001D7B0B" w:rsidRDefault="00AA1359">
      <w:pPr>
        <w:pStyle w:val="a3"/>
        <w:ind w:left="1250"/>
        <w:jc w:val="left"/>
      </w:pPr>
      <w:r>
        <w:t>Мониторинг</w:t>
      </w:r>
    </w:p>
    <w:p w:rsidR="001D7B0B" w:rsidRDefault="00AA1359">
      <w:pPr>
        <w:pStyle w:val="a3"/>
        <w:tabs>
          <w:tab w:val="left" w:pos="1744"/>
          <w:tab w:val="left" w:pos="3768"/>
          <w:tab w:val="left" w:pos="4694"/>
          <w:tab w:val="left" w:pos="6255"/>
          <w:tab w:val="left" w:pos="7528"/>
          <w:tab w:val="left" w:pos="9037"/>
        </w:tabs>
        <w:ind w:right="685" w:firstLine="707"/>
        <w:jc w:val="left"/>
      </w:pPr>
      <w:r>
        <w:t>В</w:t>
      </w:r>
      <w:r>
        <w:tab/>
        <w:t>содержательном</w:t>
      </w:r>
      <w:r>
        <w:tab/>
        <w:t>плане</w:t>
      </w:r>
      <w:r>
        <w:tab/>
        <w:t>мониторинг</w:t>
      </w:r>
      <w:r>
        <w:tab/>
        <w:t>отражает</w:t>
      </w:r>
      <w:r>
        <w:tab/>
        <w:t>следующие</w:t>
      </w:r>
      <w:r>
        <w:tab/>
      </w:r>
      <w:r>
        <w:rPr>
          <w:spacing w:val="-4"/>
        </w:rPr>
        <w:t xml:space="preserve">стороны </w:t>
      </w:r>
      <w:r>
        <w:t>функционирования</w:t>
      </w:r>
      <w:r>
        <w:rPr>
          <w:spacing w:val="-1"/>
        </w:rPr>
        <w:t xml:space="preserve"> </w:t>
      </w:r>
      <w:r>
        <w:t>школы:</w:t>
      </w:r>
    </w:p>
    <w:p w:rsidR="001D7B0B" w:rsidRDefault="00AA1359">
      <w:pPr>
        <w:pStyle w:val="a4"/>
        <w:numPr>
          <w:ilvl w:val="2"/>
          <w:numId w:val="1"/>
        </w:numPr>
        <w:tabs>
          <w:tab w:val="left" w:pos="1450"/>
        </w:tabs>
        <w:ind w:left="1449" w:hanging="200"/>
        <w:jc w:val="left"/>
        <w:rPr>
          <w:sz w:val="24"/>
        </w:rPr>
      </w:pPr>
      <w:r>
        <w:rPr>
          <w:sz w:val="24"/>
        </w:rPr>
        <w:t>контингент учащихся, его движение: поступление в ОУ, перевод,</w:t>
      </w:r>
      <w:r>
        <w:rPr>
          <w:spacing w:val="-11"/>
          <w:sz w:val="24"/>
        </w:rPr>
        <w:t xml:space="preserve"> </w:t>
      </w:r>
      <w:r>
        <w:rPr>
          <w:sz w:val="24"/>
        </w:rPr>
        <w:t>окончание;</w:t>
      </w:r>
    </w:p>
    <w:p w:rsidR="001D7B0B" w:rsidRDefault="00AA1359">
      <w:pPr>
        <w:pStyle w:val="a4"/>
        <w:numPr>
          <w:ilvl w:val="2"/>
          <w:numId w:val="1"/>
        </w:numPr>
        <w:tabs>
          <w:tab w:val="left" w:pos="1871"/>
          <w:tab w:val="left" w:pos="1872"/>
        </w:tabs>
        <w:ind w:right="691" w:firstLine="707"/>
        <w:jc w:val="left"/>
        <w:rPr>
          <w:sz w:val="24"/>
        </w:rPr>
      </w:pPr>
      <w:r>
        <w:rPr>
          <w:sz w:val="24"/>
        </w:rPr>
        <w:t>учебно-воспитательный процесс: образовательные программы, проведение занятий, успеваемость, методическая</w:t>
      </w:r>
      <w:r>
        <w:rPr>
          <w:spacing w:val="1"/>
          <w:sz w:val="24"/>
        </w:rPr>
        <w:t xml:space="preserve"> </w:t>
      </w:r>
      <w:r>
        <w:rPr>
          <w:sz w:val="24"/>
        </w:rPr>
        <w:t>работа;</w:t>
      </w:r>
    </w:p>
    <w:p w:rsidR="001D7B0B" w:rsidRDefault="001D7B0B">
      <w:pPr>
        <w:rPr>
          <w:sz w:val="24"/>
        </w:rPr>
        <w:sectPr w:rsidR="001D7B0B">
          <w:pgSz w:w="11910" w:h="16840"/>
          <w:pgMar w:top="840" w:right="160" w:bottom="500" w:left="1160" w:header="0" w:footer="313" w:gutter="0"/>
          <w:cols w:space="720"/>
        </w:sectPr>
      </w:pPr>
    </w:p>
    <w:p w:rsidR="001D7B0B" w:rsidRDefault="00AA1359">
      <w:pPr>
        <w:pStyle w:val="a4"/>
        <w:numPr>
          <w:ilvl w:val="2"/>
          <w:numId w:val="1"/>
        </w:numPr>
        <w:tabs>
          <w:tab w:val="left" w:pos="1737"/>
          <w:tab w:val="left" w:pos="1738"/>
          <w:tab w:val="left" w:pos="2689"/>
          <w:tab w:val="left" w:pos="4177"/>
          <w:tab w:val="left" w:pos="5289"/>
          <w:tab w:val="left" w:pos="6785"/>
          <w:tab w:val="left" w:pos="8605"/>
        </w:tabs>
        <w:spacing w:before="65"/>
        <w:ind w:right="690" w:firstLine="707"/>
        <w:jc w:val="left"/>
        <w:rPr>
          <w:sz w:val="24"/>
        </w:rPr>
      </w:pPr>
      <w:r>
        <w:rPr>
          <w:sz w:val="24"/>
        </w:rPr>
        <w:lastRenderedPageBreak/>
        <w:t>фонды,</w:t>
      </w:r>
      <w:r>
        <w:rPr>
          <w:sz w:val="24"/>
        </w:rPr>
        <w:tab/>
        <w:t>обеспечение</w:t>
      </w:r>
      <w:r>
        <w:rPr>
          <w:sz w:val="24"/>
        </w:rPr>
        <w:tab/>
        <w:t>функций</w:t>
      </w:r>
      <w:r>
        <w:rPr>
          <w:sz w:val="24"/>
        </w:rPr>
        <w:tab/>
        <w:t>учреждения:</w:t>
      </w:r>
      <w:r>
        <w:rPr>
          <w:sz w:val="24"/>
        </w:rPr>
        <w:tab/>
        <w:t>обеспеченность</w:t>
      </w:r>
      <w:r>
        <w:rPr>
          <w:sz w:val="24"/>
        </w:rPr>
        <w:tab/>
      </w:r>
      <w:r>
        <w:rPr>
          <w:spacing w:val="-3"/>
          <w:sz w:val="24"/>
        </w:rPr>
        <w:t xml:space="preserve">учебниками, </w:t>
      </w:r>
      <w:r>
        <w:rPr>
          <w:sz w:val="24"/>
        </w:rPr>
        <w:t>дополнительной литературой и пособиями, средствами</w:t>
      </w:r>
      <w:r>
        <w:rPr>
          <w:spacing w:val="-3"/>
          <w:sz w:val="24"/>
        </w:rPr>
        <w:t xml:space="preserve"> </w:t>
      </w:r>
      <w:r>
        <w:rPr>
          <w:sz w:val="24"/>
        </w:rPr>
        <w:t>обучения</w:t>
      </w:r>
      <w:r>
        <w:rPr>
          <w:sz w:val="24"/>
        </w:rPr>
        <w:t>;</w:t>
      </w:r>
    </w:p>
    <w:p w:rsidR="001D7B0B" w:rsidRDefault="00AA1359">
      <w:pPr>
        <w:pStyle w:val="a4"/>
        <w:numPr>
          <w:ilvl w:val="2"/>
          <w:numId w:val="1"/>
        </w:numPr>
        <w:tabs>
          <w:tab w:val="left" w:pos="1493"/>
        </w:tabs>
        <w:ind w:right="696" w:firstLine="707"/>
        <w:jc w:val="left"/>
        <w:rPr>
          <w:sz w:val="24"/>
        </w:rPr>
      </w:pPr>
      <w:r>
        <w:rPr>
          <w:sz w:val="24"/>
        </w:rPr>
        <w:t>состояние персонала учреждения: тарификация преподавательского состава, обеспеченность вспомогательным</w:t>
      </w:r>
      <w:r>
        <w:rPr>
          <w:spacing w:val="-3"/>
          <w:sz w:val="24"/>
        </w:rPr>
        <w:t xml:space="preserve"> </w:t>
      </w:r>
      <w:r>
        <w:rPr>
          <w:sz w:val="24"/>
        </w:rPr>
        <w:t>персоналом.</w:t>
      </w:r>
    </w:p>
    <w:p w:rsidR="001D7B0B" w:rsidRDefault="00AA1359">
      <w:pPr>
        <w:pStyle w:val="a3"/>
        <w:tabs>
          <w:tab w:val="left" w:pos="2769"/>
          <w:tab w:val="left" w:pos="4718"/>
          <w:tab w:val="left" w:pos="6310"/>
          <w:tab w:val="left" w:pos="6651"/>
          <w:tab w:val="left" w:pos="7526"/>
          <w:tab w:val="left" w:pos="8721"/>
        </w:tabs>
        <w:spacing w:before="1"/>
        <w:ind w:right="691" w:firstLine="707"/>
        <w:jc w:val="left"/>
      </w:pPr>
      <w:r>
        <w:t>Мониторинг</w:t>
      </w:r>
      <w:r>
        <w:tab/>
        <w:t>образовательной</w:t>
      </w:r>
      <w:r>
        <w:tab/>
        <w:t>деятельности</w:t>
      </w:r>
      <w:r>
        <w:tab/>
        <w:t>в</w:t>
      </w:r>
      <w:r>
        <w:tab/>
        <w:t>школе</w:t>
      </w:r>
      <w:r>
        <w:tab/>
        <w:t>включает</w:t>
      </w:r>
      <w:r>
        <w:tab/>
      </w:r>
      <w:r>
        <w:rPr>
          <w:spacing w:val="-3"/>
        </w:rPr>
        <w:t xml:space="preserve">следующие </w:t>
      </w:r>
      <w:r>
        <w:t>направления:</w:t>
      </w:r>
    </w:p>
    <w:p w:rsidR="001D7B0B" w:rsidRDefault="00AA1359">
      <w:pPr>
        <w:pStyle w:val="a4"/>
        <w:numPr>
          <w:ilvl w:val="2"/>
          <w:numId w:val="1"/>
        </w:numPr>
        <w:tabs>
          <w:tab w:val="left" w:pos="1390"/>
        </w:tabs>
        <w:ind w:left="1389" w:hanging="140"/>
        <w:jc w:val="left"/>
        <w:rPr>
          <w:sz w:val="24"/>
        </w:rPr>
      </w:pPr>
      <w:r>
        <w:rPr>
          <w:sz w:val="24"/>
        </w:rPr>
        <w:t>мониторинг состояния и качества функционирования образовательной</w:t>
      </w:r>
      <w:r>
        <w:rPr>
          <w:spacing w:val="-11"/>
          <w:sz w:val="24"/>
        </w:rPr>
        <w:t xml:space="preserve"> </w:t>
      </w:r>
      <w:r>
        <w:rPr>
          <w:sz w:val="24"/>
        </w:rPr>
        <w:t>системы;</w:t>
      </w:r>
    </w:p>
    <w:p w:rsidR="001D7B0B" w:rsidRDefault="00AA1359">
      <w:pPr>
        <w:pStyle w:val="a4"/>
        <w:numPr>
          <w:ilvl w:val="2"/>
          <w:numId w:val="1"/>
        </w:numPr>
        <w:tabs>
          <w:tab w:val="left" w:pos="1510"/>
        </w:tabs>
        <w:ind w:left="1509" w:hanging="260"/>
        <w:jc w:val="left"/>
        <w:rPr>
          <w:sz w:val="24"/>
        </w:rPr>
      </w:pPr>
      <w:r>
        <w:rPr>
          <w:sz w:val="24"/>
        </w:rPr>
        <w:t>мониторинг учебных достижений</w:t>
      </w:r>
      <w:r>
        <w:rPr>
          <w:spacing w:val="5"/>
          <w:sz w:val="24"/>
        </w:rPr>
        <w:t xml:space="preserve"> </w:t>
      </w:r>
      <w:r>
        <w:rPr>
          <w:sz w:val="24"/>
        </w:rPr>
        <w:t>учащихся;</w:t>
      </w:r>
    </w:p>
    <w:p w:rsidR="001D7B0B" w:rsidRDefault="00AA1359">
      <w:pPr>
        <w:pStyle w:val="a4"/>
        <w:numPr>
          <w:ilvl w:val="2"/>
          <w:numId w:val="1"/>
        </w:numPr>
        <w:tabs>
          <w:tab w:val="left" w:pos="1510"/>
        </w:tabs>
        <w:spacing w:line="275" w:lineRule="exact"/>
        <w:ind w:left="1509" w:hanging="260"/>
        <w:jc w:val="left"/>
        <w:rPr>
          <w:sz w:val="24"/>
        </w:rPr>
      </w:pPr>
      <w:r>
        <w:rPr>
          <w:sz w:val="24"/>
        </w:rPr>
        <w:t>мониторинг физического</w:t>
      </w:r>
      <w:r>
        <w:rPr>
          <w:spacing w:val="-2"/>
          <w:sz w:val="24"/>
        </w:rPr>
        <w:t xml:space="preserve"> </w:t>
      </w:r>
      <w:r>
        <w:rPr>
          <w:sz w:val="24"/>
        </w:rPr>
        <w:t>развития;</w:t>
      </w:r>
    </w:p>
    <w:p w:rsidR="001D7B0B" w:rsidRDefault="00AA1359">
      <w:pPr>
        <w:pStyle w:val="a4"/>
        <w:numPr>
          <w:ilvl w:val="2"/>
          <w:numId w:val="1"/>
        </w:numPr>
        <w:tabs>
          <w:tab w:val="left" w:pos="1510"/>
        </w:tabs>
        <w:spacing w:line="275" w:lineRule="exact"/>
        <w:ind w:left="1509" w:hanging="260"/>
        <w:jc w:val="left"/>
        <w:rPr>
          <w:sz w:val="24"/>
        </w:rPr>
      </w:pPr>
      <w:r>
        <w:rPr>
          <w:sz w:val="24"/>
        </w:rPr>
        <w:t>мониторинг воспитательной</w:t>
      </w:r>
      <w:r>
        <w:rPr>
          <w:spacing w:val="-2"/>
          <w:sz w:val="24"/>
        </w:rPr>
        <w:t xml:space="preserve"> </w:t>
      </w:r>
      <w:r>
        <w:rPr>
          <w:sz w:val="24"/>
        </w:rPr>
        <w:t>системы.</w:t>
      </w:r>
    </w:p>
    <w:p w:rsidR="001D7B0B" w:rsidRDefault="00AA1359">
      <w:pPr>
        <w:pStyle w:val="a3"/>
        <w:ind w:firstLine="707"/>
        <w:jc w:val="left"/>
      </w:pPr>
      <w:r>
        <w:t>Мониторинг состояния и качества функционирования образовательной системы образовательного учреждения включает следующее:</w:t>
      </w:r>
    </w:p>
    <w:p w:rsidR="001D7B0B" w:rsidRDefault="00AA1359">
      <w:pPr>
        <w:pStyle w:val="a4"/>
        <w:numPr>
          <w:ilvl w:val="2"/>
          <w:numId w:val="1"/>
        </w:numPr>
        <w:tabs>
          <w:tab w:val="left" w:pos="1450"/>
        </w:tabs>
        <w:ind w:left="1449" w:hanging="200"/>
        <w:jc w:val="left"/>
        <w:rPr>
          <w:sz w:val="24"/>
        </w:rPr>
      </w:pPr>
      <w:r>
        <w:rPr>
          <w:sz w:val="24"/>
        </w:rPr>
        <w:t>анализ работы (годовой</w:t>
      </w:r>
      <w:r>
        <w:rPr>
          <w:spacing w:val="-1"/>
          <w:sz w:val="24"/>
        </w:rPr>
        <w:t xml:space="preserve"> </w:t>
      </w:r>
      <w:r>
        <w:rPr>
          <w:sz w:val="24"/>
        </w:rPr>
        <w:t>план);</w:t>
      </w:r>
    </w:p>
    <w:p w:rsidR="001D7B0B" w:rsidRDefault="00AA1359">
      <w:pPr>
        <w:pStyle w:val="a4"/>
        <w:numPr>
          <w:ilvl w:val="2"/>
          <w:numId w:val="1"/>
        </w:numPr>
        <w:tabs>
          <w:tab w:val="left" w:pos="1450"/>
        </w:tabs>
        <w:ind w:left="1449" w:hanging="200"/>
        <w:jc w:val="left"/>
        <w:rPr>
          <w:sz w:val="24"/>
        </w:rPr>
      </w:pPr>
      <w:r>
        <w:rPr>
          <w:sz w:val="24"/>
        </w:rPr>
        <w:t>выполнение учебных программ, учебного</w:t>
      </w:r>
      <w:r>
        <w:rPr>
          <w:spacing w:val="4"/>
          <w:sz w:val="24"/>
        </w:rPr>
        <w:t xml:space="preserve"> </w:t>
      </w:r>
      <w:r>
        <w:rPr>
          <w:sz w:val="24"/>
        </w:rPr>
        <w:t>плана;</w:t>
      </w:r>
    </w:p>
    <w:p w:rsidR="001D7B0B" w:rsidRDefault="00AA1359">
      <w:pPr>
        <w:pStyle w:val="a4"/>
        <w:numPr>
          <w:ilvl w:val="2"/>
          <w:numId w:val="1"/>
        </w:numPr>
        <w:tabs>
          <w:tab w:val="left" w:pos="1561"/>
          <w:tab w:val="left" w:pos="1562"/>
          <w:tab w:val="left" w:pos="3065"/>
          <w:tab w:val="left" w:pos="5130"/>
          <w:tab w:val="left" w:pos="6300"/>
          <w:tab w:val="left" w:pos="6782"/>
          <w:tab w:val="left" w:pos="8261"/>
        </w:tabs>
        <w:spacing w:before="1"/>
        <w:ind w:right="685" w:firstLine="707"/>
        <w:jc w:val="left"/>
        <w:rPr>
          <w:sz w:val="24"/>
        </w:rPr>
      </w:pPr>
      <w:r>
        <w:rPr>
          <w:sz w:val="24"/>
        </w:rPr>
        <w:t>организация</w:t>
      </w:r>
      <w:r>
        <w:rPr>
          <w:sz w:val="24"/>
        </w:rPr>
        <w:tab/>
        <w:t>внутришкольного</w:t>
      </w:r>
      <w:r>
        <w:rPr>
          <w:sz w:val="24"/>
        </w:rPr>
        <w:tab/>
        <w:t>контроля</w:t>
      </w:r>
      <w:r>
        <w:rPr>
          <w:sz w:val="24"/>
        </w:rPr>
        <w:tab/>
        <w:t>по</w:t>
      </w:r>
      <w:r>
        <w:rPr>
          <w:sz w:val="24"/>
        </w:rPr>
        <w:tab/>
        <w:t>результатам</w:t>
      </w:r>
      <w:r>
        <w:rPr>
          <w:sz w:val="24"/>
        </w:rPr>
        <w:tab/>
        <w:t>промежут</w:t>
      </w:r>
      <w:r>
        <w:rPr>
          <w:sz w:val="24"/>
        </w:rPr>
        <w:t>очной аттестации;</w:t>
      </w:r>
    </w:p>
    <w:p w:rsidR="001D7B0B" w:rsidRDefault="00AA1359">
      <w:pPr>
        <w:pStyle w:val="a4"/>
        <w:numPr>
          <w:ilvl w:val="2"/>
          <w:numId w:val="1"/>
        </w:numPr>
        <w:tabs>
          <w:tab w:val="left" w:pos="1450"/>
        </w:tabs>
        <w:ind w:left="1449" w:hanging="200"/>
        <w:jc w:val="left"/>
        <w:rPr>
          <w:sz w:val="24"/>
        </w:rPr>
      </w:pPr>
      <w:r>
        <w:rPr>
          <w:sz w:val="24"/>
        </w:rPr>
        <w:t>система методической работы;</w:t>
      </w:r>
    </w:p>
    <w:p w:rsidR="001D7B0B" w:rsidRDefault="00AA1359">
      <w:pPr>
        <w:pStyle w:val="a4"/>
        <w:numPr>
          <w:ilvl w:val="2"/>
          <w:numId w:val="1"/>
        </w:numPr>
        <w:tabs>
          <w:tab w:val="left" w:pos="1450"/>
        </w:tabs>
        <w:ind w:left="1449" w:hanging="200"/>
        <w:jc w:val="left"/>
        <w:rPr>
          <w:sz w:val="24"/>
        </w:rPr>
      </w:pPr>
      <w:r>
        <w:rPr>
          <w:sz w:val="24"/>
        </w:rPr>
        <w:t>система работы</w:t>
      </w:r>
      <w:r>
        <w:rPr>
          <w:spacing w:val="-2"/>
          <w:sz w:val="24"/>
        </w:rPr>
        <w:t xml:space="preserve"> </w:t>
      </w:r>
      <w:r>
        <w:rPr>
          <w:sz w:val="24"/>
        </w:rPr>
        <w:t>МО;</w:t>
      </w:r>
    </w:p>
    <w:p w:rsidR="001D7B0B" w:rsidRDefault="00AA1359">
      <w:pPr>
        <w:pStyle w:val="a4"/>
        <w:numPr>
          <w:ilvl w:val="2"/>
          <w:numId w:val="1"/>
        </w:numPr>
        <w:tabs>
          <w:tab w:val="left" w:pos="1510"/>
        </w:tabs>
        <w:ind w:left="1509" w:hanging="260"/>
        <w:jc w:val="left"/>
        <w:rPr>
          <w:sz w:val="24"/>
        </w:rPr>
      </w:pPr>
      <w:r>
        <w:rPr>
          <w:sz w:val="24"/>
        </w:rPr>
        <w:t>система работы школьной</w:t>
      </w:r>
      <w:r>
        <w:rPr>
          <w:spacing w:val="-4"/>
          <w:sz w:val="24"/>
        </w:rPr>
        <w:t xml:space="preserve"> </w:t>
      </w:r>
      <w:r>
        <w:rPr>
          <w:sz w:val="24"/>
        </w:rPr>
        <w:t>библиотеки;</w:t>
      </w:r>
    </w:p>
    <w:p w:rsidR="001D7B0B" w:rsidRDefault="00AA1359">
      <w:pPr>
        <w:pStyle w:val="a4"/>
        <w:numPr>
          <w:ilvl w:val="2"/>
          <w:numId w:val="1"/>
        </w:numPr>
        <w:tabs>
          <w:tab w:val="left" w:pos="1450"/>
        </w:tabs>
        <w:ind w:left="1449" w:hanging="200"/>
        <w:jc w:val="left"/>
        <w:rPr>
          <w:sz w:val="24"/>
        </w:rPr>
      </w:pPr>
      <w:r>
        <w:rPr>
          <w:sz w:val="24"/>
        </w:rPr>
        <w:t>система воспитательной работы;</w:t>
      </w:r>
    </w:p>
    <w:p w:rsidR="001D7B0B" w:rsidRDefault="00AA1359">
      <w:pPr>
        <w:pStyle w:val="a4"/>
        <w:numPr>
          <w:ilvl w:val="2"/>
          <w:numId w:val="1"/>
        </w:numPr>
        <w:tabs>
          <w:tab w:val="left" w:pos="1597"/>
          <w:tab w:val="left" w:pos="1598"/>
          <w:tab w:val="left" w:pos="2676"/>
          <w:tab w:val="left" w:pos="3682"/>
          <w:tab w:val="left" w:pos="4200"/>
          <w:tab w:val="left" w:pos="5821"/>
          <w:tab w:val="left" w:pos="8082"/>
        </w:tabs>
        <w:ind w:right="690" w:firstLine="707"/>
        <w:jc w:val="left"/>
        <w:rPr>
          <w:sz w:val="24"/>
        </w:rPr>
      </w:pPr>
      <w:r>
        <w:rPr>
          <w:sz w:val="24"/>
        </w:rPr>
        <w:t>система</w:t>
      </w:r>
      <w:r>
        <w:rPr>
          <w:sz w:val="24"/>
        </w:rPr>
        <w:tab/>
        <w:t>работы</w:t>
      </w:r>
      <w:r>
        <w:rPr>
          <w:sz w:val="24"/>
        </w:rPr>
        <w:tab/>
        <w:t>по</w:t>
      </w:r>
      <w:r>
        <w:rPr>
          <w:sz w:val="24"/>
        </w:rPr>
        <w:tab/>
        <w:t>обеспечению</w:t>
      </w:r>
      <w:r>
        <w:rPr>
          <w:sz w:val="24"/>
        </w:rPr>
        <w:tab/>
        <w:t>жизнедеятельности</w:t>
      </w:r>
      <w:r>
        <w:rPr>
          <w:sz w:val="24"/>
        </w:rPr>
        <w:tab/>
      </w:r>
      <w:r>
        <w:rPr>
          <w:spacing w:val="-1"/>
          <w:sz w:val="24"/>
        </w:rPr>
        <w:t xml:space="preserve">образовательного </w:t>
      </w:r>
      <w:r>
        <w:rPr>
          <w:sz w:val="24"/>
        </w:rPr>
        <w:t>учреждения (безопасность, сохранение и поддержание</w:t>
      </w:r>
      <w:r>
        <w:rPr>
          <w:spacing w:val="-4"/>
          <w:sz w:val="24"/>
        </w:rPr>
        <w:t xml:space="preserve"> </w:t>
      </w:r>
      <w:r>
        <w:rPr>
          <w:sz w:val="24"/>
        </w:rPr>
        <w:t>здоровь</w:t>
      </w:r>
      <w:r>
        <w:rPr>
          <w:sz w:val="24"/>
        </w:rPr>
        <w:t>я);</w:t>
      </w:r>
    </w:p>
    <w:p w:rsidR="001D7B0B" w:rsidRDefault="00AA1359">
      <w:pPr>
        <w:pStyle w:val="a4"/>
        <w:numPr>
          <w:ilvl w:val="2"/>
          <w:numId w:val="1"/>
        </w:numPr>
        <w:tabs>
          <w:tab w:val="left" w:pos="1476"/>
        </w:tabs>
        <w:ind w:right="691" w:firstLine="707"/>
        <w:jc w:val="left"/>
        <w:rPr>
          <w:sz w:val="24"/>
        </w:rPr>
      </w:pPr>
      <w:r>
        <w:rPr>
          <w:sz w:val="24"/>
        </w:rPr>
        <w:t>социологические исследования на удовлетворенность родителей и учащихся условиями организации образовательных отношений в образовательном</w:t>
      </w:r>
      <w:r>
        <w:rPr>
          <w:spacing w:val="-14"/>
          <w:sz w:val="24"/>
        </w:rPr>
        <w:t xml:space="preserve"> </w:t>
      </w:r>
      <w:r>
        <w:rPr>
          <w:sz w:val="24"/>
        </w:rPr>
        <w:t>учреждении;</w:t>
      </w:r>
    </w:p>
    <w:p w:rsidR="001D7B0B" w:rsidRDefault="00AA1359">
      <w:pPr>
        <w:pStyle w:val="a4"/>
        <w:numPr>
          <w:ilvl w:val="2"/>
          <w:numId w:val="1"/>
        </w:numPr>
        <w:tabs>
          <w:tab w:val="left" w:pos="1450"/>
        </w:tabs>
        <w:ind w:left="1449" w:hanging="200"/>
        <w:jc w:val="left"/>
        <w:rPr>
          <w:sz w:val="24"/>
        </w:rPr>
      </w:pPr>
      <w:r>
        <w:rPr>
          <w:sz w:val="24"/>
        </w:rPr>
        <w:t>организация внеурочной деятельности</w:t>
      </w:r>
      <w:r>
        <w:rPr>
          <w:spacing w:val="2"/>
          <w:sz w:val="24"/>
        </w:rPr>
        <w:t xml:space="preserve"> </w:t>
      </w:r>
      <w:r>
        <w:rPr>
          <w:sz w:val="24"/>
        </w:rPr>
        <w:t>учащихся.</w:t>
      </w:r>
    </w:p>
    <w:p w:rsidR="001D7B0B" w:rsidRDefault="00AA1359">
      <w:pPr>
        <w:pStyle w:val="a3"/>
        <w:ind w:left="1250"/>
        <w:jc w:val="left"/>
      </w:pPr>
      <w:r>
        <w:t>Мониторинг учебных достижений учащихся в образовательном учреждении:</w:t>
      </w:r>
    </w:p>
    <w:p w:rsidR="001D7B0B" w:rsidRDefault="00AA1359">
      <w:pPr>
        <w:pStyle w:val="a4"/>
        <w:numPr>
          <w:ilvl w:val="2"/>
          <w:numId w:val="1"/>
        </w:numPr>
        <w:tabs>
          <w:tab w:val="left" w:pos="1510"/>
        </w:tabs>
        <w:ind w:left="1509" w:hanging="260"/>
        <w:jc w:val="left"/>
        <w:rPr>
          <w:sz w:val="24"/>
        </w:rPr>
      </w:pPr>
      <w:r>
        <w:rPr>
          <w:sz w:val="24"/>
        </w:rPr>
        <w:t>внутришкольное инспектирование (график</w:t>
      </w:r>
      <w:r>
        <w:rPr>
          <w:spacing w:val="-5"/>
          <w:sz w:val="24"/>
        </w:rPr>
        <w:t xml:space="preserve"> </w:t>
      </w:r>
      <w:r>
        <w:rPr>
          <w:sz w:val="24"/>
        </w:rPr>
        <w:t>ВШК);</w:t>
      </w:r>
    </w:p>
    <w:p w:rsidR="001D7B0B" w:rsidRDefault="00AA1359">
      <w:pPr>
        <w:pStyle w:val="a4"/>
        <w:numPr>
          <w:ilvl w:val="2"/>
          <w:numId w:val="1"/>
        </w:numPr>
        <w:tabs>
          <w:tab w:val="left" w:pos="1450"/>
        </w:tabs>
        <w:ind w:left="1449" w:hanging="200"/>
        <w:jc w:val="left"/>
        <w:rPr>
          <w:sz w:val="24"/>
        </w:rPr>
      </w:pPr>
      <w:r>
        <w:rPr>
          <w:sz w:val="24"/>
        </w:rPr>
        <w:t>результаты промежуточной аттестации (по триместрам, по полугодиям, за</w:t>
      </w:r>
      <w:r>
        <w:rPr>
          <w:spacing w:val="-11"/>
          <w:sz w:val="24"/>
        </w:rPr>
        <w:t xml:space="preserve"> </w:t>
      </w:r>
      <w:r>
        <w:rPr>
          <w:sz w:val="24"/>
        </w:rPr>
        <w:t>год);</w:t>
      </w:r>
    </w:p>
    <w:p w:rsidR="001D7B0B" w:rsidRDefault="00AA1359">
      <w:pPr>
        <w:pStyle w:val="a4"/>
        <w:numPr>
          <w:ilvl w:val="2"/>
          <w:numId w:val="1"/>
        </w:numPr>
        <w:tabs>
          <w:tab w:val="left" w:pos="1510"/>
        </w:tabs>
        <w:ind w:left="1509" w:hanging="260"/>
        <w:jc w:val="left"/>
        <w:rPr>
          <w:sz w:val="24"/>
        </w:rPr>
      </w:pPr>
      <w:r>
        <w:rPr>
          <w:sz w:val="24"/>
        </w:rPr>
        <w:t>качество знаний по предметам (по триместрам, по полугодиям, за</w:t>
      </w:r>
      <w:r>
        <w:rPr>
          <w:spacing w:val="-11"/>
          <w:sz w:val="24"/>
        </w:rPr>
        <w:t xml:space="preserve"> </w:t>
      </w:r>
      <w:r>
        <w:rPr>
          <w:sz w:val="24"/>
        </w:rPr>
        <w:t>год</w:t>
      </w:r>
      <w:r>
        <w:rPr>
          <w:sz w:val="24"/>
        </w:rPr>
        <w:t>);</w:t>
      </w:r>
    </w:p>
    <w:p w:rsidR="001D7B0B" w:rsidRDefault="00AA1359">
      <w:pPr>
        <w:pStyle w:val="a4"/>
        <w:numPr>
          <w:ilvl w:val="2"/>
          <w:numId w:val="1"/>
        </w:numPr>
        <w:tabs>
          <w:tab w:val="left" w:pos="1510"/>
        </w:tabs>
        <w:ind w:left="1509" w:hanging="260"/>
        <w:jc w:val="left"/>
        <w:rPr>
          <w:sz w:val="24"/>
        </w:rPr>
      </w:pPr>
      <w:r>
        <w:rPr>
          <w:sz w:val="24"/>
        </w:rPr>
        <w:t>работа с неуспевающими</w:t>
      </w:r>
      <w:r>
        <w:rPr>
          <w:spacing w:val="-3"/>
          <w:sz w:val="24"/>
        </w:rPr>
        <w:t xml:space="preserve"> </w:t>
      </w:r>
      <w:r>
        <w:rPr>
          <w:sz w:val="24"/>
        </w:rPr>
        <w:t>обучающимися;</w:t>
      </w:r>
    </w:p>
    <w:p w:rsidR="001D7B0B" w:rsidRDefault="00AA1359">
      <w:pPr>
        <w:pStyle w:val="a4"/>
        <w:numPr>
          <w:ilvl w:val="2"/>
          <w:numId w:val="1"/>
        </w:numPr>
        <w:tabs>
          <w:tab w:val="left" w:pos="1512"/>
        </w:tabs>
        <w:ind w:left="1511" w:hanging="262"/>
        <w:jc w:val="left"/>
        <w:rPr>
          <w:sz w:val="24"/>
        </w:rPr>
      </w:pPr>
      <w:r>
        <w:rPr>
          <w:sz w:val="24"/>
        </w:rPr>
        <w:t>уровень социально-психологической адаптации</w:t>
      </w:r>
      <w:r>
        <w:rPr>
          <w:spacing w:val="-4"/>
          <w:sz w:val="24"/>
        </w:rPr>
        <w:t xml:space="preserve"> </w:t>
      </w:r>
      <w:r>
        <w:rPr>
          <w:sz w:val="24"/>
        </w:rPr>
        <w:t>личности;</w:t>
      </w:r>
    </w:p>
    <w:p w:rsidR="001D7B0B" w:rsidRDefault="00AA1359">
      <w:pPr>
        <w:pStyle w:val="a4"/>
        <w:numPr>
          <w:ilvl w:val="2"/>
          <w:numId w:val="1"/>
        </w:numPr>
        <w:tabs>
          <w:tab w:val="left" w:pos="1426"/>
        </w:tabs>
        <w:ind w:right="691" w:firstLine="707"/>
        <w:jc w:val="left"/>
        <w:rPr>
          <w:sz w:val="24"/>
        </w:rPr>
      </w:pPr>
      <w:r>
        <w:rPr>
          <w:sz w:val="24"/>
        </w:rPr>
        <w:t>достижения учащихся в различных сферах деятельности (портфель достижений обучающегося).</w:t>
      </w:r>
    </w:p>
    <w:p w:rsidR="001D7B0B" w:rsidRDefault="00AA1359">
      <w:pPr>
        <w:pStyle w:val="a3"/>
        <w:tabs>
          <w:tab w:val="left" w:pos="2887"/>
          <w:tab w:val="left" w:pos="4528"/>
          <w:tab w:val="left" w:pos="5782"/>
          <w:tab w:val="left" w:pos="6257"/>
          <w:tab w:val="left" w:pos="7638"/>
          <w:tab w:val="left" w:pos="8898"/>
        </w:tabs>
        <w:ind w:right="692" w:firstLine="707"/>
        <w:jc w:val="left"/>
      </w:pPr>
      <w:r>
        <w:t>Мониторинг</w:t>
      </w:r>
      <w:r>
        <w:tab/>
        <w:t>физического</w:t>
      </w:r>
      <w:r>
        <w:tab/>
        <w:t>развития</w:t>
      </w:r>
      <w:r>
        <w:tab/>
        <w:t>и</w:t>
      </w:r>
      <w:r>
        <w:tab/>
        <w:t>состояния</w:t>
      </w:r>
      <w:r>
        <w:tab/>
        <w:t>здоровья</w:t>
      </w:r>
      <w:r>
        <w:tab/>
      </w:r>
      <w:r>
        <w:rPr>
          <w:spacing w:val="-3"/>
        </w:rPr>
        <w:t xml:space="preserve">учащихся </w:t>
      </w:r>
      <w:r>
        <w:t>образовательного</w:t>
      </w:r>
      <w:r>
        <w:rPr>
          <w:spacing w:val="1"/>
        </w:rPr>
        <w:t xml:space="preserve"> </w:t>
      </w:r>
      <w:r>
        <w:t>учреждения:</w:t>
      </w:r>
    </w:p>
    <w:p w:rsidR="001D7B0B" w:rsidRDefault="00AA1359">
      <w:pPr>
        <w:pStyle w:val="a4"/>
        <w:numPr>
          <w:ilvl w:val="2"/>
          <w:numId w:val="1"/>
        </w:numPr>
        <w:tabs>
          <w:tab w:val="left" w:pos="1570"/>
        </w:tabs>
        <w:ind w:left="1569" w:hanging="260"/>
        <w:jc w:val="left"/>
        <w:rPr>
          <w:sz w:val="24"/>
        </w:rPr>
      </w:pPr>
      <w:r>
        <w:rPr>
          <w:sz w:val="24"/>
        </w:rPr>
        <w:t>распределение учащихся по группам</w:t>
      </w:r>
      <w:r>
        <w:rPr>
          <w:spacing w:val="-4"/>
          <w:sz w:val="24"/>
        </w:rPr>
        <w:t xml:space="preserve"> </w:t>
      </w:r>
      <w:r>
        <w:rPr>
          <w:sz w:val="24"/>
        </w:rPr>
        <w:t>здоровья;</w:t>
      </w:r>
    </w:p>
    <w:p w:rsidR="001D7B0B" w:rsidRDefault="00AA1359">
      <w:pPr>
        <w:pStyle w:val="a4"/>
        <w:numPr>
          <w:ilvl w:val="2"/>
          <w:numId w:val="1"/>
        </w:numPr>
        <w:tabs>
          <w:tab w:val="left" w:pos="1570"/>
        </w:tabs>
        <w:ind w:left="1569" w:hanging="260"/>
        <w:jc w:val="left"/>
        <w:rPr>
          <w:sz w:val="24"/>
        </w:rPr>
      </w:pPr>
      <w:r>
        <w:rPr>
          <w:sz w:val="24"/>
        </w:rPr>
        <w:t>количество дней, пропущенных по</w:t>
      </w:r>
      <w:r>
        <w:rPr>
          <w:spacing w:val="-1"/>
          <w:sz w:val="24"/>
        </w:rPr>
        <w:t xml:space="preserve"> </w:t>
      </w:r>
      <w:r>
        <w:rPr>
          <w:sz w:val="24"/>
        </w:rPr>
        <w:t>болезни;</w:t>
      </w:r>
    </w:p>
    <w:p w:rsidR="001D7B0B" w:rsidRDefault="00AA1359">
      <w:pPr>
        <w:pStyle w:val="a4"/>
        <w:numPr>
          <w:ilvl w:val="2"/>
          <w:numId w:val="1"/>
        </w:numPr>
        <w:tabs>
          <w:tab w:val="left" w:pos="1620"/>
        </w:tabs>
        <w:ind w:right="691" w:firstLine="767"/>
        <w:rPr>
          <w:sz w:val="24"/>
        </w:rPr>
      </w:pPr>
      <w:r>
        <w:rPr>
          <w:sz w:val="24"/>
        </w:rPr>
        <w:t>занятость учащихся в спортивных секциях; организация мероприятий, направленных на совершенствование физического развития и поддержания здоровья учащихся.</w:t>
      </w:r>
    </w:p>
    <w:p w:rsidR="001D7B0B" w:rsidRDefault="00AA1359">
      <w:pPr>
        <w:pStyle w:val="a3"/>
        <w:spacing w:before="1"/>
        <w:ind w:left="1250"/>
      </w:pPr>
      <w:r>
        <w:t>Мониторинг воспитательной системы в образовательном учреждении:</w:t>
      </w:r>
    </w:p>
    <w:p w:rsidR="001D7B0B" w:rsidRDefault="00AA1359">
      <w:pPr>
        <w:pStyle w:val="a4"/>
        <w:numPr>
          <w:ilvl w:val="2"/>
          <w:numId w:val="1"/>
        </w:numPr>
        <w:tabs>
          <w:tab w:val="left" w:pos="1570"/>
        </w:tabs>
        <w:ind w:left="1569" w:hanging="260"/>
        <w:rPr>
          <w:sz w:val="24"/>
        </w:rPr>
      </w:pPr>
      <w:r>
        <w:rPr>
          <w:sz w:val="24"/>
        </w:rPr>
        <w:t>реализация программы духовно-нравствен</w:t>
      </w:r>
      <w:r>
        <w:rPr>
          <w:sz w:val="24"/>
        </w:rPr>
        <w:t>ного</w:t>
      </w:r>
      <w:r>
        <w:rPr>
          <w:spacing w:val="-2"/>
          <w:sz w:val="24"/>
        </w:rPr>
        <w:t xml:space="preserve"> </w:t>
      </w:r>
      <w:r>
        <w:rPr>
          <w:sz w:val="24"/>
        </w:rPr>
        <w:t>воспитания;</w:t>
      </w:r>
    </w:p>
    <w:p w:rsidR="001D7B0B" w:rsidRDefault="00AA1359">
      <w:pPr>
        <w:pStyle w:val="a4"/>
        <w:numPr>
          <w:ilvl w:val="2"/>
          <w:numId w:val="1"/>
        </w:numPr>
        <w:tabs>
          <w:tab w:val="left" w:pos="1806"/>
          <w:tab w:val="left" w:pos="1807"/>
        </w:tabs>
        <w:ind w:right="689" w:firstLine="767"/>
        <w:jc w:val="left"/>
        <w:rPr>
          <w:sz w:val="24"/>
        </w:rPr>
      </w:pPr>
      <w:r>
        <w:rPr>
          <w:sz w:val="24"/>
        </w:rPr>
        <w:t>реализация программы экологической культуры, здорового и безопасного образа</w:t>
      </w:r>
      <w:r>
        <w:rPr>
          <w:spacing w:val="-2"/>
          <w:sz w:val="24"/>
        </w:rPr>
        <w:t xml:space="preserve"> </w:t>
      </w:r>
      <w:r>
        <w:rPr>
          <w:sz w:val="24"/>
        </w:rPr>
        <w:t>жизни;</w:t>
      </w:r>
    </w:p>
    <w:p w:rsidR="001D7B0B" w:rsidRDefault="00AA1359">
      <w:pPr>
        <w:pStyle w:val="a4"/>
        <w:numPr>
          <w:ilvl w:val="2"/>
          <w:numId w:val="1"/>
        </w:numPr>
        <w:tabs>
          <w:tab w:val="left" w:pos="1570"/>
        </w:tabs>
        <w:ind w:left="1569" w:hanging="260"/>
        <w:jc w:val="left"/>
        <w:rPr>
          <w:sz w:val="24"/>
        </w:rPr>
      </w:pPr>
      <w:r>
        <w:rPr>
          <w:sz w:val="24"/>
        </w:rPr>
        <w:t>организация и участие в работе детского</w:t>
      </w:r>
      <w:r>
        <w:rPr>
          <w:spacing w:val="-5"/>
          <w:sz w:val="24"/>
        </w:rPr>
        <w:t xml:space="preserve"> </w:t>
      </w:r>
      <w:r>
        <w:rPr>
          <w:sz w:val="24"/>
        </w:rPr>
        <w:t>объединения;</w:t>
      </w:r>
    </w:p>
    <w:p w:rsidR="001D7B0B" w:rsidRDefault="00AA1359">
      <w:pPr>
        <w:pStyle w:val="a4"/>
        <w:numPr>
          <w:ilvl w:val="2"/>
          <w:numId w:val="1"/>
        </w:numPr>
        <w:tabs>
          <w:tab w:val="left" w:pos="1621"/>
          <w:tab w:val="left" w:pos="1622"/>
          <w:tab w:val="left" w:pos="2760"/>
          <w:tab w:val="left" w:pos="4381"/>
          <w:tab w:val="left" w:pos="6278"/>
          <w:tab w:val="left" w:pos="6827"/>
          <w:tab w:val="left" w:pos="7763"/>
          <w:tab w:val="left" w:pos="8717"/>
          <w:tab w:val="left" w:pos="9187"/>
        </w:tabs>
        <w:ind w:right="694" w:firstLine="767"/>
        <w:jc w:val="left"/>
        <w:rPr>
          <w:sz w:val="24"/>
        </w:rPr>
      </w:pPr>
      <w:r>
        <w:rPr>
          <w:sz w:val="24"/>
        </w:rPr>
        <w:t>развитие</w:t>
      </w:r>
      <w:r>
        <w:rPr>
          <w:sz w:val="24"/>
        </w:rPr>
        <w:tab/>
        <w:t>ученического</w:t>
      </w:r>
      <w:r>
        <w:rPr>
          <w:sz w:val="24"/>
        </w:rPr>
        <w:tab/>
        <w:t>самоуправления</w:t>
      </w:r>
      <w:r>
        <w:rPr>
          <w:sz w:val="24"/>
        </w:rPr>
        <w:tab/>
        <w:t>(на</w:t>
      </w:r>
      <w:r>
        <w:rPr>
          <w:sz w:val="24"/>
        </w:rPr>
        <w:tab/>
        <w:t>уровне</w:t>
      </w:r>
      <w:r>
        <w:rPr>
          <w:sz w:val="24"/>
        </w:rPr>
        <w:tab/>
        <w:t>класса,</w:t>
      </w:r>
      <w:r>
        <w:rPr>
          <w:sz w:val="24"/>
        </w:rPr>
        <w:tab/>
        <w:t>на</w:t>
      </w:r>
      <w:r>
        <w:rPr>
          <w:sz w:val="24"/>
        </w:rPr>
        <w:tab/>
      </w:r>
      <w:r>
        <w:rPr>
          <w:spacing w:val="-5"/>
          <w:sz w:val="24"/>
        </w:rPr>
        <w:t xml:space="preserve">уровне </w:t>
      </w:r>
      <w:r>
        <w:rPr>
          <w:sz w:val="24"/>
        </w:rPr>
        <w:t>образовательного</w:t>
      </w:r>
      <w:r>
        <w:rPr>
          <w:spacing w:val="1"/>
          <w:sz w:val="24"/>
        </w:rPr>
        <w:t xml:space="preserve"> </w:t>
      </w:r>
      <w:r>
        <w:rPr>
          <w:sz w:val="24"/>
        </w:rPr>
        <w:t>учреждения);</w:t>
      </w:r>
    </w:p>
    <w:p w:rsidR="001D7B0B" w:rsidRDefault="00AA1359">
      <w:pPr>
        <w:pStyle w:val="a4"/>
        <w:numPr>
          <w:ilvl w:val="2"/>
          <w:numId w:val="1"/>
        </w:numPr>
        <w:tabs>
          <w:tab w:val="left" w:pos="1570"/>
        </w:tabs>
        <w:ind w:left="1569" w:hanging="260"/>
        <w:jc w:val="left"/>
        <w:rPr>
          <w:sz w:val="24"/>
        </w:rPr>
      </w:pPr>
      <w:r>
        <w:rPr>
          <w:sz w:val="24"/>
        </w:rPr>
        <w:t xml:space="preserve">работа </w:t>
      </w:r>
      <w:r>
        <w:rPr>
          <w:sz w:val="24"/>
        </w:rPr>
        <w:t>с обучающимися, находящимися в трудной жизненной</w:t>
      </w:r>
      <w:r>
        <w:rPr>
          <w:spacing w:val="-8"/>
          <w:sz w:val="24"/>
        </w:rPr>
        <w:t xml:space="preserve"> </w:t>
      </w:r>
      <w:r>
        <w:rPr>
          <w:sz w:val="24"/>
        </w:rPr>
        <w:t>ситуации.</w:t>
      </w:r>
    </w:p>
    <w:p w:rsidR="001D7B0B" w:rsidRDefault="001D7B0B">
      <w:pPr>
        <w:pStyle w:val="a3"/>
        <w:ind w:left="0"/>
        <w:jc w:val="left"/>
        <w:rPr>
          <w:sz w:val="26"/>
        </w:rPr>
      </w:pPr>
    </w:p>
    <w:p w:rsidR="001D7B0B" w:rsidRDefault="00AA1359">
      <w:pPr>
        <w:pStyle w:val="2"/>
        <w:spacing w:before="165" w:line="272" w:lineRule="exact"/>
        <w:ind w:left="524" w:right="671"/>
        <w:jc w:val="center"/>
      </w:pPr>
      <w:r>
        <w:t>ИСПОЛЬЗУЕМЫЕ ПОНЯТИЯ, ОБОЗНАЧЕНИЯ И СОКРАЩЕНИЯ</w:t>
      </w:r>
    </w:p>
    <w:p w:rsidR="001D7B0B" w:rsidRDefault="00AA1359">
      <w:pPr>
        <w:pStyle w:val="a3"/>
        <w:ind w:left="657" w:right="686" w:firstLine="710"/>
      </w:pPr>
      <w:r>
        <w:rPr>
          <w:b/>
        </w:rPr>
        <w:t xml:space="preserve">Базовые национальные ценности </w:t>
      </w:r>
      <w:r>
        <w:t>- основные моральные ценности, приоритетные нравственные установки, существующие в культурных, семейных, социально-исто</w:t>
      </w:r>
      <w:r>
        <w:t>рических, религиозных традициях многонационального народа</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left="657" w:right="688"/>
      </w:pPr>
      <w:r>
        <w:lastRenderedPageBreak/>
        <w:t>Российской Федерации, передаваемые от поколения к поколению и обеспечивающие единство и успешное развитие страны в современных условиях.</w:t>
      </w:r>
    </w:p>
    <w:p w:rsidR="001D7B0B" w:rsidRDefault="00AA1359">
      <w:pPr>
        <w:pStyle w:val="a3"/>
        <w:ind w:left="657" w:right="684" w:firstLine="710"/>
      </w:pPr>
      <w:r>
        <w:rPr>
          <w:b/>
        </w:rPr>
        <w:t xml:space="preserve">Гражданское общество </w:t>
      </w:r>
      <w:r>
        <w:t>-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w:t>
      </w:r>
      <w:r>
        <w:t xml:space="preserve">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w:t>
      </w:r>
      <w:r>
        <w:t>и путѐм контроля над властью и воздействия на власть и на правовые нормы. Гражданское общество обязательно предполагает наличие в нѐм ответственного гражданина, воспитание которого является главной целью образования.</w:t>
      </w:r>
    </w:p>
    <w:p w:rsidR="001D7B0B" w:rsidRDefault="00AA1359">
      <w:pPr>
        <w:pStyle w:val="a3"/>
        <w:ind w:left="657" w:right="683" w:firstLine="710"/>
      </w:pPr>
      <w:r>
        <w:rPr>
          <w:b/>
        </w:rPr>
        <w:t>Дети с ограниченными возможностями здор</w:t>
      </w:r>
      <w:r>
        <w:rPr>
          <w:b/>
        </w:rPr>
        <w:t xml:space="preserve">овья (ОВЗ) </w:t>
      </w:r>
      <w:r>
        <w:t>-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w:t>
      </w:r>
      <w:r>
        <w:t>дке детьми- 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1D7B0B" w:rsidRDefault="00AA1359">
      <w:pPr>
        <w:pStyle w:val="a3"/>
        <w:ind w:left="657" w:right="684" w:firstLine="710"/>
      </w:pPr>
      <w:r>
        <w:rPr>
          <w:b/>
        </w:rPr>
        <w:t xml:space="preserve">Духовно-нравственное воспитание </w:t>
      </w:r>
      <w:r>
        <w:t>- педагогически организованный процесс усво</w:t>
      </w:r>
      <w:r>
        <w:t>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1D7B0B" w:rsidRDefault="00AA1359">
      <w:pPr>
        <w:pStyle w:val="a3"/>
        <w:ind w:left="657" w:right="684" w:firstLine="710"/>
      </w:pPr>
      <w:r>
        <w:rPr>
          <w:b/>
        </w:rPr>
        <w:t xml:space="preserve">Духовно-нравственное развитие </w:t>
      </w:r>
      <w:r>
        <w:t>- осуществляемое в процесс</w:t>
      </w:r>
      <w:r>
        <w:t>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w:t>
      </w:r>
      <w:r>
        <w:t>бществу, государству, Отечеству, миру в целом.</w:t>
      </w:r>
    </w:p>
    <w:p w:rsidR="001D7B0B" w:rsidRDefault="00AA1359">
      <w:pPr>
        <w:pStyle w:val="a3"/>
        <w:ind w:left="657" w:right="684" w:firstLine="710"/>
      </w:pPr>
      <w:r>
        <w:rPr>
          <w:b/>
        </w:rPr>
        <w:t xml:space="preserve">ИКТ </w:t>
      </w:r>
      <w:r>
        <w:t>-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w:t>
      </w:r>
      <w:r>
        <w:rPr>
          <w:spacing w:val="-5"/>
        </w:rPr>
        <w:t xml:space="preserve"> </w:t>
      </w:r>
      <w:r>
        <w:t>применен</w:t>
      </w:r>
      <w:r>
        <w:t>ия.</w:t>
      </w:r>
    </w:p>
    <w:p w:rsidR="001D7B0B" w:rsidRDefault="00AA1359">
      <w:pPr>
        <w:pStyle w:val="a3"/>
        <w:ind w:left="657" w:right="683" w:firstLine="710"/>
      </w:pPr>
      <w:r>
        <w:rPr>
          <w:b/>
        </w:rPr>
        <w:t xml:space="preserve">ИКТ-компетентность </w:t>
      </w:r>
      <w:r>
        <w:t>(или информационная компетентность) профессиональная (для учителя) - умение, способность и готовность решать профессиональные задачи, используя распространѐнные в данной профессиональной области средства ИКТ.</w:t>
      </w:r>
    </w:p>
    <w:p w:rsidR="001D7B0B" w:rsidRDefault="00AA1359">
      <w:pPr>
        <w:ind w:left="657" w:right="687" w:firstLine="710"/>
        <w:jc w:val="both"/>
        <w:rPr>
          <w:sz w:val="24"/>
        </w:rPr>
      </w:pPr>
      <w:r>
        <w:rPr>
          <w:b/>
          <w:sz w:val="24"/>
        </w:rPr>
        <w:t xml:space="preserve">ИКТ-компетентность учебная (для учащегося) </w:t>
      </w:r>
      <w:r>
        <w:rPr>
          <w:sz w:val="24"/>
        </w:rPr>
        <w:t>- умение, способность и готовность решать учебные задачи квалифицированным образом, используя средства ИКТ.</w:t>
      </w:r>
    </w:p>
    <w:p w:rsidR="001D7B0B" w:rsidRDefault="00AA1359">
      <w:pPr>
        <w:pStyle w:val="a3"/>
        <w:ind w:left="657" w:right="685" w:firstLine="710"/>
      </w:pPr>
      <w:r>
        <w:rPr>
          <w:b/>
        </w:rPr>
        <w:t xml:space="preserve">Индивидуальная образовательная траектория обучающегося </w:t>
      </w:r>
      <w:r>
        <w:t xml:space="preserve">- в обязательной части учебного плана: совместный </w:t>
      </w:r>
      <w:r>
        <w:t>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w:t>
      </w:r>
      <w:r>
        <w:t>чебных предметов, курсов, в том числе внеурочной</w:t>
      </w:r>
      <w:r>
        <w:rPr>
          <w:spacing w:val="-3"/>
        </w:rPr>
        <w:t xml:space="preserve"> </w:t>
      </w:r>
      <w:r>
        <w:t>деятельности.</w:t>
      </w:r>
    </w:p>
    <w:p w:rsidR="001D7B0B" w:rsidRDefault="00AA1359">
      <w:pPr>
        <w:pStyle w:val="a3"/>
        <w:spacing w:before="1"/>
        <w:ind w:left="657" w:right="685" w:firstLine="710"/>
      </w:pPr>
      <w:r>
        <w:rPr>
          <w:b/>
        </w:rPr>
        <w:t xml:space="preserve">Инновационная профессиональная деятельность </w:t>
      </w:r>
      <w:r>
        <w:t>- создание и распространение новшеств (технических, потребительских и иных), нового или усовершенствованного процесса на основе результатов научных и</w:t>
      </w:r>
      <w:r>
        <w:t>сследований, научных разработок или иных научных достижений.</w:t>
      </w:r>
    </w:p>
    <w:p w:rsidR="001D7B0B" w:rsidRDefault="00AA1359">
      <w:pPr>
        <w:ind w:left="657" w:right="688" w:firstLine="710"/>
        <w:jc w:val="both"/>
        <w:rPr>
          <w:sz w:val="24"/>
        </w:rPr>
      </w:pPr>
      <w:r>
        <w:rPr>
          <w:b/>
          <w:sz w:val="24"/>
        </w:rPr>
        <w:t xml:space="preserve">Инновационная экономика </w:t>
      </w:r>
      <w:r>
        <w:rPr>
          <w:sz w:val="24"/>
        </w:rPr>
        <w:t>- экономика, основанная на знаниях, создании, внедрении и использовании инноваций.</w:t>
      </w:r>
    </w:p>
    <w:p w:rsidR="001D7B0B" w:rsidRDefault="00AA1359">
      <w:pPr>
        <w:pStyle w:val="a3"/>
        <w:ind w:left="657" w:right="687" w:firstLine="710"/>
      </w:pPr>
      <w:r>
        <w:rPr>
          <w:b/>
        </w:rPr>
        <w:t xml:space="preserve">Информационная деятельность </w:t>
      </w:r>
      <w:r>
        <w:t>- поиск, запись, сбор, анализ, организация, представление, п</w:t>
      </w:r>
      <w:r>
        <w:t>ередача информации, проектирование и моделирование, осуществляемые человеком; информация при этом представляется в виде</w:t>
      </w:r>
    </w:p>
    <w:p w:rsidR="001D7B0B" w:rsidRDefault="001D7B0B">
      <w:pPr>
        <w:sectPr w:rsidR="001D7B0B">
          <w:pgSz w:w="11910" w:h="16840"/>
          <w:pgMar w:top="760" w:right="160" w:bottom="580" w:left="1160" w:header="0" w:footer="313" w:gutter="0"/>
          <w:cols w:space="720"/>
        </w:sectPr>
      </w:pPr>
    </w:p>
    <w:p w:rsidR="001D7B0B" w:rsidRDefault="00AA1359">
      <w:pPr>
        <w:pStyle w:val="a3"/>
        <w:spacing w:before="65"/>
        <w:ind w:left="657" w:right="686"/>
      </w:pPr>
      <w:r>
        <w:lastRenderedPageBreak/>
        <w:t>взаимосвязанной системы текстов, числовых данных, программных кодов, изображений, звуков, видео.</w:t>
      </w:r>
    </w:p>
    <w:p w:rsidR="001D7B0B" w:rsidRDefault="00AA1359">
      <w:pPr>
        <w:pStyle w:val="a3"/>
        <w:ind w:left="657" w:right="684" w:firstLine="710"/>
      </w:pPr>
      <w:r>
        <w:rPr>
          <w:b/>
        </w:rPr>
        <w:t xml:space="preserve">Информационное общество </w:t>
      </w:r>
      <w:r>
        <w:t>-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w:t>
      </w:r>
      <w:r>
        <w:t>действие людей, их доступ к мировым информационным ресурсам и удовлетворение их потребностей в информационных продуктах и</w:t>
      </w:r>
      <w:r>
        <w:rPr>
          <w:spacing w:val="4"/>
        </w:rPr>
        <w:t xml:space="preserve"> </w:t>
      </w:r>
      <w:r>
        <w:t>услугах.</w:t>
      </w:r>
    </w:p>
    <w:p w:rsidR="001D7B0B" w:rsidRDefault="00AA1359">
      <w:pPr>
        <w:pStyle w:val="a3"/>
        <w:spacing w:before="1"/>
        <w:ind w:left="657" w:right="687" w:firstLine="710"/>
      </w:pPr>
      <w:r>
        <w:rPr>
          <w:b/>
        </w:rPr>
        <w:t xml:space="preserve">Компетентность </w:t>
      </w:r>
      <w:r>
        <w:t>- качественная характеристика реализации человеком сформированных в образовательном процессе знаний, обобщѐнны</w:t>
      </w:r>
      <w:r>
        <w:t>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w:t>
      </w:r>
      <w:r>
        <w:t>, эффективного достижения жизненных целей.</w:t>
      </w:r>
    </w:p>
    <w:p w:rsidR="001D7B0B" w:rsidRDefault="00AA1359">
      <w:pPr>
        <w:pStyle w:val="a3"/>
        <w:ind w:left="657" w:right="688" w:firstLine="710"/>
      </w:pPr>
      <w:r>
        <w:rPr>
          <w:b/>
        </w:rPr>
        <w:t xml:space="preserve">Компетенция </w:t>
      </w:r>
      <w:r>
        <w:t>-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1D7B0B" w:rsidRDefault="00AA1359">
      <w:pPr>
        <w:spacing w:before="3"/>
        <w:ind w:left="657" w:right="687" w:firstLine="592"/>
        <w:jc w:val="both"/>
        <w:rPr>
          <w:sz w:val="24"/>
        </w:rPr>
      </w:pPr>
      <w:r>
        <w:rPr>
          <w:b/>
          <w:sz w:val="24"/>
        </w:rPr>
        <w:t>Концепция дух</w:t>
      </w:r>
      <w:r>
        <w:rPr>
          <w:b/>
          <w:sz w:val="24"/>
        </w:rPr>
        <w:t xml:space="preserve">овно-нравственного развития и воспитания личности гражданина России </w:t>
      </w:r>
      <w:r>
        <w:rPr>
          <w:sz w:val="24"/>
        </w:rPr>
        <w:t>-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w:t>
      </w:r>
      <w:r>
        <w:rPr>
          <w:sz w:val="24"/>
        </w:rPr>
        <w:t>ния детей и молодѐжи, основные социально-педагогические условия и принципы духовно-нравственного развития и воспитания учащихся.</w:t>
      </w:r>
    </w:p>
    <w:p w:rsidR="001D7B0B" w:rsidRDefault="00AA1359">
      <w:pPr>
        <w:pStyle w:val="a3"/>
        <w:ind w:left="657" w:right="687" w:firstLine="710"/>
      </w:pPr>
      <w:r>
        <w:rPr>
          <w:b/>
        </w:rPr>
        <w:t>Национальное самосознание (гражданская идентичность</w:t>
      </w:r>
      <w:r>
        <w:t>) - разделяемое всеми гражданами представление о своей стране, еѐ народе, чу</w:t>
      </w:r>
      <w:r>
        <w:t>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1D7B0B" w:rsidRDefault="00AA1359">
      <w:pPr>
        <w:pStyle w:val="a3"/>
        <w:ind w:left="657" w:right="687" w:firstLine="710"/>
      </w:pPr>
      <w:r>
        <w:rPr>
          <w:b/>
        </w:rPr>
        <w:t xml:space="preserve">Образовательная среда </w:t>
      </w:r>
      <w:r>
        <w:t xml:space="preserve">- дидактическое понятие, совокупность внутренних и внешних условий и </w:t>
      </w:r>
      <w:r>
        <w:t>ресурсов развития и образования учащихся. Образовательная среда нацелена на создание целостности педагогических условий для решения задач обучения, развития и воспитания учащихся.</w:t>
      </w:r>
    </w:p>
    <w:p w:rsidR="001D7B0B" w:rsidRDefault="00AA1359">
      <w:pPr>
        <w:pStyle w:val="a3"/>
        <w:ind w:left="657" w:right="689" w:firstLine="710"/>
      </w:pPr>
      <w:r>
        <w:rPr>
          <w:b/>
        </w:rPr>
        <w:t xml:space="preserve">Патриотизм </w:t>
      </w:r>
      <w:r>
        <w:t>- чувство и сформировавшаяся гражданская позиция верности своей с</w:t>
      </w:r>
      <w:r>
        <w:t>тране и солидарности с еѐ народом, гордости за своѐ Отечество, город или сельскую местность, где гражданин родился и воспитывался, готовности к служению Отечеству.</w:t>
      </w:r>
    </w:p>
    <w:p w:rsidR="001D7B0B" w:rsidRDefault="00AA1359">
      <w:pPr>
        <w:pStyle w:val="a3"/>
        <w:ind w:left="657" w:right="688" w:firstLine="710"/>
      </w:pPr>
      <w:r>
        <w:rPr>
          <w:b/>
        </w:rPr>
        <w:t xml:space="preserve">Планируемые результаты </w:t>
      </w:r>
      <w:r>
        <w:t>- система обобщѐнных личностно ориентированных целей образования, уто</w:t>
      </w:r>
      <w:r>
        <w:t>чнѐнных и дифференцированных по учебным предметам, для определения и выявления всех элементов, подлежащих формированию и оценке, с·учѐтом ведущих целевых установок изучения каждого учебного предмета, а также возрастной специфики</w:t>
      </w:r>
      <w:r>
        <w:rPr>
          <w:spacing w:val="-3"/>
        </w:rPr>
        <w:t xml:space="preserve"> </w:t>
      </w:r>
      <w:r>
        <w:t>учащихся.</w:t>
      </w:r>
    </w:p>
    <w:p w:rsidR="001D7B0B" w:rsidRDefault="00AA1359">
      <w:pPr>
        <w:pStyle w:val="a3"/>
        <w:ind w:left="657" w:right="686" w:firstLine="710"/>
      </w:pPr>
      <w:r>
        <w:rPr>
          <w:b/>
        </w:rPr>
        <w:t>Программа формиро</w:t>
      </w:r>
      <w:r>
        <w:rPr>
          <w:b/>
        </w:rPr>
        <w:t xml:space="preserve">вания универсальных учебных действий </w:t>
      </w:r>
      <w:r>
        <w:t>-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w:t>
      </w:r>
      <w:r>
        <w:t>писание ценностных ориентиров на каждом уровне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w:t>
      </w:r>
      <w:r>
        <w:rPr>
          <w:spacing w:val="1"/>
        </w:rPr>
        <w:t xml:space="preserve"> </w:t>
      </w:r>
      <w:r>
        <w:t>действий.</w:t>
      </w:r>
    </w:p>
    <w:p w:rsidR="001D7B0B" w:rsidRDefault="00AA1359">
      <w:pPr>
        <w:pStyle w:val="a3"/>
        <w:ind w:left="657" w:right="688" w:firstLine="710"/>
      </w:pPr>
      <w:r>
        <w:rPr>
          <w:b/>
        </w:rPr>
        <w:t>Социал</w:t>
      </w:r>
      <w:r>
        <w:rPr>
          <w:b/>
        </w:rPr>
        <w:t xml:space="preserve">изация </w:t>
      </w:r>
      <w:r>
        <w:t>-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w:t>
      </w:r>
      <w:r>
        <w:t>истемы общественных</w:t>
      </w:r>
      <w:r>
        <w:rPr>
          <w:spacing w:val="-7"/>
        </w:rPr>
        <w:t xml:space="preserve"> </w:t>
      </w:r>
      <w:r>
        <w:t>отношений.</w:t>
      </w:r>
    </w:p>
    <w:p w:rsidR="001D7B0B" w:rsidRDefault="00AA1359">
      <w:pPr>
        <w:pStyle w:val="a3"/>
        <w:ind w:left="657" w:right="690" w:firstLine="710"/>
      </w:pPr>
      <w:r>
        <w:rPr>
          <w:b/>
        </w:rPr>
        <w:t xml:space="preserve">Стандарт </w:t>
      </w:r>
      <w:r>
        <w:t>- федеральный государственный образовательный стандарт начального общего образования.</w:t>
      </w:r>
    </w:p>
    <w:p w:rsidR="001D7B0B" w:rsidRDefault="00AA1359">
      <w:pPr>
        <w:ind w:left="1379"/>
        <w:jc w:val="both"/>
        <w:rPr>
          <w:sz w:val="24"/>
        </w:rPr>
      </w:pPr>
      <w:r>
        <w:rPr>
          <w:b/>
          <w:sz w:val="24"/>
        </w:rPr>
        <w:t xml:space="preserve">Толерантность </w:t>
      </w:r>
      <w:r>
        <w:rPr>
          <w:sz w:val="24"/>
        </w:rPr>
        <w:t>- терпимость к чужим мнениям, верованиям, поведению.</w:t>
      </w:r>
    </w:p>
    <w:p w:rsidR="001D7B0B" w:rsidRDefault="001D7B0B">
      <w:pPr>
        <w:jc w:val="both"/>
        <w:rPr>
          <w:sz w:val="24"/>
        </w:rPr>
        <w:sectPr w:rsidR="001D7B0B">
          <w:pgSz w:w="11910" w:h="16840"/>
          <w:pgMar w:top="760" w:right="160" w:bottom="580" w:left="1160" w:header="0" w:footer="313" w:gutter="0"/>
          <w:cols w:space="720"/>
        </w:sectPr>
      </w:pPr>
    </w:p>
    <w:p w:rsidR="001D7B0B" w:rsidRDefault="00AA1359">
      <w:pPr>
        <w:pStyle w:val="a3"/>
        <w:spacing w:before="65"/>
        <w:ind w:left="657" w:right="689" w:firstLine="710"/>
      </w:pPr>
      <w:r>
        <w:rPr>
          <w:b/>
        </w:rPr>
        <w:lastRenderedPageBreak/>
        <w:t xml:space="preserve">Учебная деятельность </w:t>
      </w:r>
      <w:r>
        <w:t>- систематически организованная педагогом деятельность учащихся,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1D7B0B" w:rsidRDefault="00AA1359">
      <w:pPr>
        <w:pStyle w:val="a3"/>
        <w:spacing w:before="1"/>
        <w:ind w:left="657" w:right="683" w:firstLine="710"/>
      </w:pPr>
      <w:r>
        <w:rPr>
          <w:b/>
        </w:rPr>
        <w:t>Федеральные государственные образовательные стандарт</w:t>
      </w:r>
      <w:r>
        <w:rPr>
          <w:b/>
        </w:rPr>
        <w:t xml:space="preserve">ы </w:t>
      </w:r>
      <w:r>
        <w:t>-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w:t>
      </w:r>
      <w:r>
        <w:t>днего профессионального и высшего профессионального образования образовательными учреждениями, имеющими государственную аккредитацию.</w:t>
      </w:r>
    </w:p>
    <w:sectPr w:rsidR="001D7B0B">
      <w:pgSz w:w="11910" w:h="16840"/>
      <w:pgMar w:top="760" w:right="160" w:bottom="580" w:left="1160" w:header="0" w:footer="31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359" w:rsidRDefault="00AA1359">
      <w:r>
        <w:separator/>
      </w:r>
    </w:p>
  </w:endnote>
  <w:endnote w:type="continuationSeparator" w:id="0">
    <w:p w:rsidR="00AA1359" w:rsidRDefault="00AA1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B0B" w:rsidRDefault="00C93285">
    <w:pPr>
      <w:pStyle w:val="a3"/>
      <w:spacing w:line="14" w:lineRule="auto"/>
      <w:ind w:left="0"/>
      <w:jc w:val="left"/>
      <w:rPr>
        <w:sz w:val="20"/>
      </w:rPr>
    </w:pPr>
    <w:r>
      <w:rPr>
        <w:noProof/>
        <w:lang w:bidi="ar-SA"/>
      </w:rPr>
      <mc:AlternateContent>
        <mc:Choice Requires="wps">
          <w:drawing>
            <wp:anchor distT="0" distB="0" distL="114300" distR="114300" simplePos="0" relativeHeight="233412608" behindDoc="1" locked="0" layoutInCell="1" allowOverlap="1">
              <wp:simplePos x="0" y="0"/>
              <wp:positionH relativeFrom="page">
                <wp:posOffset>7035165</wp:posOffset>
              </wp:positionH>
              <wp:positionV relativeFrom="page">
                <wp:posOffset>10003155</wp:posOffset>
              </wp:positionV>
              <wp:extent cx="191135" cy="18097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B0B" w:rsidRDefault="00AA1359">
                          <w:pPr>
                            <w:spacing w:before="11"/>
                            <w:ind w:left="40"/>
                          </w:pPr>
                          <w:r>
                            <w:fldChar w:fldCharType="begin"/>
                          </w:r>
                          <w:r>
                            <w:instrText xml:space="preserve"> PAGE </w:instrText>
                          </w:r>
                          <w:r>
                            <w:fldChar w:fldCharType="separate"/>
                          </w:r>
                          <w:r w:rsidR="00C93285">
                            <w:rPr>
                              <w:noProof/>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60" type="#_x0000_t202" style="position:absolute;margin-left:553.95pt;margin-top:787.65pt;width:15.05pt;height:14.25pt;z-index:-26990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eHlrQIAAKk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" filled="f" stroked="f">
              <v:textbox inset="0,0,0,0">
                <w:txbxContent>
                  <w:p w:rsidR="001D7B0B" w:rsidRDefault="00AA1359">
                    <w:pPr>
                      <w:spacing w:before="11"/>
                      <w:ind w:left="40"/>
                    </w:pPr>
                    <w:r>
                      <w:fldChar w:fldCharType="begin"/>
                    </w:r>
                    <w:r>
                      <w:instrText xml:space="preserve"> PAGE </w:instrText>
                    </w:r>
                    <w:r>
                      <w:fldChar w:fldCharType="separate"/>
                    </w:r>
                    <w:r w:rsidR="00C93285">
                      <w:rPr>
                        <w:noProof/>
                      </w:rPr>
                      <w:t>30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B0B" w:rsidRDefault="00C93285">
    <w:pPr>
      <w:pStyle w:val="a3"/>
      <w:spacing w:line="14" w:lineRule="auto"/>
      <w:ind w:left="0"/>
      <w:jc w:val="left"/>
      <w:rPr>
        <w:sz w:val="20"/>
      </w:rPr>
    </w:pPr>
    <w:r>
      <w:rPr>
        <w:noProof/>
        <w:lang w:bidi="ar-SA"/>
      </w:rPr>
      <mc:AlternateContent>
        <mc:Choice Requires="wps">
          <w:drawing>
            <wp:anchor distT="0" distB="0" distL="114300" distR="114300" simplePos="0" relativeHeight="233413632" behindDoc="1" locked="0" layoutInCell="1" allowOverlap="1">
              <wp:simplePos x="0" y="0"/>
              <wp:positionH relativeFrom="page">
                <wp:posOffset>1068070</wp:posOffset>
              </wp:positionH>
              <wp:positionV relativeFrom="page">
                <wp:posOffset>9647555</wp:posOffset>
              </wp:positionV>
              <wp:extent cx="2959100" cy="19431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B0B" w:rsidRDefault="00AA1359">
                          <w:pPr>
                            <w:pStyle w:val="a3"/>
                            <w:spacing w:before="10"/>
                            <w:ind w:left="20"/>
                            <w:jc w:val="left"/>
                          </w:pPr>
                          <w:r>
                            <w:t>Выпускник получит возможность научиться: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61" type="#_x0000_t202" style="position:absolute;margin-left:84.1pt;margin-top:759.65pt;width:233pt;height:15.3pt;z-index:-26990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F0nsAIAALA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" filled="f" stroked="f">
              <v:textbox inset="0,0,0,0">
                <w:txbxContent>
                  <w:p w:rsidR="001D7B0B" w:rsidRDefault="00AA1359">
                    <w:pPr>
                      <w:pStyle w:val="a3"/>
                      <w:spacing w:before="10"/>
                      <w:ind w:left="20"/>
                      <w:jc w:val="left"/>
                    </w:pPr>
                    <w:r>
                      <w:t>Выпускник получит возможность научиться:</w:t>
                    </w:r>
                  </w:p>
                </w:txbxContent>
              </v:textbox>
              <w10:wrap anchorx="page" anchory="page"/>
            </v:shape>
          </w:pict>
        </mc:Fallback>
      </mc:AlternateContent>
    </w:r>
    <w:r>
      <w:rPr>
        <w:noProof/>
        <w:lang w:bidi="ar-SA"/>
      </w:rPr>
      <mc:AlternateContent>
        <mc:Choice Requires="wps">
          <w:drawing>
            <wp:anchor distT="0" distB="0" distL="114300" distR="114300" simplePos="0" relativeHeight="233414656" behindDoc="1" locked="0" layoutInCell="1" allowOverlap="1">
              <wp:simplePos x="0" y="0"/>
              <wp:positionH relativeFrom="page">
                <wp:posOffset>7035165</wp:posOffset>
              </wp:positionH>
              <wp:positionV relativeFrom="page">
                <wp:posOffset>10003155</wp:posOffset>
              </wp:positionV>
              <wp:extent cx="191135" cy="18097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B0B" w:rsidRDefault="00AA1359">
                          <w:pPr>
                            <w:spacing w:before="11"/>
                            <w:ind w:left="40"/>
                          </w:pPr>
                          <w:r>
                            <w:fldChar w:fldCharType="begin"/>
                          </w:r>
                          <w:r>
                            <w:instrText xml:space="preserve"> PAGE </w:instrText>
                          </w:r>
                          <w:r>
                            <w:fldChar w:fldCharType="separate"/>
                          </w:r>
                          <w:r w:rsidR="00C93285">
                            <w:rPr>
                              <w:noProof/>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62" type="#_x0000_t202" style="position:absolute;margin-left:553.95pt;margin-top:787.65pt;width:15.05pt;height:14.25pt;z-index:-26990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UECrwIAAK8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" filled="f" stroked="f">
              <v:textbox inset="0,0,0,0">
                <w:txbxContent>
                  <w:p w:rsidR="001D7B0B" w:rsidRDefault="00AA1359">
                    <w:pPr>
                      <w:spacing w:before="11"/>
                      <w:ind w:left="40"/>
                    </w:pPr>
                    <w:r>
                      <w:fldChar w:fldCharType="begin"/>
                    </w:r>
                    <w:r>
                      <w:instrText xml:space="preserve"> PAGE </w:instrText>
                    </w:r>
                    <w:r>
                      <w:fldChar w:fldCharType="separate"/>
                    </w:r>
                    <w:r w:rsidR="00C93285">
                      <w:rPr>
                        <w:noProof/>
                      </w:rPr>
                      <w:t>32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B0B" w:rsidRDefault="00C93285">
    <w:pPr>
      <w:pStyle w:val="a3"/>
      <w:spacing w:line="14" w:lineRule="auto"/>
      <w:ind w:left="0"/>
      <w:jc w:val="left"/>
      <w:rPr>
        <w:sz w:val="20"/>
      </w:rPr>
    </w:pPr>
    <w:r>
      <w:rPr>
        <w:noProof/>
        <w:lang w:bidi="ar-SA"/>
      </w:rPr>
      <mc:AlternateContent>
        <mc:Choice Requires="wps">
          <w:drawing>
            <wp:anchor distT="0" distB="0" distL="114300" distR="114300" simplePos="0" relativeHeight="233415680" behindDoc="1" locked="0" layoutInCell="1" allowOverlap="1">
              <wp:simplePos x="0" y="0"/>
              <wp:positionH relativeFrom="page">
                <wp:posOffset>7035165</wp:posOffset>
              </wp:positionH>
              <wp:positionV relativeFrom="page">
                <wp:posOffset>10003155</wp:posOffset>
              </wp:positionV>
              <wp:extent cx="191135" cy="1809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B0B" w:rsidRDefault="00AA1359">
                          <w:pPr>
                            <w:spacing w:before="11"/>
                            <w:ind w:left="40"/>
                          </w:pPr>
                          <w:r>
                            <w:fldChar w:fldCharType="begin"/>
                          </w:r>
                          <w:r>
                            <w:instrText xml:space="preserve"> PAGE </w:instrText>
                          </w:r>
                          <w:r>
                            <w:fldChar w:fldCharType="separate"/>
                          </w:r>
                          <w:r w:rsidR="00C93285">
                            <w:rPr>
                              <w:noProof/>
                            </w:rPr>
                            <w:t>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63" type="#_x0000_t202" style="position:absolute;margin-left:553.95pt;margin-top:787.65pt;width:15.05pt;height:14.25pt;z-index:-26990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YrwIAAK8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" filled="f" stroked="f">
              <v:textbox inset="0,0,0,0">
                <w:txbxContent>
                  <w:p w:rsidR="001D7B0B" w:rsidRDefault="00AA1359">
                    <w:pPr>
                      <w:spacing w:before="11"/>
                      <w:ind w:left="40"/>
                    </w:pPr>
                    <w:r>
                      <w:fldChar w:fldCharType="begin"/>
                    </w:r>
                    <w:r>
                      <w:instrText xml:space="preserve"> PAGE </w:instrText>
                    </w:r>
                    <w:r>
                      <w:fldChar w:fldCharType="separate"/>
                    </w:r>
                    <w:r w:rsidR="00C93285">
                      <w:rPr>
                        <w:noProof/>
                      </w:rPr>
                      <w:t>63</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B0B" w:rsidRDefault="001D7B0B">
    <w:pPr>
      <w:pStyle w:val="a3"/>
      <w:spacing w:line="14" w:lineRule="auto"/>
      <w:ind w:left="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B0B" w:rsidRDefault="00C93285">
    <w:pPr>
      <w:pStyle w:val="a3"/>
      <w:spacing w:line="14" w:lineRule="auto"/>
      <w:ind w:left="0"/>
      <w:jc w:val="left"/>
      <w:rPr>
        <w:sz w:val="19"/>
      </w:rPr>
    </w:pPr>
    <w:r>
      <w:rPr>
        <w:noProof/>
        <w:lang w:bidi="ar-SA"/>
      </w:rPr>
      <mc:AlternateContent>
        <mc:Choice Requires="wps">
          <w:drawing>
            <wp:anchor distT="0" distB="0" distL="114300" distR="114300" simplePos="0" relativeHeight="233416704" behindDoc="1" locked="0" layoutInCell="1" allowOverlap="1">
              <wp:simplePos x="0" y="0"/>
              <wp:positionH relativeFrom="page">
                <wp:posOffset>6768465</wp:posOffset>
              </wp:positionH>
              <wp:positionV relativeFrom="page">
                <wp:posOffset>10302875</wp:posOffset>
              </wp:positionV>
              <wp:extent cx="2794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B0B" w:rsidRDefault="00AA1359">
                          <w:pPr>
                            <w:pStyle w:val="a3"/>
                            <w:spacing w:before="10"/>
                            <w:ind w:left="40"/>
                            <w:jc w:val="left"/>
                          </w:pPr>
                          <w:r>
                            <w:fldChar w:fldCharType="begin"/>
                          </w:r>
                          <w:r>
                            <w:instrText xml:space="preserve"> PAGE </w:instrText>
                          </w:r>
                          <w:r>
                            <w:fldChar w:fldCharType="separate"/>
                          </w:r>
                          <w:r w:rsidR="00C93285">
                            <w:rPr>
                              <w:noProof/>
                            </w:rPr>
                            <w:t>134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4" type="#_x0000_t202" style="position:absolute;margin-left:532.95pt;margin-top:811.25pt;width:22pt;height:15.3pt;z-index:-26989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" filled="f" stroked="f">
              <v:textbox inset="0,0,0,0">
                <w:txbxContent>
                  <w:p w:rsidR="001D7B0B" w:rsidRDefault="00AA1359">
                    <w:pPr>
                      <w:pStyle w:val="a3"/>
                      <w:spacing w:before="10"/>
                      <w:ind w:left="40"/>
                      <w:jc w:val="left"/>
                    </w:pPr>
                    <w:r>
                      <w:fldChar w:fldCharType="begin"/>
                    </w:r>
                    <w:r>
                      <w:instrText xml:space="preserve"> PAGE </w:instrText>
                    </w:r>
                    <w:r>
                      <w:fldChar w:fldCharType="separate"/>
                    </w:r>
                    <w:r w:rsidR="00C93285">
                      <w:rPr>
                        <w:noProof/>
                      </w:rPr>
                      <w:t>134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359" w:rsidRDefault="00AA1359">
      <w:r>
        <w:separator/>
      </w:r>
    </w:p>
  </w:footnote>
  <w:footnote w:type="continuationSeparator" w:id="0">
    <w:p w:rsidR="00AA1359" w:rsidRDefault="00AA13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5769A"/>
    <w:multiLevelType w:val="hybridMultilevel"/>
    <w:tmpl w:val="752C99A8"/>
    <w:lvl w:ilvl="0" w:tplc="591AC190">
      <w:start w:val="1"/>
      <w:numFmt w:val="decimal"/>
      <w:lvlText w:val="%1."/>
      <w:lvlJc w:val="left"/>
      <w:pPr>
        <w:ind w:left="1185" w:hanging="360"/>
        <w:jc w:val="left"/>
      </w:pPr>
      <w:rPr>
        <w:rFonts w:ascii="Times New Roman" w:eastAsia="Times New Roman" w:hAnsi="Times New Roman" w:cs="Times New Roman" w:hint="default"/>
        <w:spacing w:val="-4"/>
        <w:w w:val="100"/>
        <w:sz w:val="24"/>
        <w:szCs w:val="24"/>
        <w:lang w:val="ru-RU" w:eastAsia="ru-RU" w:bidi="ru-RU"/>
      </w:rPr>
    </w:lvl>
    <w:lvl w:ilvl="1" w:tplc="6308C0B4">
      <w:numFmt w:val="bullet"/>
      <w:lvlText w:val="•"/>
      <w:lvlJc w:val="left"/>
      <w:pPr>
        <w:ind w:left="2120" w:hanging="360"/>
      </w:pPr>
      <w:rPr>
        <w:rFonts w:hint="default"/>
        <w:lang w:val="ru-RU" w:eastAsia="ru-RU" w:bidi="ru-RU"/>
      </w:rPr>
    </w:lvl>
    <w:lvl w:ilvl="2" w:tplc="6D34DE54">
      <w:numFmt w:val="bullet"/>
      <w:lvlText w:val="•"/>
      <w:lvlJc w:val="left"/>
      <w:pPr>
        <w:ind w:left="3061" w:hanging="360"/>
      </w:pPr>
      <w:rPr>
        <w:rFonts w:hint="default"/>
        <w:lang w:val="ru-RU" w:eastAsia="ru-RU" w:bidi="ru-RU"/>
      </w:rPr>
    </w:lvl>
    <w:lvl w:ilvl="3" w:tplc="E29C1576">
      <w:numFmt w:val="bullet"/>
      <w:lvlText w:val="•"/>
      <w:lvlJc w:val="left"/>
      <w:pPr>
        <w:ind w:left="4001" w:hanging="360"/>
      </w:pPr>
      <w:rPr>
        <w:rFonts w:hint="default"/>
        <w:lang w:val="ru-RU" w:eastAsia="ru-RU" w:bidi="ru-RU"/>
      </w:rPr>
    </w:lvl>
    <w:lvl w:ilvl="4" w:tplc="9F52AF74">
      <w:numFmt w:val="bullet"/>
      <w:lvlText w:val="•"/>
      <w:lvlJc w:val="left"/>
      <w:pPr>
        <w:ind w:left="4942" w:hanging="360"/>
      </w:pPr>
      <w:rPr>
        <w:rFonts w:hint="default"/>
        <w:lang w:val="ru-RU" w:eastAsia="ru-RU" w:bidi="ru-RU"/>
      </w:rPr>
    </w:lvl>
    <w:lvl w:ilvl="5" w:tplc="69D46514">
      <w:numFmt w:val="bullet"/>
      <w:lvlText w:val="•"/>
      <w:lvlJc w:val="left"/>
      <w:pPr>
        <w:ind w:left="5883" w:hanging="360"/>
      </w:pPr>
      <w:rPr>
        <w:rFonts w:hint="default"/>
        <w:lang w:val="ru-RU" w:eastAsia="ru-RU" w:bidi="ru-RU"/>
      </w:rPr>
    </w:lvl>
    <w:lvl w:ilvl="6" w:tplc="4EEE7204">
      <w:numFmt w:val="bullet"/>
      <w:lvlText w:val="•"/>
      <w:lvlJc w:val="left"/>
      <w:pPr>
        <w:ind w:left="6823" w:hanging="360"/>
      </w:pPr>
      <w:rPr>
        <w:rFonts w:hint="default"/>
        <w:lang w:val="ru-RU" w:eastAsia="ru-RU" w:bidi="ru-RU"/>
      </w:rPr>
    </w:lvl>
    <w:lvl w:ilvl="7" w:tplc="641012FE">
      <w:numFmt w:val="bullet"/>
      <w:lvlText w:val="•"/>
      <w:lvlJc w:val="left"/>
      <w:pPr>
        <w:ind w:left="7764" w:hanging="360"/>
      </w:pPr>
      <w:rPr>
        <w:rFonts w:hint="default"/>
        <w:lang w:val="ru-RU" w:eastAsia="ru-RU" w:bidi="ru-RU"/>
      </w:rPr>
    </w:lvl>
    <w:lvl w:ilvl="8" w:tplc="F19A4BC2">
      <w:numFmt w:val="bullet"/>
      <w:lvlText w:val="•"/>
      <w:lvlJc w:val="left"/>
      <w:pPr>
        <w:ind w:left="8705" w:hanging="360"/>
      </w:pPr>
      <w:rPr>
        <w:rFonts w:hint="default"/>
        <w:lang w:val="ru-RU" w:eastAsia="ru-RU" w:bidi="ru-RU"/>
      </w:rPr>
    </w:lvl>
  </w:abstractNum>
  <w:abstractNum w:abstractNumId="1" w15:restartNumberingAfterBreak="0">
    <w:nsid w:val="01387018"/>
    <w:multiLevelType w:val="hybridMultilevel"/>
    <w:tmpl w:val="0C6A90EC"/>
    <w:lvl w:ilvl="0" w:tplc="1F02DAE6">
      <w:numFmt w:val="bullet"/>
      <w:lvlText w:val=""/>
      <w:lvlJc w:val="left"/>
      <w:pPr>
        <w:ind w:left="107" w:hanging="430"/>
      </w:pPr>
      <w:rPr>
        <w:rFonts w:ascii="Wingdings" w:eastAsia="Wingdings" w:hAnsi="Wingdings" w:cs="Wingdings" w:hint="default"/>
        <w:w w:val="100"/>
        <w:sz w:val="24"/>
        <w:szCs w:val="24"/>
        <w:lang w:val="ru-RU" w:eastAsia="ru-RU" w:bidi="ru-RU"/>
      </w:rPr>
    </w:lvl>
    <w:lvl w:ilvl="1" w:tplc="32263818">
      <w:numFmt w:val="bullet"/>
      <w:lvlText w:val="•"/>
      <w:lvlJc w:val="left"/>
      <w:pPr>
        <w:ind w:left="389" w:hanging="430"/>
      </w:pPr>
      <w:rPr>
        <w:rFonts w:hint="default"/>
        <w:lang w:val="ru-RU" w:eastAsia="ru-RU" w:bidi="ru-RU"/>
      </w:rPr>
    </w:lvl>
    <w:lvl w:ilvl="2" w:tplc="413AC5A8">
      <w:numFmt w:val="bullet"/>
      <w:lvlText w:val="•"/>
      <w:lvlJc w:val="left"/>
      <w:pPr>
        <w:ind w:left="678" w:hanging="430"/>
      </w:pPr>
      <w:rPr>
        <w:rFonts w:hint="default"/>
        <w:lang w:val="ru-RU" w:eastAsia="ru-RU" w:bidi="ru-RU"/>
      </w:rPr>
    </w:lvl>
    <w:lvl w:ilvl="3" w:tplc="5F92F29A">
      <w:numFmt w:val="bullet"/>
      <w:lvlText w:val="•"/>
      <w:lvlJc w:val="left"/>
      <w:pPr>
        <w:ind w:left="967" w:hanging="430"/>
      </w:pPr>
      <w:rPr>
        <w:rFonts w:hint="default"/>
        <w:lang w:val="ru-RU" w:eastAsia="ru-RU" w:bidi="ru-RU"/>
      </w:rPr>
    </w:lvl>
    <w:lvl w:ilvl="4" w:tplc="AF9214B6">
      <w:numFmt w:val="bullet"/>
      <w:lvlText w:val="•"/>
      <w:lvlJc w:val="left"/>
      <w:pPr>
        <w:ind w:left="1257" w:hanging="430"/>
      </w:pPr>
      <w:rPr>
        <w:rFonts w:hint="default"/>
        <w:lang w:val="ru-RU" w:eastAsia="ru-RU" w:bidi="ru-RU"/>
      </w:rPr>
    </w:lvl>
    <w:lvl w:ilvl="5" w:tplc="CA1E90D2">
      <w:numFmt w:val="bullet"/>
      <w:lvlText w:val="•"/>
      <w:lvlJc w:val="left"/>
      <w:pPr>
        <w:ind w:left="1546" w:hanging="430"/>
      </w:pPr>
      <w:rPr>
        <w:rFonts w:hint="default"/>
        <w:lang w:val="ru-RU" w:eastAsia="ru-RU" w:bidi="ru-RU"/>
      </w:rPr>
    </w:lvl>
    <w:lvl w:ilvl="6" w:tplc="577C85E2">
      <w:numFmt w:val="bullet"/>
      <w:lvlText w:val="•"/>
      <w:lvlJc w:val="left"/>
      <w:pPr>
        <w:ind w:left="1835" w:hanging="430"/>
      </w:pPr>
      <w:rPr>
        <w:rFonts w:hint="default"/>
        <w:lang w:val="ru-RU" w:eastAsia="ru-RU" w:bidi="ru-RU"/>
      </w:rPr>
    </w:lvl>
    <w:lvl w:ilvl="7" w:tplc="8D5A22C6">
      <w:numFmt w:val="bullet"/>
      <w:lvlText w:val="•"/>
      <w:lvlJc w:val="left"/>
      <w:pPr>
        <w:ind w:left="2125" w:hanging="430"/>
      </w:pPr>
      <w:rPr>
        <w:rFonts w:hint="default"/>
        <w:lang w:val="ru-RU" w:eastAsia="ru-RU" w:bidi="ru-RU"/>
      </w:rPr>
    </w:lvl>
    <w:lvl w:ilvl="8" w:tplc="91468FCE">
      <w:numFmt w:val="bullet"/>
      <w:lvlText w:val="•"/>
      <w:lvlJc w:val="left"/>
      <w:pPr>
        <w:ind w:left="2414" w:hanging="430"/>
      </w:pPr>
      <w:rPr>
        <w:rFonts w:hint="default"/>
        <w:lang w:val="ru-RU" w:eastAsia="ru-RU" w:bidi="ru-RU"/>
      </w:rPr>
    </w:lvl>
  </w:abstractNum>
  <w:abstractNum w:abstractNumId="2" w15:restartNumberingAfterBreak="0">
    <w:nsid w:val="01C87ABD"/>
    <w:multiLevelType w:val="hybridMultilevel"/>
    <w:tmpl w:val="DE5CE98C"/>
    <w:lvl w:ilvl="0" w:tplc="58D2ED96">
      <w:numFmt w:val="bullet"/>
      <w:lvlText w:val="-"/>
      <w:lvlJc w:val="left"/>
      <w:pPr>
        <w:ind w:left="182" w:hanging="197"/>
      </w:pPr>
      <w:rPr>
        <w:rFonts w:ascii="Times New Roman" w:eastAsia="Times New Roman" w:hAnsi="Times New Roman" w:cs="Times New Roman" w:hint="default"/>
        <w:spacing w:val="-8"/>
        <w:w w:val="99"/>
        <w:sz w:val="24"/>
        <w:szCs w:val="24"/>
        <w:lang w:val="ru-RU" w:eastAsia="ru-RU" w:bidi="ru-RU"/>
      </w:rPr>
    </w:lvl>
    <w:lvl w:ilvl="1" w:tplc="43928ACC">
      <w:numFmt w:val="bullet"/>
      <w:lvlText w:val="•"/>
      <w:lvlJc w:val="left"/>
      <w:pPr>
        <w:ind w:left="1125" w:hanging="197"/>
      </w:pPr>
      <w:rPr>
        <w:rFonts w:hint="default"/>
        <w:lang w:val="ru-RU" w:eastAsia="ru-RU" w:bidi="ru-RU"/>
      </w:rPr>
    </w:lvl>
    <w:lvl w:ilvl="2" w:tplc="40D0D86C">
      <w:numFmt w:val="bullet"/>
      <w:lvlText w:val="•"/>
      <w:lvlJc w:val="left"/>
      <w:pPr>
        <w:ind w:left="2071" w:hanging="197"/>
      </w:pPr>
      <w:rPr>
        <w:rFonts w:hint="default"/>
        <w:lang w:val="ru-RU" w:eastAsia="ru-RU" w:bidi="ru-RU"/>
      </w:rPr>
    </w:lvl>
    <w:lvl w:ilvl="3" w:tplc="44BE8C34">
      <w:numFmt w:val="bullet"/>
      <w:lvlText w:val="•"/>
      <w:lvlJc w:val="left"/>
      <w:pPr>
        <w:ind w:left="3017" w:hanging="197"/>
      </w:pPr>
      <w:rPr>
        <w:rFonts w:hint="default"/>
        <w:lang w:val="ru-RU" w:eastAsia="ru-RU" w:bidi="ru-RU"/>
      </w:rPr>
    </w:lvl>
    <w:lvl w:ilvl="4" w:tplc="19949CA8">
      <w:numFmt w:val="bullet"/>
      <w:lvlText w:val="•"/>
      <w:lvlJc w:val="left"/>
      <w:pPr>
        <w:ind w:left="3963" w:hanging="197"/>
      </w:pPr>
      <w:rPr>
        <w:rFonts w:hint="default"/>
        <w:lang w:val="ru-RU" w:eastAsia="ru-RU" w:bidi="ru-RU"/>
      </w:rPr>
    </w:lvl>
    <w:lvl w:ilvl="5" w:tplc="4F8047F4">
      <w:numFmt w:val="bullet"/>
      <w:lvlText w:val="•"/>
      <w:lvlJc w:val="left"/>
      <w:pPr>
        <w:ind w:left="4909" w:hanging="197"/>
      </w:pPr>
      <w:rPr>
        <w:rFonts w:hint="default"/>
        <w:lang w:val="ru-RU" w:eastAsia="ru-RU" w:bidi="ru-RU"/>
      </w:rPr>
    </w:lvl>
    <w:lvl w:ilvl="6" w:tplc="D8AC0124">
      <w:numFmt w:val="bullet"/>
      <w:lvlText w:val="•"/>
      <w:lvlJc w:val="left"/>
      <w:pPr>
        <w:ind w:left="5855" w:hanging="197"/>
      </w:pPr>
      <w:rPr>
        <w:rFonts w:hint="default"/>
        <w:lang w:val="ru-RU" w:eastAsia="ru-RU" w:bidi="ru-RU"/>
      </w:rPr>
    </w:lvl>
    <w:lvl w:ilvl="7" w:tplc="32D457E8">
      <w:numFmt w:val="bullet"/>
      <w:lvlText w:val="•"/>
      <w:lvlJc w:val="left"/>
      <w:pPr>
        <w:ind w:left="6801" w:hanging="197"/>
      </w:pPr>
      <w:rPr>
        <w:rFonts w:hint="default"/>
        <w:lang w:val="ru-RU" w:eastAsia="ru-RU" w:bidi="ru-RU"/>
      </w:rPr>
    </w:lvl>
    <w:lvl w:ilvl="8" w:tplc="C90A3B3E">
      <w:numFmt w:val="bullet"/>
      <w:lvlText w:val="•"/>
      <w:lvlJc w:val="left"/>
      <w:pPr>
        <w:ind w:left="7747" w:hanging="197"/>
      </w:pPr>
      <w:rPr>
        <w:rFonts w:hint="default"/>
        <w:lang w:val="ru-RU" w:eastAsia="ru-RU" w:bidi="ru-RU"/>
      </w:rPr>
    </w:lvl>
  </w:abstractNum>
  <w:abstractNum w:abstractNumId="3" w15:restartNumberingAfterBreak="0">
    <w:nsid w:val="02047906"/>
    <w:multiLevelType w:val="hybridMultilevel"/>
    <w:tmpl w:val="3FDC4174"/>
    <w:lvl w:ilvl="0" w:tplc="9440F396">
      <w:start w:val="1"/>
      <w:numFmt w:val="decimal"/>
      <w:lvlText w:val="%1)"/>
      <w:lvlJc w:val="left"/>
      <w:pPr>
        <w:ind w:left="2085" w:hanging="836"/>
        <w:jc w:val="left"/>
      </w:pPr>
      <w:rPr>
        <w:rFonts w:ascii="Times New Roman" w:eastAsia="Times New Roman" w:hAnsi="Times New Roman" w:cs="Times New Roman" w:hint="default"/>
        <w:spacing w:val="-8"/>
        <w:w w:val="99"/>
        <w:sz w:val="24"/>
        <w:szCs w:val="24"/>
        <w:lang w:val="ru-RU" w:eastAsia="ru-RU" w:bidi="ru-RU"/>
      </w:rPr>
    </w:lvl>
    <w:lvl w:ilvl="1" w:tplc="66C02C28">
      <w:numFmt w:val="bullet"/>
      <w:lvlText w:val="•"/>
      <w:lvlJc w:val="left"/>
      <w:pPr>
        <w:ind w:left="2930" w:hanging="836"/>
      </w:pPr>
      <w:rPr>
        <w:rFonts w:hint="default"/>
        <w:lang w:val="ru-RU" w:eastAsia="ru-RU" w:bidi="ru-RU"/>
      </w:rPr>
    </w:lvl>
    <w:lvl w:ilvl="2" w:tplc="7DC2DA6A">
      <w:numFmt w:val="bullet"/>
      <w:lvlText w:val="•"/>
      <w:lvlJc w:val="left"/>
      <w:pPr>
        <w:ind w:left="3781" w:hanging="836"/>
      </w:pPr>
      <w:rPr>
        <w:rFonts w:hint="default"/>
        <w:lang w:val="ru-RU" w:eastAsia="ru-RU" w:bidi="ru-RU"/>
      </w:rPr>
    </w:lvl>
    <w:lvl w:ilvl="3" w:tplc="D430B784">
      <w:numFmt w:val="bullet"/>
      <w:lvlText w:val="•"/>
      <w:lvlJc w:val="left"/>
      <w:pPr>
        <w:ind w:left="4631" w:hanging="836"/>
      </w:pPr>
      <w:rPr>
        <w:rFonts w:hint="default"/>
        <w:lang w:val="ru-RU" w:eastAsia="ru-RU" w:bidi="ru-RU"/>
      </w:rPr>
    </w:lvl>
    <w:lvl w:ilvl="4" w:tplc="C5DAEB90">
      <w:numFmt w:val="bullet"/>
      <w:lvlText w:val="•"/>
      <w:lvlJc w:val="left"/>
      <w:pPr>
        <w:ind w:left="5482" w:hanging="836"/>
      </w:pPr>
      <w:rPr>
        <w:rFonts w:hint="default"/>
        <w:lang w:val="ru-RU" w:eastAsia="ru-RU" w:bidi="ru-RU"/>
      </w:rPr>
    </w:lvl>
    <w:lvl w:ilvl="5" w:tplc="7448600C">
      <w:numFmt w:val="bullet"/>
      <w:lvlText w:val="•"/>
      <w:lvlJc w:val="left"/>
      <w:pPr>
        <w:ind w:left="6333" w:hanging="836"/>
      </w:pPr>
      <w:rPr>
        <w:rFonts w:hint="default"/>
        <w:lang w:val="ru-RU" w:eastAsia="ru-RU" w:bidi="ru-RU"/>
      </w:rPr>
    </w:lvl>
    <w:lvl w:ilvl="6" w:tplc="036EE24C">
      <w:numFmt w:val="bullet"/>
      <w:lvlText w:val="•"/>
      <w:lvlJc w:val="left"/>
      <w:pPr>
        <w:ind w:left="7183" w:hanging="836"/>
      </w:pPr>
      <w:rPr>
        <w:rFonts w:hint="default"/>
        <w:lang w:val="ru-RU" w:eastAsia="ru-RU" w:bidi="ru-RU"/>
      </w:rPr>
    </w:lvl>
    <w:lvl w:ilvl="7" w:tplc="247AAE22">
      <w:numFmt w:val="bullet"/>
      <w:lvlText w:val="•"/>
      <w:lvlJc w:val="left"/>
      <w:pPr>
        <w:ind w:left="8034" w:hanging="836"/>
      </w:pPr>
      <w:rPr>
        <w:rFonts w:hint="default"/>
        <w:lang w:val="ru-RU" w:eastAsia="ru-RU" w:bidi="ru-RU"/>
      </w:rPr>
    </w:lvl>
    <w:lvl w:ilvl="8" w:tplc="CC6CEBD8">
      <w:numFmt w:val="bullet"/>
      <w:lvlText w:val="•"/>
      <w:lvlJc w:val="left"/>
      <w:pPr>
        <w:ind w:left="8885" w:hanging="836"/>
      </w:pPr>
      <w:rPr>
        <w:rFonts w:hint="default"/>
        <w:lang w:val="ru-RU" w:eastAsia="ru-RU" w:bidi="ru-RU"/>
      </w:rPr>
    </w:lvl>
  </w:abstractNum>
  <w:abstractNum w:abstractNumId="4" w15:restartNumberingAfterBreak="0">
    <w:nsid w:val="02F77E33"/>
    <w:multiLevelType w:val="hybridMultilevel"/>
    <w:tmpl w:val="8D268124"/>
    <w:lvl w:ilvl="0" w:tplc="AE04461A">
      <w:numFmt w:val="bullet"/>
      <w:lvlText w:val="-"/>
      <w:lvlJc w:val="left"/>
      <w:pPr>
        <w:ind w:left="542" w:hanging="380"/>
      </w:pPr>
      <w:rPr>
        <w:rFonts w:ascii="Times New Roman" w:eastAsia="Times New Roman" w:hAnsi="Times New Roman" w:cs="Times New Roman" w:hint="default"/>
        <w:spacing w:val="-5"/>
        <w:w w:val="99"/>
        <w:sz w:val="24"/>
        <w:szCs w:val="24"/>
        <w:lang w:val="ru-RU" w:eastAsia="ru-RU" w:bidi="ru-RU"/>
      </w:rPr>
    </w:lvl>
    <w:lvl w:ilvl="1" w:tplc="E5C2E24E">
      <w:numFmt w:val="bullet"/>
      <w:lvlText w:val="•"/>
      <w:lvlJc w:val="left"/>
      <w:pPr>
        <w:ind w:left="1544" w:hanging="380"/>
      </w:pPr>
      <w:rPr>
        <w:rFonts w:hint="default"/>
        <w:lang w:val="ru-RU" w:eastAsia="ru-RU" w:bidi="ru-RU"/>
      </w:rPr>
    </w:lvl>
    <w:lvl w:ilvl="2" w:tplc="4A063718">
      <w:numFmt w:val="bullet"/>
      <w:lvlText w:val="•"/>
      <w:lvlJc w:val="left"/>
      <w:pPr>
        <w:ind w:left="2549" w:hanging="380"/>
      </w:pPr>
      <w:rPr>
        <w:rFonts w:hint="default"/>
        <w:lang w:val="ru-RU" w:eastAsia="ru-RU" w:bidi="ru-RU"/>
      </w:rPr>
    </w:lvl>
    <w:lvl w:ilvl="3" w:tplc="EB34BA0C">
      <w:numFmt w:val="bullet"/>
      <w:lvlText w:val="•"/>
      <w:lvlJc w:val="left"/>
      <w:pPr>
        <w:ind w:left="3553" w:hanging="380"/>
      </w:pPr>
      <w:rPr>
        <w:rFonts w:hint="default"/>
        <w:lang w:val="ru-RU" w:eastAsia="ru-RU" w:bidi="ru-RU"/>
      </w:rPr>
    </w:lvl>
    <w:lvl w:ilvl="4" w:tplc="D09A370A">
      <w:numFmt w:val="bullet"/>
      <w:lvlText w:val="•"/>
      <w:lvlJc w:val="left"/>
      <w:pPr>
        <w:ind w:left="4558" w:hanging="380"/>
      </w:pPr>
      <w:rPr>
        <w:rFonts w:hint="default"/>
        <w:lang w:val="ru-RU" w:eastAsia="ru-RU" w:bidi="ru-RU"/>
      </w:rPr>
    </w:lvl>
    <w:lvl w:ilvl="5" w:tplc="EECA56B8">
      <w:numFmt w:val="bullet"/>
      <w:lvlText w:val="•"/>
      <w:lvlJc w:val="left"/>
      <w:pPr>
        <w:ind w:left="5563" w:hanging="380"/>
      </w:pPr>
      <w:rPr>
        <w:rFonts w:hint="default"/>
        <w:lang w:val="ru-RU" w:eastAsia="ru-RU" w:bidi="ru-RU"/>
      </w:rPr>
    </w:lvl>
    <w:lvl w:ilvl="6" w:tplc="2DAA3C38">
      <w:numFmt w:val="bullet"/>
      <w:lvlText w:val="•"/>
      <w:lvlJc w:val="left"/>
      <w:pPr>
        <w:ind w:left="6567" w:hanging="380"/>
      </w:pPr>
      <w:rPr>
        <w:rFonts w:hint="default"/>
        <w:lang w:val="ru-RU" w:eastAsia="ru-RU" w:bidi="ru-RU"/>
      </w:rPr>
    </w:lvl>
    <w:lvl w:ilvl="7" w:tplc="AD60E122">
      <w:numFmt w:val="bullet"/>
      <w:lvlText w:val="•"/>
      <w:lvlJc w:val="left"/>
      <w:pPr>
        <w:ind w:left="7572" w:hanging="380"/>
      </w:pPr>
      <w:rPr>
        <w:rFonts w:hint="default"/>
        <w:lang w:val="ru-RU" w:eastAsia="ru-RU" w:bidi="ru-RU"/>
      </w:rPr>
    </w:lvl>
    <w:lvl w:ilvl="8" w:tplc="5C1064FA">
      <w:numFmt w:val="bullet"/>
      <w:lvlText w:val="•"/>
      <w:lvlJc w:val="left"/>
      <w:pPr>
        <w:ind w:left="8577" w:hanging="380"/>
      </w:pPr>
      <w:rPr>
        <w:rFonts w:hint="default"/>
        <w:lang w:val="ru-RU" w:eastAsia="ru-RU" w:bidi="ru-RU"/>
      </w:rPr>
    </w:lvl>
  </w:abstractNum>
  <w:abstractNum w:abstractNumId="5" w15:restartNumberingAfterBreak="0">
    <w:nsid w:val="04EE5052"/>
    <w:multiLevelType w:val="hybridMultilevel"/>
    <w:tmpl w:val="19F666FE"/>
    <w:lvl w:ilvl="0" w:tplc="A554F928">
      <w:numFmt w:val="bullet"/>
      <w:lvlText w:val=""/>
      <w:lvlJc w:val="left"/>
      <w:pPr>
        <w:ind w:left="542" w:hanging="708"/>
      </w:pPr>
      <w:rPr>
        <w:rFonts w:ascii="Wingdings" w:eastAsia="Wingdings" w:hAnsi="Wingdings" w:cs="Wingdings" w:hint="default"/>
        <w:w w:val="100"/>
        <w:sz w:val="24"/>
        <w:szCs w:val="24"/>
        <w:lang w:val="ru-RU" w:eastAsia="ru-RU" w:bidi="ru-RU"/>
      </w:rPr>
    </w:lvl>
    <w:lvl w:ilvl="1" w:tplc="30A6B786">
      <w:numFmt w:val="bullet"/>
      <w:lvlText w:val="•"/>
      <w:lvlJc w:val="left"/>
      <w:pPr>
        <w:ind w:left="1544" w:hanging="708"/>
      </w:pPr>
      <w:rPr>
        <w:rFonts w:hint="default"/>
        <w:lang w:val="ru-RU" w:eastAsia="ru-RU" w:bidi="ru-RU"/>
      </w:rPr>
    </w:lvl>
    <w:lvl w:ilvl="2" w:tplc="078A8652">
      <w:numFmt w:val="bullet"/>
      <w:lvlText w:val="•"/>
      <w:lvlJc w:val="left"/>
      <w:pPr>
        <w:ind w:left="2549" w:hanging="708"/>
      </w:pPr>
      <w:rPr>
        <w:rFonts w:hint="default"/>
        <w:lang w:val="ru-RU" w:eastAsia="ru-RU" w:bidi="ru-RU"/>
      </w:rPr>
    </w:lvl>
    <w:lvl w:ilvl="3" w:tplc="A22E3C36">
      <w:numFmt w:val="bullet"/>
      <w:lvlText w:val="•"/>
      <w:lvlJc w:val="left"/>
      <w:pPr>
        <w:ind w:left="3553" w:hanging="708"/>
      </w:pPr>
      <w:rPr>
        <w:rFonts w:hint="default"/>
        <w:lang w:val="ru-RU" w:eastAsia="ru-RU" w:bidi="ru-RU"/>
      </w:rPr>
    </w:lvl>
    <w:lvl w:ilvl="4" w:tplc="3B941E0A">
      <w:numFmt w:val="bullet"/>
      <w:lvlText w:val="•"/>
      <w:lvlJc w:val="left"/>
      <w:pPr>
        <w:ind w:left="4558" w:hanging="708"/>
      </w:pPr>
      <w:rPr>
        <w:rFonts w:hint="default"/>
        <w:lang w:val="ru-RU" w:eastAsia="ru-RU" w:bidi="ru-RU"/>
      </w:rPr>
    </w:lvl>
    <w:lvl w:ilvl="5" w:tplc="EED26E8E">
      <w:numFmt w:val="bullet"/>
      <w:lvlText w:val="•"/>
      <w:lvlJc w:val="left"/>
      <w:pPr>
        <w:ind w:left="5563" w:hanging="708"/>
      </w:pPr>
      <w:rPr>
        <w:rFonts w:hint="default"/>
        <w:lang w:val="ru-RU" w:eastAsia="ru-RU" w:bidi="ru-RU"/>
      </w:rPr>
    </w:lvl>
    <w:lvl w:ilvl="6" w:tplc="DBF6E70A">
      <w:numFmt w:val="bullet"/>
      <w:lvlText w:val="•"/>
      <w:lvlJc w:val="left"/>
      <w:pPr>
        <w:ind w:left="6567" w:hanging="708"/>
      </w:pPr>
      <w:rPr>
        <w:rFonts w:hint="default"/>
        <w:lang w:val="ru-RU" w:eastAsia="ru-RU" w:bidi="ru-RU"/>
      </w:rPr>
    </w:lvl>
    <w:lvl w:ilvl="7" w:tplc="FD9E1FF8">
      <w:numFmt w:val="bullet"/>
      <w:lvlText w:val="•"/>
      <w:lvlJc w:val="left"/>
      <w:pPr>
        <w:ind w:left="7572" w:hanging="708"/>
      </w:pPr>
      <w:rPr>
        <w:rFonts w:hint="default"/>
        <w:lang w:val="ru-RU" w:eastAsia="ru-RU" w:bidi="ru-RU"/>
      </w:rPr>
    </w:lvl>
    <w:lvl w:ilvl="8" w:tplc="E67A8486">
      <w:numFmt w:val="bullet"/>
      <w:lvlText w:val="•"/>
      <w:lvlJc w:val="left"/>
      <w:pPr>
        <w:ind w:left="8577" w:hanging="708"/>
      </w:pPr>
      <w:rPr>
        <w:rFonts w:hint="default"/>
        <w:lang w:val="ru-RU" w:eastAsia="ru-RU" w:bidi="ru-RU"/>
      </w:rPr>
    </w:lvl>
  </w:abstractNum>
  <w:abstractNum w:abstractNumId="6" w15:restartNumberingAfterBreak="0">
    <w:nsid w:val="05A53034"/>
    <w:multiLevelType w:val="hybridMultilevel"/>
    <w:tmpl w:val="D2E4F660"/>
    <w:lvl w:ilvl="0" w:tplc="75407B44">
      <w:start w:val="1"/>
      <w:numFmt w:val="decimal"/>
      <w:lvlText w:val="%1)"/>
      <w:lvlJc w:val="left"/>
      <w:pPr>
        <w:ind w:left="182" w:hanging="201"/>
        <w:jc w:val="left"/>
      </w:pPr>
      <w:rPr>
        <w:rFonts w:ascii="Times New Roman" w:eastAsia="Times New Roman" w:hAnsi="Times New Roman" w:cs="Times New Roman" w:hint="default"/>
        <w:spacing w:val="-1"/>
        <w:w w:val="99"/>
        <w:sz w:val="22"/>
        <w:szCs w:val="22"/>
        <w:lang w:val="ru-RU" w:eastAsia="ru-RU" w:bidi="ru-RU"/>
      </w:rPr>
    </w:lvl>
    <w:lvl w:ilvl="1" w:tplc="4CAAA2AC">
      <w:numFmt w:val="bullet"/>
      <w:lvlText w:val="•"/>
      <w:lvlJc w:val="left"/>
      <w:pPr>
        <w:ind w:left="1125" w:hanging="201"/>
      </w:pPr>
      <w:rPr>
        <w:rFonts w:hint="default"/>
        <w:lang w:val="ru-RU" w:eastAsia="ru-RU" w:bidi="ru-RU"/>
      </w:rPr>
    </w:lvl>
    <w:lvl w:ilvl="2" w:tplc="177AE466">
      <w:numFmt w:val="bullet"/>
      <w:lvlText w:val="•"/>
      <w:lvlJc w:val="left"/>
      <w:pPr>
        <w:ind w:left="2071" w:hanging="201"/>
      </w:pPr>
      <w:rPr>
        <w:rFonts w:hint="default"/>
        <w:lang w:val="ru-RU" w:eastAsia="ru-RU" w:bidi="ru-RU"/>
      </w:rPr>
    </w:lvl>
    <w:lvl w:ilvl="3" w:tplc="A95CE31C">
      <w:numFmt w:val="bullet"/>
      <w:lvlText w:val="•"/>
      <w:lvlJc w:val="left"/>
      <w:pPr>
        <w:ind w:left="3017" w:hanging="201"/>
      </w:pPr>
      <w:rPr>
        <w:rFonts w:hint="default"/>
        <w:lang w:val="ru-RU" w:eastAsia="ru-RU" w:bidi="ru-RU"/>
      </w:rPr>
    </w:lvl>
    <w:lvl w:ilvl="4" w:tplc="662C17A0">
      <w:numFmt w:val="bullet"/>
      <w:lvlText w:val="•"/>
      <w:lvlJc w:val="left"/>
      <w:pPr>
        <w:ind w:left="3963" w:hanging="201"/>
      </w:pPr>
      <w:rPr>
        <w:rFonts w:hint="default"/>
        <w:lang w:val="ru-RU" w:eastAsia="ru-RU" w:bidi="ru-RU"/>
      </w:rPr>
    </w:lvl>
    <w:lvl w:ilvl="5" w:tplc="BC280330">
      <w:numFmt w:val="bullet"/>
      <w:lvlText w:val="•"/>
      <w:lvlJc w:val="left"/>
      <w:pPr>
        <w:ind w:left="4909" w:hanging="201"/>
      </w:pPr>
      <w:rPr>
        <w:rFonts w:hint="default"/>
        <w:lang w:val="ru-RU" w:eastAsia="ru-RU" w:bidi="ru-RU"/>
      </w:rPr>
    </w:lvl>
    <w:lvl w:ilvl="6" w:tplc="9CA0554E">
      <w:numFmt w:val="bullet"/>
      <w:lvlText w:val="•"/>
      <w:lvlJc w:val="left"/>
      <w:pPr>
        <w:ind w:left="5855" w:hanging="201"/>
      </w:pPr>
      <w:rPr>
        <w:rFonts w:hint="default"/>
        <w:lang w:val="ru-RU" w:eastAsia="ru-RU" w:bidi="ru-RU"/>
      </w:rPr>
    </w:lvl>
    <w:lvl w:ilvl="7" w:tplc="EA6CF8B8">
      <w:numFmt w:val="bullet"/>
      <w:lvlText w:val="•"/>
      <w:lvlJc w:val="left"/>
      <w:pPr>
        <w:ind w:left="6801" w:hanging="201"/>
      </w:pPr>
      <w:rPr>
        <w:rFonts w:hint="default"/>
        <w:lang w:val="ru-RU" w:eastAsia="ru-RU" w:bidi="ru-RU"/>
      </w:rPr>
    </w:lvl>
    <w:lvl w:ilvl="8" w:tplc="4762F4C2">
      <w:numFmt w:val="bullet"/>
      <w:lvlText w:val="•"/>
      <w:lvlJc w:val="left"/>
      <w:pPr>
        <w:ind w:left="7747" w:hanging="201"/>
      </w:pPr>
      <w:rPr>
        <w:rFonts w:hint="default"/>
        <w:lang w:val="ru-RU" w:eastAsia="ru-RU" w:bidi="ru-RU"/>
      </w:rPr>
    </w:lvl>
  </w:abstractNum>
  <w:abstractNum w:abstractNumId="7" w15:restartNumberingAfterBreak="0">
    <w:nsid w:val="05D457F0"/>
    <w:multiLevelType w:val="hybridMultilevel"/>
    <w:tmpl w:val="BAFAAD34"/>
    <w:lvl w:ilvl="0" w:tplc="3148FD26">
      <w:numFmt w:val="bullet"/>
      <w:lvlText w:val="–"/>
      <w:lvlJc w:val="left"/>
      <w:pPr>
        <w:ind w:left="542" w:hanging="207"/>
      </w:pPr>
      <w:rPr>
        <w:rFonts w:ascii="Times New Roman" w:eastAsia="Times New Roman" w:hAnsi="Times New Roman" w:cs="Times New Roman" w:hint="default"/>
        <w:w w:val="100"/>
        <w:sz w:val="24"/>
        <w:szCs w:val="24"/>
        <w:lang w:val="ru-RU" w:eastAsia="ru-RU" w:bidi="ru-RU"/>
      </w:rPr>
    </w:lvl>
    <w:lvl w:ilvl="1" w:tplc="30048C0A">
      <w:numFmt w:val="bullet"/>
      <w:lvlText w:val="·"/>
      <w:lvlJc w:val="left"/>
      <w:pPr>
        <w:ind w:left="1370" w:hanging="120"/>
      </w:pPr>
      <w:rPr>
        <w:rFonts w:ascii="Times New Roman" w:eastAsia="Times New Roman" w:hAnsi="Times New Roman" w:cs="Times New Roman" w:hint="default"/>
        <w:w w:val="75"/>
        <w:sz w:val="24"/>
        <w:szCs w:val="24"/>
        <w:lang w:val="ru-RU" w:eastAsia="ru-RU" w:bidi="ru-RU"/>
      </w:rPr>
    </w:lvl>
    <w:lvl w:ilvl="2" w:tplc="C1B85C06">
      <w:numFmt w:val="bullet"/>
      <w:lvlText w:val="•"/>
      <w:lvlJc w:val="left"/>
      <w:pPr>
        <w:ind w:left="2402" w:hanging="120"/>
      </w:pPr>
      <w:rPr>
        <w:rFonts w:hint="default"/>
        <w:lang w:val="ru-RU" w:eastAsia="ru-RU" w:bidi="ru-RU"/>
      </w:rPr>
    </w:lvl>
    <w:lvl w:ilvl="3" w:tplc="D666A980">
      <w:numFmt w:val="bullet"/>
      <w:lvlText w:val="•"/>
      <w:lvlJc w:val="left"/>
      <w:pPr>
        <w:ind w:left="3425" w:hanging="120"/>
      </w:pPr>
      <w:rPr>
        <w:rFonts w:hint="default"/>
        <w:lang w:val="ru-RU" w:eastAsia="ru-RU" w:bidi="ru-RU"/>
      </w:rPr>
    </w:lvl>
    <w:lvl w:ilvl="4" w:tplc="08C6D0DA">
      <w:numFmt w:val="bullet"/>
      <w:lvlText w:val="•"/>
      <w:lvlJc w:val="left"/>
      <w:pPr>
        <w:ind w:left="4448" w:hanging="120"/>
      </w:pPr>
      <w:rPr>
        <w:rFonts w:hint="default"/>
        <w:lang w:val="ru-RU" w:eastAsia="ru-RU" w:bidi="ru-RU"/>
      </w:rPr>
    </w:lvl>
    <w:lvl w:ilvl="5" w:tplc="E910A0C8">
      <w:numFmt w:val="bullet"/>
      <w:lvlText w:val="•"/>
      <w:lvlJc w:val="left"/>
      <w:pPr>
        <w:ind w:left="5471" w:hanging="120"/>
      </w:pPr>
      <w:rPr>
        <w:rFonts w:hint="default"/>
        <w:lang w:val="ru-RU" w:eastAsia="ru-RU" w:bidi="ru-RU"/>
      </w:rPr>
    </w:lvl>
    <w:lvl w:ilvl="6" w:tplc="AAAAAA00">
      <w:numFmt w:val="bullet"/>
      <w:lvlText w:val="•"/>
      <w:lvlJc w:val="left"/>
      <w:pPr>
        <w:ind w:left="6494" w:hanging="120"/>
      </w:pPr>
      <w:rPr>
        <w:rFonts w:hint="default"/>
        <w:lang w:val="ru-RU" w:eastAsia="ru-RU" w:bidi="ru-RU"/>
      </w:rPr>
    </w:lvl>
    <w:lvl w:ilvl="7" w:tplc="30F2336A">
      <w:numFmt w:val="bullet"/>
      <w:lvlText w:val="•"/>
      <w:lvlJc w:val="left"/>
      <w:pPr>
        <w:ind w:left="7517" w:hanging="120"/>
      </w:pPr>
      <w:rPr>
        <w:rFonts w:hint="default"/>
        <w:lang w:val="ru-RU" w:eastAsia="ru-RU" w:bidi="ru-RU"/>
      </w:rPr>
    </w:lvl>
    <w:lvl w:ilvl="8" w:tplc="BBF8CBC4">
      <w:numFmt w:val="bullet"/>
      <w:lvlText w:val="•"/>
      <w:lvlJc w:val="left"/>
      <w:pPr>
        <w:ind w:left="8540" w:hanging="120"/>
      </w:pPr>
      <w:rPr>
        <w:rFonts w:hint="default"/>
        <w:lang w:val="ru-RU" w:eastAsia="ru-RU" w:bidi="ru-RU"/>
      </w:rPr>
    </w:lvl>
  </w:abstractNum>
  <w:abstractNum w:abstractNumId="8" w15:restartNumberingAfterBreak="0">
    <w:nsid w:val="06CB4AAB"/>
    <w:multiLevelType w:val="hybridMultilevel"/>
    <w:tmpl w:val="7506E5C6"/>
    <w:lvl w:ilvl="0" w:tplc="6BBA5CC6">
      <w:numFmt w:val="bullet"/>
      <w:lvlText w:val="•"/>
      <w:lvlJc w:val="left"/>
      <w:pPr>
        <w:ind w:left="182" w:hanging="708"/>
      </w:pPr>
      <w:rPr>
        <w:rFonts w:ascii="Times New Roman" w:eastAsia="Times New Roman" w:hAnsi="Times New Roman" w:cs="Times New Roman" w:hint="default"/>
        <w:spacing w:val="-5"/>
        <w:w w:val="100"/>
        <w:sz w:val="24"/>
        <w:szCs w:val="24"/>
        <w:lang w:val="ru-RU" w:eastAsia="ru-RU" w:bidi="ru-RU"/>
      </w:rPr>
    </w:lvl>
    <w:lvl w:ilvl="1" w:tplc="94B2FDE0">
      <w:numFmt w:val="bullet"/>
      <w:lvlText w:val="•"/>
      <w:lvlJc w:val="left"/>
      <w:pPr>
        <w:ind w:left="1125" w:hanging="708"/>
      </w:pPr>
      <w:rPr>
        <w:rFonts w:hint="default"/>
        <w:lang w:val="ru-RU" w:eastAsia="ru-RU" w:bidi="ru-RU"/>
      </w:rPr>
    </w:lvl>
    <w:lvl w:ilvl="2" w:tplc="2F1A61AE">
      <w:numFmt w:val="bullet"/>
      <w:lvlText w:val="•"/>
      <w:lvlJc w:val="left"/>
      <w:pPr>
        <w:ind w:left="2071" w:hanging="708"/>
      </w:pPr>
      <w:rPr>
        <w:rFonts w:hint="default"/>
        <w:lang w:val="ru-RU" w:eastAsia="ru-RU" w:bidi="ru-RU"/>
      </w:rPr>
    </w:lvl>
    <w:lvl w:ilvl="3" w:tplc="CBC6E6E8">
      <w:numFmt w:val="bullet"/>
      <w:lvlText w:val="•"/>
      <w:lvlJc w:val="left"/>
      <w:pPr>
        <w:ind w:left="3017" w:hanging="708"/>
      </w:pPr>
      <w:rPr>
        <w:rFonts w:hint="default"/>
        <w:lang w:val="ru-RU" w:eastAsia="ru-RU" w:bidi="ru-RU"/>
      </w:rPr>
    </w:lvl>
    <w:lvl w:ilvl="4" w:tplc="EF4CCC44">
      <w:numFmt w:val="bullet"/>
      <w:lvlText w:val="•"/>
      <w:lvlJc w:val="left"/>
      <w:pPr>
        <w:ind w:left="3963" w:hanging="708"/>
      </w:pPr>
      <w:rPr>
        <w:rFonts w:hint="default"/>
        <w:lang w:val="ru-RU" w:eastAsia="ru-RU" w:bidi="ru-RU"/>
      </w:rPr>
    </w:lvl>
    <w:lvl w:ilvl="5" w:tplc="C052B924">
      <w:numFmt w:val="bullet"/>
      <w:lvlText w:val="•"/>
      <w:lvlJc w:val="left"/>
      <w:pPr>
        <w:ind w:left="4909" w:hanging="708"/>
      </w:pPr>
      <w:rPr>
        <w:rFonts w:hint="default"/>
        <w:lang w:val="ru-RU" w:eastAsia="ru-RU" w:bidi="ru-RU"/>
      </w:rPr>
    </w:lvl>
    <w:lvl w:ilvl="6" w:tplc="15140F2E">
      <w:numFmt w:val="bullet"/>
      <w:lvlText w:val="•"/>
      <w:lvlJc w:val="left"/>
      <w:pPr>
        <w:ind w:left="5855" w:hanging="708"/>
      </w:pPr>
      <w:rPr>
        <w:rFonts w:hint="default"/>
        <w:lang w:val="ru-RU" w:eastAsia="ru-RU" w:bidi="ru-RU"/>
      </w:rPr>
    </w:lvl>
    <w:lvl w:ilvl="7" w:tplc="DCFC46FC">
      <w:numFmt w:val="bullet"/>
      <w:lvlText w:val="•"/>
      <w:lvlJc w:val="left"/>
      <w:pPr>
        <w:ind w:left="6801" w:hanging="708"/>
      </w:pPr>
      <w:rPr>
        <w:rFonts w:hint="default"/>
        <w:lang w:val="ru-RU" w:eastAsia="ru-RU" w:bidi="ru-RU"/>
      </w:rPr>
    </w:lvl>
    <w:lvl w:ilvl="8" w:tplc="C2AE112C">
      <w:numFmt w:val="bullet"/>
      <w:lvlText w:val="•"/>
      <w:lvlJc w:val="left"/>
      <w:pPr>
        <w:ind w:left="7747" w:hanging="708"/>
      </w:pPr>
      <w:rPr>
        <w:rFonts w:hint="default"/>
        <w:lang w:val="ru-RU" w:eastAsia="ru-RU" w:bidi="ru-RU"/>
      </w:rPr>
    </w:lvl>
  </w:abstractNum>
  <w:abstractNum w:abstractNumId="9" w15:restartNumberingAfterBreak="0">
    <w:nsid w:val="06DB2E15"/>
    <w:multiLevelType w:val="hybridMultilevel"/>
    <w:tmpl w:val="24B0D2D0"/>
    <w:lvl w:ilvl="0" w:tplc="FDE03A18">
      <w:numFmt w:val="bullet"/>
      <w:lvlText w:val="–"/>
      <w:lvlJc w:val="left"/>
      <w:pPr>
        <w:ind w:left="542" w:hanging="236"/>
      </w:pPr>
      <w:rPr>
        <w:rFonts w:ascii="Times New Roman" w:eastAsia="Times New Roman" w:hAnsi="Times New Roman" w:cs="Times New Roman" w:hint="default"/>
        <w:spacing w:val="-8"/>
        <w:w w:val="100"/>
        <w:sz w:val="24"/>
        <w:szCs w:val="24"/>
        <w:lang w:val="ru-RU" w:eastAsia="ru-RU" w:bidi="ru-RU"/>
      </w:rPr>
    </w:lvl>
    <w:lvl w:ilvl="1" w:tplc="06AC3294">
      <w:numFmt w:val="bullet"/>
      <w:lvlText w:val=""/>
      <w:lvlJc w:val="left"/>
      <w:pPr>
        <w:ind w:left="542" w:hanging="190"/>
      </w:pPr>
      <w:rPr>
        <w:rFonts w:ascii="Wingdings" w:eastAsia="Wingdings" w:hAnsi="Wingdings" w:cs="Wingdings" w:hint="default"/>
        <w:w w:val="100"/>
        <w:sz w:val="17"/>
        <w:szCs w:val="17"/>
        <w:lang w:val="ru-RU" w:eastAsia="ru-RU" w:bidi="ru-RU"/>
      </w:rPr>
    </w:lvl>
    <w:lvl w:ilvl="2" w:tplc="9FF2A77C">
      <w:numFmt w:val="bullet"/>
      <w:lvlText w:val="•"/>
      <w:lvlJc w:val="left"/>
      <w:pPr>
        <w:ind w:left="2549" w:hanging="190"/>
      </w:pPr>
      <w:rPr>
        <w:rFonts w:hint="default"/>
        <w:lang w:val="ru-RU" w:eastAsia="ru-RU" w:bidi="ru-RU"/>
      </w:rPr>
    </w:lvl>
    <w:lvl w:ilvl="3" w:tplc="D728AB06">
      <w:numFmt w:val="bullet"/>
      <w:lvlText w:val="•"/>
      <w:lvlJc w:val="left"/>
      <w:pPr>
        <w:ind w:left="3553" w:hanging="190"/>
      </w:pPr>
      <w:rPr>
        <w:rFonts w:hint="default"/>
        <w:lang w:val="ru-RU" w:eastAsia="ru-RU" w:bidi="ru-RU"/>
      </w:rPr>
    </w:lvl>
    <w:lvl w:ilvl="4" w:tplc="B7CA6912">
      <w:numFmt w:val="bullet"/>
      <w:lvlText w:val="•"/>
      <w:lvlJc w:val="left"/>
      <w:pPr>
        <w:ind w:left="4558" w:hanging="190"/>
      </w:pPr>
      <w:rPr>
        <w:rFonts w:hint="default"/>
        <w:lang w:val="ru-RU" w:eastAsia="ru-RU" w:bidi="ru-RU"/>
      </w:rPr>
    </w:lvl>
    <w:lvl w:ilvl="5" w:tplc="75084908">
      <w:numFmt w:val="bullet"/>
      <w:lvlText w:val="•"/>
      <w:lvlJc w:val="left"/>
      <w:pPr>
        <w:ind w:left="5563" w:hanging="190"/>
      </w:pPr>
      <w:rPr>
        <w:rFonts w:hint="default"/>
        <w:lang w:val="ru-RU" w:eastAsia="ru-RU" w:bidi="ru-RU"/>
      </w:rPr>
    </w:lvl>
    <w:lvl w:ilvl="6" w:tplc="334C526E">
      <w:numFmt w:val="bullet"/>
      <w:lvlText w:val="•"/>
      <w:lvlJc w:val="left"/>
      <w:pPr>
        <w:ind w:left="6567" w:hanging="190"/>
      </w:pPr>
      <w:rPr>
        <w:rFonts w:hint="default"/>
        <w:lang w:val="ru-RU" w:eastAsia="ru-RU" w:bidi="ru-RU"/>
      </w:rPr>
    </w:lvl>
    <w:lvl w:ilvl="7" w:tplc="AD4E042A">
      <w:numFmt w:val="bullet"/>
      <w:lvlText w:val="•"/>
      <w:lvlJc w:val="left"/>
      <w:pPr>
        <w:ind w:left="7572" w:hanging="190"/>
      </w:pPr>
      <w:rPr>
        <w:rFonts w:hint="default"/>
        <w:lang w:val="ru-RU" w:eastAsia="ru-RU" w:bidi="ru-RU"/>
      </w:rPr>
    </w:lvl>
    <w:lvl w:ilvl="8" w:tplc="37F8A0E6">
      <w:numFmt w:val="bullet"/>
      <w:lvlText w:val="•"/>
      <w:lvlJc w:val="left"/>
      <w:pPr>
        <w:ind w:left="8577" w:hanging="190"/>
      </w:pPr>
      <w:rPr>
        <w:rFonts w:hint="default"/>
        <w:lang w:val="ru-RU" w:eastAsia="ru-RU" w:bidi="ru-RU"/>
      </w:rPr>
    </w:lvl>
  </w:abstractNum>
  <w:abstractNum w:abstractNumId="10" w15:restartNumberingAfterBreak="0">
    <w:nsid w:val="08555FD6"/>
    <w:multiLevelType w:val="hybridMultilevel"/>
    <w:tmpl w:val="BD948ECA"/>
    <w:lvl w:ilvl="0" w:tplc="83D4C12E">
      <w:start w:val="4"/>
      <w:numFmt w:val="decimal"/>
      <w:lvlText w:val="%1."/>
      <w:lvlJc w:val="left"/>
      <w:pPr>
        <w:ind w:left="108" w:hanging="181"/>
        <w:jc w:val="left"/>
      </w:pPr>
      <w:rPr>
        <w:rFonts w:ascii="Times New Roman" w:eastAsia="Times New Roman" w:hAnsi="Times New Roman" w:cs="Times New Roman" w:hint="default"/>
        <w:spacing w:val="-8"/>
        <w:w w:val="100"/>
        <w:sz w:val="22"/>
        <w:szCs w:val="22"/>
        <w:lang w:val="ru-RU" w:eastAsia="ru-RU" w:bidi="ru-RU"/>
      </w:rPr>
    </w:lvl>
    <w:lvl w:ilvl="1" w:tplc="7BD40EC4">
      <w:numFmt w:val="bullet"/>
      <w:lvlText w:val="•"/>
      <w:lvlJc w:val="left"/>
      <w:pPr>
        <w:ind w:left="621" w:hanging="181"/>
      </w:pPr>
      <w:rPr>
        <w:rFonts w:hint="default"/>
        <w:lang w:val="ru-RU" w:eastAsia="ru-RU" w:bidi="ru-RU"/>
      </w:rPr>
    </w:lvl>
    <w:lvl w:ilvl="2" w:tplc="D8105F58">
      <w:numFmt w:val="bullet"/>
      <w:lvlText w:val="•"/>
      <w:lvlJc w:val="left"/>
      <w:pPr>
        <w:ind w:left="1143" w:hanging="181"/>
      </w:pPr>
      <w:rPr>
        <w:rFonts w:hint="default"/>
        <w:lang w:val="ru-RU" w:eastAsia="ru-RU" w:bidi="ru-RU"/>
      </w:rPr>
    </w:lvl>
    <w:lvl w:ilvl="3" w:tplc="44447706">
      <w:numFmt w:val="bullet"/>
      <w:lvlText w:val="•"/>
      <w:lvlJc w:val="left"/>
      <w:pPr>
        <w:ind w:left="1665" w:hanging="181"/>
      </w:pPr>
      <w:rPr>
        <w:rFonts w:hint="default"/>
        <w:lang w:val="ru-RU" w:eastAsia="ru-RU" w:bidi="ru-RU"/>
      </w:rPr>
    </w:lvl>
    <w:lvl w:ilvl="4" w:tplc="A39C10AC">
      <w:numFmt w:val="bullet"/>
      <w:lvlText w:val="•"/>
      <w:lvlJc w:val="left"/>
      <w:pPr>
        <w:ind w:left="2187" w:hanging="181"/>
      </w:pPr>
      <w:rPr>
        <w:rFonts w:hint="default"/>
        <w:lang w:val="ru-RU" w:eastAsia="ru-RU" w:bidi="ru-RU"/>
      </w:rPr>
    </w:lvl>
    <w:lvl w:ilvl="5" w:tplc="1060A3A8">
      <w:numFmt w:val="bullet"/>
      <w:lvlText w:val="•"/>
      <w:lvlJc w:val="left"/>
      <w:pPr>
        <w:ind w:left="2709" w:hanging="181"/>
      </w:pPr>
      <w:rPr>
        <w:rFonts w:hint="default"/>
        <w:lang w:val="ru-RU" w:eastAsia="ru-RU" w:bidi="ru-RU"/>
      </w:rPr>
    </w:lvl>
    <w:lvl w:ilvl="6" w:tplc="0046D910">
      <w:numFmt w:val="bullet"/>
      <w:lvlText w:val="•"/>
      <w:lvlJc w:val="left"/>
      <w:pPr>
        <w:ind w:left="3231" w:hanging="181"/>
      </w:pPr>
      <w:rPr>
        <w:rFonts w:hint="default"/>
        <w:lang w:val="ru-RU" w:eastAsia="ru-RU" w:bidi="ru-RU"/>
      </w:rPr>
    </w:lvl>
    <w:lvl w:ilvl="7" w:tplc="D8EA2FA2">
      <w:numFmt w:val="bullet"/>
      <w:lvlText w:val="•"/>
      <w:lvlJc w:val="left"/>
      <w:pPr>
        <w:ind w:left="3753" w:hanging="181"/>
      </w:pPr>
      <w:rPr>
        <w:rFonts w:hint="default"/>
        <w:lang w:val="ru-RU" w:eastAsia="ru-RU" w:bidi="ru-RU"/>
      </w:rPr>
    </w:lvl>
    <w:lvl w:ilvl="8" w:tplc="C4C2E91A">
      <w:numFmt w:val="bullet"/>
      <w:lvlText w:val="•"/>
      <w:lvlJc w:val="left"/>
      <w:pPr>
        <w:ind w:left="4275" w:hanging="181"/>
      </w:pPr>
      <w:rPr>
        <w:rFonts w:hint="default"/>
        <w:lang w:val="ru-RU" w:eastAsia="ru-RU" w:bidi="ru-RU"/>
      </w:rPr>
    </w:lvl>
  </w:abstractNum>
  <w:abstractNum w:abstractNumId="11" w15:restartNumberingAfterBreak="0">
    <w:nsid w:val="0BFA2AFC"/>
    <w:multiLevelType w:val="hybridMultilevel"/>
    <w:tmpl w:val="977A945A"/>
    <w:lvl w:ilvl="0" w:tplc="BB728810">
      <w:start w:val="3"/>
      <w:numFmt w:val="decimal"/>
      <w:lvlText w:val="%1"/>
      <w:lvlJc w:val="left"/>
      <w:pPr>
        <w:ind w:left="5021" w:hanging="180"/>
        <w:jc w:val="left"/>
      </w:pPr>
      <w:rPr>
        <w:rFonts w:ascii="Times New Roman" w:eastAsia="Times New Roman" w:hAnsi="Times New Roman" w:cs="Times New Roman" w:hint="default"/>
        <w:b/>
        <w:bCs/>
        <w:i/>
        <w:spacing w:val="-1"/>
        <w:w w:val="100"/>
        <w:sz w:val="24"/>
        <w:szCs w:val="24"/>
        <w:lang w:val="ru-RU" w:eastAsia="ru-RU" w:bidi="ru-RU"/>
      </w:rPr>
    </w:lvl>
    <w:lvl w:ilvl="1" w:tplc="4118AF7C">
      <w:numFmt w:val="bullet"/>
      <w:lvlText w:val="•"/>
      <w:lvlJc w:val="left"/>
      <w:pPr>
        <w:ind w:left="5576" w:hanging="180"/>
      </w:pPr>
      <w:rPr>
        <w:rFonts w:hint="default"/>
        <w:lang w:val="ru-RU" w:eastAsia="ru-RU" w:bidi="ru-RU"/>
      </w:rPr>
    </w:lvl>
    <w:lvl w:ilvl="2" w:tplc="9D28886C">
      <w:numFmt w:val="bullet"/>
      <w:lvlText w:val="•"/>
      <w:lvlJc w:val="left"/>
      <w:pPr>
        <w:ind w:left="6133" w:hanging="180"/>
      </w:pPr>
      <w:rPr>
        <w:rFonts w:hint="default"/>
        <w:lang w:val="ru-RU" w:eastAsia="ru-RU" w:bidi="ru-RU"/>
      </w:rPr>
    </w:lvl>
    <w:lvl w:ilvl="3" w:tplc="42922FA0">
      <w:numFmt w:val="bullet"/>
      <w:lvlText w:val="•"/>
      <w:lvlJc w:val="left"/>
      <w:pPr>
        <w:ind w:left="6689" w:hanging="180"/>
      </w:pPr>
      <w:rPr>
        <w:rFonts w:hint="default"/>
        <w:lang w:val="ru-RU" w:eastAsia="ru-RU" w:bidi="ru-RU"/>
      </w:rPr>
    </w:lvl>
    <w:lvl w:ilvl="4" w:tplc="9AC86872">
      <w:numFmt w:val="bullet"/>
      <w:lvlText w:val="•"/>
      <w:lvlJc w:val="left"/>
      <w:pPr>
        <w:ind w:left="7246" w:hanging="180"/>
      </w:pPr>
      <w:rPr>
        <w:rFonts w:hint="default"/>
        <w:lang w:val="ru-RU" w:eastAsia="ru-RU" w:bidi="ru-RU"/>
      </w:rPr>
    </w:lvl>
    <w:lvl w:ilvl="5" w:tplc="61D0EAE0">
      <w:numFmt w:val="bullet"/>
      <w:lvlText w:val="•"/>
      <w:lvlJc w:val="left"/>
      <w:pPr>
        <w:ind w:left="7803" w:hanging="180"/>
      </w:pPr>
      <w:rPr>
        <w:rFonts w:hint="default"/>
        <w:lang w:val="ru-RU" w:eastAsia="ru-RU" w:bidi="ru-RU"/>
      </w:rPr>
    </w:lvl>
    <w:lvl w:ilvl="6" w:tplc="14265040">
      <w:numFmt w:val="bullet"/>
      <w:lvlText w:val="•"/>
      <w:lvlJc w:val="left"/>
      <w:pPr>
        <w:ind w:left="8359" w:hanging="180"/>
      </w:pPr>
      <w:rPr>
        <w:rFonts w:hint="default"/>
        <w:lang w:val="ru-RU" w:eastAsia="ru-RU" w:bidi="ru-RU"/>
      </w:rPr>
    </w:lvl>
    <w:lvl w:ilvl="7" w:tplc="025AA284">
      <w:numFmt w:val="bullet"/>
      <w:lvlText w:val="•"/>
      <w:lvlJc w:val="left"/>
      <w:pPr>
        <w:ind w:left="8916" w:hanging="180"/>
      </w:pPr>
      <w:rPr>
        <w:rFonts w:hint="default"/>
        <w:lang w:val="ru-RU" w:eastAsia="ru-RU" w:bidi="ru-RU"/>
      </w:rPr>
    </w:lvl>
    <w:lvl w:ilvl="8" w:tplc="2220A8A6">
      <w:numFmt w:val="bullet"/>
      <w:lvlText w:val="•"/>
      <w:lvlJc w:val="left"/>
      <w:pPr>
        <w:ind w:left="9473" w:hanging="180"/>
      </w:pPr>
      <w:rPr>
        <w:rFonts w:hint="default"/>
        <w:lang w:val="ru-RU" w:eastAsia="ru-RU" w:bidi="ru-RU"/>
      </w:rPr>
    </w:lvl>
  </w:abstractNum>
  <w:abstractNum w:abstractNumId="12" w15:restartNumberingAfterBreak="0">
    <w:nsid w:val="0C3A461C"/>
    <w:multiLevelType w:val="hybridMultilevel"/>
    <w:tmpl w:val="A78645C6"/>
    <w:lvl w:ilvl="0" w:tplc="2B7A4D86">
      <w:start w:val="1"/>
      <w:numFmt w:val="decimal"/>
      <w:lvlText w:val="%1)"/>
      <w:lvlJc w:val="left"/>
      <w:pPr>
        <w:ind w:left="182" w:hanging="365"/>
        <w:jc w:val="left"/>
      </w:pPr>
      <w:rPr>
        <w:rFonts w:ascii="Times New Roman" w:eastAsia="Times New Roman" w:hAnsi="Times New Roman" w:cs="Times New Roman" w:hint="default"/>
        <w:spacing w:val="-18"/>
        <w:w w:val="100"/>
        <w:sz w:val="24"/>
        <w:szCs w:val="24"/>
        <w:lang w:val="ru-RU" w:eastAsia="ru-RU" w:bidi="ru-RU"/>
      </w:rPr>
    </w:lvl>
    <w:lvl w:ilvl="1" w:tplc="7102E774">
      <w:start w:val="1"/>
      <w:numFmt w:val="decimal"/>
      <w:lvlText w:val="%2."/>
      <w:lvlJc w:val="left"/>
      <w:pPr>
        <w:ind w:left="902" w:hanging="360"/>
        <w:jc w:val="left"/>
      </w:pPr>
      <w:rPr>
        <w:rFonts w:ascii="Times New Roman" w:eastAsia="Times New Roman" w:hAnsi="Times New Roman" w:cs="Times New Roman" w:hint="default"/>
        <w:b/>
        <w:bCs/>
        <w:spacing w:val="-15"/>
        <w:w w:val="100"/>
        <w:sz w:val="24"/>
        <w:szCs w:val="24"/>
        <w:lang w:val="ru-RU" w:eastAsia="ru-RU" w:bidi="ru-RU"/>
      </w:rPr>
    </w:lvl>
    <w:lvl w:ilvl="2" w:tplc="CE66C138">
      <w:numFmt w:val="bullet"/>
      <w:lvlText w:val="•"/>
      <w:lvlJc w:val="left"/>
      <w:pPr>
        <w:ind w:left="1871" w:hanging="360"/>
      </w:pPr>
      <w:rPr>
        <w:rFonts w:hint="default"/>
        <w:lang w:val="ru-RU" w:eastAsia="ru-RU" w:bidi="ru-RU"/>
      </w:rPr>
    </w:lvl>
    <w:lvl w:ilvl="3" w:tplc="02C6E4FC">
      <w:numFmt w:val="bullet"/>
      <w:lvlText w:val="•"/>
      <w:lvlJc w:val="left"/>
      <w:pPr>
        <w:ind w:left="2842" w:hanging="360"/>
      </w:pPr>
      <w:rPr>
        <w:rFonts w:hint="default"/>
        <w:lang w:val="ru-RU" w:eastAsia="ru-RU" w:bidi="ru-RU"/>
      </w:rPr>
    </w:lvl>
    <w:lvl w:ilvl="4" w:tplc="448CFF56">
      <w:numFmt w:val="bullet"/>
      <w:lvlText w:val="•"/>
      <w:lvlJc w:val="left"/>
      <w:pPr>
        <w:ind w:left="3813" w:hanging="360"/>
      </w:pPr>
      <w:rPr>
        <w:rFonts w:hint="default"/>
        <w:lang w:val="ru-RU" w:eastAsia="ru-RU" w:bidi="ru-RU"/>
      </w:rPr>
    </w:lvl>
    <w:lvl w:ilvl="5" w:tplc="30B60214">
      <w:numFmt w:val="bullet"/>
      <w:lvlText w:val="•"/>
      <w:lvlJc w:val="left"/>
      <w:pPr>
        <w:ind w:left="4784" w:hanging="360"/>
      </w:pPr>
      <w:rPr>
        <w:rFonts w:hint="default"/>
        <w:lang w:val="ru-RU" w:eastAsia="ru-RU" w:bidi="ru-RU"/>
      </w:rPr>
    </w:lvl>
    <w:lvl w:ilvl="6" w:tplc="061004C8">
      <w:numFmt w:val="bullet"/>
      <w:lvlText w:val="•"/>
      <w:lvlJc w:val="left"/>
      <w:pPr>
        <w:ind w:left="5755" w:hanging="360"/>
      </w:pPr>
      <w:rPr>
        <w:rFonts w:hint="default"/>
        <w:lang w:val="ru-RU" w:eastAsia="ru-RU" w:bidi="ru-RU"/>
      </w:rPr>
    </w:lvl>
    <w:lvl w:ilvl="7" w:tplc="E794C0C6">
      <w:numFmt w:val="bullet"/>
      <w:lvlText w:val="•"/>
      <w:lvlJc w:val="left"/>
      <w:pPr>
        <w:ind w:left="6726" w:hanging="360"/>
      </w:pPr>
      <w:rPr>
        <w:rFonts w:hint="default"/>
        <w:lang w:val="ru-RU" w:eastAsia="ru-RU" w:bidi="ru-RU"/>
      </w:rPr>
    </w:lvl>
    <w:lvl w:ilvl="8" w:tplc="0A024FBA">
      <w:numFmt w:val="bullet"/>
      <w:lvlText w:val="•"/>
      <w:lvlJc w:val="left"/>
      <w:pPr>
        <w:ind w:left="7697" w:hanging="360"/>
      </w:pPr>
      <w:rPr>
        <w:rFonts w:hint="default"/>
        <w:lang w:val="ru-RU" w:eastAsia="ru-RU" w:bidi="ru-RU"/>
      </w:rPr>
    </w:lvl>
  </w:abstractNum>
  <w:abstractNum w:abstractNumId="13" w15:restartNumberingAfterBreak="0">
    <w:nsid w:val="0D1F0964"/>
    <w:multiLevelType w:val="hybridMultilevel"/>
    <w:tmpl w:val="DE2619E8"/>
    <w:lvl w:ilvl="0" w:tplc="46FEDCBA">
      <w:start w:val="1"/>
      <w:numFmt w:val="decimal"/>
      <w:lvlText w:val="%1."/>
      <w:lvlJc w:val="left"/>
      <w:pPr>
        <w:ind w:left="108" w:hanging="181"/>
        <w:jc w:val="left"/>
      </w:pPr>
      <w:rPr>
        <w:rFonts w:ascii="Times New Roman" w:eastAsia="Times New Roman" w:hAnsi="Times New Roman" w:cs="Times New Roman" w:hint="default"/>
        <w:spacing w:val="-8"/>
        <w:w w:val="100"/>
        <w:sz w:val="22"/>
        <w:szCs w:val="22"/>
        <w:lang w:val="ru-RU" w:eastAsia="ru-RU" w:bidi="ru-RU"/>
      </w:rPr>
    </w:lvl>
    <w:lvl w:ilvl="1" w:tplc="7A244DFE">
      <w:numFmt w:val="bullet"/>
      <w:lvlText w:val="•"/>
      <w:lvlJc w:val="left"/>
      <w:pPr>
        <w:ind w:left="621" w:hanging="181"/>
      </w:pPr>
      <w:rPr>
        <w:rFonts w:hint="default"/>
        <w:lang w:val="ru-RU" w:eastAsia="ru-RU" w:bidi="ru-RU"/>
      </w:rPr>
    </w:lvl>
    <w:lvl w:ilvl="2" w:tplc="7F9E70A6">
      <w:numFmt w:val="bullet"/>
      <w:lvlText w:val="•"/>
      <w:lvlJc w:val="left"/>
      <w:pPr>
        <w:ind w:left="1143" w:hanging="181"/>
      </w:pPr>
      <w:rPr>
        <w:rFonts w:hint="default"/>
        <w:lang w:val="ru-RU" w:eastAsia="ru-RU" w:bidi="ru-RU"/>
      </w:rPr>
    </w:lvl>
    <w:lvl w:ilvl="3" w:tplc="FF34293A">
      <w:numFmt w:val="bullet"/>
      <w:lvlText w:val="•"/>
      <w:lvlJc w:val="left"/>
      <w:pPr>
        <w:ind w:left="1665" w:hanging="181"/>
      </w:pPr>
      <w:rPr>
        <w:rFonts w:hint="default"/>
        <w:lang w:val="ru-RU" w:eastAsia="ru-RU" w:bidi="ru-RU"/>
      </w:rPr>
    </w:lvl>
    <w:lvl w:ilvl="4" w:tplc="06123822">
      <w:numFmt w:val="bullet"/>
      <w:lvlText w:val="•"/>
      <w:lvlJc w:val="left"/>
      <w:pPr>
        <w:ind w:left="2187" w:hanging="181"/>
      </w:pPr>
      <w:rPr>
        <w:rFonts w:hint="default"/>
        <w:lang w:val="ru-RU" w:eastAsia="ru-RU" w:bidi="ru-RU"/>
      </w:rPr>
    </w:lvl>
    <w:lvl w:ilvl="5" w:tplc="BA40BB72">
      <w:numFmt w:val="bullet"/>
      <w:lvlText w:val="•"/>
      <w:lvlJc w:val="left"/>
      <w:pPr>
        <w:ind w:left="2709" w:hanging="181"/>
      </w:pPr>
      <w:rPr>
        <w:rFonts w:hint="default"/>
        <w:lang w:val="ru-RU" w:eastAsia="ru-RU" w:bidi="ru-RU"/>
      </w:rPr>
    </w:lvl>
    <w:lvl w:ilvl="6" w:tplc="AA6EB264">
      <w:numFmt w:val="bullet"/>
      <w:lvlText w:val="•"/>
      <w:lvlJc w:val="left"/>
      <w:pPr>
        <w:ind w:left="3231" w:hanging="181"/>
      </w:pPr>
      <w:rPr>
        <w:rFonts w:hint="default"/>
        <w:lang w:val="ru-RU" w:eastAsia="ru-RU" w:bidi="ru-RU"/>
      </w:rPr>
    </w:lvl>
    <w:lvl w:ilvl="7" w:tplc="125835D4">
      <w:numFmt w:val="bullet"/>
      <w:lvlText w:val="•"/>
      <w:lvlJc w:val="left"/>
      <w:pPr>
        <w:ind w:left="3753" w:hanging="181"/>
      </w:pPr>
      <w:rPr>
        <w:rFonts w:hint="default"/>
        <w:lang w:val="ru-RU" w:eastAsia="ru-RU" w:bidi="ru-RU"/>
      </w:rPr>
    </w:lvl>
    <w:lvl w:ilvl="8" w:tplc="8E942790">
      <w:numFmt w:val="bullet"/>
      <w:lvlText w:val="•"/>
      <w:lvlJc w:val="left"/>
      <w:pPr>
        <w:ind w:left="4275" w:hanging="181"/>
      </w:pPr>
      <w:rPr>
        <w:rFonts w:hint="default"/>
        <w:lang w:val="ru-RU" w:eastAsia="ru-RU" w:bidi="ru-RU"/>
      </w:rPr>
    </w:lvl>
  </w:abstractNum>
  <w:abstractNum w:abstractNumId="14" w15:restartNumberingAfterBreak="0">
    <w:nsid w:val="0DCC742D"/>
    <w:multiLevelType w:val="hybridMultilevel"/>
    <w:tmpl w:val="4768C83A"/>
    <w:lvl w:ilvl="0" w:tplc="E6DAE2AC">
      <w:start w:val="1"/>
      <w:numFmt w:val="decimal"/>
      <w:lvlText w:val="%1."/>
      <w:lvlJc w:val="left"/>
      <w:pPr>
        <w:ind w:left="1490" w:hanging="240"/>
        <w:jc w:val="right"/>
      </w:pPr>
      <w:rPr>
        <w:rFonts w:ascii="Times New Roman" w:eastAsia="Times New Roman" w:hAnsi="Times New Roman" w:cs="Times New Roman" w:hint="default"/>
        <w:spacing w:val="-2"/>
        <w:w w:val="100"/>
        <w:sz w:val="24"/>
        <w:szCs w:val="24"/>
        <w:lang w:val="ru-RU" w:eastAsia="ru-RU" w:bidi="ru-RU"/>
      </w:rPr>
    </w:lvl>
    <w:lvl w:ilvl="1" w:tplc="66E61FF8">
      <w:start w:val="1"/>
      <w:numFmt w:val="decimal"/>
      <w:lvlText w:val="%2."/>
      <w:lvlJc w:val="left"/>
      <w:pPr>
        <w:ind w:left="1262" w:hanging="360"/>
        <w:jc w:val="left"/>
      </w:pPr>
      <w:rPr>
        <w:rFonts w:ascii="Times New Roman" w:eastAsia="Times New Roman" w:hAnsi="Times New Roman" w:cs="Times New Roman" w:hint="default"/>
        <w:spacing w:val="-60"/>
        <w:w w:val="100"/>
        <w:sz w:val="24"/>
        <w:szCs w:val="24"/>
        <w:lang w:val="ru-RU" w:eastAsia="ru-RU" w:bidi="ru-RU"/>
      </w:rPr>
    </w:lvl>
    <w:lvl w:ilvl="2" w:tplc="D31C95EA">
      <w:numFmt w:val="bullet"/>
      <w:lvlText w:val="•"/>
      <w:lvlJc w:val="left"/>
      <w:pPr>
        <w:ind w:left="2509" w:hanging="360"/>
      </w:pPr>
      <w:rPr>
        <w:rFonts w:hint="default"/>
        <w:lang w:val="ru-RU" w:eastAsia="ru-RU" w:bidi="ru-RU"/>
      </w:rPr>
    </w:lvl>
    <w:lvl w:ilvl="3" w:tplc="9C40E3B8">
      <w:numFmt w:val="bullet"/>
      <w:lvlText w:val="•"/>
      <w:lvlJc w:val="left"/>
      <w:pPr>
        <w:ind w:left="3519" w:hanging="360"/>
      </w:pPr>
      <w:rPr>
        <w:rFonts w:hint="default"/>
        <w:lang w:val="ru-RU" w:eastAsia="ru-RU" w:bidi="ru-RU"/>
      </w:rPr>
    </w:lvl>
    <w:lvl w:ilvl="4" w:tplc="A3D839FC">
      <w:numFmt w:val="bullet"/>
      <w:lvlText w:val="•"/>
      <w:lvlJc w:val="left"/>
      <w:pPr>
        <w:ind w:left="4528" w:hanging="360"/>
      </w:pPr>
      <w:rPr>
        <w:rFonts w:hint="default"/>
        <w:lang w:val="ru-RU" w:eastAsia="ru-RU" w:bidi="ru-RU"/>
      </w:rPr>
    </w:lvl>
    <w:lvl w:ilvl="5" w:tplc="F7B6A88E">
      <w:numFmt w:val="bullet"/>
      <w:lvlText w:val="•"/>
      <w:lvlJc w:val="left"/>
      <w:pPr>
        <w:ind w:left="5538" w:hanging="360"/>
      </w:pPr>
      <w:rPr>
        <w:rFonts w:hint="default"/>
        <w:lang w:val="ru-RU" w:eastAsia="ru-RU" w:bidi="ru-RU"/>
      </w:rPr>
    </w:lvl>
    <w:lvl w:ilvl="6" w:tplc="E036126C">
      <w:numFmt w:val="bullet"/>
      <w:lvlText w:val="•"/>
      <w:lvlJc w:val="left"/>
      <w:pPr>
        <w:ind w:left="6548" w:hanging="360"/>
      </w:pPr>
      <w:rPr>
        <w:rFonts w:hint="default"/>
        <w:lang w:val="ru-RU" w:eastAsia="ru-RU" w:bidi="ru-RU"/>
      </w:rPr>
    </w:lvl>
    <w:lvl w:ilvl="7" w:tplc="14E86992">
      <w:numFmt w:val="bullet"/>
      <w:lvlText w:val="•"/>
      <w:lvlJc w:val="left"/>
      <w:pPr>
        <w:ind w:left="7557" w:hanging="360"/>
      </w:pPr>
      <w:rPr>
        <w:rFonts w:hint="default"/>
        <w:lang w:val="ru-RU" w:eastAsia="ru-RU" w:bidi="ru-RU"/>
      </w:rPr>
    </w:lvl>
    <w:lvl w:ilvl="8" w:tplc="A2283FCA">
      <w:numFmt w:val="bullet"/>
      <w:lvlText w:val="•"/>
      <w:lvlJc w:val="left"/>
      <w:pPr>
        <w:ind w:left="8567" w:hanging="360"/>
      </w:pPr>
      <w:rPr>
        <w:rFonts w:hint="default"/>
        <w:lang w:val="ru-RU" w:eastAsia="ru-RU" w:bidi="ru-RU"/>
      </w:rPr>
    </w:lvl>
  </w:abstractNum>
  <w:abstractNum w:abstractNumId="15" w15:restartNumberingAfterBreak="0">
    <w:nsid w:val="0E656337"/>
    <w:multiLevelType w:val="hybridMultilevel"/>
    <w:tmpl w:val="E7C629A4"/>
    <w:lvl w:ilvl="0" w:tplc="DE200586">
      <w:start w:val="1"/>
      <w:numFmt w:val="decimal"/>
      <w:lvlText w:val="%1."/>
      <w:lvlJc w:val="left"/>
      <w:pPr>
        <w:ind w:left="1262" w:hanging="360"/>
        <w:jc w:val="left"/>
      </w:pPr>
      <w:rPr>
        <w:rFonts w:ascii="Times New Roman" w:eastAsia="Times New Roman" w:hAnsi="Times New Roman" w:cs="Times New Roman" w:hint="default"/>
        <w:spacing w:val="-60"/>
        <w:w w:val="100"/>
        <w:sz w:val="24"/>
        <w:szCs w:val="24"/>
        <w:lang w:val="ru-RU" w:eastAsia="ru-RU" w:bidi="ru-RU"/>
      </w:rPr>
    </w:lvl>
    <w:lvl w:ilvl="1" w:tplc="1E561C96">
      <w:numFmt w:val="bullet"/>
      <w:lvlText w:val="•"/>
      <w:lvlJc w:val="left"/>
      <w:pPr>
        <w:ind w:left="2192" w:hanging="360"/>
      </w:pPr>
      <w:rPr>
        <w:rFonts w:hint="default"/>
        <w:lang w:val="ru-RU" w:eastAsia="ru-RU" w:bidi="ru-RU"/>
      </w:rPr>
    </w:lvl>
    <w:lvl w:ilvl="2" w:tplc="072223E4">
      <w:numFmt w:val="bullet"/>
      <w:lvlText w:val="•"/>
      <w:lvlJc w:val="left"/>
      <w:pPr>
        <w:ind w:left="3125" w:hanging="360"/>
      </w:pPr>
      <w:rPr>
        <w:rFonts w:hint="default"/>
        <w:lang w:val="ru-RU" w:eastAsia="ru-RU" w:bidi="ru-RU"/>
      </w:rPr>
    </w:lvl>
    <w:lvl w:ilvl="3" w:tplc="2C8E95B8">
      <w:numFmt w:val="bullet"/>
      <w:lvlText w:val="•"/>
      <w:lvlJc w:val="left"/>
      <w:pPr>
        <w:ind w:left="4057" w:hanging="360"/>
      </w:pPr>
      <w:rPr>
        <w:rFonts w:hint="default"/>
        <w:lang w:val="ru-RU" w:eastAsia="ru-RU" w:bidi="ru-RU"/>
      </w:rPr>
    </w:lvl>
    <w:lvl w:ilvl="4" w:tplc="5B74C8DA">
      <w:numFmt w:val="bullet"/>
      <w:lvlText w:val="•"/>
      <w:lvlJc w:val="left"/>
      <w:pPr>
        <w:ind w:left="4990" w:hanging="360"/>
      </w:pPr>
      <w:rPr>
        <w:rFonts w:hint="default"/>
        <w:lang w:val="ru-RU" w:eastAsia="ru-RU" w:bidi="ru-RU"/>
      </w:rPr>
    </w:lvl>
    <w:lvl w:ilvl="5" w:tplc="0F3A766A">
      <w:numFmt w:val="bullet"/>
      <w:lvlText w:val="•"/>
      <w:lvlJc w:val="left"/>
      <w:pPr>
        <w:ind w:left="5923" w:hanging="360"/>
      </w:pPr>
      <w:rPr>
        <w:rFonts w:hint="default"/>
        <w:lang w:val="ru-RU" w:eastAsia="ru-RU" w:bidi="ru-RU"/>
      </w:rPr>
    </w:lvl>
    <w:lvl w:ilvl="6" w:tplc="38F43D38">
      <w:numFmt w:val="bullet"/>
      <w:lvlText w:val="•"/>
      <w:lvlJc w:val="left"/>
      <w:pPr>
        <w:ind w:left="6855" w:hanging="360"/>
      </w:pPr>
      <w:rPr>
        <w:rFonts w:hint="default"/>
        <w:lang w:val="ru-RU" w:eastAsia="ru-RU" w:bidi="ru-RU"/>
      </w:rPr>
    </w:lvl>
    <w:lvl w:ilvl="7" w:tplc="1BAACD26">
      <w:numFmt w:val="bullet"/>
      <w:lvlText w:val="•"/>
      <w:lvlJc w:val="left"/>
      <w:pPr>
        <w:ind w:left="7788" w:hanging="360"/>
      </w:pPr>
      <w:rPr>
        <w:rFonts w:hint="default"/>
        <w:lang w:val="ru-RU" w:eastAsia="ru-RU" w:bidi="ru-RU"/>
      </w:rPr>
    </w:lvl>
    <w:lvl w:ilvl="8" w:tplc="B0809796">
      <w:numFmt w:val="bullet"/>
      <w:lvlText w:val="•"/>
      <w:lvlJc w:val="left"/>
      <w:pPr>
        <w:ind w:left="8721" w:hanging="360"/>
      </w:pPr>
      <w:rPr>
        <w:rFonts w:hint="default"/>
        <w:lang w:val="ru-RU" w:eastAsia="ru-RU" w:bidi="ru-RU"/>
      </w:rPr>
    </w:lvl>
  </w:abstractNum>
  <w:abstractNum w:abstractNumId="16" w15:restartNumberingAfterBreak="0">
    <w:nsid w:val="0F8806A1"/>
    <w:multiLevelType w:val="hybridMultilevel"/>
    <w:tmpl w:val="20E084E6"/>
    <w:lvl w:ilvl="0" w:tplc="DA64B9D2">
      <w:numFmt w:val="bullet"/>
      <w:lvlText w:val="-"/>
      <w:lvlJc w:val="left"/>
      <w:pPr>
        <w:ind w:left="465" w:hanging="360"/>
      </w:pPr>
      <w:rPr>
        <w:rFonts w:ascii="Times New Roman" w:eastAsia="Times New Roman" w:hAnsi="Times New Roman" w:cs="Times New Roman" w:hint="default"/>
        <w:spacing w:val="-23"/>
        <w:w w:val="99"/>
        <w:sz w:val="24"/>
        <w:szCs w:val="24"/>
        <w:lang w:val="ru-RU" w:eastAsia="ru-RU" w:bidi="ru-RU"/>
      </w:rPr>
    </w:lvl>
    <w:lvl w:ilvl="1" w:tplc="578858A2">
      <w:numFmt w:val="bullet"/>
      <w:lvlText w:val="-"/>
      <w:lvlJc w:val="left"/>
      <w:pPr>
        <w:ind w:left="609" w:hanging="360"/>
      </w:pPr>
      <w:rPr>
        <w:rFonts w:ascii="Times New Roman" w:eastAsia="Times New Roman" w:hAnsi="Times New Roman" w:cs="Times New Roman" w:hint="default"/>
        <w:spacing w:val="-20"/>
        <w:w w:val="99"/>
        <w:sz w:val="24"/>
        <w:szCs w:val="24"/>
        <w:lang w:val="ru-RU" w:eastAsia="ru-RU" w:bidi="ru-RU"/>
      </w:rPr>
    </w:lvl>
    <w:lvl w:ilvl="2" w:tplc="A3A8D9CE">
      <w:numFmt w:val="bullet"/>
      <w:lvlText w:val="•"/>
      <w:lvlJc w:val="left"/>
      <w:pPr>
        <w:ind w:left="542" w:hanging="262"/>
      </w:pPr>
      <w:rPr>
        <w:rFonts w:ascii="Times New Roman" w:eastAsia="Times New Roman" w:hAnsi="Times New Roman" w:cs="Times New Roman" w:hint="default"/>
        <w:spacing w:val="-4"/>
        <w:w w:val="100"/>
        <w:sz w:val="24"/>
        <w:szCs w:val="24"/>
        <w:lang w:val="ru-RU" w:eastAsia="ru-RU" w:bidi="ru-RU"/>
      </w:rPr>
    </w:lvl>
    <w:lvl w:ilvl="3" w:tplc="57ACF060">
      <w:numFmt w:val="bullet"/>
      <w:lvlText w:val="-"/>
      <w:lvlJc w:val="left"/>
      <w:pPr>
        <w:ind w:left="702" w:hanging="737"/>
      </w:pPr>
      <w:rPr>
        <w:rFonts w:ascii="Times New Roman" w:eastAsia="Times New Roman" w:hAnsi="Times New Roman" w:cs="Times New Roman" w:hint="default"/>
        <w:spacing w:val="-8"/>
        <w:w w:val="99"/>
        <w:sz w:val="24"/>
        <w:szCs w:val="24"/>
        <w:lang w:val="ru-RU" w:eastAsia="ru-RU" w:bidi="ru-RU"/>
      </w:rPr>
    </w:lvl>
    <w:lvl w:ilvl="4" w:tplc="2B98E5C6">
      <w:numFmt w:val="bullet"/>
      <w:lvlText w:val="•"/>
      <w:lvlJc w:val="left"/>
      <w:pPr>
        <w:ind w:left="700" w:hanging="737"/>
      </w:pPr>
      <w:rPr>
        <w:rFonts w:hint="default"/>
        <w:lang w:val="ru-RU" w:eastAsia="ru-RU" w:bidi="ru-RU"/>
      </w:rPr>
    </w:lvl>
    <w:lvl w:ilvl="5" w:tplc="A0BAB1BE">
      <w:numFmt w:val="bullet"/>
      <w:lvlText w:val="•"/>
      <w:lvlJc w:val="left"/>
      <w:pPr>
        <w:ind w:left="900" w:hanging="737"/>
      </w:pPr>
      <w:rPr>
        <w:rFonts w:hint="default"/>
        <w:lang w:val="ru-RU" w:eastAsia="ru-RU" w:bidi="ru-RU"/>
      </w:rPr>
    </w:lvl>
    <w:lvl w:ilvl="6" w:tplc="4E3CC236">
      <w:numFmt w:val="bullet"/>
      <w:lvlText w:val="•"/>
      <w:lvlJc w:val="left"/>
      <w:pPr>
        <w:ind w:left="1060" w:hanging="737"/>
      </w:pPr>
      <w:rPr>
        <w:rFonts w:hint="default"/>
        <w:lang w:val="ru-RU" w:eastAsia="ru-RU" w:bidi="ru-RU"/>
      </w:rPr>
    </w:lvl>
    <w:lvl w:ilvl="7" w:tplc="28663DE8">
      <w:numFmt w:val="bullet"/>
      <w:lvlText w:val="•"/>
      <w:lvlJc w:val="left"/>
      <w:pPr>
        <w:ind w:left="3204" w:hanging="737"/>
      </w:pPr>
      <w:rPr>
        <w:rFonts w:hint="default"/>
        <w:lang w:val="ru-RU" w:eastAsia="ru-RU" w:bidi="ru-RU"/>
      </w:rPr>
    </w:lvl>
    <w:lvl w:ilvl="8" w:tplc="75049D5C">
      <w:numFmt w:val="bullet"/>
      <w:lvlText w:val="•"/>
      <w:lvlJc w:val="left"/>
      <w:pPr>
        <w:ind w:left="5349" w:hanging="737"/>
      </w:pPr>
      <w:rPr>
        <w:rFonts w:hint="default"/>
        <w:lang w:val="ru-RU" w:eastAsia="ru-RU" w:bidi="ru-RU"/>
      </w:rPr>
    </w:lvl>
  </w:abstractNum>
  <w:abstractNum w:abstractNumId="17" w15:restartNumberingAfterBreak="0">
    <w:nsid w:val="109D0D3A"/>
    <w:multiLevelType w:val="hybridMultilevel"/>
    <w:tmpl w:val="32B6FB84"/>
    <w:lvl w:ilvl="0" w:tplc="B63CC3D2">
      <w:start w:val="1"/>
      <w:numFmt w:val="decimal"/>
      <w:lvlText w:val="%1."/>
      <w:lvlJc w:val="left"/>
      <w:pPr>
        <w:ind w:left="723" w:hanging="181"/>
        <w:jc w:val="left"/>
      </w:pPr>
      <w:rPr>
        <w:rFonts w:hint="default"/>
        <w:b/>
        <w:bCs/>
        <w:w w:val="100"/>
        <w:lang w:val="ru-RU" w:eastAsia="ru-RU" w:bidi="ru-RU"/>
      </w:rPr>
    </w:lvl>
    <w:lvl w:ilvl="1" w:tplc="C2A81846">
      <w:numFmt w:val="bullet"/>
      <w:lvlText w:val="•"/>
      <w:lvlJc w:val="left"/>
      <w:pPr>
        <w:ind w:left="967" w:hanging="181"/>
      </w:pPr>
      <w:rPr>
        <w:rFonts w:hint="default"/>
        <w:lang w:val="ru-RU" w:eastAsia="ru-RU" w:bidi="ru-RU"/>
      </w:rPr>
    </w:lvl>
    <w:lvl w:ilvl="2" w:tplc="9D8EF624">
      <w:numFmt w:val="bullet"/>
      <w:lvlText w:val="•"/>
      <w:lvlJc w:val="left"/>
      <w:pPr>
        <w:ind w:left="1214" w:hanging="181"/>
      </w:pPr>
      <w:rPr>
        <w:rFonts w:hint="default"/>
        <w:lang w:val="ru-RU" w:eastAsia="ru-RU" w:bidi="ru-RU"/>
      </w:rPr>
    </w:lvl>
    <w:lvl w:ilvl="3" w:tplc="8D706FAC">
      <w:numFmt w:val="bullet"/>
      <w:lvlText w:val="•"/>
      <w:lvlJc w:val="left"/>
      <w:pPr>
        <w:ind w:left="1462" w:hanging="181"/>
      </w:pPr>
      <w:rPr>
        <w:rFonts w:hint="default"/>
        <w:lang w:val="ru-RU" w:eastAsia="ru-RU" w:bidi="ru-RU"/>
      </w:rPr>
    </w:lvl>
    <w:lvl w:ilvl="4" w:tplc="B0DED49A">
      <w:numFmt w:val="bullet"/>
      <w:lvlText w:val="•"/>
      <w:lvlJc w:val="left"/>
      <w:pPr>
        <w:ind w:left="1709" w:hanging="181"/>
      </w:pPr>
      <w:rPr>
        <w:rFonts w:hint="default"/>
        <w:lang w:val="ru-RU" w:eastAsia="ru-RU" w:bidi="ru-RU"/>
      </w:rPr>
    </w:lvl>
    <w:lvl w:ilvl="5" w:tplc="D548EC1C">
      <w:numFmt w:val="bullet"/>
      <w:lvlText w:val="•"/>
      <w:lvlJc w:val="left"/>
      <w:pPr>
        <w:ind w:left="1956" w:hanging="181"/>
      </w:pPr>
      <w:rPr>
        <w:rFonts w:hint="default"/>
        <w:lang w:val="ru-RU" w:eastAsia="ru-RU" w:bidi="ru-RU"/>
      </w:rPr>
    </w:lvl>
    <w:lvl w:ilvl="6" w:tplc="B4E8977E">
      <w:numFmt w:val="bullet"/>
      <w:lvlText w:val="•"/>
      <w:lvlJc w:val="left"/>
      <w:pPr>
        <w:ind w:left="2204" w:hanging="181"/>
      </w:pPr>
      <w:rPr>
        <w:rFonts w:hint="default"/>
        <w:lang w:val="ru-RU" w:eastAsia="ru-RU" w:bidi="ru-RU"/>
      </w:rPr>
    </w:lvl>
    <w:lvl w:ilvl="7" w:tplc="47724B08">
      <w:numFmt w:val="bullet"/>
      <w:lvlText w:val="•"/>
      <w:lvlJc w:val="left"/>
      <w:pPr>
        <w:ind w:left="2451" w:hanging="181"/>
      </w:pPr>
      <w:rPr>
        <w:rFonts w:hint="default"/>
        <w:lang w:val="ru-RU" w:eastAsia="ru-RU" w:bidi="ru-RU"/>
      </w:rPr>
    </w:lvl>
    <w:lvl w:ilvl="8" w:tplc="00C8400A">
      <w:numFmt w:val="bullet"/>
      <w:lvlText w:val="•"/>
      <w:lvlJc w:val="left"/>
      <w:pPr>
        <w:ind w:left="2698" w:hanging="181"/>
      </w:pPr>
      <w:rPr>
        <w:rFonts w:hint="default"/>
        <w:lang w:val="ru-RU" w:eastAsia="ru-RU" w:bidi="ru-RU"/>
      </w:rPr>
    </w:lvl>
  </w:abstractNum>
  <w:abstractNum w:abstractNumId="18" w15:restartNumberingAfterBreak="0">
    <w:nsid w:val="10B76824"/>
    <w:multiLevelType w:val="hybridMultilevel"/>
    <w:tmpl w:val="F69A3826"/>
    <w:lvl w:ilvl="0" w:tplc="895C22AA">
      <w:numFmt w:val="bullet"/>
      <w:lvlText w:val="•"/>
      <w:lvlJc w:val="left"/>
      <w:pPr>
        <w:ind w:left="542" w:hanging="87"/>
      </w:pPr>
      <w:rPr>
        <w:rFonts w:ascii="Times New Roman" w:eastAsia="Times New Roman" w:hAnsi="Times New Roman" w:cs="Times New Roman" w:hint="default"/>
        <w:spacing w:val="2"/>
        <w:w w:val="100"/>
        <w:sz w:val="22"/>
        <w:szCs w:val="22"/>
        <w:lang w:val="ru-RU" w:eastAsia="ru-RU" w:bidi="ru-RU"/>
      </w:rPr>
    </w:lvl>
    <w:lvl w:ilvl="1" w:tplc="2B641D60">
      <w:numFmt w:val="bullet"/>
      <w:lvlText w:val="•"/>
      <w:lvlJc w:val="left"/>
      <w:pPr>
        <w:ind w:left="1544" w:hanging="87"/>
      </w:pPr>
      <w:rPr>
        <w:rFonts w:hint="default"/>
        <w:lang w:val="ru-RU" w:eastAsia="ru-RU" w:bidi="ru-RU"/>
      </w:rPr>
    </w:lvl>
    <w:lvl w:ilvl="2" w:tplc="4328B8F6">
      <w:numFmt w:val="bullet"/>
      <w:lvlText w:val="•"/>
      <w:lvlJc w:val="left"/>
      <w:pPr>
        <w:ind w:left="2549" w:hanging="87"/>
      </w:pPr>
      <w:rPr>
        <w:rFonts w:hint="default"/>
        <w:lang w:val="ru-RU" w:eastAsia="ru-RU" w:bidi="ru-RU"/>
      </w:rPr>
    </w:lvl>
    <w:lvl w:ilvl="3" w:tplc="61B00158">
      <w:numFmt w:val="bullet"/>
      <w:lvlText w:val="•"/>
      <w:lvlJc w:val="left"/>
      <w:pPr>
        <w:ind w:left="3553" w:hanging="87"/>
      </w:pPr>
      <w:rPr>
        <w:rFonts w:hint="default"/>
        <w:lang w:val="ru-RU" w:eastAsia="ru-RU" w:bidi="ru-RU"/>
      </w:rPr>
    </w:lvl>
    <w:lvl w:ilvl="4" w:tplc="0136ED20">
      <w:numFmt w:val="bullet"/>
      <w:lvlText w:val="•"/>
      <w:lvlJc w:val="left"/>
      <w:pPr>
        <w:ind w:left="4558" w:hanging="87"/>
      </w:pPr>
      <w:rPr>
        <w:rFonts w:hint="default"/>
        <w:lang w:val="ru-RU" w:eastAsia="ru-RU" w:bidi="ru-RU"/>
      </w:rPr>
    </w:lvl>
    <w:lvl w:ilvl="5" w:tplc="7EA0358A">
      <w:numFmt w:val="bullet"/>
      <w:lvlText w:val="•"/>
      <w:lvlJc w:val="left"/>
      <w:pPr>
        <w:ind w:left="5563" w:hanging="87"/>
      </w:pPr>
      <w:rPr>
        <w:rFonts w:hint="default"/>
        <w:lang w:val="ru-RU" w:eastAsia="ru-RU" w:bidi="ru-RU"/>
      </w:rPr>
    </w:lvl>
    <w:lvl w:ilvl="6" w:tplc="53F8DB3A">
      <w:numFmt w:val="bullet"/>
      <w:lvlText w:val="•"/>
      <w:lvlJc w:val="left"/>
      <w:pPr>
        <w:ind w:left="6567" w:hanging="87"/>
      </w:pPr>
      <w:rPr>
        <w:rFonts w:hint="default"/>
        <w:lang w:val="ru-RU" w:eastAsia="ru-RU" w:bidi="ru-RU"/>
      </w:rPr>
    </w:lvl>
    <w:lvl w:ilvl="7" w:tplc="E4E8202C">
      <w:numFmt w:val="bullet"/>
      <w:lvlText w:val="•"/>
      <w:lvlJc w:val="left"/>
      <w:pPr>
        <w:ind w:left="7572" w:hanging="87"/>
      </w:pPr>
      <w:rPr>
        <w:rFonts w:hint="default"/>
        <w:lang w:val="ru-RU" w:eastAsia="ru-RU" w:bidi="ru-RU"/>
      </w:rPr>
    </w:lvl>
    <w:lvl w:ilvl="8" w:tplc="B262E686">
      <w:numFmt w:val="bullet"/>
      <w:lvlText w:val="•"/>
      <w:lvlJc w:val="left"/>
      <w:pPr>
        <w:ind w:left="8577" w:hanging="87"/>
      </w:pPr>
      <w:rPr>
        <w:rFonts w:hint="default"/>
        <w:lang w:val="ru-RU" w:eastAsia="ru-RU" w:bidi="ru-RU"/>
      </w:rPr>
    </w:lvl>
  </w:abstractNum>
  <w:abstractNum w:abstractNumId="19" w15:restartNumberingAfterBreak="0">
    <w:nsid w:val="10EE1FBB"/>
    <w:multiLevelType w:val="hybridMultilevel"/>
    <w:tmpl w:val="F54858B0"/>
    <w:lvl w:ilvl="0" w:tplc="EDCAFBB4">
      <w:numFmt w:val="bullet"/>
      <w:lvlText w:val="-"/>
      <w:lvlJc w:val="left"/>
      <w:pPr>
        <w:ind w:left="542" w:hanging="269"/>
      </w:pPr>
      <w:rPr>
        <w:rFonts w:ascii="Times New Roman" w:eastAsia="Times New Roman" w:hAnsi="Times New Roman" w:cs="Times New Roman" w:hint="default"/>
        <w:b/>
        <w:bCs/>
        <w:spacing w:val="-6"/>
        <w:w w:val="99"/>
        <w:sz w:val="24"/>
        <w:szCs w:val="24"/>
        <w:lang w:val="ru-RU" w:eastAsia="ru-RU" w:bidi="ru-RU"/>
      </w:rPr>
    </w:lvl>
    <w:lvl w:ilvl="1" w:tplc="D0F62E92">
      <w:numFmt w:val="bullet"/>
      <w:lvlText w:val="•"/>
      <w:lvlJc w:val="left"/>
      <w:pPr>
        <w:ind w:left="1544" w:hanging="269"/>
      </w:pPr>
      <w:rPr>
        <w:rFonts w:hint="default"/>
        <w:lang w:val="ru-RU" w:eastAsia="ru-RU" w:bidi="ru-RU"/>
      </w:rPr>
    </w:lvl>
    <w:lvl w:ilvl="2" w:tplc="02E41F50">
      <w:numFmt w:val="bullet"/>
      <w:lvlText w:val="•"/>
      <w:lvlJc w:val="left"/>
      <w:pPr>
        <w:ind w:left="2549" w:hanging="269"/>
      </w:pPr>
      <w:rPr>
        <w:rFonts w:hint="default"/>
        <w:lang w:val="ru-RU" w:eastAsia="ru-RU" w:bidi="ru-RU"/>
      </w:rPr>
    </w:lvl>
    <w:lvl w:ilvl="3" w:tplc="8C865300">
      <w:numFmt w:val="bullet"/>
      <w:lvlText w:val="•"/>
      <w:lvlJc w:val="left"/>
      <w:pPr>
        <w:ind w:left="3553" w:hanging="269"/>
      </w:pPr>
      <w:rPr>
        <w:rFonts w:hint="default"/>
        <w:lang w:val="ru-RU" w:eastAsia="ru-RU" w:bidi="ru-RU"/>
      </w:rPr>
    </w:lvl>
    <w:lvl w:ilvl="4" w:tplc="BC2EBF46">
      <w:numFmt w:val="bullet"/>
      <w:lvlText w:val="•"/>
      <w:lvlJc w:val="left"/>
      <w:pPr>
        <w:ind w:left="4558" w:hanging="269"/>
      </w:pPr>
      <w:rPr>
        <w:rFonts w:hint="default"/>
        <w:lang w:val="ru-RU" w:eastAsia="ru-RU" w:bidi="ru-RU"/>
      </w:rPr>
    </w:lvl>
    <w:lvl w:ilvl="5" w:tplc="5A6AE896">
      <w:numFmt w:val="bullet"/>
      <w:lvlText w:val="•"/>
      <w:lvlJc w:val="left"/>
      <w:pPr>
        <w:ind w:left="5563" w:hanging="269"/>
      </w:pPr>
      <w:rPr>
        <w:rFonts w:hint="default"/>
        <w:lang w:val="ru-RU" w:eastAsia="ru-RU" w:bidi="ru-RU"/>
      </w:rPr>
    </w:lvl>
    <w:lvl w:ilvl="6" w:tplc="5010D25A">
      <w:numFmt w:val="bullet"/>
      <w:lvlText w:val="•"/>
      <w:lvlJc w:val="left"/>
      <w:pPr>
        <w:ind w:left="6567" w:hanging="269"/>
      </w:pPr>
      <w:rPr>
        <w:rFonts w:hint="default"/>
        <w:lang w:val="ru-RU" w:eastAsia="ru-RU" w:bidi="ru-RU"/>
      </w:rPr>
    </w:lvl>
    <w:lvl w:ilvl="7" w:tplc="79DA1B8C">
      <w:numFmt w:val="bullet"/>
      <w:lvlText w:val="•"/>
      <w:lvlJc w:val="left"/>
      <w:pPr>
        <w:ind w:left="7572" w:hanging="269"/>
      </w:pPr>
      <w:rPr>
        <w:rFonts w:hint="default"/>
        <w:lang w:val="ru-RU" w:eastAsia="ru-RU" w:bidi="ru-RU"/>
      </w:rPr>
    </w:lvl>
    <w:lvl w:ilvl="8" w:tplc="339682B2">
      <w:numFmt w:val="bullet"/>
      <w:lvlText w:val="•"/>
      <w:lvlJc w:val="left"/>
      <w:pPr>
        <w:ind w:left="8577" w:hanging="269"/>
      </w:pPr>
      <w:rPr>
        <w:rFonts w:hint="default"/>
        <w:lang w:val="ru-RU" w:eastAsia="ru-RU" w:bidi="ru-RU"/>
      </w:rPr>
    </w:lvl>
  </w:abstractNum>
  <w:abstractNum w:abstractNumId="20" w15:restartNumberingAfterBreak="0">
    <w:nsid w:val="118F5FBC"/>
    <w:multiLevelType w:val="hybridMultilevel"/>
    <w:tmpl w:val="1076FB84"/>
    <w:lvl w:ilvl="0" w:tplc="A49222F0">
      <w:start w:val="1"/>
      <w:numFmt w:val="decimal"/>
      <w:lvlText w:val="%1."/>
      <w:lvlJc w:val="left"/>
      <w:pPr>
        <w:ind w:left="1490" w:hanging="240"/>
        <w:jc w:val="left"/>
      </w:pPr>
      <w:rPr>
        <w:rFonts w:ascii="Times New Roman" w:eastAsia="Times New Roman" w:hAnsi="Times New Roman" w:cs="Times New Roman" w:hint="default"/>
        <w:spacing w:val="-3"/>
        <w:w w:val="100"/>
        <w:sz w:val="24"/>
        <w:szCs w:val="24"/>
        <w:lang w:val="ru-RU" w:eastAsia="ru-RU" w:bidi="ru-RU"/>
      </w:rPr>
    </w:lvl>
    <w:lvl w:ilvl="1" w:tplc="922C216A">
      <w:numFmt w:val="bullet"/>
      <w:lvlText w:val="•"/>
      <w:lvlJc w:val="left"/>
      <w:pPr>
        <w:ind w:left="2408" w:hanging="240"/>
      </w:pPr>
      <w:rPr>
        <w:rFonts w:hint="default"/>
        <w:lang w:val="ru-RU" w:eastAsia="ru-RU" w:bidi="ru-RU"/>
      </w:rPr>
    </w:lvl>
    <w:lvl w:ilvl="2" w:tplc="2AD80BBE">
      <w:numFmt w:val="bullet"/>
      <w:lvlText w:val="•"/>
      <w:lvlJc w:val="left"/>
      <w:pPr>
        <w:ind w:left="3317" w:hanging="240"/>
      </w:pPr>
      <w:rPr>
        <w:rFonts w:hint="default"/>
        <w:lang w:val="ru-RU" w:eastAsia="ru-RU" w:bidi="ru-RU"/>
      </w:rPr>
    </w:lvl>
    <w:lvl w:ilvl="3" w:tplc="D7462014">
      <w:numFmt w:val="bullet"/>
      <w:lvlText w:val="•"/>
      <w:lvlJc w:val="left"/>
      <w:pPr>
        <w:ind w:left="4225" w:hanging="240"/>
      </w:pPr>
      <w:rPr>
        <w:rFonts w:hint="default"/>
        <w:lang w:val="ru-RU" w:eastAsia="ru-RU" w:bidi="ru-RU"/>
      </w:rPr>
    </w:lvl>
    <w:lvl w:ilvl="4" w:tplc="28AE21DA">
      <w:numFmt w:val="bullet"/>
      <w:lvlText w:val="•"/>
      <w:lvlJc w:val="left"/>
      <w:pPr>
        <w:ind w:left="5134" w:hanging="240"/>
      </w:pPr>
      <w:rPr>
        <w:rFonts w:hint="default"/>
        <w:lang w:val="ru-RU" w:eastAsia="ru-RU" w:bidi="ru-RU"/>
      </w:rPr>
    </w:lvl>
    <w:lvl w:ilvl="5" w:tplc="077EDE5A">
      <w:numFmt w:val="bullet"/>
      <w:lvlText w:val="•"/>
      <w:lvlJc w:val="left"/>
      <w:pPr>
        <w:ind w:left="6043" w:hanging="240"/>
      </w:pPr>
      <w:rPr>
        <w:rFonts w:hint="default"/>
        <w:lang w:val="ru-RU" w:eastAsia="ru-RU" w:bidi="ru-RU"/>
      </w:rPr>
    </w:lvl>
    <w:lvl w:ilvl="6" w:tplc="D3A854AC">
      <w:numFmt w:val="bullet"/>
      <w:lvlText w:val="•"/>
      <w:lvlJc w:val="left"/>
      <w:pPr>
        <w:ind w:left="6951" w:hanging="240"/>
      </w:pPr>
      <w:rPr>
        <w:rFonts w:hint="default"/>
        <w:lang w:val="ru-RU" w:eastAsia="ru-RU" w:bidi="ru-RU"/>
      </w:rPr>
    </w:lvl>
    <w:lvl w:ilvl="7" w:tplc="DB68D580">
      <w:numFmt w:val="bullet"/>
      <w:lvlText w:val="•"/>
      <w:lvlJc w:val="left"/>
      <w:pPr>
        <w:ind w:left="7860" w:hanging="240"/>
      </w:pPr>
      <w:rPr>
        <w:rFonts w:hint="default"/>
        <w:lang w:val="ru-RU" w:eastAsia="ru-RU" w:bidi="ru-RU"/>
      </w:rPr>
    </w:lvl>
    <w:lvl w:ilvl="8" w:tplc="3B466CE8">
      <w:numFmt w:val="bullet"/>
      <w:lvlText w:val="•"/>
      <w:lvlJc w:val="left"/>
      <w:pPr>
        <w:ind w:left="8769" w:hanging="240"/>
      </w:pPr>
      <w:rPr>
        <w:rFonts w:hint="default"/>
        <w:lang w:val="ru-RU" w:eastAsia="ru-RU" w:bidi="ru-RU"/>
      </w:rPr>
    </w:lvl>
  </w:abstractNum>
  <w:abstractNum w:abstractNumId="21" w15:restartNumberingAfterBreak="0">
    <w:nsid w:val="11A04A0C"/>
    <w:multiLevelType w:val="hybridMultilevel"/>
    <w:tmpl w:val="ED1600DE"/>
    <w:lvl w:ilvl="0" w:tplc="C1985BC4">
      <w:numFmt w:val="bullet"/>
      <w:lvlText w:val="-"/>
      <w:lvlJc w:val="left"/>
      <w:pPr>
        <w:ind w:left="213" w:hanging="140"/>
      </w:pPr>
      <w:rPr>
        <w:rFonts w:ascii="Times New Roman" w:eastAsia="Times New Roman" w:hAnsi="Times New Roman" w:cs="Times New Roman" w:hint="default"/>
        <w:w w:val="97"/>
        <w:sz w:val="24"/>
        <w:szCs w:val="24"/>
        <w:lang w:val="ru-RU" w:eastAsia="ru-RU" w:bidi="ru-RU"/>
      </w:rPr>
    </w:lvl>
    <w:lvl w:ilvl="1" w:tplc="0930EDC6">
      <w:numFmt w:val="bullet"/>
      <w:lvlText w:val="•"/>
      <w:lvlJc w:val="left"/>
      <w:pPr>
        <w:ind w:left="721" w:hanging="140"/>
      </w:pPr>
      <w:rPr>
        <w:rFonts w:hint="default"/>
        <w:lang w:val="ru-RU" w:eastAsia="ru-RU" w:bidi="ru-RU"/>
      </w:rPr>
    </w:lvl>
    <w:lvl w:ilvl="2" w:tplc="6D8C2800">
      <w:numFmt w:val="bullet"/>
      <w:lvlText w:val="•"/>
      <w:lvlJc w:val="left"/>
      <w:pPr>
        <w:ind w:left="1223" w:hanging="140"/>
      </w:pPr>
      <w:rPr>
        <w:rFonts w:hint="default"/>
        <w:lang w:val="ru-RU" w:eastAsia="ru-RU" w:bidi="ru-RU"/>
      </w:rPr>
    </w:lvl>
    <w:lvl w:ilvl="3" w:tplc="F654A0EE">
      <w:numFmt w:val="bullet"/>
      <w:lvlText w:val="•"/>
      <w:lvlJc w:val="left"/>
      <w:pPr>
        <w:ind w:left="1724" w:hanging="140"/>
      </w:pPr>
      <w:rPr>
        <w:rFonts w:hint="default"/>
        <w:lang w:val="ru-RU" w:eastAsia="ru-RU" w:bidi="ru-RU"/>
      </w:rPr>
    </w:lvl>
    <w:lvl w:ilvl="4" w:tplc="7A628FE4">
      <w:numFmt w:val="bullet"/>
      <w:lvlText w:val="•"/>
      <w:lvlJc w:val="left"/>
      <w:pPr>
        <w:ind w:left="2226" w:hanging="140"/>
      </w:pPr>
      <w:rPr>
        <w:rFonts w:hint="default"/>
        <w:lang w:val="ru-RU" w:eastAsia="ru-RU" w:bidi="ru-RU"/>
      </w:rPr>
    </w:lvl>
    <w:lvl w:ilvl="5" w:tplc="C1F09550">
      <w:numFmt w:val="bullet"/>
      <w:lvlText w:val="•"/>
      <w:lvlJc w:val="left"/>
      <w:pPr>
        <w:ind w:left="2727" w:hanging="140"/>
      </w:pPr>
      <w:rPr>
        <w:rFonts w:hint="default"/>
        <w:lang w:val="ru-RU" w:eastAsia="ru-RU" w:bidi="ru-RU"/>
      </w:rPr>
    </w:lvl>
    <w:lvl w:ilvl="6" w:tplc="AF12EBA0">
      <w:numFmt w:val="bullet"/>
      <w:lvlText w:val="•"/>
      <w:lvlJc w:val="left"/>
      <w:pPr>
        <w:ind w:left="3229" w:hanging="140"/>
      </w:pPr>
      <w:rPr>
        <w:rFonts w:hint="default"/>
        <w:lang w:val="ru-RU" w:eastAsia="ru-RU" w:bidi="ru-RU"/>
      </w:rPr>
    </w:lvl>
    <w:lvl w:ilvl="7" w:tplc="E8605912">
      <w:numFmt w:val="bullet"/>
      <w:lvlText w:val="•"/>
      <w:lvlJc w:val="left"/>
      <w:pPr>
        <w:ind w:left="3730" w:hanging="140"/>
      </w:pPr>
      <w:rPr>
        <w:rFonts w:hint="default"/>
        <w:lang w:val="ru-RU" w:eastAsia="ru-RU" w:bidi="ru-RU"/>
      </w:rPr>
    </w:lvl>
    <w:lvl w:ilvl="8" w:tplc="906AA23A">
      <w:numFmt w:val="bullet"/>
      <w:lvlText w:val="•"/>
      <w:lvlJc w:val="left"/>
      <w:pPr>
        <w:ind w:left="4232" w:hanging="140"/>
      </w:pPr>
      <w:rPr>
        <w:rFonts w:hint="default"/>
        <w:lang w:val="ru-RU" w:eastAsia="ru-RU" w:bidi="ru-RU"/>
      </w:rPr>
    </w:lvl>
  </w:abstractNum>
  <w:abstractNum w:abstractNumId="22" w15:restartNumberingAfterBreak="0">
    <w:nsid w:val="12B30678"/>
    <w:multiLevelType w:val="hybridMultilevel"/>
    <w:tmpl w:val="906C02DE"/>
    <w:lvl w:ilvl="0" w:tplc="4A9CD640">
      <w:numFmt w:val="bullet"/>
      <w:lvlText w:val="•"/>
      <w:lvlJc w:val="left"/>
      <w:pPr>
        <w:ind w:left="182" w:hanging="708"/>
      </w:pPr>
      <w:rPr>
        <w:rFonts w:hint="default"/>
        <w:spacing w:val="-8"/>
        <w:w w:val="100"/>
        <w:lang w:val="ru-RU" w:eastAsia="ru-RU" w:bidi="ru-RU"/>
      </w:rPr>
    </w:lvl>
    <w:lvl w:ilvl="1" w:tplc="E57ECCE6">
      <w:numFmt w:val="bullet"/>
      <w:lvlText w:val="•"/>
      <w:lvlJc w:val="left"/>
      <w:pPr>
        <w:ind w:left="1125" w:hanging="708"/>
      </w:pPr>
      <w:rPr>
        <w:rFonts w:hint="default"/>
        <w:lang w:val="ru-RU" w:eastAsia="ru-RU" w:bidi="ru-RU"/>
      </w:rPr>
    </w:lvl>
    <w:lvl w:ilvl="2" w:tplc="238E6DEA">
      <w:numFmt w:val="bullet"/>
      <w:lvlText w:val="•"/>
      <w:lvlJc w:val="left"/>
      <w:pPr>
        <w:ind w:left="2071" w:hanging="708"/>
      </w:pPr>
      <w:rPr>
        <w:rFonts w:hint="default"/>
        <w:lang w:val="ru-RU" w:eastAsia="ru-RU" w:bidi="ru-RU"/>
      </w:rPr>
    </w:lvl>
    <w:lvl w:ilvl="3" w:tplc="0A1AEDAE">
      <w:numFmt w:val="bullet"/>
      <w:lvlText w:val="•"/>
      <w:lvlJc w:val="left"/>
      <w:pPr>
        <w:ind w:left="3017" w:hanging="708"/>
      </w:pPr>
      <w:rPr>
        <w:rFonts w:hint="default"/>
        <w:lang w:val="ru-RU" w:eastAsia="ru-RU" w:bidi="ru-RU"/>
      </w:rPr>
    </w:lvl>
    <w:lvl w:ilvl="4" w:tplc="C6704358">
      <w:numFmt w:val="bullet"/>
      <w:lvlText w:val="•"/>
      <w:lvlJc w:val="left"/>
      <w:pPr>
        <w:ind w:left="3963" w:hanging="708"/>
      </w:pPr>
      <w:rPr>
        <w:rFonts w:hint="default"/>
        <w:lang w:val="ru-RU" w:eastAsia="ru-RU" w:bidi="ru-RU"/>
      </w:rPr>
    </w:lvl>
    <w:lvl w:ilvl="5" w:tplc="0E648088">
      <w:numFmt w:val="bullet"/>
      <w:lvlText w:val="•"/>
      <w:lvlJc w:val="left"/>
      <w:pPr>
        <w:ind w:left="4909" w:hanging="708"/>
      </w:pPr>
      <w:rPr>
        <w:rFonts w:hint="default"/>
        <w:lang w:val="ru-RU" w:eastAsia="ru-RU" w:bidi="ru-RU"/>
      </w:rPr>
    </w:lvl>
    <w:lvl w:ilvl="6" w:tplc="7E587330">
      <w:numFmt w:val="bullet"/>
      <w:lvlText w:val="•"/>
      <w:lvlJc w:val="left"/>
      <w:pPr>
        <w:ind w:left="5855" w:hanging="708"/>
      </w:pPr>
      <w:rPr>
        <w:rFonts w:hint="default"/>
        <w:lang w:val="ru-RU" w:eastAsia="ru-RU" w:bidi="ru-RU"/>
      </w:rPr>
    </w:lvl>
    <w:lvl w:ilvl="7" w:tplc="96FE2666">
      <w:numFmt w:val="bullet"/>
      <w:lvlText w:val="•"/>
      <w:lvlJc w:val="left"/>
      <w:pPr>
        <w:ind w:left="6801" w:hanging="708"/>
      </w:pPr>
      <w:rPr>
        <w:rFonts w:hint="default"/>
        <w:lang w:val="ru-RU" w:eastAsia="ru-RU" w:bidi="ru-RU"/>
      </w:rPr>
    </w:lvl>
    <w:lvl w:ilvl="8" w:tplc="5E72A432">
      <w:numFmt w:val="bullet"/>
      <w:lvlText w:val="•"/>
      <w:lvlJc w:val="left"/>
      <w:pPr>
        <w:ind w:left="7747" w:hanging="708"/>
      </w:pPr>
      <w:rPr>
        <w:rFonts w:hint="default"/>
        <w:lang w:val="ru-RU" w:eastAsia="ru-RU" w:bidi="ru-RU"/>
      </w:rPr>
    </w:lvl>
  </w:abstractNum>
  <w:abstractNum w:abstractNumId="23" w15:restartNumberingAfterBreak="0">
    <w:nsid w:val="13153B49"/>
    <w:multiLevelType w:val="hybridMultilevel"/>
    <w:tmpl w:val="1B4EC75E"/>
    <w:lvl w:ilvl="0" w:tplc="11CADDF2">
      <w:numFmt w:val="bullet"/>
      <w:lvlText w:val="-"/>
      <w:lvlJc w:val="left"/>
      <w:pPr>
        <w:ind w:left="542" w:hanging="166"/>
      </w:pPr>
      <w:rPr>
        <w:rFonts w:ascii="Times New Roman" w:eastAsia="Times New Roman" w:hAnsi="Times New Roman" w:cs="Times New Roman" w:hint="default"/>
        <w:w w:val="99"/>
        <w:sz w:val="24"/>
        <w:szCs w:val="24"/>
        <w:lang w:val="ru-RU" w:eastAsia="ru-RU" w:bidi="ru-RU"/>
      </w:rPr>
    </w:lvl>
    <w:lvl w:ilvl="1" w:tplc="4CFE4408">
      <w:numFmt w:val="bullet"/>
      <w:lvlText w:val="•"/>
      <w:lvlJc w:val="left"/>
      <w:pPr>
        <w:ind w:left="1544" w:hanging="166"/>
      </w:pPr>
      <w:rPr>
        <w:rFonts w:hint="default"/>
        <w:lang w:val="ru-RU" w:eastAsia="ru-RU" w:bidi="ru-RU"/>
      </w:rPr>
    </w:lvl>
    <w:lvl w:ilvl="2" w:tplc="68C81A92">
      <w:numFmt w:val="bullet"/>
      <w:lvlText w:val="•"/>
      <w:lvlJc w:val="left"/>
      <w:pPr>
        <w:ind w:left="2549" w:hanging="166"/>
      </w:pPr>
      <w:rPr>
        <w:rFonts w:hint="default"/>
        <w:lang w:val="ru-RU" w:eastAsia="ru-RU" w:bidi="ru-RU"/>
      </w:rPr>
    </w:lvl>
    <w:lvl w:ilvl="3" w:tplc="AFC6C422">
      <w:numFmt w:val="bullet"/>
      <w:lvlText w:val="•"/>
      <w:lvlJc w:val="left"/>
      <w:pPr>
        <w:ind w:left="3553" w:hanging="166"/>
      </w:pPr>
      <w:rPr>
        <w:rFonts w:hint="default"/>
        <w:lang w:val="ru-RU" w:eastAsia="ru-RU" w:bidi="ru-RU"/>
      </w:rPr>
    </w:lvl>
    <w:lvl w:ilvl="4" w:tplc="01ECF41C">
      <w:numFmt w:val="bullet"/>
      <w:lvlText w:val="•"/>
      <w:lvlJc w:val="left"/>
      <w:pPr>
        <w:ind w:left="4558" w:hanging="166"/>
      </w:pPr>
      <w:rPr>
        <w:rFonts w:hint="default"/>
        <w:lang w:val="ru-RU" w:eastAsia="ru-RU" w:bidi="ru-RU"/>
      </w:rPr>
    </w:lvl>
    <w:lvl w:ilvl="5" w:tplc="983E070A">
      <w:numFmt w:val="bullet"/>
      <w:lvlText w:val="•"/>
      <w:lvlJc w:val="left"/>
      <w:pPr>
        <w:ind w:left="5563" w:hanging="166"/>
      </w:pPr>
      <w:rPr>
        <w:rFonts w:hint="default"/>
        <w:lang w:val="ru-RU" w:eastAsia="ru-RU" w:bidi="ru-RU"/>
      </w:rPr>
    </w:lvl>
    <w:lvl w:ilvl="6" w:tplc="5A9439A6">
      <w:numFmt w:val="bullet"/>
      <w:lvlText w:val="•"/>
      <w:lvlJc w:val="left"/>
      <w:pPr>
        <w:ind w:left="6567" w:hanging="166"/>
      </w:pPr>
      <w:rPr>
        <w:rFonts w:hint="default"/>
        <w:lang w:val="ru-RU" w:eastAsia="ru-RU" w:bidi="ru-RU"/>
      </w:rPr>
    </w:lvl>
    <w:lvl w:ilvl="7" w:tplc="1F0EC5C8">
      <w:numFmt w:val="bullet"/>
      <w:lvlText w:val="•"/>
      <w:lvlJc w:val="left"/>
      <w:pPr>
        <w:ind w:left="7572" w:hanging="166"/>
      </w:pPr>
      <w:rPr>
        <w:rFonts w:hint="default"/>
        <w:lang w:val="ru-RU" w:eastAsia="ru-RU" w:bidi="ru-RU"/>
      </w:rPr>
    </w:lvl>
    <w:lvl w:ilvl="8" w:tplc="009CB7D4">
      <w:numFmt w:val="bullet"/>
      <w:lvlText w:val="•"/>
      <w:lvlJc w:val="left"/>
      <w:pPr>
        <w:ind w:left="8577" w:hanging="166"/>
      </w:pPr>
      <w:rPr>
        <w:rFonts w:hint="default"/>
        <w:lang w:val="ru-RU" w:eastAsia="ru-RU" w:bidi="ru-RU"/>
      </w:rPr>
    </w:lvl>
  </w:abstractNum>
  <w:abstractNum w:abstractNumId="24" w15:restartNumberingAfterBreak="0">
    <w:nsid w:val="136E11C4"/>
    <w:multiLevelType w:val="hybridMultilevel"/>
    <w:tmpl w:val="76F63BD8"/>
    <w:lvl w:ilvl="0" w:tplc="28DA9CFA">
      <w:start w:val="1"/>
      <w:numFmt w:val="upperRoman"/>
      <w:lvlText w:val="%1"/>
      <w:lvlJc w:val="left"/>
      <w:pPr>
        <w:ind w:left="1041" w:hanging="140"/>
        <w:jc w:val="left"/>
      </w:pPr>
      <w:rPr>
        <w:rFonts w:ascii="Times New Roman" w:eastAsia="Times New Roman" w:hAnsi="Times New Roman" w:cs="Times New Roman" w:hint="default"/>
        <w:w w:val="99"/>
        <w:sz w:val="24"/>
        <w:szCs w:val="24"/>
        <w:lang w:val="ru-RU" w:eastAsia="ru-RU" w:bidi="ru-RU"/>
      </w:rPr>
    </w:lvl>
    <w:lvl w:ilvl="1" w:tplc="CC08069C">
      <w:numFmt w:val="bullet"/>
      <w:lvlText w:val="•"/>
      <w:lvlJc w:val="left"/>
      <w:pPr>
        <w:ind w:left="1994" w:hanging="140"/>
      </w:pPr>
      <w:rPr>
        <w:rFonts w:hint="default"/>
        <w:lang w:val="ru-RU" w:eastAsia="ru-RU" w:bidi="ru-RU"/>
      </w:rPr>
    </w:lvl>
    <w:lvl w:ilvl="2" w:tplc="CEECEE06">
      <w:numFmt w:val="bullet"/>
      <w:lvlText w:val="•"/>
      <w:lvlJc w:val="left"/>
      <w:pPr>
        <w:ind w:left="2949" w:hanging="140"/>
      </w:pPr>
      <w:rPr>
        <w:rFonts w:hint="default"/>
        <w:lang w:val="ru-RU" w:eastAsia="ru-RU" w:bidi="ru-RU"/>
      </w:rPr>
    </w:lvl>
    <w:lvl w:ilvl="3" w:tplc="0AD28BDE">
      <w:numFmt w:val="bullet"/>
      <w:lvlText w:val="•"/>
      <w:lvlJc w:val="left"/>
      <w:pPr>
        <w:ind w:left="3903" w:hanging="140"/>
      </w:pPr>
      <w:rPr>
        <w:rFonts w:hint="default"/>
        <w:lang w:val="ru-RU" w:eastAsia="ru-RU" w:bidi="ru-RU"/>
      </w:rPr>
    </w:lvl>
    <w:lvl w:ilvl="4" w:tplc="5B08BEBE">
      <w:numFmt w:val="bullet"/>
      <w:lvlText w:val="•"/>
      <w:lvlJc w:val="left"/>
      <w:pPr>
        <w:ind w:left="4858" w:hanging="140"/>
      </w:pPr>
      <w:rPr>
        <w:rFonts w:hint="default"/>
        <w:lang w:val="ru-RU" w:eastAsia="ru-RU" w:bidi="ru-RU"/>
      </w:rPr>
    </w:lvl>
    <w:lvl w:ilvl="5" w:tplc="05E6C27C">
      <w:numFmt w:val="bullet"/>
      <w:lvlText w:val="•"/>
      <w:lvlJc w:val="left"/>
      <w:pPr>
        <w:ind w:left="5813" w:hanging="140"/>
      </w:pPr>
      <w:rPr>
        <w:rFonts w:hint="default"/>
        <w:lang w:val="ru-RU" w:eastAsia="ru-RU" w:bidi="ru-RU"/>
      </w:rPr>
    </w:lvl>
    <w:lvl w:ilvl="6" w:tplc="89EA56E0">
      <w:numFmt w:val="bullet"/>
      <w:lvlText w:val="•"/>
      <w:lvlJc w:val="left"/>
      <w:pPr>
        <w:ind w:left="6767" w:hanging="140"/>
      </w:pPr>
      <w:rPr>
        <w:rFonts w:hint="default"/>
        <w:lang w:val="ru-RU" w:eastAsia="ru-RU" w:bidi="ru-RU"/>
      </w:rPr>
    </w:lvl>
    <w:lvl w:ilvl="7" w:tplc="26DAD2BA">
      <w:numFmt w:val="bullet"/>
      <w:lvlText w:val="•"/>
      <w:lvlJc w:val="left"/>
      <w:pPr>
        <w:ind w:left="7722" w:hanging="140"/>
      </w:pPr>
      <w:rPr>
        <w:rFonts w:hint="default"/>
        <w:lang w:val="ru-RU" w:eastAsia="ru-RU" w:bidi="ru-RU"/>
      </w:rPr>
    </w:lvl>
    <w:lvl w:ilvl="8" w:tplc="A1F0EC22">
      <w:numFmt w:val="bullet"/>
      <w:lvlText w:val="•"/>
      <w:lvlJc w:val="left"/>
      <w:pPr>
        <w:ind w:left="8677" w:hanging="140"/>
      </w:pPr>
      <w:rPr>
        <w:rFonts w:hint="default"/>
        <w:lang w:val="ru-RU" w:eastAsia="ru-RU" w:bidi="ru-RU"/>
      </w:rPr>
    </w:lvl>
  </w:abstractNum>
  <w:abstractNum w:abstractNumId="25" w15:restartNumberingAfterBreak="0">
    <w:nsid w:val="147B6B74"/>
    <w:multiLevelType w:val="hybridMultilevel"/>
    <w:tmpl w:val="41D27392"/>
    <w:lvl w:ilvl="0" w:tplc="0478EF14">
      <w:start w:val="1"/>
      <w:numFmt w:val="decimal"/>
      <w:lvlText w:val="%1)"/>
      <w:lvlJc w:val="left"/>
      <w:pPr>
        <w:ind w:left="542" w:hanging="267"/>
        <w:jc w:val="left"/>
      </w:pPr>
      <w:rPr>
        <w:rFonts w:ascii="Times New Roman" w:eastAsia="Times New Roman" w:hAnsi="Times New Roman" w:cs="Times New Roman" w:hint="default"/>
        <w:w w:val="100"/>
        <w:sz w:val="24"/>
        <w:szCs w:val="24"/>
        <w:lang w:val="ru-RU" w:eastAsia="ru-RU" w:bidi="ru-RU"/>
      </w:rPr>
    </w:lvl>
    <w:lvl w:ilvl="1" w:tplc="9698BF8C">
      <w:numFmt w:val="bullet"/>
      <w:lvlText w:val="•"/>
      <w:lvlJc w:val="left"/>
      <w:pPr>
        <w:ind w:left="1544" w:hanging="267"/>
      </w:pPr>
      <w:rPr>
        <w:rFonts w:hint="default"/>
        <w:lang w:val="ru-RU" w:eastAsia="ru-RU" w:bidi="ru-RU"/>
      </w:rPr>
    </w:lvl>
    <w:lvl w:ilvl="2" w:tplc="D1369078">
      <w:numFmt w:val="bullet"/>
      <w:lvlText w:val="•"/>
      <w:lvlJc w:val="left"/>
      <w:pPr>
        <w:ind w:left="2549" w:hanging="267"/>
      </w:pPr>
      <w:rPr>
        <w:rFonts w:hint="default"/>
        <w:lang w:val="ru-RU" w:eastAsia="ru-RU" w:bidi="ru-RU"/>
      </w:rPr>
    </w:lvl>
    <w:lvl w:ilvl="3" w:tplc="F530C7AC">
      <w:numFmt w:val="bullet"/>
      <w:lvlText w:val="•"/>
      <w:lvlJc w:val="left"/>
      <w:pPr>
        <w:ind w:left="3553" w:hanging="267"/>
      </w:pPr>
      <w:rPr>
        <w:rFonts w:hint="default"/>
        <w:lang w:val="ru-RU" w:eastAsia="ru-RU" w:bidi="ru-RU"/>
      </w:rPr>
    </w:lvl>
    <w:lvl w:ilvl="4" w:tplc="B7828494">
      <w:numFmt w:val="bullet"/>
      <w:lvlText w:val="•"/>
      <w:lvlJc w:val="left"/>
      <w:pPr>
        <w:ind w:left="4558" w:hanging="267"/>
      </w:pPr>
      <w:rPr>
        <w:rFonts w:hint="default"/>
        <w:lang w:val="ru-RU" w:eastAsia="ru-RU" w:bidi="ru-RU"/>
      </w:rPr>
    </w:lvl>
    <w:lvl w:ilvl="5" w:tplc="A6024E66">
      <w:numFmt w:val="bullet"/>
      <w:lvlText w:val="•"/>
      <w:lvlJc w:val="left"/>
      <w:pPr>
        <w:ind w:left="5563" w:hanging="267"/>
      </w:pPr>
      <w:rPr>
        <w:rFonts w:hint="default"/>
        <w:lang w:val="ru-RU" w:eastAsia="ru-RU" w:bidi="ru-RU"/>
      </w:rPr>
    </w:lvl>
    <w:lvl w:ilvl="6" w:tplc="2C10ED12">
      <w:numFmt w:val="bullet"/>
      <w:lvlText w:val="•"/>
      <w:lvlJc w:val="left"/>
      <w:pPr>
        <w:ind w:left="6567" w:hanging="267"/>
      </w:pPr>
      <w:rPr>
        <w:rFonts w:hint="default"/>
        <w:lang w:val="ru-RU" w:eastAsia="ru-RU" w:bidi="ru-RU"/>
      </w:rPr>
    </w:lvl>
    <w:lvl w:ilvl="7" w:tplc="5FA261B8">
      <w:numFmt w:val="bullet"/>
      <w:lvlText w:val="•"/>
      <w:lvlJc w:val="left"/>
      <w:pPr>
        <w:ind w:left="7572" w:hanging="267"/>
      </w:pPr>
      <w:rPr>
        <w:rFonts w:hint="default"/>
        <w:lang w:val="ru-RU" w:eastAsia="ru-RU" w:bidi="ru-RU"/>
      </w:rPr>
    </w:lvl>
    <w:lvl w:ilvl="8" w:tplc="6316D23E">
      <w:numFmt w:val="bullet"/>
      <w:lvlText w:val="•"/>
      <w:lvlJc w:val="left"/>
      <w:pPr>
        <w:ind w:left="8577" w:hanging="267"/>
      </w:pPr>
      <w:rPr>
        <w:rFonts w:hint="default"/>
        <w:lang w:val="ru-RU" w:eastAsia="ru-RU" w:bidi="ru-RU"/>
      </w:rPr>
    </w:lvl>
  </w:abstractNum>
  <w:abstractNum w:abstractNumId="26" w15:restartNumberingAfterBreak="0">
    <w:nsid w:val="14B64F7A"/>
    <w:multiLevelType w:val="multilevel"/>
    <w:tmpl w:val="0844921A"/>
    <w:lvl w:ilvl="0">
      <w:start w:val="1"/>
      <w:numFmt w:val="decimal"/>
      <w:lvlText w:val="%1"/>
      <w:lvlJc w:val="left"/>
      <w:pPr>
        <w:ind w:left="1310" w:hanging="420"/>
        <w:jc w:val="left"/>
      </w:pPr>
      <w:rPr>
        <w:rFonts w:hint="default"/>
        <w:lang w:val="ru-RU" w:eastAsia="ru-RU" w:bidi="ru-RU"/>
      </w:rPr>
    </w:lvl>
    <w:lvl w:ilvl="1">
      <w:start w:val="1"/>
      <w:numFmt w:val="decimal"/>
      <w:lvlText w:val="%1.%2."/>
      <w:lvlJc w:val="left"/>
      <w:pPr>
        <w:ind w:left="1310" w:hanging="420"/>
        <w:jc w:val="left"/>
      </w:pPr>
      <w:rPr>
        <w:rFonts w:ascii="Times New Roman" w:eastAsia="Times New Roman" w:hAnsi="Times New Roman" w:cs="Times New Roman" w:hint="default"/>
        <w:b/>
        <w:bCs/>
        <w:spacing w:val="-3"/>
        <w:w w:val="100"/>
        <w:sz w:val="24"/>
        <w:szCs w:val="24"/>
        <w:lang w:val="ru-RU" w:eastAsia="ru-RU" w:bidi="ru-RU"/>
      </w:rPr>
    </w:lvl>
    <w:lvl w:ilvl="2">
      <w:numFmt w:val="bullet"/>
      <w:lvlText w:val="•"/>
      <w:lvlJc w:val="left"/>
      <w:pPr>
        <w:ind w:left="2983" w:hanging="420"/>
      </w:pPr>
      <w:rPr>
        <w:rFonts w:hint="default"/>
        <w:lang w:val="ru-RU" w:eastAsia="ru-RU" w:bidi="ru-RU"/>
      </w:rPr>
    </w:lvl>
    <w:lvl w:ilvl="3">
      <w:numFmt w:val="bullet"/>
      <w:lvlText w:val="•"/>
      <w:lvlJc w:val="left"/>
      <w:pPr>
        <w:ind w:left="3815" w:hanging="420"/>
      </w:pPr>
      <w:rPr>
        <w:rFonts w:hint="default"/>
        <w:lang w:val="ru-RU" w:eastAsia="ru-RU" w:bidi="ru-RU"/>
      </w:rPr>
    </w:lvl>
    <w:lvl w:ilvl="4">
      <w:numFmt w:val="bullet"/>
      <w:lvlText w:val="•"/>
      <w:lvlJc w:val="left"/>
      <w:pPr>
        <w:ind w:left="4647" w:hanging="420"/>
      </w:pPr>
      <w:rPr>
        <w:rFonts w:hint="default"/>
        <w:lang w:val="ru-RU" w:eastAsia="ru-RU" w:bidi="ru-RU"/>
      </w:rPr>
    </w:lvl>
    <w:lvl w:ilvl="5">
      <w:numFmt w:val="bullet"/>
      <w:lvlText w:val="•"/>
      <w:lvlJc w:val="left"/>
      <w:pPr>
        <w:ind w:left="5479" w:hanging="420"/>
      </w:pPr>
      <w:rPr>
        <w:rFonts w:hint="default"/>
        <w:lang w:val="ru-RU" w:eastAsia="ru-RU" w:bidi="ru-RU"/>
      </w:rPr>
    </w:lvl>
    <w:lvl w:ilvl="6">
      <w:numFmt w:val="bullet"/>
      <w:lvlText w:val="•"/>
      <w:lvlJc w:val="left"/>
      <w:pPr>
        <w:ind w:left="6311" w:hanging="420"/>
      </w:pPr>
      <w:rPr>
        <w:rFonts w:hint="default"/>
        <w:lang w:val="ru-RU" w:eastAsia="ru-RU" w:bidi="ru-RU"/>
      </w:rPr>
    </w:lvl>
    <w:lvl w:ilvl="7">
      <w:numFmt w:val="bullet"/>
      <w:lvlText w:val="•"/>
      <w:lvlJc w:val="left"/>
      <w:pPr>
        <w:ind w:left="7143" w:hanging="420"/>
      </w:pPr>
      <w:rPr>
        <w:rFonts w:hint="default"/>
        <w:lang w:val="ru-RU" w:eastAsia="ru-RU" w:bidi="ru-RU"/>
      </w:rPr>
    </w:lvl>
    <w:lvl w:ilvl="8">
      <w:numFmt w:val="bullet"/>
      <w:lvlText w:val="•"/>
      <w:lvlJc w:val="left"/>
      <w:pPr>
        <w:ind w:left="7975" w:hanging="420"/>
      </w:pPr>
      <w:rPr>
        <w:rFonts w:hint="default"/>
        <w:lang w:val="ru-RU" w:eastAsia="ru-RU" w:bidi="ru-RU"/>
      </w:rPr>
    </w:lvl>
  </w:abstractNum>
  <w:abstractNum w:abstractNumId="27" w15:restartNumberingAfterBreak="0">
    <w:nsid w:val="14DA34A8"/>
    <w:multiLevelType w:val="hybridMultilevel"/>
    <w:tmpl w:val="8E783B8A"/>
    <w:lvl w:ilvl="0" w:tplc="78B4FE10">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391E82D8">
      <w:numFmt w:val="bullet"/>
      <w:lvlText w:val="•"/>
      <w:lvlJc w:val="left"/>
      <w:pPr>
        <w:ind w:left="389" w:hanging="140"/>
      </w:pPr>
      <w:rPr>
        <w:rFonts w:hint="default"/>
        <w:lang w:val="ru-RU" w:eastAsia="ru-RU" w:bidi="ru-RU"/>
      </w:rPr>
    </w:lvl>
    <w:lvl w:ilvl="2" w:tplc="1140430E">
      <w:numFmt w:val="bullet"/>
      <w:lvlText w:val="•"/>
      <w:lvlJc w:val="left"/>
      <w:pPr>
        <w:ind w:left="678" w:hanging="140"/>
      </w:pPr>
      <w:rPr>
        <w:rFonts w:hint="default"/>
        <w:lang w:val="ru-RU" w:eastAsia="ru-RU" w:bidi="ru-RU"/>
      </w:rPr>
    </w:lvl>
    <w:lvl w:ilvl="3" w:tplc="DE5C1794">
      <w:numFmt w:val="bullet"/>
      <w:lvlText w:val="•"/>
      <w:lvlJc w:val="left"/>
      <w:pPr>
        <w:ind w:left="967" w:hanging="140"/>
      </w:pPr>
      <w:rPr>
        <w:rFonts w:hint="default"/>
        <w:lang w:val="ru-RU" w:eastAsia="ru-RU" w:bidi="ru-RU"/>
      </w:rPr>
    </w:lvl>
    <w:lvl w:ilvl="4" w:tplc="0CCC2864">
      <w:numFmt w:val="bullet"/>
      <w:lvlText w:val="•"/>
      <w:lvlJc w:val="left"/>
      <w:pPr>
        <w:ind w:left="1257" w:hanging="140"/>
      </w:pPr>
      <w:rPr>
        <w:rFonts w:hint="default"/>
        <w:lang w:val="ru-RU" w:eastAsia="ru-RU" w:bidi="ru-RU"/>
      </w:rPr>
    </w:lvl>
    <w:lvl w:ilvl="5" w:tplc="CAF6BEFE">
      <w:numFmt w:val="bullet"/>
      <w:lvlText w:val="•"/>
      <w:lvlJc w:val="left"/>
      <w:pPr>
        <w:ind w:left="1546" w:hanging="140"/>
      </w:pPr>
      <w:rPr>
        <w:rFonts w:hint="default"/>
        <w:lang w:val="ru-RU" w:eastAsia="ru-RU" w:bidi="ru-RU"/>
      </w:rPr>
    </w:lvl>
    <w:lvl w:ilvl="6" w:tplc="994C9B4C">
      <w:numFmt w:val="bullet"/>
      <w:lvlText w:val="•"/>
      <w:lvlJc w:val="left"/>
      <w:pPr>
        <w:ind w:left="1835" w:hanging="140"/>
      </w:pPr>
      <w:rPr>
        <w:rFonts w:hint="default"/>
        <w:lang w:val="ru-RU" w:eastAsia="ru-RU" w:bidi="ru-RU"/>
      </w:rPr>
    </w:lvl>
    <w:lvl w:ilvl="7" w:tplc="36FA8D88">
      <w:numFmt w:val="bullet"/>
      <w:lvlText w:val="•"/>
      <w:lvlJc w:val="left"/>
      <w:pPr>
        <w:ind w:left="2125" w:hanging="140"/>
      </w:pPr>
      <w:rPr>
        <w:rFonts w:hint="default"/>
        <w:lang w:val="ru-RU" w:eastAsia="ru-RU" w:bidi="ru-RU"/>
      </w:rPr>
    </w:lvl>
    <w:lvl w:ilvl="8" w:tplc="1134636A">
      <w:numFmt w:val="bullet"/>
      <w:lvlText w:val="•"/>
      <w:lvlJc w:val="left"/>
      <w:pPr>
        <w:ind w:left="2414" w:hanging="140"/>
      </w:pPr>
      <w:rPr>
        <w:rFonts w:hint="default"/>
        <w:lang w:val="ru-RU" w:eastAsia="ru-RU" w:bidi="ru-RU"/>
      </w:rPr>
    </w:lvl>
  </w:abstractNum>
  <w:abstractNum w:abstractNumId="28" w15:restartNumberingAfterBreak="0">
    <w:nsid w:val="15B272CD"/>
    <w:multiLevelType w:val="hybridMultilevel"/>
    <w:tmpl w:val="DFA2EF94"/>
    <w:lvl w:ilvl="0" w:tplc="B6649B18">
      <w:numFmt w:val="bullet"/>
      <w:lvlText w:val="-"/>
      <w:lvlJc w:val="left"/>
      <w:pPr>
        <w:ind w:left="109" w:hanging="192"/>
      </w:pPr>
      <w:rPr>
        <w:rFonts w:ascii="Times New Roman" w:eastAsia="Times New Roman" w:hAnsi="Times New Roman" w:cs="Times New Roman" w:hint="default"/>
        <w:spacing w:val="-9"/>
        <w:w w:val="99"/>
        <w:sz w:val="24"/>
        <w:szCs w:val="24"/>
        <w:lang w:val="ru-RU" w:eastAsia="ru-RU" w:bidi="ru-RU"/>
      </w:rPr>
    </w:lvl>
    <w:lvl w:ilvl="1" w:tplc="7EA05DA0">
      <w:numFmt w:val="bullet"/>
      <w:lvlText w:val="•"/>
      <w:lvlJc w:val="left"/>
      <w:pPr>
        <w:ind w:left="326" w:hanging="192"/>
      </w:pPr>
      <w:rPr>
        <w:rFonts w:hint="default"/>
        <w:lang w:val="ru-RU" w:eastAsia="ru-RU" w:bidi="ru-RU"/>
      </w:rPr>
    </w:lvl>
    <w:lvl w:ilvl="2" w:tplc="6116F6F8">
      <w:numFmt w:val="bullet"/>
      <w:lvlText w:val="•"/>
      <w:lvlJc w:val="left"/>
      <w:pPr>
        <w:ind w:left="553" w:hanging="192"/>
      </w:pPr>
      <w:rPr>
        <w:rFonts w:hint="default"/>
        <w:lang w:val="ru-RU" w:eastAsia="ru-RU" w:bidi="ru-RU"/>
      </w:rPr>
    </w:lvl>
    <w:lvl w:ilvl="3" w:tplc="38E0354E">
      <w:numFmt w:val="bullet"/>
      <w:lvlText w:val="•"/>
      <w:lvlJc w:val="left"/>
      <w:pPr>
        <w:ind w:left="779" w:hanging="192"/>
      </w:pPr>
      <w:rPr>
        <w:rFonts w:hint="default"/>
        <w:lang w:val="ru-RU" w:eastAsia="ru-RU" w:bidi="ru-RU"/>
      </w:rPr>
    </w:lvl>
    <w:lvl w:ilvl="4" w:tplc="82E86446">
      <w:numFmt w:val="bullet"/>
      <w:lvlText w:val="•"/>
      <w:lvlJc w:val="left"/>
      <w:pPr>
        <w:ind w:left="1006" w:hanging="192"/>
      </w:pPr>
      <w:rPr>
        <w:rFonts w:hint="default"/>
        <w:lang w:val="ru-RU" w:eastAsia="ru-RU" w:bidi="ru-RU"/>
      </w:rPr>
    </w:lvl>
    <w:lvl w:ilvl="5" w:tplc="3DCC0786">
      <w:numFmt w:val="bullet"/>
      <w:lvlText w:val="•"/>
      <w:lvlJc w:val="left"/>
      <w:pPr>
        <w:ind w:left="1233" w:hanging="192"/>
      </w:pPr>
      <w:rPr>
        <w:rFonts w:hint="default"/>
        <w:lang w:val="ru-RU" w:eastAsia="ru-RU" w:bidi="ru-RU"/>
      </w:rPr>
    </w:lvl>
    <w:lvl w:ilvl="6" w:tplc="E6D65EE4">
      <w:numFmt w:val="bullet"/>
      <w:lvlText w:val="•"/>
      <w:lvlJc w:val="left"/>
      <w:pPr>
        <w:ind w:left="1459" w:hanging="192"/>
      </w:pPr>
      <w:rPr>
        <w:rFonts w:hint="default"/>
        <w:lang w:val="ru-RU" w:eastAsia="ru-RU" w:bidi="ru-RU"/>
      </w:rPr>
    </w:lvl>
    <w:lvl w:ilvl="7" w:tplc="EB329580">
      <w:numFmt w:val="bullet"/>
      <w:lvlText w:val="•"/>
      <w:lvlJc w:val="left"/>
      <w:pPr>
        <w:ind w:left="1686" w:hanging="192"/>
      </w:pPr>
      <w:rPr>
        <w:rFonts w:hint="default"/>
        <w:lang w:val="ru-RU" w:eastAsia="ru-RU" w:bidi="ru-RU"/>
      </w:rPr>
    </w:lvl>
    <w:lvl w:ilvl="8" w:tplc="F960843A">
      <w:numFmt w:val="bullet"/>
      <w:lvlText w:val="•"/>
      <w:lvlJc w:val="left"/>
      <w:pPr>
        <w:ind w:left="1912" w:hanging="192"/>
      </w:pPr>
      <w:rPr>
        <w:rFonts w:hint="default"/>
        <w:lang w:val="ru-RU" w:eastAsia="ru-RU" w:bidi="ru-RU"/>
      </w:rPr>
    </w:lvl>
  </w:abstractNum>
  <w:abstractNum w:abstractNumId="29" w15:restartNumberingAfterBreak="0">
    <w:nsid w:val="168E0021"/>
    <w:multiLevelType w:val="hybridMultilevel"/>
    <w:tmpl w:val="241A7598"/>
    <w:lvl w:ilvl="0" w:tplc="B4CA4C64">
      <w:start w:val="1"/>
      <w:numFmt w:val="decimal"/>
      <w:lvlText w:val="%1)"/>
      <w:lvlJc w:val="left"/>
      <w:pPr>
        <w:ind w:left="182" w:hanging="708"/>
        <w:jc w:val="left"/>
      </w:pPr>
      <w:rPr>
        <w:rFonts w:ascii="Times New Roman" w:eastAsia="Times New Roman" w:hAnsi="Times New Roman" w:cs="Times New Roman" w:hint="default"/>
        <w:spacing w:val="-6"/>
        <w:w w:val="99"/>
        <w:sz w:val="24"/>
        <w:szCs w:val="24"/>
        <w:lang w:val="ru-RU" w:eastAsia="ru-RU" w:bidi="ru-RU"/>
      </w:rPr>
    </w:lvl>
    <w:lvl w:ilvl="1" w:tplc="0296B2B0">
      <w:start w:val="1"/>
      <w:numFmt w:val="decimal"/>
      <w:lvlText w:val="%2)"/>
      <w:lvlJc w:val="left"/>
      <w:pPr>
        <w:ind w:left="323" w:hanging="564"/>
        <w:jc w:val="left"/>
      </w:pPr>
      <w:rPr>
        <w:rFonts w:ascii="Times New Roman" w:eastAsia="Times New Roman" w:hAnsi="Times New Roman" w:cs="Times New Roman" w:hint="default"/>
        <w:spacing w:val="-5"/>
        <w:w w:val="99"/>
        <w:sz w:val="24"/>
        <w:szCs w:val="24"/>
        <w:lang w:val="ru-RU" w:eastAsia="ru-RU" w:bidi="ru-RU"/>
      </w:rPr>
    </w:lvl>
    <w:lvl w:ilvl="2" w:tplc="9FA4079C">
      <w:numFmt w:val="bullet"/>
      <w:lvlText w:val="•"/>
      <w:lvlJc w:val="left"/>
      <w:pPr>
        <w:ind w:left="1355" w:hanging="564"/>
      </w:pPr>
      <w:rPr>
        <w:rFonts w:hint="default"/>
        <w:lang w:val="ru-RU" w:eastAsia="ru-RU" w:bidi="ru-RU"/>
      </w:rPr>
    </w:lvl>
    <w:lvl w:ilvl="3" w:tplc="52AE7164">
      <w:numFmt w:val="bullet"/>
      <w:lvlText w:val="•"/>
      <w:lvlJc w:val="left"/>
      <w:pPr>
        <w:ind w:left="2390" w:hanging="564"/>
      </w:pPr>
      <w:rPr>
        <w:rFonts w:hint="default"/>
        <w:lang w:val="ru-RU" w:eastAsia="ru-RU" w:bidi="ru-RU"/>
      </w:rPr>
    </w:lvl>
    <w:lvl w:ilvl="4" w:tplc="7096B2C8">
      <w:numFmt w:val="bullet"/>
      <w:lvlText w:val="•"/>
      <w:lvlJc w:val="left"/>
      <w:pPr>
        <w:ind w:left="3426" w:hanging="564"/>
      </w:pPr>
      <w:rPr>
        <w:rFonts w:hint="default"/>
        <w:lang w:val="ru-RU" w:eastAsia="ru-RU" w:bidi="ru-RU"/>
      </w:rPr>
    </w:lvl>
    <w:lvl w:ilvl="5" w:tplc="4630F68E">
      <w:numFmt w:val="bullet"/>
      <w:lvlText w:val="•"/>
      <w:lvlJc w:val="left"/>
      <w:pPr>
        <w:ind w:left="4461" w:hanging="564"/>
      </w:pPr>
      <w:rPr>
        <w:rFonts w:hint="default"/>
        <w:lang w:val="ru-RU" w:eastAsia="ru-RU" w:bidi="ru-RU"/>
      </w:rPr>
    </w:lvl>
    <w:lvl w:ilvl="6" w:tplc="39F276D6">
      <w:numFmt w:val="bullet"/>
      <w:lvlText w:val="•"/>
      <w:lvlJc w:val="left"/>
      <w:pPr>
        <w:ind w:left="5497" w:hanging="564"/>
      </w:pPr>
      <w:rPr>
        <w:rFonts w:hint="default"/>
        <w:lang w:val="ru-RU" w:eastAsia="ru-RU" w:bidi="ru-RU"/>
      </w:rPr>
    </w:lvl>
    <w:lvl w:ilvl="7" w:tplc="71BCAF1E">
      <w:numFmt w:val="bullet"/>
      <w:lvlText w:val="•"/>
      <w:lvlJc w:val="left"/>
      <w:pPr>
        <w:ind w:left="6532" w:hanging="564"/>
      </w:pPr>
      <w:rPr>
        <w:rFonts w:hint="default"/>
        <w:lang w:val="ru-RU" w:eastAsia="ru-RU" w:bidi="ru-RU"/>
      </w:rPr>
    </w:lvl>
    <w:lvl w:ilvl="8" w:tplc="B9FCA7EC">
      <w:numFmt w:val="bullet"/>
      <w:lvlText w:val="•"/>
      <w:lvlJc w:val="left"/>
      <w:pPr>
        <w:ind w:left="7568" w:hanging="564"/>
      </w:pPr>
      <w:rPr>
        <w:rFonts w:hint="default"/>
        <w:lang w:val="ru-RU" w:eastAsia="ru-RU" w:bidi="ru-RU"/>
      </w:rPr>
    </w:lvl>
  </w:abstractNum>
  <w:abstractNum w:abstractNumId="30" w15:restartNumberingAfterBreak="0">
    <w:nsid w:val="17D73E9B"/>
    <w:multiLevelType w:val="hybridMultilevel"/>
    <w:tmpl w:val="2202E8F2"/>
    <w:lvl w:ilvl="0" w:tplc="34D2D664">
      <w:numFmt w:val="bullet"/>
      <w:lvlText w:val="—"/>
      <w:lvlJc w:val="left"/>
      <w:pPr>
        <w:ind w:left="542" w:hanging="444"/>
      </w:pPr>
      <w:rPr>
        <w:rFonts w:ascii="Times New Roman" w:eastAsia="Times New Roman" w:hAnsi="Times New Roman" w:cs="Times New Roman" w:hint="default"/>
        <w:spacing w:val="-8"/>
        <w:w w:val="100"/>
        <w:sz w:val="24"/>
        <w:szCs w:val="24"/>
        <w:lang w:val="ru-RU" w:eastAsia="ru-RU" w:bidi="ru-RU"/>
      </w:rPr>
    </w:lvl>
    <w:lvl w:ilvl="1" w:tplc="69CE9F22">
      <w:numFmt w:val="bullet"/>
      <w:lvlText w:val="•"/>
      <w:lvlJc w:val="left"/>
      <w:pPr>
        <w:ind w:left="1984" w:hanging="704"/>
      </w:pPr>
      <w:rPr>
        <w:rFonts w:ascii="Times New Roman" w:eastAsia="Times New Roman" w:hAnsi="Times New Roman" w:cs="Times New Roman" w:hint="default"/>
        <w:i/>
        <w:spacing w:val="-4"/>
        <w:w w:val="100"/>
        <w:sz w:val="24"/>
        <w:szCs w:val="24"/>
        <w:lang w:val="ru-RU" w:eastAsia="ru-RU" w:bidi="ru-RU"/>
      </w:rPr>
    </w:lvl>
    <w:lvl w:ilvl="2" w:tplc="7CC071DA">
      <w:numFmt w:val="bullet"/>
      <w:lvlText w:val="•"/>
      <w:lvlJc w:val="left"/>
      <w:pPr>
        <w:ind w:left="2936" w:hanging="704"/>
      </w:pPr>
      <w:rPr>
        <w:rFonts w:hint="default"/>
        <w:lang w:val="ru-RU" w:eastAsia="ru-RU" w:bidi="ru-RU"/>
      </w:rPr>
    </w:lvl>
    <w:lvl w:ilvl="3" w:tplc="3D983B62">
      <w:numFmt w:val="bullet"/>
      <w:lvlText w:val="•"/>
      <w:lvlJc w:val="left"/>
      <w:pPr>
        <w:ind w:left="3892" w:hanging="704"/>
      </w:pPr>
      <w:rPr>
        <w:rFonts w:hint="default"/>
        <w:lang w:val="ru-RU" w:eastAsia="ru-RU" w:bidi="ru-RU"/>
      </w:rPr>
    </w:lvl>
    <w:lvl w:ilvl="4" w:tplc="8774D800">
      <w:numFmt w:val="bullet"/>
      <w:lvlText w:val="•"/>
      <w:lvlJc w:val="left"/>
      <w:pPr>
        <w:ind w:left="4848" w:hanging="704"/>
      </w:pPr>
      <w:rPr>
        <w:rFonts w:hint="default"/>
        <w:lang w:val="ru-RU" w:eastAsia="ru-RU" w:bidi="ru-RU"/>
      </w:rPr>
    </w:lvl>
    <w:lvl w:ilvl="5" w:tplc="200E2148">
      <w:numFmt w:val="bullet"/>
      <w:lvlText w:val="•"/>
      <w:lvlJc w:val="left"/>
      <w:pPr>
        <w:ind w:left="5805" w:hanging="704"/>
      </w:pPr>
      <w:rPr>
        <w:rFonts w:hint="default"/>
        <w:lang w:val="ru-RU" w:eastAsia="ru-RU" w:bidi="ru-RU"/>
      </w:rPr>
    </w:lvl>
    <w:lvl w:ilvl="6" w:tplc="49745BE6">
      <w:numFmt w:val="bullet"/>
      <w:lvlText w:val="•"/>
      <w:lvlJc w:val="left"/>
      <w:pPr>
        <w:ind w:left="6761" w:hanging="704"/>
      </w:pPr>
      <w:rPr>
        <w:rFonts w:hint="default"/>
        <w:lang w:val="ru-RU" w:eastAsia="ru-RU" w:bidi="ru-RU"/>
      </w:rPr>
    </w:lvl>
    <w:lvl w:ilvl="7" w:tplc="1868C282">
      <w:numFmt w:val="bullet"/>
      <w:lvlText w:val="•"/>
      <w:lvlJc w:val="left"/>
      <w:pPr>
        <w:ind w:left="7717" w:hanging="704"/>
      </w:pPr>
      <w:rPr>
        <w:rFonts w:hint="default"/>
        <w:lang w:val="ru-RU" w:eastAsia="ru-RU" w:bidi="ru-RU"/>
      </w:rPr>
    </w:lvl>
    <w:lvl w:ilvl="8" w:tplc="9DA2CFD4">
      <w:numFmt w:val="bullet"/>
      <w:lvlText w:val="•"/>
      <w:lvlJc w:val="left"/>
      <w:pPr>
        <w:ind w:left="8673" w:hanging="704"/>
      </w:pPr>
      <w:rPr>
        <w:rFonts w:hint="default"/>
        <w:lang w:val="ru-RU" w:eastAsia="ru-RU" w:bidi="ru-RU"/>
      </w:rPr>
    </w:lvl>
  </w:abstractNum>
  <w:abstractNum w:abstractNumId="31" w15:restartNumberingAfterBreak="0">
    <w:nsid w:val="19965354"/>
    <w:multiLevelType w:val="hybridMultilevel"/>
    <w:tmpl w:val="F59AC44A"/>
    <w:lvl w:ilvl="0" w:tplc="CEA660F6">
      <w:numFmt w:val="bullet"/>
      <w:lvlText w:val=""/>
      <w:lvlJc w:val="left"/>
      <w:pPr>
        <w:ind w:left="1307" w:hanging="360"/>
      </w:pPr>
      <w:rPr>
        <w:rFonts w:ascii="Wingdings" w:eastAsia="Wingdings" w:hAnsi="Wingdings" w:cs="Wingdings" w:hint="default"/>
        <w:w w:val="100"/>
        <w:sz w:val="24"/>
        <w:szCs w:val="24"/>
        <w:lang w:val="ru-RU" w:eastAsia="ru-RU" w:bidi="ru-RU"/>
      </w:rPr>
    </w:lvl>
    <w:lvl w:ilvl="1" w:tplc="5CACC840">
      <w:numFmt w:val="bullet"/>
      <w:lvlText w:val="•"/>
      <w:lvlJc w:val="left"/>
      <w:pPr>
        <w:ind w:left="2228" w:hanging="360"/>
      </w:pPr>
      <w:rPr>
        <w:rFonts w:hint="default"/>
        <w:lang w:val="ru-RU" w:eastAsia="ru-RU" w:bidi="ru-RU"/>
      </w:rPr>
    </w:lvl>
    <w:lvl w:ilvl="2" w:tplc="E530F17A">
      <w:numFmt w:val="bullet"/>
      <w:lvlText w:val="•"/>
      <w:lvlJc w:val="left"/>
      <w:pPr>
        <w:ind w:left="3157" w:hanging="360"/>
      </w:pPr>
      <w:rPr>
        <w:rFonts w:hint="default"/>
        <w:lang w:val="ru-RU" w:eastAsia="ru-RU" w:bidi="ru-RU"/>
      </w:rPr>
    </w:lvl>
    <w:lvl w:ilvl="3" w:tplc="574EBEDC">
      <w:numFmt w:val="bullet"/>
      <w:lvlText w:val="•"/>
      <w:lvlJc w:val="left"/>
      <w:pPr>
        <w:ind w:left="4085" w:hanging="360"/>
      </w:pPr>
      <w:rPr>
        <w:rFonts w:hint="default"/>
        <w:lang w:val="ru-RU" w:eastAsia="ru-RU" w:bidi="ru-RU"/>
      </w:rPr>
    </w:lvl>
    <w:lvl w:ilvl="4" w:tplc="8B64F456">
      <w:numFmt w:val="bullet"/>
      <w:lvlText w:val="•"/>
      <w:lvlJc w:val="left"/>
      <w:pPr>
        <w:ind w:left="5014" w:hanging="360"/>
      </w:pPr>
      <w:rPr>
        <w:rFonts w:hint="default"/>
        <w:lang w:val="ru-RU" w:eastAsia="ru-RU" w:bidi="ru-RU"/>
      </w:rPr>
    </w:lvl>
    <w:lvl w:ilvl="5" w:tplc="512EB6DC">
      <w:numFmt w:val="bullet"/>
      <w:lvlText w:val="•"/>
      <w:lvlJc w:val="left"/>
      <w:pPr>
        <w:ind w:left="5943" w:hanging="360"/>
      </w:pPr>
      <w:rPr>
        <w:rFonts w:hint="default"/>
        <w:lang w:val="ru-RU" w:eastAsia="ru-RU" w:bidi="ru-RU"/>
      </w:rPr>
    </w:lvl>
    <w:lvl w:ilvl="6" w:tplc="929CCD5A">
      <w:numFmt w:val="bullet"/>
      <w:lvlText w:val="•"/>
      <w:lvlJc w:val="left"/>
      <w:pPr>
        <w:ind w:left="6871" w:hanging="360"/>
      </w:pPr>
      <w:rPr>
        <w:rFonts w:hint="default"/>
        <w:lang w:val="ru-RU" w:eastAsia="ru-RU" w:bidi="ru-RU"/>
      </w:rPr>
    </w:lvl>
    <w:lvl w:ilvl="7" w:tplc="94B0A4C0">
      <w:numFmt w:val="bullet"/>
      <w:lvlText w:val="•"/>
      <w:lvlJc w:val="left"/>
      <w:pPr>
        <w:ind w:left="7800" w:hanging="360"/>
      </w:pPr>
      <w:rPr>
        <w:rFonts w:hint="default"/>
        <w:lang w:val="ru-RU" w:eastAsia="ru-RU" w:bidi="ru-RU"/>
      </w:rPr>
    </w:lvl>
    <w:lvl w:ilvl="8" w:tplc="0A244A1E">
      <w:numFmt w:val="bullet"/>
      <w:lvlText w:val="•"/>
      <w:lvlJc w:val="left"/>
      <w:pPr>
        <w:ind w:left="8729" w:hanging="360"/>
      </w:pPr>
      <w:rPr>
        <w:rFonts w:hint="default"/>
        <w:lang w:val="ru-RU" w:eastAsia="ru-RU" w:bidi="ru-RU"/>
      </w:rPr>
    </w:lvl>
  </w:abstractNum>
  <w:abstractNum w:abstractNumId="32" w15:restartNumberingAfterBreak="0">
    <w:nsid w:val="19C432A7"/>
    <w:multiLevelType w:val="hybridMultilevel"/>
    <w:tmpl w:val="F9DC3454"/>
    <w:lvl w:ilvl="0" w:tplc="CDC6C7FC">
      <w:numFmt w:val="bullet"/>
      <w:lvlText w:val="•"/>
      <w:lvlJc w:val="left"/>
      <w:pPr>
        <w:ind w:left="827" w:hanging="360"/>
      </w:pPr>
      <w:rPr>
        <w:rFonts w:ascii="Times New Roman" w:eastAsia="Times New Roman" w:hAnsi="Times New Roman" w:cs="Times New Roman" w:hint="default"/>
        <w:spacing w:val="-2"/>
        <w:w w:val="100"/>
        <w:sz w:val="24"/>
        <w:szCs w:val="24"/>
        <w:lang w:val="ru-RU" w:eastAsia="ru-RU" w:bidi="ru-RU"/>
      </w:rPr>
    </w:lvl>
    <w:lvl w:ilvl="1" w:tplc="B782ACB0">
      <w:numFmt w:val="bullet"/>
      <w:lvlText w:val="•"/>
      <w:lvlJc w:val="left"/>
      <w:pPr>
        <w:ind w:left="961" w:hanging="360"/>
      </w:pPr>
      <w:rPr>
        <w:rFonts w:hint="default"/>
        <w:lang w:val="ru-RU" w:eastAsia="ru-RU" w:bidi="ru-RU"/>
      </w:rPr>
    </w:lvl>
    <w:lvl w:ilvl="2" w:tplc="90045CFE">
      <w:numFmt w:val="bullet"/>
      <w:lvlText w:val="•"/>
      <w:lvlJc w:val="left"/>
      <w:pPr>
        <w:ind w:left="1102" w:hanging="360"/>
      </w:pPr>
      <w:rPr>
        <w:rFonts w:hint="default"/>
        <w:lang w:val="ru-RU" w:eastAsia="ru-RU" w:bidi="ru-RU"/>
      </w:rPr>
    </w:lvl>
    <w:lvl w:ilvl="3" w:tplc="F03859DC">
      <w:numFmt w:val="bullet"/>
      <w:lvlText w:val="•"/>
      <w:lvlJc w:val="left"/>
      <w:pPr>
        <w:ind w:left="1243" w:hanging="360"/>
      </w:pPr>
      <w:rPr>
        <w:rFonts w:hint="default"/>
        <w:lang w:val="ru-RU" w:eastAsia="ru-RU" w:bidi="ru-RU"/>
      </w:rPr>
    </w:lvl>
    <w:lvl w:ilvl="4" w:tplc="A24CE216">
      <w:numFmt w:val="bullet"/>
      <w:lvlText w:val="•"/>
      <w:lvlJc w:val="left"/>
      <w:pPr>
        <w:ind w:left="1384" w:hanging="360"/>
      </w:pPr>
      <w:rPr>
        <w:rFonts w:hint="default"/>
        <w:lang w:val="ru-RU" w:eastAsia="ru-RU" w:bidi="ru-RU"/>
      </w:rPr>
    </w:lvl>
    <w:lvl w:ilvl="5" w:tplc="0CEABD0A">
      <w:numFmt w:val="bullet"/>
      <w:lvlText w:val="•"/>
      <w:lvlJc w:val="left"/>
      <w:pPr>
        <w:ind w:left="1525" w:hanging="360"/>
      </w:pPr>
      <w:rPr>
        <w:rFonts w:hint="default"/>
        <w:lang w:val="ru-RU" w:eastAsia="ru-RU" w:bidi="ru-RU"/>
      </w:rPr>
    </w:lvl>
    <w:lvl w:ilvl="6" w:tplc="B95EBA70">
      <w:numFmt w:val="bullet"/>
      <w:lvlText w:val="•"/>
      <w:lvlJc w:val="left"/>
      <w:pPr>
        <w:ind w:left="1666" w:hanging="360"/>
      </w:pPr>
      <w:rPr>
        <w:rFonts w:hint="default"/>
        <w:lang w:val="ru-RU" w:eastAsia="ru-RU" w:bidi="ru-RU"/>
      </w:rPr>
    </w:lvl>
    <w:lvl w:ilvl="7" w:tplc="FE76934C">
      <w:numFmt w:val="bullet"/>
      <w:lvlText w:val="•"/>
      <w:lvlJc w:val="left"/>
      <w:pPr>
        <w:ind w:left="1807" w:hanging="360"/>
      </w:pPr>
      <w:rPr>
        <w:rFonts w:hint="default"/>
        <w:lang w:val="ru-RU" w:eastAsia="ru-RU" w:bidi="ru-RU"/>
      </w:rPr>
    </w:lvl>
    <w:lvl w:ilvl="8" w:tplc="435A2A36">
      <w:numFmt w:val="bullet"/>
      <w:lvlText w:val="•"/>
      <w:lvlJc w:val="left"/>
      <w:pPr>
        <w:ind w:left="1948" w:hanging="360"/>
      </w:pPr>
      <w:rPr>
        <w:rFonts w:hint="default"/>
        <w:lang w:val="ru-RU" w:eastAsia="ru-RU" w:bidi="ru-RU"/>
      </w:rPr>
    </w:lvl>
  </w:abstractNum>
  <w:abstractNum w:abstractNumId="33" w15:restartNumberingAfterBreak="0">
    <w:nsid w:val="1A9464ED"/>
    <w:multiLevelType w:val="hybridMultilevel"/>
    <w:tmpl w:val="6F08E6C4"/>
    <w:lvl w:ilvl="0" w:tplc="7BFABB7C">
      <w:start w:val="1"/>
      <w:numFmt w:val="decimal"/>
      <w:lvlText w:val="%1)"/>
      <w:lvlJc w:val="left"/>
      <w:pPr>
        <w:ind w:left="1033" w:hanging="432"/>
        <w:jc w:val="left"/>
      </w:pPr>
      <w:rPr>
        <w:rFonts w:ascii="Times New Roman" w:eastAsia="Times New Roman" w:hAnsi="Times New Roman" w:cs="Times New Roman" w:hint="default"/>
        <w:spacing w:val="-10"/>
        <w:w w:val="100"/>
        <w:sz w:val="24"/>
        <w:szCs w:val="24"/>
        <w:lang w:val="ru-RU" w:eastAsia="ru-RU" w:bidi="ru-RU"/>
      </w:rPr>
    </w:lvl>
    <w:lvl w:ilvl="1" w:tplc="0A12D2C4">
      <w:numFmt w:val="bullet"/>
      <w:lvlText w:val="•"/>
      <w:lvlJc w:val="left"/>
      <w:pPr>
        <w:ind w:left="1994" w:hanging="432"/>
      </w:pPr>
      <w:rPr>
        <w:rFonts w:hint="default"/>
        <w:lang w:val="ru-RU" w:eastAsia="ru-RU" w:bidi="ru-RU"/>
      </w:rPr>
    </w:lvl>
    <w:lvl w:ilvl="2" w:tplc="3A146882">
      <w:numFmt w:val="bullet"/>
      <w:lvlText w:val="•"/>
      <w:lvlJc w:val="left"/>
      <w:pPr>
        <w:ind w:left="2949" w:hanging="432"/>
      </w:pPr>
      <w:rPr>
        <w:rFonts w:hint="default"/>
        <w:lang w:val="ru-RU" w:eastAsia="ru-RU" w:bidi="ru-RU"/>
      </w:rPr>
    </w:lvl>
    <w:lvl w:ilvl="3" w:tplc="E4EE292E">
      <w:numFmt w:val="bullet"/>
      <w:lvlText w:val="•"/>
      <w:lvlJc w:val="left"/>
      <w:pPr>
        <w:ind w:left="3903" w:hanging="432"/>
      </w:pPr>
      <w:rPr>
        <w:rFonts w:hint="default"/>
        <w:lang w:val="ru-RU" w:eastAsia="ru-RU" w:bidi="ru-RU"/>
      </w:rPr>
    </w:lvl>
    <w:lvl w:ilvl="4" w:tplc="24B6BE52">
      <w:numFmt w:val="bullet"/>
      <w:lvlText w:val="•"/>
      <w:lvlJc w:val="left"/>
      <w:pPr>
        <w:ind w:left="4858" w:hanging="432"/>
      </w:pPr>
      <w:rPr>
        <w:rFonts w:hint="default"/>
        <w:lang w:val="ru-RU" w:eastAsia="ru-RU" w:bidi="ru-RU"/>
      </w:rPr>
    </w:lvl>
    <w:lvl w:ilvl="5" w:tplc="CEC05822">
      <w:numFmt w:val="bullet"/>
      <w:lvlText w:val="•"/>
      <w:lvlJc w:val="left"/>
      <w:pPr>
        <w:ind w:left="5813" w:hanging="432"/>
      </w:pPr>
      <w:rPr>
        <w:rFonts w:hint="default"/>
        <w:lang w:val="ru-RU" w:eastAsia="ru-RU" w:bidi="ru-RU"/>
      </w:rPr>
    </w:lvl>
    <w:lvl w:ilvl="6" w:tplc="9014DF6E">
      <w:numFmt w:val="bullet"/>
      <w:lvlText w:val="•"/>
      <w:lvlJc w:val="left"/>
      <w:pPr>
        <w:ind w:left="6767" w:hanging="432"/>
      </w:pPr>
      <w:rPr>
        <w:rFonts w:hint="default"/>
        <w:lang w:val="ru-RU" w:eastAsia="ru-RU" w:bidi="ru-RU"/>
      </w:rPr>
    </w:lvl>
    <w:lvl w:ilvl="7" w:tplc="2C80AF62">
      <w:numFmt w:val="bullet"/>
      <w:lvlText w:val="•"/>
      <w:lvlJc w:val="left"/>
      <w:pPr>
        <w:ind w:left="7722" w:hanging="432"/>
      </w:pPr>
      <w:rPr>
        <w:rFonts w:hint="default"/>
        <w:lang w:val="ru-RU" w:eastAsia="ru-RU" w:bidi="ru-RU"/>
      </w:rPr>
    </w:lvl>
    <w:lvl w:ilvl="8" w:tplc="DE4EF71A">
      <w:numFmt w:val="bullet"/>
      <w:lvlText w:val="•"/>
      <w:lvlJc w:val="left"/>
      <w:pPr>
        <w:ind w:left="8677" w:hanging="432"/>
      </w:pPr>
      <w:rPr>
        <w:rFonts w:hint="default"/>
        <w:lang w:val="ru-RU" w:eastAsia="ru-RU" w:bidi="ru-RU"/>
      </w:rPr>
    </w:lvl>
  </w:abstractNum>
  <w:abstractNum w:abstractNumId="34" w15:restartNumberingAfterBreak="0">
    <w:nsid w:val="1B4D0E48"/>
    <w:multiLevelType w:val="hybridMultilevel"/>
    <w:tmpl w:val="23E42738"/>
    <w:lvl w:ilvl="0" w:tplc="F566E0E8">
      <w:start w:val="1"/>
      <w:numFmt w:val="decimal"/>
      <w:lvlText w:val="%1)"/>
      <w:lvlJc w:val="left"/>
      <w:pPr>
        <w:ind w:left="542" w:hanging="264"/>
        <w:jc w:val="left"/>
      </w:pPr>
      <w:rPr>
        <w:rFonts w:ascii="Times New Roman" w:eastAsia="Times New Roman" w:hAnsi="Times New Roman" w:cs="Times New Roman" w:hint="default"/>
        <w:w w:val="100"/>
        <w:sz w:val="24"/>
        <w:szCs w:val="24"/>
        <w:lang w:val="ru-RU" w:eastAsia="ru-RU" w:bidi="ru-RU"/>
      </w:rPr>
    </w:lvl>
    <w:lvl w:ilvl="1" w:tplc="C5F0420E">
      <w:start w:val="1"/>
      <w:numFmt w:val="decimal"/>
      <w:lvlText w:val="%2."/>
      <w:lvlJc w:val="left"/>
      <w:pPr>
        <w:ind w:left="1022" w:hanging="332"/>
        <w:jc w:val="left"/>
      </w:pPr>
      <w:rPr>
        <w:rFonts w:ascii="Times New Roman" w:eastAsia="Times New Roman" w:hAnsi="Times New Roman" w:cs="Times New Roman" w:hint="default"/>
        <w:spacing w:val="-29"/>
        <w:w w:val="100"/>
        <w:sz w:val="24"/>
        <w:szCs w:val="24"/>
        <w:lang w:val="ru-RU" w:eastAsia="ru-RU" w:bidi="ru-RU"/>
      </w:rPr>
    </w:lvl>
    <w:lvl w:ilvl="2" w:tplc="78DC1E82">
      <w:numFmt w:val="bullet"/>
      <w:lvlText w:val="-"/>
      <w:lvlJc w:val="left"/>
      <w:pPr>
        <w:ind w:left="1262" w:hanging="267"/>
      </w:pPr>
      <w:rPr>
        <w:rFonts w:ascii="Times New Roman" w:eastAsia="Times New Roman" w:hAnsi="Times New Roman" w:cs="Times New Roman" w:hint="default"/>
        <w:spacing w:val="-5"/>
        <w:w w:val="99"/>
        <w:sz w:val="24"/>
        <w:szCs w:val="24"/>
        <w:lang w:val="ru-RU" w:eastAsia="ru-RU" w:bidi="ru-RU"/>
      </w:rPr>
    </w:lvl>
    <w:lvl w:ilvl="3" w:tplc="BBAE923A">
      <w:numFmt w:val="bullet"/>
      <w:lvlText w:val="•"/>
      <w:lvlJc w:val="left"/>
      <w:pPr>
        <w:ind w:left="2425" w:hanging="267"/>
      </w:pPr>
      <w:rPr>
        <w:rFonts w:hint="default"/>
        <w:lang w:val="ru-RU" w:eastAsia="ru-RU" w:bidi="ru-RU"/>
      </w:rPr>
    </w:lvl>
    <w:lvl w:ilvl="4" w:tplc="4A145B16">
      <w:numFmt w:val="bullet"/>
      <w:lvlText w:val="•"/>
      <w:lvlJc w:val="left"/>
      <w:pPr>
        <w:ind w:left="3591" w:hanging="267"/>
      </w:pPr>
      <w:rPr>
        <w:rFonts w:hint="default"/>
        <w:lang w:val="ru-RU" w:eastAsia="ru-RU" w:bidi="ru-RU"/>
      </w:rPr>
    </w:lvl>
    <w:lvl w:ilvl="5" w:tplc="C2049CC8">
      <w:numFmt w:val="bullet"/>
      <w:lvlText w:val="•"/>
      <w:lvlJc w:val="left"/>
      <w:pPr>
        <w:ind w:left="4757" w:hanging="267"/>
      </w:pPr>
      <w:rPr>
        <w:rFonts w:hint="default"/>
        <w:lang w:val="ru-RU" w:eastAsia="ru-RU" w:bidi="ru-RU"/>
      </w:rPr>
    </w:lvl>
    <w:lvl w:ilvl="6" w:tplc="0F268D3E">
      <w:numFmt w:val="bullet"/>
      <w:lvlText w:val="•"/>
      <w:lvlJc w:val="left"/>
      <w:pPr>
        <w:ind w:left="5923" w:hanging="267"/>
      </w:pPr>
      <w:rPr>
        <w:rFonts w:hint="default"/>
        <w:lang w:val="ru-RU" w:eastAsia="ru-RU" w:bidi="ru-RU"/>
      </w:rPr>
    </w:lvl>
    <w:lvl w:ilvl="7" w:tplc="F95CEE96">
      <w:numFmt w:val="bullet"/>
      <w:lvlText w:val="•"/>
      <w:lvlJc w:val="left"/>
      <w:pPr>
        <w:ind w:left="7089" w:hanging="267"/>
      </w:pPr>
      <w:rPr>
        <w:rFonts w:hint="default"/>
        <w:lang w:val="ru-RU" w:eastAsia="ru-RU" w:bidi="ru-RU"/>
      </w:rPr>
    </w:lvl>
    <w:lvl w:ilvl="8" w:tplc="B260A43C">
      <w:numFmt w:val="bullet"/>
      <w:lvlText w:val="•"/>
      <w:lvlJc w:val="left"/>
      <w:pPr>
        <w:ind w:left="8254" w:hanging="267"/>
      </w:pPr>
      <w:rPr>
        <w:rFonts w:hint="default"/>
        <w:lang w:val="ru-RU" w:eastAsia="ru-RU" w:bidi="ru-RU"/>
      </w:rPr>
    </w:lvl>
  </w:abstractNum>
  <w:abstractNum w:abstractNumId="35" w15:restartNumberingAfterBreak="0">
    <w:nsid w:val="1B4F614D"/>
    <w:multiLevelType w:val="hybridMultilevel"/>
    <w:tmpl w:val="37B2075E"/>
    <w:lvl w:ilvl="0" w:tplc="089A5E5A">
      <w:start w:val="1"/>
      <w:numFmt w:val="decimal"/>
      <w:lvlText w:val="%1)"/>
      <w:lvlJc w:val="left"/>
      <w:pPr>
        <w:ind w:left="2046" w:hanging="797"/>
        <w:jc w:val="left"/>
      </w:pPr>
      <w:rPr>
        <w:rFonts w:ascii="Times New Roman" w:eastAsia="Times New Roman" w:hAnsi="Times New Roman" w:cs="Times New Roman" w:hint="default"/>
        <w:spacing w:val="-4"/>
        <w:w w:val="99"/>
        <w:sz w:val="24"/>
        <w:szCs w:val="24"/>
        <w:lang w:val="ru-RU" w:eastAsia="ru-RU" w:bidi="ru-RU"/>
      </w:rPr>
    </w:lvl>
    <w:lvl w:ilvl="1" w:tplc="2F645C18">
      <w:numFmt w:val="bullet"/>
      <w:lvlText w:val="•"/>
      <w:lvlJc w:val="left"/>
      <w:pPr>
        <w:ind w:left="2894" w:hanging="797"/>
      </w:pPr>
      <w:rPr>
        <w:rFonts w:hint="default"/>
        <w:lang w:val="ru-RU" w:eastAsia="ru-RU" w:bidi="ru-RU"/>
      </w:rPr>
    </w:lvl>
    <w:lvl w:ilvl="2" w:tplc="64B287F6">
      <w:numFmt w:val="bullet"/>
      <w:lvlText w:val="•"/>
      <w:lvlJc w:val="left"/>
      <w:pPr>
        <w:ind w:left="3749" w:hanging="797"/>
      </w:pPr>
      <w:rPr>
        <w:rFonts w:hint="default"/>
        <w:lang w:val="ru-RU" w:eastAsia="ru-RU" w:bidi="ru-RU"/>
      </w:rPr>
    </w:lvl>
    <w:lvl w:ilvl="3" w:tplc="4AB0A5F8">
      <w:numFmt w:val="bullet"/>
      <w:lvlText w:val="•"/>
      <w:lvlJc w:val="left"/>
      <w:pPr>
        <w:ind w:left="4603" w:hanging="797"/>
      </w:pPr>
      <w:rPr>
        <w:rFonts w:hint="default"/>
        <w:lang w:val="ru-RU" w:eastAsia="ru-RU" w:bidi="ru-RU"/>
      </w:rPr>
    </w:lvl>
    <w:lvl w:ilvl="4" w:tplc="B68A5ECC">
      <w:numFmt w:val="bullet"/>
      <w:lvlText w:val="•"/>
      <w:lvlJc w:val="left"/>
      <w:pPr>
        <w:ind w:left="5458" w:hanging="797"/>
      </w:pPr>
      <w:rPr>
        <w:rFonts w:hint="default"/>
        <w:lang w:val="ru-RU" w:eastAsia="ru-RU" w:bidi="ru-RU"/>
      </w:rPr>
    </w:lvl>
    <w:lvl w:ilvl="5" w:tplc="17F8FAF0">
      <w:numFmt w:val="bullet"/>
      <w:lvlText w:val="•"/>
      <w:lvlJc w:val="left"/>
      <w:pPr>
        <w:ind w:left="6313" w:hanging="797"/>
      </w:pPr>
      <w:rPr>
        <w:rFonts w:hint="default"/>
        <w:lang w:val="ru-RU" w:eastAsia="ru-RU" w:bidi="ru-RU"/>
      </w:rPr>
    </w:lvl>
    <w:lvl w:ilvl="6" w:tplc="545CC126">
      <w:numFmt w:val="bullet"/>
      <w:lvlText w:val="•"/>
      <w:lvlJc w:val="left"/>
      <w:pPr>
        <w:ind w:left="7167" w:hanging="797"/>
      </w:pPr>
      <w:rPr>
        <w:rFonts w:hint="default"/>
        <w:lang w:val="ru-RU" w:eastAsia="ru-RU" w:bidi="ru-RU"/>
      </w:rPr>
    </w:lvl>
    <w:lvl w:ilvl="7" w:tplc="50C89F06">
      <w:numFmt w:val="bullet"/>
      <w:lvlText w:val="•"/>
      <w:lvlJc w:val="left"/>
      <w:pPr>
        <w:ind w:left="8022" w:hanging="797"/>
      </w:pPr>
      <w:rPr>
        <w:rFonts w:hint="default"/>
        <w:lang w:val="ru-RU" w:eastAsia="ru-RU" w:bidi="ru-RU"/>
      </w:rPr>
    </w:lvl>
    <w:lvl w:ilvl="8" w:tplc="3BC8C94E">
      <w:numFmt w:val="bullet"/>
      <w:lvlText w:val="•"/>
      <w:lvlJc w:val="left"/>
      <w:pPr>
        <w:ind w:left="8877" w:hanging="797"/>
      </w:pPr>
      <w:rPr>
        <w:rFonts w:hint="default"/>
        <w:lang w:val="ru-RU" w:eastAsia="ru-RU" w:bidi="ru-RU"/>
      </w:rPr>
    </w:lvl>
  </w:abstractNum>
  <w:abstractNum w:abstractNumId="36" w15:restartNumberingAfterBreak="0">
    <w:nsid w:val="1B571892"/>
    <w:multiLevelType w:val="hybridMultilevel"/>
    <w:tmpl w:val="8D5EE4CC"/>
    <w:lvl w:ilvl="0" w:tplc="E70ECA84">
      <w:start w:val="1"/>
      <w:numFmt w:val="decimal"/>
      <w:lvlText w:val="%1)"/>
      <w:lvlJc w:val="left"/>
      <w:pPr>
        <w:ind w:left="182" w:hanging="708"/>
        <w:jc w:val="left"/>
      </w:pPr>
      <w:rPr>
        <w:rFonts w:ascii="Times New Roman" w:eastAsia="Times New Roman" w:hAnsi="Times New Roman" w:cs="Times New Roman" w:hint="default"/>
        <w:spacing w:val="-8"/>
        <w:w w:val="99"/>
        <w:sz w:val="24"/>
        <w:szCs w:val="24"/>
        <w:lang w:val="ru-RU" w:eastAsia="ru-RU" w:bidi="ru-RU"/>
      </w:rPr>
    </w:lvl>
    <w:lvl w:ilvl="1" w:tplc="C62E4484">
      <w:numFmt w:val="bullet"/>
      <w:lvlText w:val="•"/>
      <w:lvlJc w:val="left"/>
      <w:pPr>
        <w:ind w:left="1125" w:hanging="708"/>
      </w:pPr>
      <w:rPr>
        <w:rFonts w:hint="default"/>
        <w:lang w:val="ru-RU" w:eastAsia="ru-RU" w:bidi="ru-RU"/>
      </w:rPr>
    </w:lvl>
    <w:lvl w:ilvl="2" w:tplc="034CCBDE">
      <w:numFmt w:val="bullet"/>
      <w:lvlText w:val="•"/>
      <w:lvlJc w:val="left"/>
      <w:pPr>
        <w:ind w:left="2071" w:hanging="708"/>
      </w:pPr>
      <w:rPr>
        <w:rFonts w:hint="default"/>
        <w:lang w:val="ru-RU" w:eastAsia="ru-RU" w:bidi="ru-RU"/>
      </w:rPr>
    </w:lvl>
    <w:lvl w:ilvl="3" w:tplc="902C8FEE">
      <w:numFmt w:val="bullet"/>
      <w:lvlText w:val="•"/>
      <w:lvlJc w:val="left"/>
      <w:pPr>
        <w:ind w:left="3017" w:hanging="708"/>
      </w:pPr>
      <w:rPr>
        <w:rFonts w:hint="default"/>
        <w:lang w:val="ru-RU" w:eastAsia="ru-RU" w:bidi="ru-RU"/>
      </w:rPr>
    </w:lvl>
    <w:lvl w:ilvl="4" w:tplc="0464BE42">
      <w:numFmt w:val="bullet"/>
      <w:lvlText w:val="•"/>
      <w:lvlJc w:val="left"/>
      <w:pPr>
        <w:ind w:left="3963" w:hanging="708"/>
      </w:pPr>
      <w:rPr>
        <w:rFonts w:hint="default"/>
        <w:lang w:val="ru-RU" w:eastAsia="ru-RU" w:bidi="ru-RU"/>
      </w:rPr>
    </w:lvl>
    <w:lvl w:ilvl="5" w:tplc="7E840D24">
      <w:numFmt w:val="bullet"/>
      <w:lvlText w:val="•"/>
      <w:lvlJc w:val="left"/>
      <w:pPr>
        <w:ind w:left="4909" w:hanging="708"/>
      </w:pPr>
      <w:rPr>
        <w:rFonts w:hint="default"/>
        <w:lang w:val="ru-RU" w:eastAsia="ru-RU" w:bidi="ru-RU"/>
      </w:rPr>
    </w:lvl>
    <w:lvl w:ilvl="6" w:tplc="826020A6">
      <w:numFmt w:val="bullet"/>
      <w:lvlText w:val="•"/>
      <w:lvlJc w:val="left"/>
      <w:pPr>
        <w:ind w:left="5855" w:hanging="708"/>
      </w:pPr>
      <w:rPr>
        <w:rFonts w:hint="default"/>
        <w:lang w:val="ru-RU" w:eastAsia="ru-RU" w:bidi="ru-RU"/>
      </w:rPr>
    </w:lvl>
    <w:lvl w:ilvl="7" w:tplc="CDD27CFA">
      <w:numFmt w:val="bullet"/>
      <w:lvlText w:val="•"/>
      <w:lvlJc w:val="left"/>
      <w:pPr>
        <w:ind w:left="6801" w:hanging="708"/>
      </w:pPr>
      <w:rPr>
        <w:rFonts w:hint="default"/>
        <w:lang w:val="ru-RU" w:eastAsia="ru-RU" w:bidi="ru-RU"/>
      </w:rPr>
    </w:lvl>
    <w:lvl w:ilvl="8" w:tplc="FC642D02">
      <w:numFmt w:val="bullet"/>
      <w:lvlText w:val="•"/>
      <w:lvlJc w:val="left"/>
      <w:pPr>
        <w:ind w:left="7747" w:hanging="708"/>
      </w:pPr>
      <w:rPr>
        <w:rFonts w:hint="default"/>
        <w:lang w:val="ru-RU" w:eastAsia="ru-RU" w:bidi="ru-RU"/>
      </w:rPr>
    </w:lvl>
  </w:abstractNum>
  <w:abstractNum w:abstractNumId="37" w15:restartNumberingAfterBreak="0">
    <w:nsid w:val="1BD61987"/>
    <w:multiLevelType w:val="hybridMultilevel"/>
    <w:tmpl w:val="2F38ED64"/>
    <w:lvl w:ilvl="0" w:tplc="D9DC6D70">
      <w:start w:val="1"/>
      <w:numFmt w:val="decimal"/>
      <w:lvlText w:val="%1."/>
      <w:lvlJc w:val="left"/>
      <w:pPr>
        <w:ind w:left="723" w:hanging="181"/>
        <w:jc w:val="left"/>
      </w:pPr>
      <w:rPr>
        <w:rFonts w:ascii="Times New Roman" w:eastAsia="Times New Roman" w:hAnsi="Times New Roman" w:cs="Times New Roman" w:hint="default"/>
        <w:spacing w:val="-4"/>
        <w:w w:val="100"/>
        <w:sz w:val="22"/>
        <w:szCs w:val="22"/>
        <w:lang w:val="ru-RU" w:eastAsia="ru-RU" w:bidi="ru-RU"/>
      </w:rPr>
    </w:lvl>
    <w:lvl w:ilvl="1" w:tplc="BC1AB556">
      <w:numFmt w:val="bullet"/>
      <w:lvlText w:val="•"/>
      <w:lvlJc w:val="left"/>
      <w:pPr>
        <w:ind w:left="1706" w:hanging="181"/>
      </w:pPr>
      <w:rPr>
        <w:rFonts w:hint="default"/>
        <w:lang w:val="ru-RU" w:eastAsia="ru-RU" w:bidi="ru-RU"/>
      </w:rPr>
    </w:lvl>
    <w:lvl w:ilvl="2" w:tplc="2234789A">
      <w:numFmt w:val="bullet"/>
      <w:lvlText w:val="•"/>
      <w:lvlJc w:val="left"/>
      <w:pPr>
        <w:ind w:left="2693" w:hanging="181"/>
      </w:pPr>
      <w:rPr>
        <w:rFonts w:hint="default"/>
        <w:lang w:val="ru-RU" w:eastAsia="ru-RU" w:bidi="ru-RU"/>
      </w:rPr>
    </w:lvl>
    <w:lvl w:ilvl="3" w:tplc="07C8C2B6">
      <w:numFmt w:val="bullet"/>
      <w:lvlText w:val="•"/>
      <w:lvlJc w:val="left"/>
      <w:pPr>
        <w:ind w:left="3679" w:hanging="181"/>
      </w:pPr>
      <w:rPr>
        <w:rFonts w:hint="default"/>
        <w:lang w:val="ru-RU" w:eastAsia="ru-RU" w:bidi="ru-RU"/>
      </w:rPr>
    </w:lvl>
    <w:lvl w:ilvl="4" w:tplc="37BC98BA">
      <w:numFmt w:val="bullet"/>
      <w:lvlText w:val="•"/>
      <w:lvlJc w:val="left"/>
      <w:pPr>
        <w:ind w:left="4666" w:hanging="181"/>
      </w:pPr>
      <w:rPr>
        <w:rFonts w:hint="default"/>
        <w:lang w:val="ru-RU" w:eastAsia="ru-RU" w:bidi="ru-RU"/>
      </w:rPr>
    </w:lvl>
    <w:lvl w:ilvl="5" w:tplc="8D743864">
      <w:numFmt w:val="bullet"/>
      <w:lvlText w:val="•"/>
      <w:lvlJc w:val="left"/>
      <w:pPr>
        <w:ind w:left="5653" w:hanging="181"/>
      </w:pPr>
      <w:rPr>
        <w:rFonts w:hint="default"/>
        <w:lang w:val="ru-RU" w:eastAsia="ru-RU" w:bidi="ru-RU"/>
      </w:rPr>
    </w:lvl>
    <w:lvl w:ilvl="6" w:tplc="C53E65E8">
      <w:numFmt w:val="bullet"/>
      <w:lvlText w:val="•"/>
      <w:lvlJc w:val="left"/>
      <w:pPr>
        <w:ind w:left="6639" w:hanging="181"/>
      </w:pPr>
      <w:rPr>
        <w:rFonts w:hint="default"/>
        <w:lang w:val="ru-RU" w:eastAsia="ru-RU" w:bidi="ru-RU"/>
      </w:rPr>
    </w:lvl>
    <w:lvl w:ilvl="7" w:tplc="DF18348E">
      <w:numFmt w:val="bullet"/>
      <w:lvlText w:val="•"/>
      <w:lvlJc w:val="left"/>
      <w:pPr>
        <w:ind w:left="7626" w:hanging="181"/>
      </w:pPr>
      <w:rPr>
        <w:rFonts w:hint="default"/>
        <w:lang w:val="ru-RU" w:eastAsia="ru-RU" w:bidi="ru-RU"/>
      </w:rPr>
    </w:lvl>
    <w:lvl w:ilvl="8" w:tplc="B09AA068">
      <w:numFmt w:val="bullet"/>
      <w:lvlText w:val="•"/>
      <w:lvlJc w:val="left"/>
      <w:pPr>
        <w:ind w:left="8613" w:hanging="181"/>
      </w:pPr>
      <w:rPr>
        <w:rFonts w:hint="default"/>
        <w:lang w:val="ru-RU" w:eastAsia="ru-RU" w:bidi="ru-RU"/>
      </w:rPr>
    </w:lvl>
  </w:abstractNum>
  <w:abstractNum w:abstractNumId="38" w15:restartNumberingAfterBreak="0">
    <w:nsid w:val="1BF54D80"/>
    <w:multiLevelType w:val="hybridMultilevel"/>
    <w:tmpl w:val="C13A81A4"/>
    <w:lvl w:ilvl="0" w:tplc="EC225C34">
      <w:numFmt w:val="bullet"/>
      <w:lvlText w:val="•"/>
      <w:lvlJc w:val="left"/>
      <w:pPr>
        <w:ind w:left="542" w:hanging="87"/>
      </w:pPr>
      <w:rPr>
        <w:rFonts w:ascii="Times New Roman" w:eastAsia="Times New Roman" w:hAnsi="Times New Roman" w:cs="Times New Roman" w:hint="default"/>
        <w:spacing w:val="2"/>
        <w:w w:val="100"/>
        <w:sz w:val="22"/>
        <w:szCs w:val="22"/>
        <w:lang w:val="ru-RU" w:eastAsia="ru-RU" w:bidi="ru-RU"/>
      </w:rPr>
    </w:lvl>
    <w:lvl w:ilvl="1" w:tplc="AA66744E">
      <w:numFmt w:val="bullet"/>
      <w:lvlText w:val=""/>
      <w:lvlJc w:val="left"/>
      <w:pPr>
        <w:ind w:left="542" w:hanging="430"/>
      </w:pPr>
      <w:rPr>
        <w:rFonts w:ascii="Wingdings" w:eastAsia="Wingdings" w:hAnsi="Wingdings" w:cs="Wingdings" w:hint="default"/>
        <w:w w:val="100"/>
        <w:sz w:val="24"/>
        <w:szCs w:val="24"/>
        <w:lang w:val="ru-RU" w:eastAsia="ru-RU" w:bidi="ru-RU"/>
      </w:rPr>
    </w:lvl>
    <w:lvl w:ilvl="2" w:tplc="4EA43B78">
      <w:numFmt w:val="bullet"/>
      <w:lvlText w:val="•"/>
      <w:lvlJc w:val="left"/>
      <w:pPr>
        <w:ind w:left="2549" w:hanging="430"/>
      </w:pPr>
      <w:rPr>
        <w:rFonts w:hint="default"/>
        <w:lang w:val="ru-RU" w:eastAsia="ru-RU" w:bidi="ru-RU"/>
      </w:rPr>
    </w:lvl>
    <w:lvl w:ilvl="3" w:tplc="CAC6B16A">
      <w:numFmt w:val="bullet"/>
      <w:lvlText w:val="•"/>
      <w:lvlJc w:val="left"/>
      <w:pPr>
        <w:ind w:left="3553" w:hanging="430"/>
      </w:pPr>
      <w:rPr>
        <w:rFonts w:hint="default"/>
        <w:lang w:val="ru-RU" w:eastAsia="ru-RU" w:bidi="ru-RU"/>
      </w:rPr>
    </w:lvl>
    <w:lvl w:ilvl="4" w:tplc="C102DB00">
      <w:numFmt w:val="bullet"/>
      <w:lvlText w:val="•"/>
      <w:lvlJc w:val="left"/>
      <w:pPr>
        <w:ind w:left="4558" w:hanging="430"/>
      </w:pPr>
      <w:rPr>
        <w:rFonts w:hint="default"/>
        <w:lang w:val="ru-RU" w:eastAsia="ru-RU" w:bidi="ru-RU"/>
      </w:rPr>
    </w:lvl>
    <w:lvl w:ilvl="5" w:tplc="07464330">
      <w:numFmt w:val="bullet"/>
      <w:lvlText w:val="•"/>
      <w:lvlJc w:val="left"/>
      <w:pPr>
        <w:ind w:left="5563" w:hanging="430"/>
      </w:pPr>
      <w:rPr>
        <w:rFonts w:hint="default"/>
        <w:lang w:val="ru-RU" w:eastAsia="ru-RU" w:bidi="ru-RU"/>
      </w:rPr>
    </w:lvl>
    <w:lvl w:ilvl="6" w:tplc="113EC556">
      <w:numFmt w:val="bullet"/>
      <w:lvlText w:val="•"/>
      <w:lvlJc w:val="left"/>
      <w:pPr>
        <w:ind w:left="6567" w:hanging="430"/>
      </w:pPr>
      <w:rPr>
        <w:rFonts w:hint="default"/>
        <w:lang w:val="ru-RU" w:eastAsia="ru-RU" w:bidi="ru-RU"/>
      </w:rPr>
    </w:lvl>
    <w:lvl w:ilvl="7" w:tplc="22A2FE28">
      <w:numFmt w:val="bullet"/>
      <w:lvlText w:val="•"/>
      <w:lvlJc w:val="left"/>
      <w:pPr>
        <w:ind w:left="7572" w:hanging="430"/>
      </w:pPr>
      <w:rPr>
        <w:rFonts w:hint="default"/>
        <w:lang w:val="ru-RU" w:eastAsia="ru-RU" w:bidi="ru-RU"/>
      </w:rPr>
    </w:lvl>
    <w:lvl w:ilvl="8" w:tplc="D72661D0">
      <w:numFmt w:val="bullet"/>
      <w:lvlText w:val="•"/>
      <w:lvlJc w:val="left"/>
      <w:pPr>
        <w:ind w:left="8577" w:hanging="430"/>
      </w:pPr>
      <w:rPr>
        <w:rFonts w:hint="default"/>
        <w:lang w:val="ru-RU" w:eastAsia="ru-RU" w:bidi="ru-RU"/>
      </w:rPr>
    </w:lvl>
  </w:abstractNum>
  <w:abstractNum w:abstractNumId="39" w15:restartNumberingAfterBreak="0">
    <w:nsid w:val="1D7A05A5"/>
    <w:multiLevelType w:val="hybridMultilevel"/>
    <w:tmpl w:val="8A36DAFC"/>
    <w:lvl w:ilvl="0" w:tplc="83A6EE08">
      <w:numFmt w:val="bullet"/>
      <w:lvlText w:val="–"/>
      <w:lvlJc w:val="left"/>
      <w:pPr>
        <w:ind w:left="182" w:hanging="394"/>
      </w:pPr>
      <w:rPr>
        <w:rFonts w:ascii="Times New Roman" w:eastAsia="Times New Roman" w:hAnsi="Times New Roman" w:cs="Times New Roman" w:hint="default"/>
        <w:spacing w:val="-30"/>
        <w:w w:val="100"/>
        <w:sz w:val="24"/>
        <w:szCs w:val="24"/>
        <w:lang w:val="ru-RU" w:eastAsia="ru-RU" w:bidi="ru-RU"/>
      </w:rPr>
    </w:lvl>
    <w:lvl w:ilvl="1" w:tplc="68F2816C">
      <w:numFmt w:val="bullet"/>
      <w:lvlText w:val="•"/>
      <w:lvlJc w:val="left"/>
      <w:pPr>
        <w:ind w:left="1125" w:hanging="394"/>
      </w:pPr>
      <w:rPr>
        <w:rFonts w:hint="default"/>
        <w:lang w:val="ru-RU" w:eastAsia="ru-RU" w:bidi="ru-RU"/>
      </w:rPr>
    </w:lvl>
    <w:lvl w:ilvl="2" w:tplc="ACD2A07C">
      <w:numFmt w:val="bullet"/>
      <w:lvlText w:val="•"/>
      <w:lvlJc w:val="left"/>
      <w:pPr>
        <w:ind w:left="2071" w:hanging="394"/>
      </w:pPr>
      <w:rPr>
        <w:rFonts w:hint="default"/>
        <w:lang w:val="ru-RU" w:eastAsia="ru-RU" w:bidi="ru-RU"/>
      </w:rPr>
    </w:lvl>
    <w:lvl w:ilvl="3" w:tplc="25D8240C">
      <w:numFmt w:val="bullet"/>
      <w:lvlText w:val="•"/>
      <w:lvlJc w:val="left"/>
      <w:pPr>
        <w:ind w:left="3017" w:hanging="394"/>
      </w:pPr>
      <w:rPr>
        <w:rFonts w:hint="default"/>
        <w:lang w:val="ru-RU" w:eastAsia="ru-RU" w:bidi="ru-RU"/>
      </w:rPr>
    </w:lvl>
    <w:lvl w:ilvl="4" w:tplc="351A9B20">
      <w:numFmt w:val="bullet"/>
      <w:lvlText w:val="•"/>
      <w:lvlJc w:val="left"/>
      <w:pPr>
        <w:ind w:left="3963" w:hanging="394"/>
      </w:pPr>
      <w:rPr>
        <w:rFonts w:hint="default"/>
        <w:lang w:val="ru-RU" w:eastAsia="ru-RU" w:bidi="ru-RU"/>
      </w:rPr>
    </w:lvl>
    <w:lvl w:ilvl="5" w:tplc="C1FC90D0">
      <w:numFmt w:val="bullet"/>
      <w:lvlText w:val="•"/>
      <w:lvlJc w:val="left"/>
      <w:pPr>
        <w:ind w:left="4909" w:hanging="394"/>
      </w:pPr>
      <w:rPr>
        <w:rFonts w:hint="default"/>
        <w:lang w:val="ru-RU" w:eastAsia="ru-RU" w:bidi="ru-RU"/>
      </w:rPr>
    </w:lvl>
    <w:lvl w:ilvl="6" w:tplc="23A24040">
      <w:numFmt w:val="bullet"/>
      <w:lvlText w:val="•"/>
      <w:lvlJc w:val="left"/>
      <w:pPr>
        <w:ind w:left="5855" w:hanging="394"/>
      </w:pPr>
      <w:rPr>
        <w:rFonts w:hint="default"/>
        <w:lang w:val="ru-RU" w:eastAsia="ru-RU" w:bidi="ru-RU"/>
      </w:rPr>
    </w:lvl>
    <w:lvl w:ilvl="7" w:tplc="3E90A022">
      <w:numFmt w:val="bullet"/>
      <w:lvlText w:val="•"/>
      <w:lvlJc w:val="left"/>
      <w:pPr>
        <w:ind w:left="6801" w:hanging="394"/>
      </w:pPr>
      <w:rPr>
        <w:rFonts w:hint="default"/>
        <w:lang w:val="ru-RU" w:eastAsia="ru-RU" w:bidi="ru-RU"/>
      </w:rPr>
    </w:lvl>
    <w:lvl w:ilvl="8" w:tplc="A050C13E">
      <w:numFmt w:val="bullet"/>
      <w:lvlText w:val="•"/>
      <w:lvlJc w:val="left"/>
      <w:pPr>
        <w:ind w:left="7747" w:hanging="394"/>
      </w:pPr>
      <w:rPr>
        <w:rFonts w:hint="default"/>
        <w:lang w:val="ru-RU" w:eastAsia="ru-RU" w:bidi="ru-RU"/>
      </w:rPr>
    </w:lvl>
  </w:abstractNum>
  <w:abstractNum w:abstractNumId="40" w15:restartNumberingAfterBreak="0">
    <w:nsid w:val="1FA93B63"/>
    <w:multiLevelType w:val="hybridMultilevel"/>
    <w:tmpl w:val="FEB6557C"/>
    <w:lvl w:ilvl="0" w:tplc="03926874">
      <w:numFmt w:val="bullet"/>
      <w:lvlText w:val=""/>
      <w:lvlJc w:val="left"/>
      <w:pPr>
        <w:ind w:left="1262" w:hanging="865"/>
      </w:pPr>
      <w:rPr>
        <w:rFonts w:ascii="Wingdings" w:eastAsia="Wingdings" w:hAnsi="Wingdings" w:cs="Wingdings" w:hint="default"/>
        <w:w w:val="100"/>
        <w:sz w:val="24"/>
        <w:szCs w:val="24"/>
        <w:lang w:val="ru-RU" w:eastAsia="ru-RU" w:bidi="ru-RU"/>
      </w:rPr>
    </w:lvl>
    <w:lvl w:ilvl="1" w:tplc="7FF66BCE">
      <w:numFmt w:val="bullet"/>
      <w:lvlText w:val="•"/>
      <w:lvlJc w:val="left"/>
      <w:pPr>
        <w:ind w:left="2192" w:hanging="865"/>
      </w:pPr>
      <w:rPr>
        <w:rFonts w:hint="default"/>
        <w:lang w:val="ru-RU" w:eastAsia="ru-RU" w:bidi="ru-RU"/>
      </w:rPr>
    </w:lvl>
    <w:lvl w:ilvl="2" w:tplc="2A8CC0C6">
      <w:numFmt w:val="bullet"/>
      <w:lvlText w:val="•"/>
      <w:lvlJc w:val="left"/>
      <w:pPr>
        <w:ind w:left="3125" w:hanging="865"/>
      </w:pPr>
      <w:rPr>
        <w:rFonts w:hint="default"/>
        <w:lang w:val="ru-RU" w:eastAsia="ru-RU" w:bidi="ru-RU"/>
      </w:rPr>
    </w:lvl>
    <w:lvl w:ilvl="3" w:tplc="DDE0651C">
      <w:numFmt w:val="bullet"/>
      <w:lvlText w:val="•"/>
      <w:lvlJc w:val="left"/>
      <w:pPr>
        <w:ind w:left="4057" w:hanging="865"/>
      </w:pPr>
      <w:rPr>
        <w:rFonts w:hint="default"/>
        <w:lang w:val="ru-RU" w:eastAsia="ru-RU" w:bidi="ru-RU"/>
      </w:rPr>
    </w:lvl>
    <w:lvl w:ilvl="4" w:tplc="62E8CDE0">
      <w:numFmt w:val="bullet"/>
      <w:lvlText w:val="•"/>
      <w:lvlJc w:val="left"/>
      <w:pPr>
        <w:ind w:left="4990" w:hanging="865"/>
      </w:pPr>
      <w:rPr>
        <w:rFonts w:hint="default"/>
        <w:lang w:val="ru-RU" w:eastAsia="ru-RU" w:bidi="ru-RU"/>
      </w:rPr>
    </w:lvl>
    <w:lvl w:ilvl="5" w:tplc="7EE4859C">
      <w:numFmt w:val="bullet"/>
      <w:lvlText w:val="•"/>
      <w:lvlJc w:val="left"/>
      <w:pPr>
        <w:ind w:left="5923" w:hanging="865"/>
      </w:pPr>
      <w:rPr>
        <w:rFonts w:hint="default"/>
        <w:lang w:val="ru-RU" w:eastAsia="ru-RU" w:bidi="ru-RU"/>
      </w:rPr>
    </w:lvl>
    <w:lvl w:ilvl="6" w:tplc="482881A4">
      <w:numFmt w:val="bullet"/>
      <w:lvlText w:val="•"/>
      <w:lvlJc w:val="left"/>
      <w:pPr>
        <w:ind w:left="6855" w:hanging="865"/>
      </w:pPr>
      <w:rPr>
        <w:rFonts w:hint="default"/>
        <w:lang w:val="ru-RU" w:eastAsia="ru-RU" w:bidi="ru-RU"/>
      </w:rPr>
    </w:lvl>
    <w:lvl w:ilvl="7" w:tplc="DA8A8BB6">
      <w:numFmt w:val="bullet"/>
      <w:lvlText w:val="•"/>
      <w:lvlJc w:val="left"/>
      <w:pPr>
        <w:ind w:left="7788" w:hanging="865"/>
      </w:pPr>
      <w:rPr>
        <w:rFonts w:hint="default"/>
        <w:lang w:val="ru-RU" w:eastAsia="ru-RU" w:bidi="ru-RU"/>
      </w:rPr>
    </w:lvl>
    <w:lvl w:ilvl="8" w:tplc="4CC80CD8">
      <w:numFmt w:val="bullet"/>
      <w:lvlText w:val="•"/>
      <w:lvlJc w:val="left"/>
      <w:pPr>
        <w:ind w:left="8721" w:hanging="865"/>
      </w:pPr>
      <w:rPr>
        <w:rFonts w:hint="default"/>
        <w:lang w:val="ru-RU" w:eastAsia="ru-RU" w:bidi="ru-RU"/>
      </w:rPr>
    </w:lvl>
  </w:abstractNum>
  <w:abstractNum w:abstractNumId="41" w15:restartNumberingAfterBreak="0">
    <w:nsid w:val="1FE25A75"/>
    <w:multiLevelType w:val="hybridMultilevel"/>
    <w:tmpl w:val="0B40DA08"/>
    <w:lvl w:ilvl="0" w:tplc="2786C144">
      <w:start w:val="1"/>
      <w:numFmt w:val="decimal"/>
      <w:lvlText w:val="%1)"/>
      <w:lvlJc w:val="left"/>
      <w:pPr>
        <w:ind w:left="182" w:hanging="319"/>
        <w:jc w:val="left"/>
      </w:pPr>
      <w:rPr>
        <w:rFonts w:ascii="Times New Roman" w:eastAsia="Times New Roman" w:hAnsi="Times New Roman" w:cs="Times New Roman" w:hint="default"/>
        <w:spacing w:val="-8"/>
        <w:w w:val="100"/>
        <w:sz w:val="24"/>
        <w:szCs w:val="24"/>
        <w:lang w:val="ru-RU" w:eastAsia="ru-RU" w:bidi="ru-RU"/>
      </w:rPr>
    </w:lvl>
    <w:lvl w:ilvl="1" w:tplc="F9C834EA">
      <w:numFmt w:val="bullet"/>
      <w:lvlText w:val="•"/>
      <w:lvlJc w:val="left"/>
      <w:pPr>
        <w:ind w:left="1125" w:hanging="319"/>
      </w:pPr>
      <w:rPr>
        <w:rFonts w:hint="default"/>
        <w:lang w:val="ru-RU" w:eastAsia="ru-RU" w:bidi="ru-RU"/>
      </w:rPr>
    </w:lvl>
    <w:lvl w:ilvl="2" w:tplc="3BC67706">
      <w:numFmt w:val="bullet"/>
      <w:lvlText w:val="•"/>
      <w:lvlJc w:val="left"/>
      <w:pPr>
        <w:ind w:left="2071" w:hanging="319"/>
      </w:pPr>
      <w:rPr>
        <w:rFonts w:hint="default"/>
        <w:lang w:val="ru-RU" w:eastAsia="ru-RU" w:bidi="ru-RU"/>
      </w:rPr>
    </w:lvl>
    <w:lvl w:ilvl="3" w:tplc="A0F08BDC">
      <w:numFmt w:val="bullet"/>
      <w:lvlText w:val="•"/>
      <w:lvlJc w:val="left"/>
      <w:pPr>
        <w:ind w:left="3017" w:hanging="319"/>
      </w:pPr>
      <w:rPr>
        <w:rFonts w:hint="default"/>
        <w:lang w:val="ru-RU" w:eastAsia="ru-RU" w:bidi="ru-RU"/>
      </w:rPr>
    </w:lvl>
    <w:lvl w:ilvl="4" w:tplc="FB60396C">
      <w:numFmt w:val="bullet"/>
      <w:lvlText w:val="•"/>
      <w:lvlJc w:val="left"/>
      <w:pPr>
        <w:ind w:left="3963" w:hanging="319"/>
      </w:pPr>
      <w:rPr>
        <w:rFonts w:hint="default"/>
        <w:lang w:val="ru-RU" w:eastAsia="ru-RU" w:bidi="ru-RU"/>
      </w:rPr>
    </w:lvl>
    <w:lvl w:ilvl="5" w:tplc="31A4D2F0">
      <w:numFmt w:val="bullet"/>
      <w:lvlText w:val="•"/>
      <w:lvlJc w:val="left"/>
      <w:pPr>
        <w:ind w:left="4909" w:hanging="319"/>
      </w:pPr>
      <w:rPr>
        <w:rFonts w:hint="default"/>
        <w:lang w:val="ru-RU" w:eastAsia="ru-RU" w:bidi="ru-RU"/>
      </w:rPr>
    </w:lvl>
    <w:lvl w:ilvl="6" w:tplc="F30A8AD0">
      <w:numFmt w:val="bullet"/>
      <w:lvlText w:val="•"/>
      <w:lvlJc w:val="left"/>
      <w:pPr>
        <w:ind w:left="5855" w:hanging="319"/>
      </w:pPr>
      <w:rPr>
        <w:rFonts w:hint="default"/>
        <w:lang w:val="ru-RU" w:eastAsia="ru-RU" w:bidi="ru-RU"/>
      </w:rPr>
    </w:lvl>
    <w:lvl w:ilvl="7" w:tplc="EF2050F8">
      <w:numFmt w:val="bullet"/>
      <w:lvlText w:val="•"/>
      <w:lvlJc w:val="left"/>
      <w:pPr>
        <w:ind w:left="6801" w:hanging="319"/>
      </w:pPr>
      <w:rPr>
        <w:rFonts w:hint="default"/>
        <w:lang w:val="ru-RU" w:eastAsia="ru-RU" w:bidi="ru-RU"/>
      </w:rPr>
    </w:lvl>
    <w:lvl w:ilvl="8" w:tplc="D044492C">
      <w:numFmt w:val="bullet"/>
      <w:lvlText w:val="•"/>
      <w:lvlJc w:val="left"/>
      <w:pPr>
        <w:ind w:left="7747" w:hanging="319"/>
      </w:pPr>
      <w:rPr>
        <w:rFonts w:hint="default"/>
        <w:lang w:val="ru-RU" w:eastAsia="ru-RU" w:bidi="ru-RU"/>
      </w:rPr>
    </w:lvl>
  </w:abstractNum>
  <w:abstractNum w:abstractNumId="42" w15:restartNumberingAfterBreak="0">
    <w:nsid w:val="22107BF7"/>
    <w:multiLevelType w:val="hybridMultilevel"/>
    <w:tmpl w:val="13945A7E"/>
    <w:lvl w:ilvl="0" w:tplc="183E7A8A">
      <w:numFmt w:val="bullet"/>
      <w:lvlText w:val="-"/>
      <w:lvlJc w:val="left"/>
      <w:pPr>
        <w:ind w:left="445" w:hanging="154"/>
      </w:pPr>
      <w:rPr>
        <w:rFonts w:ascii="Times New Roman" w:eastAsia="Times New Roman" w:hAnsi="Times New Roman" w:cs="Times New Roman" w:hint="default"/>
        <w:w w:val="99"/>
        <w:sz w:val="24"/>
        <w:szCs w:val="24"/>
        <w:lang w:val="ru-RU" w:eastAsia="ru-RU" w:bidi="ru-RU"/>
      </w:rPr>
    </w:lvl>
    <w:lvl w:ilvl="1" w:tplc="99A83D78">
      <w:numFmt w:val="bullet"/>
      <w:lvlText w:val="-"/>
      <w:lvlJc w:val="left"/>
      <w:pPr>
        <w:ind w:left="1250" w:hanging="140"/>
      </w:pPr>
      <w:rPr>
        <w:rFonts w:ascii="Times New Roman" w:eastAsia="Times New Roman" w:hAnsi="Times New Roman" w:cs="Times New Roman" w:hint="default"/>
        <w:w w:val="99"/>
        <w:sz w:val="24"/>
        <w:szCs w:val="24"/>
        <w:lang w:val="ru-RU" w:eastAsia="ru-RU" w:bidi="ru-RU"/>
      </w:rPr>
    </w:lvl>
    <w:lvl w:ilvl="2" w:tplc="7A466120">
      <w:numFmt w:val="bullet"/>
      <w:lvlText w:val="•"/>
      <w:lvlJc w:val="left"/>
      <w:pPr>
        <w:ind w:left="2189" w:hanging="140"/>
      </w:pPr>
      <w:rPr>
        <w:rFonts w:hint="default"/>
        <w:lang w:val="ru-RU" w:eastAsia="ru-RU" w:bidi="ru-RU"/>
      </w:rPr>
    </w:lvl>
    <w:lvl w:ilvl="3" w:tplc="9B1C1486">
      <w:numFmt w:val="bullet"/>
      <w:lvlText w:val="•"/>
      <w:lvlJc w:val="left"/>
      <w:pPr>
        <w:ind w:left="3119" w:hanging="140"/>
      </w:pPr>
      <w:rPr>
        <w:rFonts w:hint="default"/>
        <w:lang w:val="ru-RU" w:eastAsia="ru-RU" w:bidi="ru-RU"/>
      </w:rPr>
    </w:lvl>
    <w:lvl w:ilvl="4" w:tplc="B4CA4180">
      <w:numFmt w:val="bullet"/>
      <w:lvlText w:val="•"/>
      <w:lvlJc w:val="left"/>
      <w:pPr>
        <w:ind w:left="4049" w:hanging="140"/>
      </w:pPr>
      <w:rPr>
        <w:rFonts w:hint="default"/>
        <w:lang w:val="ru-RU" w:eastAsia="ru-RU" w:bidi="ru-RU"/>
      </w:rPr>
    </w:lvl>
    <w:lvl w:ilvl="5" w:tplc="535A34D2">
      <w:numFmt w:val="bullet"/>
      <w:lvlText w:val="•"/>
      <w:lvlJc w:val="left"/>
      <w:pPr>
        <w:ind w:left="4979" w:hanging="140"/>
      </w:pPr>
      <w:rPr>
        <w:rFonts w:hint="default"/>
        <w:lang w:val="ru-RU" w:eastAsia="ru-RU" w:bidi="ru-RU"/>
      </w:rPr>
    </w:lvl>
    <w:lvl w:ilvl="6" w:tplc="E8B4F236">
      <w:numFmt w:val="bullet"/>
      <w:lvlText w:val="•"/>
      <w:lvlJc w:val="left"/>
      <w:pPr>
        <w:ind w:left="5908" w:hanging="140"/>
      </w:pPr>
      <w:rPr>
        <w:rFonts w:hint="default"/>
        <w:lang w:val="ru-RU" w:eastAsia="ru-RU" w:bidi="ru-RU"/>
      </w:rPr>
    </w:lvl>
    <w:lvl w:ilvl="7" w:tplc="9250817E">
      <w:numFmt w:val="bullet"/>
      <w:lvlText w:val="•"/>
      <w:lvlJc w:val="left"/>
      <w:pPr>
        <w:ind w:left="6838" w:hanging="140"/>
      </w:pPr>
      <w:rPr>
        <w:rFonts w:hint="default"/>
        <w:lang w:val="ru-RU" w:eastAsia="ru-RU" w:bidi="ru-RU"/>
      </w:rPr>
    </w:lvl>
    <w:lvl w:ilvl="8" w:tplc="4FBA29A4">
      <w:numFmt w:val="bullet"/>
      <w:lvlText w:val="•"/>
      <w:lvlJc w:val="left"/>
      <w:pPr>
        <w:ind w:left="7768" w:hanging="140"/>
      </w:pPr>
      <w:rPr>
        <w:rFonts w:hint="default"/>
        <w:lang w:val="ru-RU" w:eastAsia="ru-RU" w:bidi="ru-RU"/>
      </w:rPr>
    </w:lvl>
  </w:abstractNum>
  <w:abstractNum w:abstractNumId="43" w15:restartNumberingAfterBreak="0">
    <w:nsid w:val="22F67947"/>
    <w:multiLevelType w:val="hybridMultilevel"/>
    <w:tmpl w:val="F6DE6D9C"/>
    <w:lvl w:ilvl="0" w:tplc="9544BEAC">
      <w:numFmt w:val="bullet"/>
      <w:lvlText w:val="*"/>
      <w:lvlJc w:val="left"/>
      <w:pPr>
        <w:ind w:left="1430" w:hanging="180"/>
      </w:pPr>
      <w:rPr>
        <w:rFonts w:ascii="Times New Roman" w:eastAsia="Times New Roman" w:hAnsi="Times New Roman" w:cs="Times New Roman" w:hint="default"/>
        <w:spacing w:val="-4"/>
        <w:w w:val="100"/>
        <w:sz w:val="24"/>
        <w:szCs w:val="24"/>
        <w:lang w:val="ru-RU" w:eastAsia="ru-RU" w:bidi="ru-RU"/>
      </w:rPr>
    </w:lvl>
    <w:lvl w:ilvl="1" w:tplc="4D425794">
      <w:numFmt w:val="bullet"/>
      <w:lvlText w:val="•"/>
      <w:lvlJc w:val="left"/>
      <w:pPr>
        <w:ind w:left="2354" w:hanging="180"/>
      </w:pPr>
      <w:rPr>
        <w:rFonts w:hint="default"/>
        <w:lang w:val="ru-RU" w:eastAsia="ru-RU" w:bidi="ru-RU"/>
      </w:rPr>
    </w:lvl>
    <w:lvl w:ilvl="2" w:tplc="3910A944">
      <w:numFmt w:val="bullet"/>
      <w:lvlText w:val="•"/>
      <w:lvlJc w:val="left"/>
      <w:pPr>
        <w:ind w:left="3269" w:hanging="180"/>
      </w:pPr>
      <w:rPr>
        <w:rFonts w:hint="default"/>
        <w:lang w:val="ru-RU" w:eastAsia="ru-RU" w:bidi="ru-RU"/>
      </w:rPr>
    </w:lvl>
    <w:lvl w:ilvl="3" w:tplc="26CE025E">
      <w:numFmt w:val="bullet"/>
      <w:lvlText w:val="•"/>
      <w:lvlJc w:val="left"/>
      <w:pPr>
        <w:ind w:left="4183" w:hanging="180"/>
      </w:pPr>
      <w:rPr>
        <w:rFonts w:hint="default"/>
        <w:lang w:val="ru-RU" w:eastAsia="ru-RU" w:bidi="ru-RU"/>
      </w:rPr>
    </w:lvl>
    <w:lvl w:ilvl="4" w:tplc="40BCC838">
      <w:numFmt w:val="bullet"/>
      <w:lvlText w:val="•"/>
      <w:lvlJc w:val="left"/>
      <w:pPr>
        <w:ind w:left="5098" w:hanging="180"/>
      </w:pPr>
      <w:rPr>
        <w:rFonts w:hint="default"/>
        <w:lang w:val="ru-RU" w:eastAsia="ru-RU" w:bidi="ru-RU"/>
      </w:rPr>
    </w:lvl>
    <w:lvl w:ilvl="5" w:tplc="8C2CFD00">
      <w:numFmt w:val="bullet"/>
      <w:lvlText w:val="•"/>
      <w:lvlJc w:val="left"/>
      <w:pPr>
        <w:ind w:left="6013" w:hanging="180"/>
      </w:pPr>
      <w:rPr>
        <w:rFonts w:hint="default"/>
        <w:lang w:val="ru-RU" w:eastAsia="ru-RU" w:bidi="ru-RU"/>
      </w:rPr>
    </w:lvl>
    <w:lvl w:ilvl="6" w:tplc="99443572">
      <w:numFmt w:val="bullet"/>
      <w:lvlText w:val="•"/>
      <w:lvlJc w:val="left"/>
      <w:pPr>
        <w:ind w:left="6927" w:hanging="180"/>
      </w:pPr>
      <w:rPr>
        <w:rFonts w:hint="default"/>
        <w:lang w:val="ru-RU" w:eastAsia="ru-RU" w:bidi="ru-RU"/>
      </w:rPr>
    </w:lvl>
    <w:lvl w:ilvl="7" w:tplc="D3AE461E">
      <w:numFmt w:val="bullet"/>
      <w:lvlText w:val="•"/>
      <w:lvlJc w:val="left"/>
      <w:pPr>
        <w:ind w:left="7842" w:hanging="180"/>
      </w:pPr>
      <w:rPr>
        <w:rFonts w:hint="default"/>
        <w:lang w:val="ru-RU" w:eastAsia="ru-RU" w:bidi="ru-RU"/>
      </w:rPr>
    </w:lvl>
    <w:lvl w:ilvl="8" w:tplc="59F21D48">
      <w:numFmt w:val="bullet"/>
      <w:lvlText w:val="•"/>
      <w:lvlJc w:val="left"/>
      <w:pPr>
        <w:ind w:left="8757" w:hanging="180"/>
      </w:pPr>
      <w:rPr>
        <w:rFonts w:hint="default"/>
        <w:lang w:val="ru-RU" w:eastAsia="ru-RU" w:bidi="ru-RU"/>
      </w:rPr>
    </w:lvl>
  </w:abstractNum>
  <w:abstractNum w:abstractNumId="44" w15:restartNumberingAfterBreak="0">
    <w:nsid w:val="23A40345"/>
    <w:multiLevelType w:val="hybridMultilevel"/>
    <w:tmpl w:val="42ECB744"/>
    <w:lvl w:ilvl="0" w:tplc="43D84542">
      <w:numFmt w:val="bullet"/>
      <w:lvlText w:val="-"/>
      <w:lvlJc w:val="left"/>
      <w:pPr>
        <w:ind w:left="1250" w:hanging="140"/>
      </w:pPr>
      <w:rPr>
        <w:rFonts w:ascii="Times New Roman" w:eastAsia="Times New Roman" w:hAnsi="Times New Roman" w:cs="Times New Roman" w:hint="default"/>
        <w:w w:val="99"/>
        <w:sz w:val="24"/>
        <w:szCs w:val="24"/>
        <w:lang w:val="ru-RU" w:eastAsia="ru-RU" w:bidi="ru-RU"/>
      </w:rPr>
    </w:lvl>
    <w:lvl w:ilvl="1" w:tplc="4DFC37CC">
      <w:numFmt w:val="bullet"/>
      <w:lvlText w:val="•"/>
      <w:lvlJc w:val="left"/>
      <w:pPr>
        <w:ind w:left="2192" w:hanging="140"/>
      </w:pPr>
      <w:rPr>
        <w:rFonts w:hint="default"/>
        <w:lang w:val="ru-RU" w:eastAsia="ru-RU" w:bidi="ru-RU"/>
      </w:rPr>
    </w:lvl>
    <w:lvl w:ilvl="2" w:tplc="E4983724">
      <w:numFmt w:val="bullet"/>
      <w:lvlText w:val="•"/>
      <w:lvlJc w:val="left"/>
      <w:pPr>
        <w:ind w:left="3125" w:hanging="140"/>
      </w:pPr>
      <w:rPr>
        <w:rFonts w:hint="default"/>
        <w:lang w:val="ru-RU" w:eastAsia="ru-RU" w:bidi="ru-RU"/>
      </w:rPr>
    </w:lvl>
    <w:lvl w:ilvl="3" w:tplc="E460B666">
      <w:numFmt w:val="bullet"/>
      <w:lvlText w:val="•"/>
      <w:lvlJc w:val="left"/>
      <w:pPr>
        <w:ind w:left="4057" w:hanging="140"/>
      </w:pPr>
      <w:rPr>
        <w:rFonts w:hint="default"/>
        <w:lang w:val="ru-RU" w:eastAsia="ru-RU" w:bidi="ru-RU"/>
      </w:rPr>
    </w:lvl>
    <w:lvl w:ilvl="4" w:tplc="E7E00AFA">
      <w:numFmt w:val="bullet"/>
      <w:lvlText w:val="•"/>
      <w:lvlJc w:val="left"/>
      <w:pPr>
        <w:ind w:left="4990" w:hanging="140"/>
      </w:pPr>
      <w:rPr>
        <w:rFonts w:hint="default"/>
        <w:lang w:val="ru-RU" w:eastAsia="ru-RU" w:bidi="ru-RU"/>
      </w:rPr>
    </w:lvl>
    <w:lvl w:ilvl="5" w:tplc="5E7AE2D4">
      <w:numFmt w:val="bullet"/>
      <w:lvlText w:val="•"/>
      <w:lvlJc w:val="left"/>
      <w:pPr>
        <w:ind w:left="5923" w:hanging="140"/>
      </w:pPr>
      <w:rPr>
        <w:rFonts w:hint="default"/>
        <w:lang w:val="ru-RU" w:eastAsia="ru-RU" w:bidi="ru-RU"/>
      </w:rPr>
    </w:lvl>
    <w:lvl w:ilvl="6" w:tplc="752E018E">
      <w:numFmt w:val="bullet"/>
      <w:lvlText w:val="•"/>
      <w:lvlJc w:val="left"/>
      <w:pPr>
        <w:ind w:left="6855" w:hanging="140"/>
      </w:pPr>
      <w:rPr>
        <w:rFonts w:hint="default"/>
        <w:lang w:val="ru-RU" w:eastAsia="ru-RU" w:bidi="ru-RU"/>
      </w:rPr>
    </w:lvl>
    <w:lvl w:ilvl="7" w:tplc="1326F1DC">
      <w:numFmt w:val="bullet"/>
      <w:lvlText w:val="•"/>
      <w:lvlJc w:val="left"/>
      <w:pPr>
        <w:ind w:left="7788" w:hanging="140"/>
      </w:pPr>
      <w:rPr>
        <w:rFonts w:hint="default"/>
        <w:lang w:val="ru-RU" w:eastAsia="ru-RU" w:bidi="ru-RU"/>
      </w:rPr>
    </w:lvl>
    <w:lvl w:ilvl="8" w:tplc="28FCAE38">
      <w:numFmt w:val="bullet"/>
      <w:lvlText w:val="•"/>
      <w:lvlJc w:val="left"/>
      <w:pPr>
        <w:ind w:left="8721" w:hanging="140"/>
      </w:pPr>
      <w:rPr>
        <w:rFonts w:hint="default"/>
        <w:lang w:val="ru-RU" w:eastAsia="ru-RU" w:bidi="ru-RU"/>
      </w:rPr>
    </w:lvl>
  </w:abstractNum>
  <w:abstractNum w:abstractNumId="45" w15:restartNumberingAfterBreak="0">
    <w:nsid w:val="23F2421B"/>
    <w:multiLevelType w:val="hybridMultilevel"/>
    <w:tmpl w:val="B16863EE"/>
    <w:lvl w:ilvl="0" w:tplc="186E9970">
      <w:numFmt w:val="bullet"/>
      <w:lvlText w:val="-"/>
      <w:lvlJc w:val="left"/>
      <w:pPr>
        <w:ind w:left="542" w:hanging="260"/>
      </w:pPr>
      <w:rPr>
        <w:rFonts w:ascii="Times New Roman" w:eastAsia="Times New Roman" w:hAnsi="Times New Roman" w:cs="Times New Roman" w:hint="default"/>
        <w:spacing w:val="-5"/>
        <w:w w:val="99"/>
        <w:sz w:val="24"/>
        <w:szCs w:val="24"/>
        <w:lang w:val="ru-RU" w:eastAsia="ru-RU" w:bidi="ru-RU"/>
      </w:rPr>
    </w:lvl>
    <w:lvl w:ilvl="1" w:tplc="E8C8E168">
      <w:numFmt w:val="bullet"/>
      <w:lvlText w:val="•"/>
      <w:lvlJc w:val="left"/>
      <w:pPr>
        <w:ind w:left="1544" w:hanging="260"/>
      </w:pPr>
      <w:rPr>
        <w:rFonts w:hint="default"/>
        <w:lang w:val="ru-RU" w:eastAsia="ru-RU" w:bidi="ru-RU"/>
      </w:rPr>
    </w:lvl>
    <w:lvl w:ilvl="2" w:tplc="F142201E">
      <w:numFmt w:val="bullet"/>
      <w:lvlText w:val="•"/>
      <w:lvlJc w:val="left"/>
      <w:pPr>
        <w:ind w:left="2549" w:hanging="260"/>
      </w:pPr>
      <w:rPr>
        <w:rFonts w:hint="default"/>
        <w:lang w:val="ru-RU" w:eastAsia="ru-RU" w:bidi="ru-RU"/>
      </w:rPr>
    </w:lvl>
    <w:lvl w:ilvl="3" w:tplc="827A17E8">
      <w:numFmt w:val="bullet"/>
      <w:lvlText w:val="•"/>
      <w:lvlJc w:val="left"/>
      <w:pPr>
        <w:ind w:left="3553" w:hanging="260"/>
      </w:pPr>
      <w:rPr>
        <w:rFonts w:hint="default"/>
        <w:lang w:val="ru-RU" w:eastAsia="ru-RU" w:bidi="ru-RU"/>
      </w:rPr>
    </w:lvl>
    <w:lvl w:ilvl="4" w:tplc="779AECDC">
      <w:numFmt w:val="bullet"/>
      <w:lvlText w:val="•"/>
      <w:lvlJc w:val="left"/>
      <w:pPr>
        <w:ind w:left="4558" w:hanging="260"/>
      </w:pPr>
      <w:rPr>
        <w:rFonts w:hint="default"/>
        <w:lang w:val="ru-RU" w:eastAsia="ru-RU" w:bidi="ru-RU"/>
      </w:rPr>
    </w:lvl>
    <w:lvl w:ilvl="5" w:tplc="43A0CFD4">
      <w:numFmt w:val="bullet"/>
      <w:lvlText w:val="•"/>
      <w:lvlJc w:val="left"/>
      <w:pPr>
        <w:ind w:left="5563" w:hanging="260"/>
      </w:pPr>
      <w:rPr>
        <w:rFonts w:hint="default"/>
        <w:lang w:val="ru-RU" w:eastAsia="ru-RU" w:bidi="ru-RU"/>
      </w:rPr>
    </w:lvl>
    <w:lvl w:ilvl="6" w:tplc="7DDE3B8A">
      <w:numFmt w:val="bullet"/>
      <w:lvlText w:val="•"/>
      <w:lvlJc w:val="left"/>
      <w:pPr>
        <w:ind w:left="6567" w:hanging="260"/>
      </w:pPr>
      <w:rPr>
        <w:rFonts w:hint="default"/>
        <w:lang w:val="ru-RU" w:eastAsia="ru-RU" w:bidi="ru-RU"/>
      </w:rPr>
    </w:lvl>
    <w:lvl w:ilvl="7" w:tplc="6A76A6B6">
      <w:numFmt w:val="bullet"/>
      <w:lvlText w:val="•"/>
      <w:lvlJc w:val="left"/>
      <w:pPr>
        <w:ind w:left="7572" w:hanging="260"/>
      </w:pPr>
      <w:rPr>
        <w:rFonts w:hint="default"/>
        <w:lang w:val="ru-RU" w:eastAsia="ru-RU" w:bidi="ru-RU"/>
      </w:rPr>
    </w:lvl>
    <w:lvl w:ilvl="8" w:tplc="23F6000A">
      <w:numFmt w:val="bullet"/>
      <w:lvlText w:val="•"/>
      <w:lvlJc w:val="left"/>
      <w:pPr>
        <w:ind w:left="8577" w:hanging="260"/>
      </w:pPr>
      <w:rPr>
        <w:rFonts w:hint="default"/>
        <w:lang w:val="ru-RU" w:eastAsia="ru-RU" w:bidi="ru-RU"/>
      </w:rPr>
    </w:lvl>
  </w:abstractNum>
  <w:abstractNum w:abstractNumId="46" w15:restartNumberingAfterBreak="0">
    <w:nsid w:val="245D495D"/>
    <w:multiLevelType w:val="hybridMultilevel"/>
    <w:tmpl w:val="97E49208"/>
    <w:lvl w:ilvl="0" w:tplc="D780CED4">
      <w:numFmt w:val="bullet"/>
      <w:lvlText w:val=""/>
      <w:lvlJc w:val="left"/>
      <w:pPr>
        <w:ind w:left="542" w:hanging="430"/>
      </w:pPr>
      <w:rPr>
        <w:rFonts w:ascii="Wingdings" w:eastAsia="Wingdings" w:hAnsi="Wingdings" w:cs="Wingdings" w:hint="default"/>
        <w:w w:val="100"/>
        <w:sz w:val="24"/>
        <w:szCs w:val="24"/>
        <w:lang w:val="ru-RU" w:eastAsia="ru-RU" w:bidi="ru-RU"/>
      </w:rPr>
    </w:lvl>
    <w:lvl w:ilvl="1" w:tplc="38E6328E">
      <w:numFmt w:val="bullet"/>
      <w:lvlText w:val="•"/>
      <w:lvlJc w:val="left"/>
      <w:pPr>
        <w:ind w:left="1544" w:hanging="430"/>
      </w:pPr>
      <w:rPr>
        <w:rFonts w:hint="default"/>
        <w:lang w:val="ru-RU" w:eastAsia="ru-RU" w:bidi="ru-RU"/>
      </w:rPr>
    </w:lvl>
    <w:lvl w:ilvl="2" w:tplc="F2F09D88">
      <w:numFmt w:val="bullet"/>
      <w:lvlText w:val="•"/>
      <w:lvlJc w:val="left"/>
      <w:pPr>
        <w:ind w:left="2549" w:hanging="430"/>
      </w:pPr>
      <w:rPr>
        <w:rFonts w:hint="default"/>
        <w:lang w:val="ru-RU" w:eastAsia="ru-RU" w:bidi="ru-RU"/>
      </w:rPr>
    </w:lvl>
    <w:lvl w:ilvl="3" w:tplc="F1841BE4">
      <w:numFmt w:val="bullet"/>
      <w:lvlText w:val="•"/>
      <w:lvlJc w:val="left"/>
      <w:pPr>
        <w:ind w:left="3553" w:hanging="430"/>
      </w:pPr>
      <w:rPr>
        <w:rFonts w:hint="default"/>
        <w:lang w:val="ru-RU" w:eastAsia="ru-RU" w:bidi="ru-RU"/>
      </w:rPr>
    </w:lvl>
    <w:lvl w:ilvl="4" w:tplc="56FEDB40">
      <w:numFmt w:val="bullet"/>
      <w:lvlText w:val="•"/>
      <w:lvlJc w:val="left"/>
      <w:pPr>
        <w:ind w:left="4558" w:hanging="430"/>
      </w:pPr>
      <w:rPr>
        <w:rFonts w:hint="default"/>
        <w:lang w:val="ru-RU" w:eastAsia="ru-RU" w:bidi="ru-RU"/>
      </w:rPr>
    </w:lvl>
    <w:lvl w:ilvl="5" w:tplc="B704C7A0">
      <w:numFmt w:val="bullet"/>
      <w:lvlText w:val="•"/>
      <w:lvlJc w:val="left"/>
      <w:pPr>
        <w:ind w:left="5563" w:hanging="430"/>
      </w:pPr>
      <w:rPr>
        <w:rFonts w:hint="default"/>
        <w:lang w:val="ru-RU" w:eastAsia="ru-RU" w:bidi="ru-RU"/>
      </w:rPr>
    </w:lvl>
    <w:lvl w:ilvl="6" w:tplc="BE44D7DE">
      <w:numFmt w:val="bullet"/>
      <w:lvlText w:val="•"/>
      <w:lvlJc w:val="left"/>
      <w:pPr>
        <w:ind w:left="6567" w:hanging="430"/>
      </w:pPr>
      <w:rPr>
        <w:rFonts w:hint="default"/>
        <w:lang w:val="ru-RU" w:eastAsia="ru-RU" w:bidi="ru-RU"/>
      </w:rPr>
    </w:lvl>
    <w:lvl w:ilvl="7" w:tplc="20E0AFD6">
      <w:numFmt w:val="bullet"/>
      <w:lvlText w:val="•"/>
      <w:lvlJc w:val="left"/>
      <w:pPr>
        <w:ind w:left="7572" w:hanging="430"/>
      </w:pPr>
      <w:rPr>
        <w:rFonts w:hint="default"/>
        <w:lang w:val="ru-RU" w:eastAsia="ru-RU" w:bidi="ru-RU"/>
      </w:rPr>
    </w:lvl>
    <w:lvl w:ilvl="8" w:tplc="5484B84C">
      <w:numFmt w:val="bullet"/>
      <w:lvlText w:val="•"/>
      <w:lvlJc w:val="left"/>
      <w:pPr>
        <w:ind w:left="8577" w:hanging="430"/>
      </w:pPr>
      <w:rPr>
        <w:rFonts w:hint="default"/>
        <w:lang w:val="ru-RU" w:eastAsia="ru-RU" w:bidi="ru-RU"/>
      </w:rPr>
    </w:lvl>
  </w:abstractNum>
  <w:abstractNum w:abstractNumId="47" w15:restartNumberingAfterBreak="0">
    <w:nsid w:val="24A867B5"/>
    <w:multiLevelType w:val="hybridMultilevel"/>
    <w:tmpl w:val="CA92E7F6"/>
    <w:lvl w:ilvl="0" w:tplc="8C006D0A">
      <w:numFmt w:val="bullet"/>
      <w:lvlText w:val="–"/>
      <w:lvlJc w:val="left"/>
      <w:pPr>
        <w:ind w:left="542" w:hanging="696"/>
      </w:pPr>
      <w:rPr>
        <w:rFonts w:ascii="Times New Roman" w:eastAsia="Times New Roman" w:hAnsi="Times New Roman" w:cs="Times New Roman" w:hint="default"/>
        <w:spacing w:val="-24"/>
        <w:w w:val="100"/>
        <w:sz w:val="24"/>
        <w:szCs w:val="24"/>
        <w:lang w:val="ru-RU" w:eastAsia="ru-RU" w:bidi="ru-RU"/>
      </w:rPr>
    </w:lvl>
    <w:lvl w:ilvl="1" w:tplc="A02C236E">
      <w:numFmt w:val="bullet"/>
      <w:lvlText w:val="•"/>
      <w:lvlJc w:val="left"/>
      <w:pPr>
        <w:ind w:left="1544" w:hanging="696"/>
      </w:pPr>
      <w:rPr>
        <w:rFonts w:hint="default"/>
        <w:lang w:val="ru-RU" w:eastAsia="ru-RU" w:bidi="ru-RU"/>
      </w:rPr>
    </w:lvl>
    <w:lvl w:ilvl="2" w:tplc="A39070B6">
      <w:numFmt w:val="bullet"/>
      <w:lvlText w:val="•"/>
      <w:lvlJc w:val="left"/>
      <w:pPr>
        <w:ind w:left="2549" w:hanging="696"/>
      </w:pPr>
      <w:rPr>
        <w:rFonts w:hint="default"/>
        <w:lang w:val="ru-RU" w:eastAsia="ru-RU" w:bidi="ru-RU"/>
      </w:rPr>
    </w:lvl>
    <w:lvl w:ilvl="3" w:tplc="6450C632">
      <w:numFmt w:val="bullet"/>
      <w:lvlText w:val="•"/>
      <w:lvlJc w:val="left"/>
      <w:pPr>
        <w:ind w:left="3553" w:hanging="696"/>
      </w:pPr>
      <w:rPr>
        <w:rFonts w:hint="default"/>
        <w:lang w:val="ru-RU" w:eastAsia="ru-RU" w:bidi="ru-RU"/>
      </w:rPr>
    </w:lvl>
    <w:lvl w:ilvl="4" w:tplc="FC4A2646">
      <w:numFmt w:val="bullet"/>
      <w:lvlText w:val="•"/>
      <w:lvlJc w:val="left"/>
      <w:pPr>
        <w:ind w:left="4558" w:hanging="696"/>
      </w:pPr>
      <w:rPr>
        <w:rFonts w:hint="default"/>
        <w:lang w:val="ru-RU" w:eastAsia="ru-RU" w:bidi="ru-RU"/>
      </w:rPr>
    </w:lvl>
    <w:lvl w:ilvl="5" w:tplc="AFF496E4">
      <w:numFmt w:val="bullet"/>
      <w:lvlText w:val="•"/>
      <w:lvlJc w:val="left"/>
      <w:pPr>
        <w:ind w:left="5563" w:hanging="696"/>
      </w:pPr>
      <w:rPr>
        <w:rFonts w:hint="default"/>
        <w:lang w:val="ru-RU" w:eastAsia="ru-RU" w:bidi="ru-RU"/>
      </w:rPr>
    </w:lvl>
    <w:lvl w:ilvl="6" w:tplc="4844B562">
      <w:numFmt w:val="bullet"/>
      <w:lvlText w:val="•"/>
      <w:lvlJc w:val="left"/>
      <w:pPr>
        <w:ind w:left="6567" w:hanging="696"/>
      </w:pPr>
      <w:rPr>
        <w:rFonts w:hint="default"/>
        <w:lang w:val="ru-RU" w:eastAsia="ru-RU" w:bidi="ru-RU"/>
      </w:rPr>
    </w:lvl>
    <w:lvl w:ilvl="7" w:tplc="EBC0CB98">
      <w:numFmt w:val="bullet"/>
      <w:lvlText w:val="•"/>
      <w:lvlJc w:val="left"/>
      <w:pPr>
        <w:ind w:left="7572" w:hanging="696"/>
      </w:pPr>
      <w:rPr>
        <w:rFonts w:hint="default"/>
        <w:lang w:val="ru-RU" w:eastAsia="ru-RU" w:bidi="ru-RU"/>
      </w:rPr>
    </w:lvl>
    <w:lvl w:ilvl="8" w:tplc="1AAEF6F0">
      <w:numFmt w:val="bullet"/>
      <w:lvlText w:val="•"/>
      <w:lvlJc w:val="left"/>
      <w:pPr>
        <w:ind w:left="8577" w:hanging="696"/>
      </w:pPr>
      <w:rPr>
        <w:rFonts w:hint="default"/>
        <w:lang w:val="ru-RU" w:eastAsia="ru-RU" w:bidi="ru-RU"/>
      </w:rPr>
    </w:lvl>
  </w:abstractNum>
  <w:abstractNum w:abstractNumId="48" w15:restartNumberingAfterBreak="0">
    <w:nsid w:val="251A0E7E"/>
    <w:multiLevelType w:val="multilevel"/>
    <w:tmpl w:val="5E848C34"/>
    <w:lvl w:ilvl="0">
      <w:start w:val="3"/>
      <w:numFmt w:val="decimal"/>
      <w:lvlText w:val="%1"/>
      <w:lvlJc w:val="left"/>
      <w:pPr>
        <w:ind w:left="542" w:hanging="420"/>
        <w:jc w:val="left"/>
      </w:pPr>
      <w:rPr>
        <w:rFonts w:hint="default"/>
        <w:lang w:val="ru-RU" w:eastAsia="ru-RU" w:bidi="ru-RU"/>
      </w:rPr>
    </w:lvl>
    <w:lvl w:ilvl="1">
      <w:start w:val="7"/>
      <w:numFmt w:val="decimal"/>
      <w:lvlText w:val="%1.%2"/>
      <w:lvlJc w:val="left"/>
      <w:pPr>
        <w:ind w:left="542" w:hanging="420"/>
        <w:jc w:val="left"/>
      </w:pPr>
      <w:rPr>
        <w:rFonts w:ascii="Times New Roman" w:eastAsia="Times New Roman" w:hAnsi="Times New Roman" w:cs="Times New Roman" w:hint="default"/>
        <w:b/>
        <w:bCs/>
        <w:spacing w:val="-7"/>
        <w:w w:val="100"/>
        <w:sz w:val="24"/>
        <w:szCs w:val="24"/>
        <w:lang w:val="ru-RU" w:eastAsia="ru-RU" w:bidi="ru-RU"/>
      </w:rPr>
    </w:lvl>
    <w:lvl w:ilvl="2">
      <w:numFmt w:val="bullet"/>
      <w:lvlText w:val="-"/>
      <w:lvlJc w:val="left"/>
      <w:pPr>
        <w:ind w:left="542" w:hanging="416"/>
      </w:pPr>
      <w:rPr>
        <w:rFonts w:ascii="Times New Roman" w:eastAsia="Times New Roman" w:hAnsi="Times New Roman" w:cs="Times New Roman" w:hint="default"/>
        <w:spacing w:val="-6"/>
        <w:w w:val="99"/>
        <w:sz w:val="24"/>
        <w:szCs w:val="24"/>
        <w:lang w:val="ru-RU" w:eastAsia="ru-RU" w:bidi="ru-RU"/>
      </w:rPr>
    </w:lvl>
    <w:lvl w:ilvl="3">
      <w:numFmt w:val="bullet"/>
      <w:lvlText w:val="•"/>
      <w:lvlJc w:val="left"/>
      <w:pPr>
        <w:ind w:left="3553" w:hanging="416"/>
      </w:pPr>
      <w:rPr>
        <w:rFonts w:hint="default"/>
        <w:lang w:val="ru-RU" w:eastAsia="ru-RU" w:bidi="ru-RU"/>
      </w:rPr>
    </w:lvl>
    <w:lvl w:ilvl="4">
      <w:numFmt w:val="bullet"/>
      <w:lvlText w:val="•"/>
      <w:lvlJc w:val="left"/>
      <w:pPr>
        <w:ind w:left="4558" w:hanging="416"/>
      </w:pPr>
      <w:rPr>
        <w:rFonts w:hint="default"/>
        <w:lang w:val="ru-RU" w:eastAsia="ru-RU" w:bidi="ru-RU"/>
      </w:rPr>
    </w:lvl>
    <w:lvl w:ilvl="5">
      <w:numFmt w:val="bullet"/>
      <w:lvlText w:val="•"/>
      <w:lvlJc w:val="left"/>
      <w:pPr>
        <w:ind w:left="5563" w:hanging="416"/>
      </w:pPr>
      <w:rPr>
        <w:rFonts w:hint="default"/>
        <w:lang w:val="ru-RU" w:eastAsia="ru-RU" w:bidi="ru-RU"/>
      </w:rPr>
    </w:lvl>
    <w:lvl w:ilvl="6">
      <w:numFmt w:val="bullet"/>
      <w:lvlText w:val="•"/>
      <w:lvlJc w:val="left"/>
      <w:pPr>
        <w:ind w:left="6567" w:hanging="416"/>
      </w:pPr>
      <w:rPr>
        <w:rFonts w:hint="default"/>
        <w:lang w:val="ru-RU" w:eastAsia="ru-RU" w:bidi="ru-RU"/>
      </w:rPr>
    </w:lvl>
    <w:lvl w:ilvl="7">
      <w:numFmt w:val="bullet"/>
      <w:lvlText w:val="•"/>
      <w:lvlJc w:val="left"/>
      <w:pPr>
        <w:ind w:left="7572" w:hanging="416"/>
      </w:pPr>
      <w:rPr>
        <w:rFonts w:hint="default"/>
        <w:lang w:val="ru-RU" w:eastAsia="ru-RU" w:bidi="ru-RU"/>
      </w:rPr>
    </w:lvl>
    <w:lvl w:ilvl="8">
      <w:numFmt w:val="bullet"/>
      <w:lvlText w:val="•"/>
      <w:lvlJc w:val="left"/>
      <w:pPr>
        <w:ind w:left="8577" w:hanging="416"/>
      </w:pPr>
      <w:rPr>
        <w:rFonts w:hint="default"/>
        <w:lang w:val="ru-RU" w:eastAsia="ru-RU" w:bidi="ru-RU"/>
      </w:rPr>
    </w:lvl>
  </w:abstractNum>
  <w:abstractNum w:abstractNumId="49" w15:restartNumberingAfterBreak="0">
    <w:nsid w:val="25393977"/>
    <w:multiLevelType w:val="hybridMultilevel"/>
    <w:tmpl w:val="A414334A"/>
    <w:lvl w:ilvl="0" w:tplc="05E8ED8A">
      <w:start w:val="1"/>
      <w:numFmt w:val="decimal"/>
      <w:lvlText w:val="%1."/>
      <w:lvlJc w:val="left"/>
      <w:pPr>
        <w:ind w:left="782" w:hanging="240"/>
        <w:jc w:val="left"/>
      </w:pPr>
      <w:rPr>
        <w:rFonts w:ascii="Times New Roman" w:eastAsia="Times New Roman" w:hAnsi="Times New Roman" w:cs="Times New Roman" w:hint="default"/>
        <w:b/>
        <w:bCs/>
        <w:spacing w:val="-1"/>
        <w:w w:val="100"/>
        <w:sz w:val="24"/>
        <w:szCs w:val="24"/>
        <w:lang w:val="ru-RU" w:eastAsia="ru-RU" w:bidi="ru-RU"/>
      </w:rPr>
    </w:lvl>
    <w:lvl w:ilvl="1" w:tplc="6584F91C">
      <w:numFmt w:val="bullet"/>
      <w:lvlText w:val="•"/>
      <w:lvlJc w:val="left"/>
      <w:pPr>
        <w:ind w:left="542" w:hanging="142"/>
      </w:pPr>
      <w:rPr>
        <w:rFonts w:ascii="Times New Roman" w:eastAsia="Times New Roman" w:hAnsi="Times New Roman" w:cs="Times New Roman" w:hint="default"/>
        <w:w w:val="99"/>
        <w:sz w:val="20"/>
        <w:szCs w:val="20"/>
        <w:lang w:val="ru-RU" w:eastAsia="ru-RU" w:bidi="ru-RU"/>
      </w:rPr>
    </w:lvl>
    <w:lvl w:ilvl="2" w:tplc="6966DDC4">
      <w:numFmt w:val="bullet"/>
      <w:lvlText w:val="•"/>
      <w:lvlJc w:val="left"/>
      <w:pPr>
        <w:ind w:left="1869" w:hanging="142"/>
      </w:pPr>
      <w:rPr>
        <w:rFonts w:hint="default"/>
        <w:lang w:val="ru-RU" w:eastAsia="ru-RU" w:bidi="ru-RU"/>
      </w:rPr>
    </w:lvl>
    <w:lvl w:ilvl="3" w:tplc="50A42A54">
      <w:numFmt w:val="bullet"/>
      <w:lvlText w:val="•"/>
      <w:lvlJc w:val="left"/>
      <w:pPr>
        <w:ind w:left="2959" w:hanging="142"/>
      </w:pPr>
      <w:rPr>
        <w:rFonts w:hint="default"/>
        <w:lang w:val="ru-RU" w:eastAsia="ru-RU" w:bidi="ru-RU"/>
      </w:rPr>
    </w:lvl>
    <w:lvl w:ilvl="4" w:tplc="5A0258AC">
      <w:numFmt w:val="bullet"/>
      <w:lvlText w:val="•"/>
      <w:lvlJc w:val="left"/>
      <w:pPr>
        <w:ind w:left="4048" w:hanging="142"/>
      </w:pPr>
      <w:rPr>
        <w:rFonts w:hint="default"/>
        <w:lang w:val="ru-RU" w:eastAsia="ru-RU" w:bidi="ru-RU"/>
      </w:rPr>
    </w:lvl>
    <w:lvl w:ilvl="5" w:tplc="20D4C18E">
      <w:numFmt w:val="bullet"/>
      <w:lvlText w:val="•"/>
      <w:lvlJc w:val="left"/>
      <w:pPr>
        <w:ind w:left="5138" w:hanging="142"/>
      </w:pPr>
      <w:rPr>
        <w:rFonts w:hint="default"/>
        <w:lang w:val="ru-RU" w:eastAsia="ru-RU" w:bidi="ru-RU"/>
      </w:rPr>
    </w:lvl>
    <w:lvl w:ilvl="6" w:tplc="D8F27D46">
      <w:numFmt w:val="bullet"/>
      <w:lvlText w:val="•"/>
      <w:lvlJc w:val="left"/>
      <w:pPr>
        <w:ind w:left="6228" w:hanging="142"/>
      </w:pPr>
      <w:rPr>
        <w:rFonts w:hint="default"/>
        <w:lang w:val="ru-RU" w:eastAsia="ru-RU" w:bidi="ru-RU"/>
      </w:rPr>
    </w:lvl>
    <w:lvl w:ilvl="7" w:tplc="74A2EECA">
      <w:numFmt w:val="bullet"/>
      <w:lvlText w:val="•"/>
      <w:lvlJc w:val="left"/>
      <w:pPr>
        <w:ind w:left="7317" w:hanging="142"/>
      </w:pPr>
      <w:rPr>
        <w:rFonts w:hint="default"/>
        <w:lang w:val="ru-RU" w:eastAsia="ru-RU" w:bidi="ru-RU"/>
      </w:rPr>
    </w:lvl>
    <w:lvl w:ilvl="8" w:tplc="695C8090">
      <w:numFmt w:val="bullet"/>
      <w:lvlText w:val="•"/>
      <w:lvlJc w:val="left"/>
      <w:pPr>
        <w:ind w:left="8407" w:hanging="142"/>
      </w:pPr>
      <w:rPr>
        <w:rFonts w:hint="default"/>
        <w:lang w:val="ru-RU" w:eastAsia="ru-RU" w:bidi="ru-RU"/>
      </w:rPr>
    </w:lvl>
  </w:abstractNum>
  <w:abstractNum w:abstractNumId="50" w15:restartNumberingAfterBreak="0">
    <w:nsid w:val="259B77C6"/>
    <w:multiLevelType w:val="hybridMultilevel"/>
    <w:tmpl w:val="73AA9DEC"/>
    <w:lvl w:ilvl="0" w:tplc="02B89D5C">
      <w:start w:val="1"/>
      <w:numFmt w:val="decimal"/>
      <w:lvlText w:val="%1"/>
      <w:lvlJc w:val="left"/>
      <w:pPr>
        <w:ind w:left="1526" w:hanging="245"/>
        <w:jc w:val="left"/>
      </w:pPr>
      <w:rPr>
        <w:rFonts w:ascii="Times New Roman" w:eastAsia="Times New Roman" w:hAnsi="Times New Roman" w:cs="Times New Roman" w:hint="default"/>
        <w:b/>
        <w:bCs/>
        <w:spacing w:val="-2"/>
        <w:w w:val="100"/>
        <w:sz w:val="24"/>
        <w:szCs w:val="24"/>
        <w:lang w:val="ru-RU" w:eastAsia="ru-RU" w:bidi="ru-RU"/>
      </w:rPr>
    </w:lvl>
    <w:lvl w:ilvl="1" w:tplc="5088FFF0">
      <w:numFmt w:val="bullet"/>
      <w:lvlText w:val="•"/>
      <w:lvlJc w:val="left"/>
      <w:pPr>
        <w:ind w:left="2426" w:hanging="245"/>
      </w:pPr>
      <w:rPr>
        <w:rFonts w:hint="default"/>
        <w:lang w:val="ru-RU" w:eastAsia="ru-RU" w:bidi="ru-RU"/>
      </w:rPr>
    </w:lvl>
    <w:lvl w:ilvl="2" w:tplc="46C68BFA">
      <w:numFmt w:val="bullet"/>
      <w:lvlText w:val="•"/>
      <w:lvlJc w:val="left"/>
      <w:pPr>
        <w:ind w:left="3333" w:hanging="245"/>
      </w:pPr>
      <w:rPr>
        <w:rFonts w:hint="default"/>
        <w:lang w:val="ru-RU" w:eastAsia="ru-RU" w:bidi="ru-RU"/>
      </w:rPr>
    </w:lvl>
    <w:lvl w:ilvl="3" w:tplc="91281CF8">
      <w:numFmt w:val="bullet"/>
      <w:lvlText w:val="•"/>
      <w:lvlJc w:val="left"/>
      <w:pPr>
        <w:ind w:left="4239" w:hanging="245"/>
      </w:pPr>
      <w:rPr>
        <w:rFonts w:hint="default"/>
        <w:lang w:val="ru-RU" w:eastAsia="ru-RU" w:bidi="ru-RU"/>
      </w:rPr>
    </w:lvl>
    <w:lvl w:ilvl="4" w:tplc="AF26F8E0">
      <w:numFmt w:val="bullet"/>
      <w:lvlText w:val="•"/>
      <w:lvlJc w:val="left"/>
      <w:pPr>
        <w:ind w:left="5146" w:hanging="245"/>
      </w:pPr>
      <w:rPr>
        <w:rFonts w:hint="default"/>
        <w:lang w:val="ru-RU" w:eastAsia="ru-RU" w:bidi="ru-RU"/>
      </w:rPr>
    </w:lvl>
    <w:lvl w:ilvl="5" w:tplc="301CF328">
      <w:numFmt w:val="bullet"/>
      <w:lvlText w:val="•"/>
      <w:lvlJc w:val="left"/>
      <w:pPr>
        <w:ind w:left="6053" w:hanging="245"/>
      </w:pPr>
      <w:rPr>
        <w:rFonts w:hint="default"/>
        <w:lang w:val="ru-RU" w:eastAsia="ru-RU" w:bidi="ru-RU"/>
      </w:rPr>
    </w:lvl>
    <w:lvl w:ilvl="6" w:tplc="D2C69F4E">
      <w:numFmt w:val="bullet"/>
      <w:lvlText w:val="•"/>
      <w:lvlJc w:val="left"/>
      <w:pPr>
        <w:ind w:left="6959" w:hanging="245"/>
      </w:pPr>
      <w:rPr>
        <w:rFonts w:hint="default"/>
        <w:lang w:val="ru-RU" w:eastAsia="ru-RU" w:bidi="ru-RU"/>
      </w:rPr>
    </w:lvl>
    <w:lvl w:ilvl="7" w:tplc="EDFA39C4">
      <w:numFmt w:val="bullet"/>
      <w:lvlText w:val="•"/>
      <w:lvlJc w:val="left"/>
      <w:pPr>
        <w:ind w:left="7866" w:hanging="245"/>
      </w:pPr>
      <w:rPr>
        <w:rFonts w:hint="default"/>
        <w:lang w:val="ru-RU" w:eastAsia="ru-RU" w:bidi="ru-RU"/>
      </w:rPr>
    </w:lvl>
    <w:lvl w:ilvl="8" w:tplc="951845E8">
      <w:numFmt w:val="bullet"/>
      <w:lvlText w:val="•"/>
      <w:lvlJc w:val="left"/>
      <w:pPr>
        <w:ind w:left="8773" w:hanging="245"/>
      </w:pPr>
      <w:rPr>
        <w:rFonts w:hint="default"/>
        <w:lang w:val="ru-RU" w:eastAsia="ru-RU" w:bidi="ru-RU"/>
      </w:rPr>
    </w:lvl>
  </w:abstractNum>
  <w:abstractNum w:abstractNumId="51" w15:restartNumberingAfterBreak="0">
    <w:nsid w:val="25D6313E"/>
    <w:multiLevelType w:val="hybridMultilevel"/>
    <w:tmpl w:val="90F8E1C6"/>
    <w:lvl w:ilvl="0" w:tplc="266A2BBC">
      <w:numFmt w:val="bullet"/>
      <w:lvlText w:val=""/>
      <w:lvlJc w:val="left"/>
      <w:pPr>
        <w:ind w:left="182" w:hanging="190"/>
      </w:pPr>
      <w:rPr>
        <w:rFonts w:ascii="Wingdings" w:eastAsia="Wingdings" w:hAnsi="Wingdings" w:cs="Wingdings" w:hint="default"/>
        <w:spacing w:val="1"/>
        <w:w w:val="100"/>
        <w:sz w:val="22"/>
        <w:szCs w:val="22"/>
        <w:lang w:val="ru-RU" w:eastAsia="ru-RU" w:bidi="ru-RU"/>
      </w:rPr>
    </w:lvl>
    <w:lvl w:ilvl="1" w:tplc="20E6647E">
      <w:numFmt w:val="bullet"/>
      <w:lvlText w:val="•"/>
      <w:lvlJc w:val="left"/>
      <w:pPr>
        <w:ind w:left="1125" w:hanging="190"/>
      </w:pPr>
      <w:rPr>
        <w:rFonts w:hint="default"/>
        <w:lang w:val="ru-RU" w:eastAsia="ru-RU" w:bidi="ru-RU"/>
      </w:rPr>
    </w:lvl>
    <w:lvl w:ilvl="2" w:tplc="9312BACA">
      <w:numFmt w:val="bullet"/>
      <w:lvlText w:val="•"/>
      <w:lvlJc w:val="left"/>
      <w:pPr>
        <w:ind w:left="2071" w:hanging="190"/>
      </w:pPr>
      <w:rPr>
        <w:rFonts w:hint="default"/>
        <w:lang w:val="ru-RU" w:eastAsia="ru-RU" w:bidi="ru-RU"/>
      </w:rPr>
    </w:lvl>
    <w:lvl w:ilvl="3" w:tplc="6E10D810">
      <w:numFmt w:val="bullet"/>
      <w:lvlText w:val="•"/>
      <w:lvlJc w:val="left"/>
      <w:pPr>
        <w:ind w:left="3017" w:hanging="190"/>
      </w:pPr>
      <w:rPr>
        <w:rFonts w:hint="default"/>
        <w:lang w:val="ru-RU" w:eastAsia="ru-RU" w:bidi="ru-RU"/>
      </w:rPr>
    </w:lvl>
    <w:lvl w:ilvl="4" w:tplc="7FC05678">
      <w:numFmt w:val="bullet"/>
      <w:lvlText w:val="•"/>
      <w:lvlJc w:val="left"/>
      <w:pPr>
        <w:ind w:left="3963" w:hanging="190"/>
      </w:pPr>
      <w:rPr>
        <w:rFonts w:hint="default"/>
        <w:lang w:val="ru-RU" w:eastAsia="ru-RU" w:bidi="ru-RU"/>
      </w:rPr>
    </w:lvl>
    <w:lvl w:ilvl="5" w:tplc="D536F904">
      <w:numFmt w:val="bullet"/>
      <w:lvlText w:val="•"/>
      <w:lvlJc w:val="left"/>
      <w:pPr>
        <w:ind w:left="4909" w:hanging="190"/>
      </w:pPr>
      <w:rPr>
        <w:rFonts w:hint="default"/>
        <w:lang w:val="ru-RU" w:eastAsia="ru-RU" w:bidi="ru-RU"/>
      </w:rPr>
    </w:lvl>
    <w:lvl w:ilvl="6" w:tplc="8FFC5BEC">
      <w:numFmt w:val="bullet"/>
      <w:lvlText w:val="•"/>
      <w:lvlJc w:val="left"/>
      <w:pPr>
        <w:ind w:left="5855" w:hanging="190"/>
      </w:pPr>
      <w:rPr>
        <w:rFonts w:hint="default"/>
        <w:lang w:val="ru-RU" w:eastAsia="ru-RU" w:bidi="ru-RU"/>
      </w:rPr>
    </w:lvl>
    <w:lvl w:ilvl="7" w:tplc="EF8A06B8">
      <w:numFmt w:val="bullet"/>
      <w:lvlText w:val="•"/>
      <w:lvlJc w:val="left"/>
      <w:pPr>
        <w:ind w:left="6801" w:hanging="190"/>
      </w:pPr>
      <w:rPr>
        <w:rFonts w:hint="default"/>
        <w:lang w:val="ru-RU" w:eastAsia="ru-RU" w:bidi="ru-RU"/>
      </w:rPr>
    </w:lvl>
    <w:lvl w:ilvl="8" w:tplc="00C017F2">
      <w:numFmt w:val="bullet"/>
      <w:lvlText w:val="•"/>
      <w:lvlJc w:val="left"/>
      <w:pPr>
        <w:ind w:left="7747" w:hanging="190"/>
      </w:pPr>
      <w:rPr>
        <w:rFonts w:hint="default"/>
        <w:lang w:val="ru-RU" w:eastAsia="ru-RU" w:bidi="ru-RU"/>
      </w:rPr>
    </w:lvl>
  </w:abstractNum>
  <w:abstractNum w:abstractNumId="52" w15:restartNumberingAfterBreak="0">
    <w:nsid w:val="265A7E01"/>
    <w:multiLevelType w:val="hybridMultilevel"/>
    <w:tmpl w:val="726E5AB0"/>
    <w:lvl w:ilvl="0" w:tplc="6DA24AC8">
      <w:numFmt w:val="bullet"/>
      <w:lvlText w:val="•"/>
      <w:lvlJc w:val="left"/>
      <w:pPr>
        <w:ind w:left="182" w:hanging="708"/>
      </w:pPr>
      <w:rPr>
        <w:rFonts w:ascii="Calibri" w:eastAsia="Calibri" w:hAnsi="Calibri" w:cs="Calibri" w:hint="default"/>
        <w:w w:val="100"/>
        <w:sz w:val="22"/>
        <w:szCs w:val="22"/>
        <w:lang w:val="ru-RU" w:eastAsia="ru-RU" w:bidi="ru-RU"/>
      </w:rPr>
    </w:lvl>
    <w:lvl w:ilvl="1" w:tplc="6212C41A">
      <w:numFmt w:val="bullet"/>
      <w:lvlText w:val="•"/>
      <w:lvlJc w:val="left"/>
      <w:pPr>
        <w:ind w:left="1125" w:hanging="708"/>
      </w:pPr>
      <w:rPr>
        <w:rFonts w:hint="default"/>
        <w:lang w:val="ru-RU" w:eastAsia="ru-RU" w:bidi="ru-RU"/>
      </w:rPr>
    </w:lvl>
    <w:lvl w:ilvl="2" w:tplc="9136490A">
      <w:numFmt w:val="bullet"/>
      <w:lvlText w:val="•"/>
      <w:lvlJc w:val="left"/>
      <w:pPr>
        <w:ind w:left="2071" w:hanging="708"/>
      </w:pPr>
      <w:rPr>
        <w:rFonts w:hint="default"/>
        <w:lang w:val="ru-RU" w:eastAsia="ru-RU" w:bidi="ru-RU"/>
      </w:rPr>
    </w:lvl>
    <w:lvl w:ilvl="3" w:tplc="5FF80396">
      <w:numFmt w:val="bullet"/>
      <w:lvlText w:val="•"/>
      <w:lvlJc w:val="left"/>
      <w:pPr>
        <w:ind w:left="3017" w:hanging="708"/>
      </w:pPr>
      <w:rPr>
        <w:rFonts w:hint="default"/>
        <w:lang w:val="ru-RU" w:eastAsia="ru-RU" w:bidi="ru-RU"/>
      </w:rPr>
    </w:lvl>
    <w:lvl w:ilvl="4" w:tplc="D44A923C">
      <w:numFmt w:val="bullet"/>
      <w:lvlText w:val="•"/>
      <w:lvlJc w:val="left"/>
      <w:pPr>
        <w:ind w:left="3963" w:hanging="708"/>
      </w:pPr>
      <w:rPr>
        <w:rFonts w:hint="default"/>
        <w:lang w:val="ru-RU" w:eastAsia="ru-RU" w:bidi="ru-RU"/>
      </w:rPr>
    </w:lvl>
    <w:lvl w:ilvl="5" w:tplc="B316C6BE">
      <w:numFmt w:val="bullet"/>
      <w:lvlText w:val="•"/>
      <w:lvlJc w:val="left"/>
      <w:pPr>
        <w:ind w:left="4909" w:hanging="708"/>
      </w:pPr>
      <w:rPr>
        <w:rFonts w:hint="default"/>
        <w:lang w:val="ru-RU" w:eastAsia="ru-RU" w:bidi="ru-RU"/>
      </w:rPr>
    </w:lvl>
    <w:lvl w:ilvl="6" w:tplc="DA34A8BA">
      <w:numFmt w:val="bullet"/>
      <w:lvlText w:val="•"/>
      <w:lvlJc w:val="left"/>
      <w:pPr>
        <w:ind w:left="5855" w:hanging="708"/>
      </w:pPr>
      <w:rPr>
        <w:rFonts w:hint="default"/>
        <w:lang w:val="ru-RU" w:eastAsia="ru-RU" w:bidi="ru-RU"/>
      </w:rPr>
    </w:lvl>
    <w:lvl w:ilvl="7" w:tplc="87C2BB4A">
      <w:numFmt w:val="bullet"/>
      <w:lvlText w:val="•"/>
      <w:lvlJc w:val="left"/>
      <w:pPr>
        <w:ind w:left="6801" w:hanging="708"/>
      </w:pPr>
      <w:rPr>
        <w:rFonts w:hint="default"/>
        <w:lang w:val="ru-RU" w:eastAsia="ru-RU" w:bidi="ru-RU"/>
      </w:rPr>
    </w:lvl>
    <w:lvl w:ilvl="8" w:tplc="87E26784">
      <w:numFmt w:val="bullet"/>
      <w:lvlText w:val="•"/>
      <w:lvlJc w:val="left"/>
      <w:pPr>
        <w:ind w:left="7747" w:hanging="708"/>
      </w:pPr>
      <w:rPr>
        <w:rFonts w:hint="default"/>
        <w:lang w:val="ru-RU" w:eastAsia="ru-RU" w:bidi="ru-RU"/>
      </w:rPr>
    </w:lvl>
  </w:abstractNum>
  <w:abstractNum w:abstractNumId="53" w15:restartNumberingAfterBreak="0">
    <w:nsid w:val="27616A71"/>
    <w:multiLevelType w:val="hybridMultilevel"/>
    <w:tmpl w:val="A27AAD7C"/>
    <w:lvl w:ilvl="0" w:tplc="EBBC16F8">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9918AD92">
      <w:numFmt w:val="bullet"/>
      <w:lvlText w:val="•"/>
      <w:lvlJc w:val="left"/>
      <w:pPr>
        <w:ind w:left="389" w:hanging="140"/>
      </w:pPr>
      <w:rPr>
        <w:rFonts w:hint="default"/>
        <w:lang w:val="ru-RU" w:eastAsia="ru-RU" w:bidi="ru-RU"/>
      </w:rPr>
    </w:lvl>
    <w:lvl w:ilvl="2" w:tplc="70A4C2A8">
      <w:numFmt w:val="bullet"/>
      <w:lvlText w:val="•"/>
      <w:lvlJc w:val="left"/>
      <w:pPr>
        <w:ind w:left="678" w:hanging="140"/>
      </w:pPr>
      <w:rPr>
        <w:rFonts w:hint="default"/>
        <w:lang w:val="ru-RU" w:eastAsia="ru-RU" w:bidi="ru-RU"/>
      </w:rPr>
    </w:lvl>
    <w:lvl w:ilvl="3" w:tplc="540E0FD2">
      <w:numFmt w:val="bullet"/>
      <w:lvlText w:val="•"/>
      <w:lvlJc w:val="left"/>
      <w:pPr>
        <w:ind w:left="967" w:hanging="140"/>
      </w:pPr>
      <w:rPr>
        <w:rFonts w:hint="default"/>
        <w:lang w:val="ru-RU" w:eastAsia="ru-RU" w:bidi="ru-RU"/>
      </w:rPr>
    </w:lvl>
    <w:lvl w:ilvl="4" w:tplc="531CE900">
      <w:numFmt w:val="bullet"/>
      <w:lvlText w:val="•"/>
      <w:lvlJc w:val="left"/>
      <w:pPr>
        <w:ind w:left="1257" w:hanging="140"/>
      </w:pPr>
      <w:rPr>
        <w:rFonts w:hint="default"/>
        <w:lang w:val="ru-RU" w:eastAsia="ru-RU" w:bidi="ru-RU"/>
      </w:rPr>
    </w:lvl>
    <w:lvl w:ilvl="5" w:tplc="56A0A050">
      <w:numFmt w:val="bullet"/>
      <w:lvlText w:val="•"/>
      <w:lvlJc w:val="left"/>
      <w:pPr>
        <w:ind w:left="1546" w:hanging="140"/>
      </w:pPr>
      <w:rPr>
        <w:rFonts w:hint="default"/>
        <w:lang w:val="ru-RU" w:eastAsia="ru-RU" w:bidi="ru-RU"/>
      </w:rPr>
    </w:lvl>
    <w:lvl w:ilvl="6" w:tplc="8E921A1C">
      <w:numFmt w:val="bullet"/>
      <w:lvlText w:val="•"/>
      <w:lvlJc w:val="left"/>
      <w:pPr>
        <w:ind w:left="1835" w:hanging="140"/>
      </w:pPr>
      <w:rPr>
        <w:rFonts w:hint="default"/>
        <w:lang w:val="ru-RU" w:eastAsia="ru-RU" w:bidi="ru-RU"/>
      </w:rPr>
    </w:lvl>
    <w:lvl w:ilvl="7" w:tplc="190ADF4E">
      <w:numFmt w:val="bullet"/>
      <w:lvlText w:val="•"/>
      <w:lvlJc w:val="left"/>
      <w:pPr>
        <w:ind w:left="2125" w:hanging="140"/>
      </w:pPr>
      <w:rPr>
        <w:rFonts w:hint="default"/>
        <w:lang w:val="ru-RU" w:eastAsia="ru-RU" w:bidi="ru-RU"/>
      </w:rPr>
    </w:lvl>
    <w:lvl w:ilvl="8" w:tplc="53345CC4">
      <w:numFmt w:val="bullet"/>
      <w:lvlText w:val="•"/>
      <w:lvlJc w:val="left"/>
      <w:pPr>
        <w:ind w:left="2414" w:hanging="140"/>
      </w:pPr>
      <w:rPr>
        <w:rFonts w:hint="default"/>
        <w:lang w:val="ru-RU" w:eastAsia="ru-RU" w:bidi="ru-RU"/>
      </w:rPr>
    </w:lvl>
  </w:abstractNum>
  <w:abstractNum w:abstractNumId="54" w15:restartNumberingAfterBreak="0">
    <w:nsid w:val="280A3D16"/>
    <w:multiLevelType w:val="hybridMultilevel"/>
    <w:tmpl w:val="7D408430"/>
    <w:lvl w:ilvl="0" w:tplc="CE0C342E">
      <w:start w:val="1"/>
      <w:numFmt w:val="decimal"/>
      <w:lvlText w:val="%1."/>
      <w:lvlJc w:val="left"/>
      <w:pPr>
        <w:ind w:left="723" w:hanging="181"/>
        <w:jc w:val="left"/>
      </w:pPr>
      <w:rPr>
        <w:rFonts w:ascii="Times New Roman" w:eastAsia="Times New Roman" w:hAnsi="Times New Roman" w:cs="Times New Roman" w:hint="default"/>
        <w:b/>
        <w:bCs/>
        <w:spacing w:val="-6"/>
        <w:w w:val="100"/>
        <w:sz w:val="22"/>
        <w:szCs w:val="22"/>
        <w:lang w:val="ru-RU" w:eastAsia="ru-RU" w:bidi="ru-RU"/>
      </w:rPr>
    </w:lvl>
    <w:lvl w:ilvl="1" w:tplc="260860DC">
      <w:start w:val="1"/>
      <w:numFmt w:val="decimal"/>
      <w:lvlText w:val="%2."/>
      <w:lvlJc w:val="left"/>
      <w:pPr>
        <w:ind w:left="1490" w:hanging="240"/>
        <w:jc w:val="left"/>
      </w:pPr>
      <w:rPr>
        <w:rFonts w:ascii="Times New Roman" w:eastAsia="Times New Roman" w:hAnsi="Times New Roman" w:cs="Times New Roman" w:hint="default"/>
        <w:spacing w:val="-3"/>
        <w:w w:val="100"/>
        <w:sz w:val="24"/>
        <w:szCs w:val="24"/>
        <w:lang w:val="ru-RU" w:eastAsia="ru-RU" w:bidi="ru-RU"/>
      </w:rPr>
    </w:lvl>
    <w:lvl w:ilvl="2" w:tplc="4B62640A">
      <w:numFmt w:val="bullet"/>
      <w:lvlText w:val="•"/>
      <w:lvlJc w:val="left"/>
      <w:pPr>
        <w:ind w:left="2509" w:hanging="240"/>
      </w:pPr>
      <w:rPr>
        <w:rFonts w:hint="default"/>
        <w:lang w:val="ru-RU" w:eastAsia="ru-RU" w:bidi="ru-RU"/>
      </w:rPr>
    </w:lvl>
    <w:lvl w:ilvl="3" w:tplc="3772684E">
      <w:numFmt w:val="bullet"/>
      <w:lvlText w:val="•"/>
      <w:lvlJc w:val="left"/>
      <w:pPr>
        <w:ind w:left="3519" w:hanging="240"/>
      </w:pPr>
      <w:rPr>
        <w:rFonts w:hint="default"/>
        <w:lang w:val="ru-RU" w:eastAsia="ru-RU" w:bidi="ru-RU"/>
      </w:rPr>
    </w:lvl>
    <w:lvl w:ilvl="4" w:tplc="08E48DD6">
      <w:numFmt w:val="bullet"/>
      <w:lvlText w:val="•"/>
      <w:lvlJc w:val="left"/>
      <w:pPr>
        <w:ind w:left="4528" w:hanging="240"/>
      </w:pPr>
      <w:rPr>
        <w:rFonts w:hint="default"/>
        <w:lang w:val="ru-RU" w:eastAsia="ru-RU" w:bidi="ru-RU"/>
      </w:rPr>
    </w:lvl>
    <w:lvl w:ilvl="5" w:tplc="E97A6EA0">
      <w:numFmt w:val="bullet"/>
      <w:lvlText w:val="•"/>
      <w:lvlJc w:val="left"/>
      <w:pPr>
        <w:ind w:left="5538" w:hanging="240"/>
      </w:pPr>
      <w:rPr>
        <w:rFonts w:hint="default"/>
        <w:lang w:val="ru-RU" w:eastAsia="ru-RU" w:bidi="ru-RU"/>
      </w:rPr>
    </w:lvl>
    <w:lvl w:ilvl="6" w:tplc="8940C866">
      <w:numFmt w:val="bullet"/>
      <w:lvlText w:val="•"/>
      <w:lvlJc w:val="left"/>
      <w:pPr>
        <w:ind w:left="6548" w:hanging="240"/>
      </w:pPr>
      <w:rPr>
        <w:rFonts w:hint="default"/>
        <w:lang w:val="ru-RU" w:eastAsia="ru-RU" w:bidi="ru-RU"/>
      </w:rPr>
    </w:lvl>
    <w:lvl w:ilvl="7" w:tplc="A6384408">
      <w:numFmt w:val="bullet"/>
      <w:lvlText w:val="•"/>
      <w:lvlJc w:val="left"/>
      <w:pPr>
        <w:ind w:left="7557" w:hanging="240"/>
      </w:pPr>
      <w:rPr>
        <w:rFonts w:hint="default"/>
        <w:lang w:val="ru-RU" w:eastAsia="ru-RU" w:bidi="ru-RU"/>
      </w:rPr>
    </w:lvl>
    <w:lvl w:ilvl="8" w:tplc="6704728C">
      <w:numFmt w:val="bullet"/>
      <w:lvlText w:val="•"/>
      <w:lvlJc w:val="left"/>
      <w:pPr>
        <w:ind w:left="8567" w:hanging="240"/>
      </w:pPr>
      <w:rPr>
        <w:rFonts w:hint="default"/>
        <w:lang w:val="ru-RU" w:eastAsia="ru-RU" w:bidi="ru-RU"/>
      </w:rPr>
    </w:lvl>
  </w:abstractNum>
  <w:abstractNum w:abstractNumId="55" w15:restartNumberingAfterBreak="0">
    <w:nsid w:val="294164B3"/>
    <w:multiLevelType w:val="hybridMultilevel"/>
    <w:tmpl w:val="F75C1C58"/>
    <w:lvl w:ilvl="0" w:tplc="9C749616">
      <w:start w:val="1"/>
      <w:numFmt w:val="decimal"/>
      <w:lvlText w:val="%1)"/>
      <w:lvlJc w:val="left"/>
      <w:pPr>
        <w:ind w:left="182" w:hanging="356"/>
        <w:jc w:val="left"/>
      </w:pPr>
      <w:rPr>
        <w:rFonts w:ascii="Times New Roman" w:eastAsia="Times New Roman" w:hAnsi="Times New Roman" w:cs="Times New Roman" w:hint="default"/>
        <w:spacing w:val="-26"/>
        <w:w w:val="99"/>
        <w:sz w:val="24"/>
        <w:szCs w:val="24"/>
        <w:lang w:val="ru-RU" w:eastAsia="ru-RU" w:bidi="ru-RU"/>
      </w:rPr>
    </w:lvl>
    <w:lvl w:ilvl="1" w:tplc="46F823DA">
      <w:numFmt w:val="bullet"/>
      <w:lvlText w:val="•"/>
      <w:lvlJc w:val="left"/>
      <w:pPr>
        <w:ind w:left="1125" w:hanging="356"/>
      </w:pPr>
      <w:rPr>
        <w:rFonts w:hint="default"/>
        <w:lang w:val="ru-RU" w:eastAsia="ru-RU" w:bidi="ru-RU"/>
      </w:rPr>
    </w:lvl>
    <w:lvl w:ilvl="2" w:tplc="A8229546">
      <w:numFmt w:val="bullet"/>
      <w:lvlText w:val="•"/>
      <w:lvlJc w:val="left"/>
      <w:pPr>
        <w:ind w:left="2071" w:hanging="356"/>
      </w:pPr>
      <w:rPr>
        <w:rFonts w:hint="default"/>
        <w:lang w:val="ru-RU" w:eastAsia="ru-RU" w:bidi="ru-RU"/>
      </w:rPr>
    </w:lvl>
    <w:lvl w:ilvl="3" w:tplc="29761E46">
      <w:numFmt w:val="bullet"/>
      <w:lvlText w:val="•"/>
      <w:lvlJc w:val="left"/>
      <w:pPr>
        <w:ind w:left="3017" w:hanging="356"/>
      </w:pPr>
      <w:rPr>
        <w:rFonts w:hint="default"/>
        <w:lang w:val="ru-RU" w:eastAsia="ru-RU" w:bidi="ru-RU"/>
      </w:rPr>
    </w:lvl>
    <w:lvl w:ilvl="4" w:tplc="CD06EABC">
      <w:numFmt w:val="bullet"/>
      <w:lvlText w:val="•"/>
      <w:lvlJc w:val="left"/>
      <w:pPr>
        <w:ind w:left="3963" w:hanging="356"/>
      </w:pPr>
      <w:rPr>
        <w:rFonts w:hint="default"/>
        <w:lang w:val="ru-RU" w:eastAsia="ru-RU" w:bidi="ru-RU"/>
      </w:rPr>
    </w:lvl>
    <w:lvl w:ilvl="5" w:tplc="E362CB82">
      <w:numFmt w:val="bullet"/>
      <w:lvlText w:val="•"/>
      <w:lvlJc w:val="left"/>
      <w:pPr>
        <w:ind w:left="4909" w:hanging="356"/>
      </w:pPr>
      <w:rPr>
        <w:rFonts w:hint="default"/>
        <w:lang w:val="ru-RU" w:eastAsia="ru-RU" w:bidi="ru-RU"/>
      </w:rPr>
    </w:lvl>
    <w:lvl w:ilvl="6" w:tplc="E6AAA9FC">
      <w:numFmt w:val="bullet"/>
      <w:lvlText w:val="•"/>
      <w:lvlJc w:val="left"/>
      <w:pPr>
        <w:ind w:left="5855" w:hanging="356"/>
      </w:pPr>
      <w:rPr>
        <w:rFonts w:hint="default"/>
        <w:lang w:val="ru-RU" w:eastAsia="ru-RU" w:bidi="ru-RU"/>
      </w:rPr>
    </w:lvl>
    <w:lvl w:ilvl="7" w:tplc="C0CCD548">
      <w:numFmt w:val="bullet"/>
      <w:lvlText w:val="•"/>
      <w:lvlJc w:val="left"/>
      <w:pPr>
        <w:ind w:left="6801" w:hanging="356"/>
      </w:pPr>
      <w:rPr>
        <w:rFonts w:hint="default"/>
        <w:lang w:val="ru-RU" w:eastAsia="ru-RU" w:bidi="ru-RU"/>
      </w:rPr>
    </w:lvl>
    <w:lvl w:ilvl="8" w:tplc="E3A868DE">
      <w:numFmt w:val="bullet"/>
      <w:lvlText w:val="•"/>
      <w:lvlJc w:val="left"/>
      <w:pPr>
        <w:ind w:left="7747" w:hanging="356"/>
      </w:pPr>
      <w:rPr>
        <w:rFonts w:hint="default"/>
        <w:lang w:val="ru-RU" w:eastAsia="ru-RU" w:bidi="ru-RU"/>
      </w:rPr>
    </w:lvl>
  </w:abstractNum>
  <w:abstractNum w:abstractNumId="56" w15:restartNumberingAfterBreak="0">
    <w:nsid w:val="295D1CB4"/>
    <w:multiLevelType w:val="hybridMultilevel"/>
    <w:tmpl w:val="C0A281BA"/>
    <w:lvl w:ilvl="0" w:tplc="44AC038C">
      <w:numFmt w:val="bullet"/>
      <w:lvlText w:val="•"/>
      <w:lvlJc w:val="left"/>
      <w:pPr>
        <w:ind w:left="182" w:hanging="300"/>
      </w:pPr>
      <w:rPr>
        <w:rFonts w:ascii="Times New Roman" w:eastAsia="Times New Roman" w:hAnsi="Times New Roman" w:cs="Times New Roman" w:hint="default"/>
        <w:spacing w:val="-25"/>
        <w:w w:val="100"/>
        <w:sz w:val="24"/>
        <w:szCs w:val="24"/>
        <w:lang w:val="ru-RU" w:eastAsia="ru-RU" w:bidi="ru-RU"/>
      </w:rPr>
    </w:lvl>
    <w:lvl w:ilvl="1" w:tplc="740C8868">
      <w:numFmt w:val="bullet"/>
      <w:lvlText w:val="•"/>
      <w:lvlJc w:val="left"/>
      <w:pPr>
        <w:ind w:left="1125" w:hanging="300"/>
      </w:pPr>
      <w:rPr>
        <w:rFonts w:hint="default"/>
        <w:lang w:val="ru-RU" w:eastAsia="ru-RU" w:bidi="ru-RU"/>
      </w:rPr>
    </w:lvl>
    <w:lvl w:ilvl="2" w:tplc="933AC198">
      <w:numFmt w:val="bullet"/>
      <w:lvlText w:val="•"/>
      <w:lvlJc w:val="left"/>
      <w:pPr>
        <w:ind w:left="2071" w:hanging="300"/>
      </w:pPr>
      <w:rPr>
        <w:rFonts w:hint="default"/>
        <w:lang w:val="ru-RU" w:eastAsia="ru-RU" w:bidi="ru-RU"/>
      </w:rPr>
    </w:lvl>
    <w:lvl w:ilvl="3" w:tplc="64B26D3A">
      <w:numFmt w:val="bullet"/>
      <w:lvlText w:val="•"/>
      <w:lvlJc w:val="left"/>
      <w:pPr>
        <w:ind w:left="3017" w:hanging="300"/>
      </w:pPr>
      <w:rPr>
        <w:rFonts w:hint="default"/>
        <w:lang w:val="ru-RU" w:eastAsia="ru-RU" w:bidi="ru-RU"/>
      </w:rPr>
    </w:lvl>
    <w:lvl w:ilvl="4" w:tplc="B2FA9E62">
      <w:numFmt w:val="bullet"/>
      <w:lvlText w:val="•"/>
      <w:lvlJc w:val="left"/>
      <w:pPr>
        <w:ind w:left="3963" w:hanging="300"/>
      </w:pPr>
      <w:rPr>
        <w:rFonts w:hint="default"/>
        <w:lang w:val="ru-RU" w:eastAsia="ru-RU" w:bidi="ru-RU"/>
      </w:rPr>
    </w:lvl>
    <w:lvl w:ilvl="5" w:tplc="B3DC6BEC">
      <w:numFmt w:val="bullet"/>
      <w:lvlText w:val="•"/>
      <w:lvlJc w:val="left"/>
      <w:pPr>
        <w:ind w:left="4909" w:hanging="300"/>
      </w:pPr>
      <w:rPr>
        <w:rFonts w:hint="default"/>
        <w:lang w:val="ru-RU" w:eastAsia="ru-RU" w:bidi="ru-RU"/>
      </w:rPr>
    </w:lvl>
    <w:lvl w:ilvl="6" w:tplc="A5564664">
      <w:numFmt w:val="bullet"/>
      <w:lvlText w:val="•"/>
      <w:lvlJc w:val="left"/>
      <w:pPr>
        <w:ind w:left="5855" w:hanging="300"/>
      </w:pPr>
      <w:rPr>
        <w:rFonts w:hint="default"/>
        <w:lang w:val="ru-RU" w:eastAsia="ru-RU" w:bidi="ru-RU"/>
      </w:rPr>
    </w:lvl>
    <w:lvl w:ilvl="7" w:tplc="C148903C">
      <w:numFmt w:val="bullet"/>
      <w:lvlText w:val="•"/>
      <w:lvlJc w:val="left"/>
      <w:pPr>
        <w:ind w:left="6801" w:hanging="300"/>
      </w:pPr>
      <w:rPr>
        <w:rFonts w:hint="default"/>
        <w:lang w:val="ru-RU" w:eastAsia="ru-RU" w:bidi="ru-RU"/>
      </w:rPr>
    </w:lvl>
    <w:lvl w:ilvl="8" w:tplc="CE0299DA">
      <w:numFmt w:val="bullet"/>
      <w:lvlText w:val="•"/>
      <w:lvlJc w:val="left"/>
      <w:pPr>
        <w:ind w:left="7747" w:hanging="300"/>
      </w:pPr>
      <w:rPr>
        <w:rFonts w:hint="default"/>
        <w:lang w:val="ru-RU" w:eastAsia="ru-RU" w:bidi="ru-RU"/>
      </w:rPr>
    </w:lvl>
  </w:abstractNum>
  <w:abstractNum w:abstractNumId="57" w15:restartNumberingAfterBreak="0">
    <w:nsid w:val="2C0200AA"/>
    <w:multiLevelType w:val="hybridMultilevel"/>
    <w:tmpl w:val="2C94947A"/>
    <w:lvl w:ilvl="0" w:tplc="A4642484">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3E60383C">
      <w:numFmt w:val="bullet"/>
      <w:lvlText w:val="•"/>
      <w:lvlJc w:val="left"/>
      <w:pPr>
        <w:ind w:left="389" w:hanging="140"/>
      </w:pPr>
      <w:rPr>
        <w:rFonts w:hint="default"/>
        <w:lang w:val="ru-RU" w:eastAsia="ru-RU" w:bidi="ru-RU"/>
      </w:rPr>
    </w:lvl>
    <w:lvl w:ilvl="2" w:tplc="B0320658">
      <w:numFmt w:val="bullet"/>
      <w:lvlText w:val="•"/>
      <w:lvlJc w:val="left"/>
      <w:pPr>
        <w:ind w:left="678" w:hanging="140"/>
      </w:pPr>
      <w:rPr>
        <w:rFonts w:hint="default"/>
        <w:lang w:val="ru-RU" w:eastAsia="ru-RU" w:bidi="ru-RU"/>
      </w:rPr>
    </w:lvl>
    <w:lvl w:ilvl="3" w:tplc="A20C51B2">
      <w:numFmt w:val="bullet"/>
      <w:lvlText w:val="•"/>
      <w:lvlJc w:val="left"/>
      <w:pPr>
        <w:ind w:left="967" w:hanging="140"/>
      </w:pPr>
      <w:rPr>
        <w:rFonts w:hint="default"/>
        <w:lang w:val="ru-RU" w:eastAsia="ru-RU" w:bidi="ru-RU"/>
      </w:rPr>
    </w:lvl>
    <w:lvl w:ilvl="4" w:tplc="832835F4">
      <w:numFmt w:val="bullet"/>
      <w:lvlText w:val="•"/>
      <w:lvlJc w:val="left"/>
      <w:pPr>
        <w:ind w:left="1257" w:hanging="140"/>
      </w:pPr>
      <w:rPr>
        <w:rFonts w:hint="default"/>
        <w:lang w:val="ru-RU" w:eastAsia="ru-RU" w:bidi="ru-RU"/>
      </w:rPr>
    </w:lvl>
    <w:lvl w:ilvl="5" w:tplc="2E04B9D6">
      <w:numFmt w:val="bullet"/>
      <w:lvlText w:val="•"/>
      <w:lvlJc w:val="left"/>
      <w:pPr>
        <w:ind w:left="1546" w:hanging="140"/>
      </w:pPr>
      <w:rPr>
        <w:rFonts w:hint="default"/>
        <w:lang w:val="ru-RU" w:eastAsia="ru-RU" w:bidi="ru-RU"/>
      </w:rPr>
    </w:lvl>
    <w:lvl w:ilvl="6" w:tplc="E90E6C78">
      <w:numFmt w:val="bullet"/>
      <w:lvlText w:val="•"/>
      <w:lvlJc w:val="left"/>
      <w:pPr>
        <w:ind w:left="1835" w:hanging="140"/>
      </w:pPr>
      <w:rPr>
        <w:rFonts w:hint="default"/>
        <w:lang w:val="ru-RU" w:eastAsia="ru-RU" w:bidi="ru-RU"/>
      </w:rPr>
    </w:lvl>
    <w:lvl w:ilvl="7" w:tplc="95A8C0C2">
      <w:numFmt w:val="bullet"/>
      <w:lvlText w:val="•"/>
      <w:lvlJc w:val="left"/>
      <w:pPr>
        <w:ind w:left="2125" w:hanging="140"/>
      </w:pPr>
      <w:rPr>
        <w:rFonts w:hint="default"/>
        <w:lang w:val="ru-RU" w:eastAsia="ru-RU" w:bidi="ru-RU"/>
      </w:rPr>
    </w:lvl>
    <w:lvl w:ilvl="8" w:tplc="44A4D6E6">
      <w:numFmt w:val="bullet"/>
      <w:lvlText w:val="•"/>
      <w:lvlJc w:val="left"/>
      <w:pPr>
        <w:ind w:left="2414" w:hanging="140"/>
      </w:pPr>
      <w:rPr>
        <w:rFonts w:hint="default"/>
        <w:lang w:val="ru-RU" w:eastAsia="ru-RU" w:bidi="ru-RU"/>
      </w:rPr>
    </w:lvl>
  </w:abstractNum>
  <w:abstractNum w:abstractNumId="58" w15:restartNumberingAfterBreak="0">
    <w:nsid w:val="2F480CDB"/>
    <w:multiLevelType w:val="hybridMultilevel"/>
    <w:tmpl w:val="A2483998"/>
    <w:lvl w:ilvl="0" w:tplc="E3C0EA24">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EE4211E2">
      <w:numFmt w:val="bullet"/>
      <w:lvlText w:val="•"/>
      <w:lvlJc w:val="left"/>
      <w:pPr>
        <w:ind w:left="389" w:hanging="140"/>
      </w:pPr>
      <w:rPr>
        <w:rFonts w:hint="default"/>
        <w:lang w:val="ru-RU" w:eastAsia="ru-RU" w:bidi="ru-RU"/>
      </w:rPr>
    </w:lvl>
    <w:lvl w:ilvl="2" w:tplc="594414C4">
      <w:numFmt w:val="bullet"/>
      <w:lvlText w:val="•"/>
      <w:lvlJc w:val="left"/>
      <w:pPr>
        <w:ind w:left="678" w:hanging="140"/>
      </w:pPr>
      <w:rPr>
        <w:rFonts w:hint="default"/>
        <w:lang w:val="ru-RU" w:eastAsia="ru-RU" w:bidi="ru-RU"/>
      </w:rPr>
    </w:lvl>
    <w:lvl w:ilvl="3" w:tplc="0332E8EE">
      <w:numFmt w:val="bullet"/>
      <w:lvlText w:val="•"/>
      <w:lvlJc w:val="left"/>
      <w:pPr>
        <w:ind w:left="967" w:hanging="140"/>
      </w:pPr>
      <w:rPr>
        <w:rFonts w:hint="default"/>
        <w:lang w:val="ru-RU" w:eastAsia="ru-RU" w:bidi="ru-RU"/>
      </w:rPr>
    </w:lvl>
    <w:lvl w:ilvl="4" w:tplc="BAFA9288">
      <w:numFmt w:val="bullet"/>
      <w:lvlText w:val="•"/>
      <w:lvlJc w:val="left"/>
      <w:pPr>
        <w:ind w:left="1256" w:hanging="140"/>
      </w:pPr>
      <w:rPr>
        <w:rFonts w:hint="default"/>
        <w:lang w:val="ru-RU" w:eastAsia="ru-RU" w:bidi="ru-RU"/>
      </w:rPr>
    </w:lvl>
    <w:lvl w:ilvl="5" w:tplc="0CD80B24">
      <w:numFmt w:val="bullet"/>
      <w:lvlText w:val="•"/>
      <w:lvlJc w:val="left"/>
      <w:pPr>
        <w:ind w:left="1545" w:hanging="140"/>
      </w:pPr>
      <w:rPr>
        <w:rFonts w:hint="default"/>
        <w:lang w:val="ru-RU" w:eastAsia="ru-RU" w:bidi="ru-RU"/>
      </w:rPr>
    </w:lvl>
    <w:lvl w:ilvl="6" w:tplc="E25203C0">
      <w:numFmt w:val="bullet"/>
      <w:lvlText w:val="•"/>
      <w:lvlJc w:val="left"/>
      <w:pPr>
        <w:ind w:left="1834" w:hanging="140"/>
      </w:pPr>
      <w:rPr>
        <w:rFonts w:hint="default"/>
        <w:lang w:val="ru-RU" w:eastAsia="ru-RU" w:bidi="ru-RU"/>
      </w:rPr>
    </w:lvl>
    <w:lvl w:ilvl="7" w:tplc="3A6A631E">
      <w:numFmt w:val="bullet"/>
      <w:lvlText w:val="•"/>
      <w:lvlJc w:val="left"/>
      <w:pPr>
        <w:ind w:left="2123" w:hanging="140"/>
      </w:pPr>
      <w:rPr>
        <w:rFonts w:hint="default"/>
        <w:lang w:val="ru-RU" w:eastAsia="ru-RU" w:bidi="ru-RU"/>
      </w:rPr>
    </w:lvl>
    <w:lvl w:ilvl="8" w:tplc="DDF6E8D2">
      <w:numFmt w:val="bullet"/>
      <w:lvlText w:val="•"/>
      <w:lvlJc w:val="left"/>
      <w:pPr>
        <w:ind w:left="2412" w:hanging="140"/>
      </w:pPr>
      <w:rPr>
        <w:rFonts w:hint="default"/>
        <w:lang w:val="ru-RU" w:eastAsia="ru-RU" w:bidi="ru-RU"/>
      </w:rPr>
    </w:lvl>
  </w:abstractNum>
  <w:abstractNum w:abstractNumId="59" w15:restartNumberingAfterBreak="0">
    <w:nsid w:val="30AF6EFB"/>
    <w:multiLevelType w:val="hybridMultilevel"/>
    <w:tmpl w:val="CAE8ABE0"/>
    <w:lvl w:ilvl="0" w:tplc="3F16BACA">
      <w:start w:val="5"/>
      <w:numFmt w:val="decimal"/>
      <w:lvlText w:val="%1."/>
      <w:lvlJc w:val="left"/>
      <w:pPr>
        <w:ind w:left="542" w:hanging="181"/>
        <w:jc w:val="left"/>
      </w:pPr>
      <w:rPr>
        <w:rFonts w:ascii="Times New Roman" w:eastAsia="Times New Roman" w:hAnsi="Times New Roman" w:cs="Times New Roman" w:hint="default"/>
        <w:spacing w:val="-4"/>
        <w:w w:val="100"/>
        <w:sz w:val="22"/>
        <w:szCs w:val="22"/>
        <w:lang w:val="ru-RU" w:eastAsia="ru-RU" w:bidi="ru-RU"/>
      </w:rPr>
    </w:lvl>
    <w:lvl w:ilvl="1" w:tplc="8604B3EC">
      <w:numFmt w:val="bullet"/>
      <w:lvlText w:val="•"/>
      <w:lvlJc w:val="left"/>
      <w:pPr>
        <w:ind w:left="1544" w:hanging="181"/>
      </w:pPr>
      <w:rPr>
        <w:rFonts w:hint="default"/>
        <w:lang w:val="ru-RU" w:eastAsia="ru-RU" w:bidi="ru-RU"/>
      </w:rPr>
    </w:lvl>
    <w:lvl w:ilvl="2" w:tplc="1646E236">
      <w:numFmt w:val="bullet"/>
      <w:lvlText w:val="•"/>
      <w:lvlJc w:val="left"/>
      <w:pPr>
        <w:ind w:left="2549" w:hanging="181"/>
      </w:pPr>
      <w:rPr>
        <w:rFonts w:hint="default"/>
        <w:lang w:val="ru-RU" w:eastAsia="ru-RU" w:bidi="ru-RU"/>
      </w:rPr>
    </w:lvl>
    <w:lvl w:ilvl="3" w:tplc="D466E25E">
      <w:numFmt w:val="bullet"/>
      <w:lvlText w:val="•"/>
      <w:lvlJc w:val="left"/>
      <w:pPr>
        <w:ind w:left="3553" w:hanging="181"/>
      </w:pPr>
      <w:rPr>
        <w:rFonts w:hint="default"/>
        <w:lang w:val="ru-RU" w:eastAsia="ru-RU" w:bidi="ru-RU"/>
      </w:rPr>
    </w:lvl>
    <w:lvl w:ilvl="4" w:tplc="DB3E97E0">
      <w:numFmt w:val="bullet"/>
      <w:lvlText w:val="•"/>
      <w:lvlJc w:val="left"/>
      <w:pPr>
        <w:ind w:left="4558" w:hanging="181"/>
      </w:pPr>
      <w:rPr>
        <w:rFonts w:hint="default"/>
        <w:lang w:val="ru-RU" w:eastAsia="ru-RU" w:bidi="ru-RU"/>
      </w:rPr>
    </w:lvl>
    <w:lvl w:ilvl="5" w:tplc="E7043DF6">
      <w:numFmt w:val="bullet"/>
      <w:lvlText w:val="•"/>
      <w:lvlJc w:val="left"/>
      <w:pPr>
        <w:ind w:left="5563" w:hanging="181"/>
      </w:pPr>
      <w:rPr>
        <w:rFonts w:hint="default"/>
        <w:lang w:val="ru-RU" w:eastAsia="ru-RU" w:bidi="ru-RU"/>
      </w:rPr>
    </w:lvl>
    <w:lvl w:ilvl="6" w:tplc="892CCE48">
      <w:numFmt w:val="bullet"/>
      <w:lvlText w:val="•"/>
      <w:lvlJc w:val="left"/>
      <w:pPr>
        <w:ind w:left="6567" w:hanging="181"/>
      </w:pPr>
      <w:rPr>
        <w:rFonts w:hint="default"/>
        <w:lang w:val="ru-RU" w:eastAsia="ru-RU" w:bidi="ru-RU"/>
      </w:rPr>
    </w:lvl>
    <w:lvl w:ilvl="7" w:tplc="463263B8">
      <w:numFmt w:val="bullet"/>
      <w:lvlText w:val="•"/>
      <w:lvlJc w:val="left"/>
      <w:pPr>
        <w:ind w:left="7572" w:hanging="181"/>
      </w:pPr>
      <w:rPr>
        <w:rFonts w:hint="default"/>
        <w:lang w:val="ru-RU" w:eastAsia="ru-RU" w:bidi="ru-RU"/>
      </w:rPr>
    </w:lvl>
    <w:lvl w:ilvl="8" w:tplc="FF946070">
      <w:numFmt w:val="bullet"/>
      <w:lvlText w:val="•"/>
      <w:lvlJc w:val="left"/>
      <w:pPr>
        <w:ind w:left="8577" w:hanging="181"/>
      </w:pPr>
      <w:rPr>
        <w:rFonts w:hint="default"/>
        <w:lang w:val="ru-RU" w:eastAsia="ru-RU" w:bidi="ru-RU"/>
      </w:rPr>
    </w:lvl>
  </w:abstractNum>
  <w:abstractNum w:abstractNumId="60" w15:restartNumberingAfterBreak="0">
    <w:nsid w:val="315C4264"/>
    <w:multiLevelType w:val="hybridMultilevel"/>
    <w:tmpl w:val="89AE78B2"/>
    <w:lvl w:ilvl="0" w:tplc="EA903392">
      <w:start w:val="1"/>
      <w:numFmt w:val="decimal"/>
      <w:lvlText w:val="%1."/>
      <w:lvlJc w:val="left"/>
      <w:pPr>
        <w:ind w:left="1490" w:hanging="240"/>
        <w:jc w:val="left"/>
      </w:pPr>
      <w:rPr>
        <w:rFonts w:ascii="Times New Roman" w:eastAsia="Times New Roman" w:hAnsi="Times New Roman" w:cs="Times New Roman" w:hint="default"/>
        <w:spacing w:val="-8"/>
        <w:w w:val="100"/>
        <w:sz w:val="24"/>
        <w:szCs w:val="24"/>
        <w:lang w:val="ru-RU" w:eastAsia="ru-RU" w:bidi="ru-RU"/>
      </w:rPr>
    </w:lvl>
    <w:lvl w:ilvl="1" w:tplc="C846CE6E">
      <w:numFmt w:val="bullet"/>
      <w:lvlText w:val="•"/>
      <w:lvlJc w:val="left"/>
      <w:pPr>
        <w:ind w:left="2408" w:hanging="240"/>
      </w:pPr>
      <w:rPr>
        <w:rFonts w:hint="default"/>
        <w:lang w:val="ru-RU" w:eastAsia="ru-RU" w:bidi="ru-RU"/>
      </w:rPr>
    </w:lvl>
    <w:lvl w:ilvl="2" w:tplc="0D306F8E">
      <w:numFmt w:val="bullet"/>
      <w:lvlText w:val="•"/>
      <w:lvlJc w:val="left"/>
      <w:pPr>
        <w:ind w:left="3317" w:hanging="240"/>
      </w:pPr>
      <w:rPr>
        <w:rFonts w:hint="default"/>
        <w:lang w:val="ru-RU" w:eastAsia="ru-RU" w:bidi="ru-RU"/>
      </w:rPr>
    </w:lvl>
    <w:lvl w:ilvl="3" w:tplc="00A62528">
      <w:numFmt w:val="bullet"/>
      <w:lvlText w:val="•"/>
      <w:lvlJc w:val="left"/>
      <w:pPr>
        <w:ind w:left="4225" w:hanging="240"/>
      </w:pPr>
      <w:rPr>
        <w:rFonts w:hint="default"/>
        <w:lang w:val="ru-RU" w:eastAsia="ru-RU" w:bidi="ru-RU"/>
      </w:rPr>
    </w:lvl>
    <w:lvl w:ilvl="4" w:tplc="EA58DC22">
      <w:numFmt w:val="bullet"/>
      <w:lvlText w:val="•"/>
      <w:lvlJc w:val="left"/>
      <w:pPr>
        <w:ind w:left="5134" w:hanging="240"/>
      </w:pPr>
      <w:rPr>
        <w:rFonts w:hint="default"/>
        <w:lang w:val="ru-RU" w:eastAsia="ru-RU" w:bidi="ru-RU"/>
      </w:rPr>
    </w:lvl>
    <w:lvl w:ilvl="5" w:tplc="94EA7286">
      <w:numFmt w:val="bullet"/>
      <w:lvlText w:val="•"/>
      <w:lvlJc w:val="left"/>
      <w:pPr>
        <w:ind w:left="6043" w:hanging="240"/>
      </w:pPr>
      <w:rPr>
        <w:rFonts w:hint="default"/>
        <w:lang w:val="ru-RU" w:eastAsia="ru-RU" w:bidi="ru-RU"/>
      </w:rPr>
    </w:lvl>
    <w:lvl w:ilvl="6" w:tplc="ED50C638">
      <w:numFmt w:val="bullet"/>
      <w:lvlText w:val="•"/>
      <w:lvlJc w:val="left"/>
      <w:pPr>
        <w:ind w:left="6951" w:hanging="240"/>
      </w:pPr>
      <w:rPr>
        <w:rFonts w:hint="default"/>
        <w:lang w:val="ru-RU" w:eastAsia="ru-RU" w:bidi="ru-RU"/>
      </w:rPr>
    </w:lvl>
    <w:lvl w:ilvl="7" w:tplc="F6E8EA66">
      <w:numFmt w:val="bullet"/>
      <w:lvlText w:val="•"/>
      <w:lvlJc w:val="left"/>
      <w:pPr>
        <w:ind w:left="7860" w:hanging="240"/>
      </w:pPr>
      <w:rPr>
        <w:rFonts w:hint="default"/>
        <w:lang w:val="ru-RU" w:eastAsia="ru-RU" w:bidi="ru-RU"/>
      </w:rPr>
    </w:lvl>
    <w:lvl w:ilvl="8" w:tplc="CC5C7722">
      <w:numFmt w:val="bullet"/>
      <w:lvlText w:val="•"/>
      <w:lvlJc w:val="left"/>
      <w:pPr>
        <w:ind w:left="8769" w:hanging="240"/>
      </w:pPr>
      <w:rPr>
        <w:rFonts w:hint="default"/>
        <w:lang w:val="ru-RU" w:eastAsia="ru-RU" w:bidi="ru-RU"/>
      </w:rPr>
    </w:lvl>
  </w:abstractNum>
  <w:abstractNum w:abstractNumId="61" w15:restartNumberingAfterBreak="0">
    <w:nsid w:val="31B93595"/>
    <w:multiLevelType w:val="hybridMultilevel"/>
    <w:tmpl w:val="996A0BA4"/>
    <w:lvl w:ilvl="0" w:tplc="E990F8FE">
      <w:start w:val="1"/>
      <w:numFmt w:val="decimal"/>
      <w:lvlText w:val="%1."/>
      <w:lvlJc w:val="left"/>
      <w:pPr>
        <w:ind w:left="542" w:hanging="181"/>
        <w:jc w:val="left"/>
      </w:pPr>
      <w:rPr>
        <w:rFonts w:ascii="Times New Roman" w:eastAsia="Times New Roman" w:hAnsi="Times New Roman" w:cs="Times New Roman" w:hint="default"/>
        <w:spacing w:val="-30"/>
        <w:w w:val="100"/>
        <w:sz w:val="22"/>
        <w:szCs w:val="22"/>
        <w:lang w:val="ru-RU" w:eastAsia="ru-RU" w:bidi="ru-RU"/>
      </w:rPr>
    </w:lvl>
    <w:lvl w:ilvl="1" w:tplc="CBF87522">
      <w:numFmt w:val="bullet"/>
      <w:lvlText w:val="•"/>
      <w:lvlJc w:val="left"/>
      <w:pPr>
        <w:ind w:left="1544" w:hanging="181"/>
      </w:pPr>
      <w:rPr>
        <w:rFonts w:hint="default"/>
        <w:lang w:val="ru-RU" w:eastAsia="ru-RU" w:bidi="ru-RU"/>
      </w:rPr>
    </w:lvl>
    <w:lvl w:ilvl="2" w:tplc="02ACCAB2">
      <w:numFmt w:val="bullet"/>
      <w:lvlText w:val="•"/>
      <w:lvlJc w:val="left"/>
      <w:pPr>
        <w:ind w:left="2549" w:hanging="181"/>
      </w:pPr>
      <w:rPr>
        <w:rFonts w:hint="default"/>
        <w:lang w:val="ru-RU" w:eastAsia="ru-RU" w:bidi="ru-RU"/>
      </w:rPr>
    </w:lvl>
    <w:lvl w:ilvl="3" w:tplc="8A96124A">
      <w:numFmt w:val="bullet"/>
      <w:lvlText w:val="•"/>
      <w:lvlJc w:val="left"/>
      <w:pPr>
        <w:ind w:left="3553" w:hanging="181"/>
      </w:pPr>
      <w:rPr>
        <w:rFonts w:hint="default"/>
        <w:lang w:val="ru-RU" w:eastAsia="ru-RU" w:bidi="ru-RU"/>
      </w:rPr>
    </w:lvl>
    <w:lvl w:ilvl="4" w:tplc="E0EC64F2">
      <w:numFmt w:val="bullet"/>
      <w:lvlText w:val="•"/>
      <w:lvlJc w:val="left"/>
      <w:pPr>
        <w:ind w:left="4558" w:hanging="181"/>
      </w:pPr>
      <w:rPr>
        <w:rFonts w:hint="default"/>
        <w:lang w:val="ru-RU" w:eastAsia="ru-RU" w:bidi="ru-RU"/>
      </w:rPr>
    </w:lvl>
    <w:lvl w:ilvl="5" w:tplc="0F66433A">
      <w:numFmt w:val="bullet"/>
      <w:lvlText w:val="•"/>
      <w:lvlJc w:val="left"/>
      <w:pPr>
        <w:ind w:left="5563" w:hanging="181"/>
      </w:pPr>
      <w:rPr>
        <w:rFonts w:hint="default"/>
        <w:lang w:val="ru-RU" w:eastAsia="ru-RU" w:bidi="ru-RU"/>
      </w:rPr>
    </w:lvl>
    <w:lvl w:ilvl="6" w:tplc="85D83026">
      <w:numFmt w:val="bullet"/>
      <w:lvlText w:val="•"/>
      <w:lvlJc w:val="left"/>
      <w:pPr>
        <w:ind w:left="6567" w:hanging="181"/>
      </w:pPr>
      <w:rPr>
        <w:rFonts w:hint="default"/>
        <w:lang w:val="ru-RU" w:eastAsia="ru-RU" w:bidi="ru-RU"/>
      </w:rPr>
    </w:lvl>
    <w:lvl w:ilvl="7" w:tplc="76E8206E">
      <w:numFmt w:val="bullet"/>
      <w:lvlText w:val="•"/>
      <w:lvlJc w:val="left"/>
      <w:pPr>
        <w:ind w:left="7572" w:hanging="181"/>
      </w:pPr>
      <w:rPr>
        <w:rFonts w:hint="default"/>
        <w:lang w:val="ru-RU" w:eastAsia="ru-RU" w:bidi="ru-RU"/>
      </w:rPr>
    </w:lvl>
    <w:lvl w:ilvl="8" w:tplc="8B084DD8">
      <w:numFmt w:val="bullet"/>
      <w:lvlText w:val="•"/>
      <w:lvlJc w:val="left"/>
      <w:pPr>
        <w:ind w:left="8577" w:hanging="181"/>
      </w:pPr>
      <w:rPr>
        <w:rFonts w:hint="default"/>
        <w:lang w:val="ru-RU" w:eastAsia="ru-RU" w:bidi="ru-RU"/>
      </w:rPr>
    </w:lvl>
  </w:abstractNum>
  <w:abstractNum w:abstractNumId="62" w15:restartNumberingAfterBreak="0">
    <w:nsid w:val="32495547"/>
    <w:multiLevelType w:val="hybridMultilevel"/>
    <w:tmpl w:val="A0BAAABA"/>
    <w:lvl w:ilvl="0" w:tplc="25ACBBDC">
      <w:start w:val="1"/>
      <w:numFmt w:val="decimal"/>
      <w:lvlText w:val="%1."/>
      <w:lvlJc w:val="left"/>
      <w:pPr>
        <w:ind w:left="542" w:hanging="754"/>
        <w:jc w:val="left"/>
      </w:pPr>
      <w:rPr>
        <w:rFonts w:ascii="Times New Roman" w:eastAsia="Times New Roman" w:hAnsi="Times New Roman" w:cs="Times New Roman" w:hint="default"/>
        <w:spacing w:val="-24"/>
        <w:w w:val="100"/>
        <w:sz w:val="24"/>
        <w:szCs w:val="24"/>
        <w:lang w:val="ru-RU" w:eastAsia="ru-RU" w:bidi="ru-RU"/>
      </w:rPr>
    </w:lvl>
    <w:lvl w:ilvl="1" w:tplc="61487CF2">
      <w:numFmt w:val="bullet"/>
      <w:lvlText w:val="•"/>
      <w:lvlJc w:val="left"/>
      <w:pPr>
        <w:ind w:left="1544" w:hanging="754"/>
      </w:pPr>
      <w:rPr>
        <w:rFonts w:hint="default"/>
        <w:lang w:val="ru-RU" w:eastAsia="ru-RU" w:bidi="ru-RU"/>
      </w:rPr>
    </w:lvl>
    <w:lvl w:ilvl="2" w:tplc="E884AC54">
      <w:numFmt w:val="bullet"/>
      <w:lvlText w:val="•"/>
      <w:lvlJc w:val="left"/>
      <w:pPr>
        <w:ind w:left="2549" w:hanging="754"/>
      </w:pPr>
      <w:rPr>
        <w:rFonts w:hint="default"/>
        <w:lang w:val="ru-RU" w:eastAsia="ru-RU" w:bidi="ru-RU"/>
      </w:rPr>
    </w:lvl>
    <w:lvl w:ilvl="3" w:tplc="88EA0842">
      <w:numFmt w:val="bullet"/>
      <w:lvlText w:val="•"/>
      <w:lvlJc w:val="left"/>
      <w:pPr>
        <w:ind w:left="3553" w:hanging="754"/>
      </w:pPr>
      <w:rPr>
        <w:rFonts w:hint="default"/>
        <w:lang w:val="ru-RU" w:eastAsia="ru-RU" w:bidi="ru-RU"/>
      </w:rPr>
    </w:lvl>
    <w:lvl w:ilvl="4" w:tplc="0ED080C6">
      <w:numFmt w:val="bullet"/>
      <w:lvlText w:val="•"/>
      <w:lvlJc w:val="left"/>
      <w:pPr>
        <w:ind w:left="4558" w:hanging="754"/>
      </w:pPr>
      <w:rPr>
        <w:rFonts w:hint="default"/>
        <w:lang w:val="ru-RU" w:eastAsia="ru-RU" w:bidi="ru-RU"/>
      </w:rPr>
    </w:lvl>
    <w:lvl w:ilvl="5" w:tplc="C4A4849E">
      <w:numFmt w:val="bullet"/>
      <w:lvlText w:val="•"/>
      <w:lvlJc w:val="left"/>
      <w:pPr>
        <w:ind w:left="5563" w:hanging="754"/>
      </w:pPr>
      <w:rPr>
        <w:rFonts w:hint="default"/>
        <w:lang w:val="ru-RU" w:eastAsia="ru-RU" w:bidi="ru-RU"/>
      </w:rPr>
    </w:lvl>
    <w:lvl w:ilvl="6" w:tplc="2928671A">
      <w:numFmt w:val="bullet"/>
      <w:lvlText w:val="•"/>
      <w:lvlJc w:val="left"/>
      <w:pPr>
        <w:ind w:left="6567" w:hanging="754"/>
      </w:pPr>
      <w:rPr>
        <w:rFonts w:hint="default"/>
        <w:lang w:val="ru-RU" w:eastAsia="ru-RU" w:bidi="ru-RU"/>
      </w:rPr>
    </w:lvl>
    <w:lvl w:ilvl="7" w:tplc="AE36DA18">
      <w:numFmt w:val="bullet"/>
      <w:lvlText w:val="•"/>
      <w:lvlJc w:val="left"/>
      <w:pPr>
        <w:ind w:left="7572" w:hanging="754"/>
      </w:pPr>
      <w:rPr>
        <w:rFonts w:hint="default"/>
        <w:lang w:val="ru-RU" w:eastAsia="ru-RU" w:bidi="ru-RU"/>
      </w:rPr>
    </w:lvl>
    <w:lvl w:ilvl="8" w:tplc="63E6EA10">
      <w:numFmt w:val="bullet"/>
      <w:lvlText w:val="•"/>
      <w:lvlJc w:val="left"/>
      <w:pPr>
        <w:ind w:left="8577" w:hanging="754"/>
      </w:pPr>
      <w:rPr>
        <w:rFonts w:hint="default"/>
        <w:lang w:val="ru-RU" w:eastAsia="ru-RU" w:bidi="ru-RU"/>
      </w:rPr>
    </w:lvl>
  </w:abstractNum>
  <w:abstractNum w:abstractNumId="63" w15:restartNumberingAfterBreak="0">
    <w:nsid w:val="33FF697E"/>
    <w:multiLevelType w:val="hybridMultilevel"/>
    <w:tmpl w:val="BC1E7798"/>
    <w:lvl w:ilvl="0" w:tplc="8C7E2C4C">
      <w:numFmt w:val="bullet"/>
      <w:lvlText w:val="–"/>
      <w:lvlJc w:val="left"/>
      <w:pPr>
        <w:ind w:left="542" w:hanging="180"/>
      </w:pPr>
      <w:rPr>
        <w:rFonts w:ascii="Times New Roman" w:eastAsia="Times New Roman" w:hAnsi="Times New Roman" w:cs="Times New Roman" w:hint="default"/>
        <w:spacing w:val="-5"/>
        <w:w w:val="100"/>
        <w:sz w:val="24"/>
        <w:szCs w:val="24"/>
        <w:lang w:val="ru-RU" w:eastAsia="ru-RU" w:bidi="ru-RU"/>
      </w:rPr>
    </w:lvl>
    <w:lvl w:ilvl="1" w:tplc="A6966F5C">
      <w:numFmt w:val="bullet"/>
      <w:lvlText w:val="•"/>
      <w:lvlJc w:val="left"/>
      <w:pPr>
        <w:ind w:left="1544" w:hanging="180"/>
      </w:pPr>
      <w:rPr>
        <w:rFonts w:hint="default"/>
        <w:lang w:val="ru-RU" w:eastAsia="ru-RU" w:bidi="ru-RU"/>
      </w:rPr>
    </w:lvl>
    <w:lvl w:ilvl="2" w:tplc="BFEEA43E">
      <w:numFmt w:val="bullet"/>
      <w:lvlText w:val="•"/>
      <w:lvlJc w:val="left"/>
      <w:pPr>
        <w:ind w:left="2549" w:hanging="180"/>
      </w:pPr>
      <w:rPr>
        <w:rFonts w:hint="default"/>
        <w:lang w:val="ru-RU" w:eastAsia="ru-RU" w:bidi="ru-RU"/>
      </w:rPr>
    </w:lvl>
    <w:lvl w:ilvl="3" w:tplc="55CCE8DC">
      <w:numFmt w:val="bullet"/>
      <w:lvlText w:val="•"/>
      <w:lvlJc w:val="left"/>
      <w:pPr>
        <w:ind w:left="3553" w:hanging="180"/>
      </w:pPr>
      <w:rPr>
        <w:rFonts w:hint="default"/>
        <w:lang w:val="ru-RU" w:eastAsia="ru-RU" w:bidi="ru-RU"/>
      </w:rPr>
    </w:lvl>
    <w:lvl w:ilvl="4" w:tplc="BD388C82">
      <w:numFmt w:val="bullet"/>
      <w:lvlText w:val="•"/>
      <w:lvlJc w:val="left"/>
      <w:pPr>
        <w:ind w:left="4558" w:hanging="180"/>
      </w:pPr>
      <w:rPr>
        <w:rFonts w:hint="default"/>
        <w:lang w:val="ru-RU" w:eastAsia="ru-RU" w:bidi="ru-RU"/>
      </w:rPr>
    </w:lvl>
    <w:lvl w:ilvl="5" w:tplc="C4E29CF6">
      <w:numFmt w:val="bullet"/>
      <w:lvlText w:val="•"/>
      <w:lvlJc w:val="left"/>
      <w:pPr>
        <w:ind w:left="5563" w:hanging="180"/>
      </w:pPr>
      <w:rPr>
        <w:rFonts w:hint="default"/>
        <w:lang w:val="ru-RU" w:eastAsia="ru-RU" w:bidi="ru-RU"/>
      </w:rPr>
    </w:lvl>
    <w:lvl w:ilvl="6" w:tplc="0E5E89BC">
      <w:numFmt w:val="bullet"/>
      <w:lvlText w:val="•"/>
      <w:lvlJc w:val="left"/>
      <w:pPr>
        <w:ind w:left="6567" w:hanging="180"/>
      </w:pPr>
      <w:rPr>
        <w:rFonts w:hint="default"/>
        <w:lang w:val="ru-RU" w:eastAsia="ru-RU" w:bidi="ru-RU"/>
      </w:rPr>
    </w:lvl>
    <w:lvl w:ilvl="7" w:tplc="9C38BDB2">
      <w:numFmt w:val="bullet"/>
      <w:lvlText w:val="•"/>
      <w:lvlJc w:val="left"/>
      <w:pPr>
        <w:ind w:left="7572" w:hanging="180"/>
      </w:pPr>
      <w:rPr>
        <w:rFonts w:hint="default"/>
        <w:lang w:val="ru-RU" w:eastAsia="ru-RU" w:bidi="ru-RU"/>
      </w:rPr>
    </w:lvl>
    <w:lvl w:ilvl="8" w:tplc="FE9EBE10">
      <w:numFmt w:val="bullet"/>
      <w:lvlText w:val="•"/>
      <w:lvlJc w:val="left"/>
      <w:pPr>
        <w:ind w:left="8577" w:hanging="180"/>
      </w:pPr>
      <w:rPr>
        <w:rFonts w:hint="default"/>
        <w:lang w:val="ru-RU" w:eastAsia="ru-RU" w:bidi="ru-RU"/>
      </w:rPr>
    </w:lvl>
  </w:abstractNum>
  <w:abstractNum w:abstractNumId="64" w15:restartNumberingAfterBreak="0">
    <w:nsid w:val="34A30AFB"/>
    <w:multiLevelType w:val="hybridMultilevel"/>
    <w:tmpl w:val="BC4C5D6C"/>
    <w:lvl w:ilvl="0" w:tplc="8C1E0062">
      <w:numFmt w:val="bullet"/>
      <w:lvlText w:val="-"/>
      <w:lvlJc w:val="left"/>
      <w:pPr>
        <w:ind w:left="109" w:hanging="140"/>
      </w:pPr>
      <w:rPr>
        <w:rFonts w:ascii="Times New Roman" w:eastAsia="Times New Roman" w:hAnsi="Times New Roman" w:cs="Times New Roman" w:hint="default"/>
        <w:w w:val="99"/>
        <w:sz w:val="24"/>
        <w:szCs w:val="24"/>
        <w:lang w:val="ru-RU" w:eastAsia="ru-RU" w:bidi="ru-RU"/>
      </w:rPr>
    </w:lvl>
    <w:lvl w:ilvl="1" w:tplc="1FF69C6E">
      <w:numFmt w:val="bullet"/>
      <w:lvlText w:val="•"/>
      <w:lvlJc w:val="left"/>
      <w:pPr>
        <w:ind w:left="326" w:hanging="140"/>
      </w:pPr>
      <w:rPr>
        <w:rFonts w:hint="default"/>
        <w:lang w:val="ru-RU" w:eastAsia="ru-RU" w:bidi="ru-RU"/>
      </w:rPr>
    </w:lvl>
    <w:lvl w:ilvl="2" w:tplc="D458E46E">
      <w:numFmt w:val="bullet"/>
      <w:lvlText w:val="•"/>
      <w:lvlJc w:val="left"/>
      <w:pPr>
        <w:ind w:left="553" w:hanging="140"/>
      </w:pPr>
      <w:rPr>
        <w:rFonts w:hint="default"/>
        <w:lang w:val="ru-RU" w:eastAsia="ru-RU" w:bidi="ru-RU"/>
      </w:rPr>
    </w:lvl>
    <w:lvl w:ilvl="3" w:tplc="FEB06AC6">
      <w:numFmt w:val="bullet"/>
      <w:lvlText w:val="•"/>
      <w:lvlJc w:val="left"/>
      <w:pPr>
        <w:ind w:left="779" w:hanging="140"/>
      </w:pPr>
      <w:rPr>
        <w:rFonts w:hint="default"/>
        <w:lang w:val="ru-RU" w:eastAsia="ru-RU" w:bidi="ru-RU"/>
      </w:rPr>
    </w:lvl>
    <w:lvl w:ilvl="4" w:tplc="BD005FC6">
      <w:numFmt w:val="bullet"/>
      <w:lvlText w:val="•"/>
      <w:lvlJc w:val="left"/>
      <w:pPr>
        <w:ind w:left="1006" w:hanging="140"/>
      </w:pPr>
      <w:rPr>
        <w:rFonts w:hint="default"/>
        <w:lang w:val="ru-RU" w:eastAsia="ru-RU" w:bidi="ru-RU"/>
      </w:rPr>
    </w:lvl>
    <w:lvl w:ilvl="5" w:tplc="91CEEF06">
      <w:numFmt w:val="bullet"/>
      <w:lvlText w:val="•"/>
      <w:lvlJc w:val="left"/>
      <w:pPr>
        <w:ind w:left="1233" w:hanging="140"/>
      </w:pPr>
      <w:rPr>
        <w:rFonts w:hint="default"/>
        <w:lang w:val="ru-RU" w:eastAsia="ru-RU" w:bidi="ru-RU"/>
      </w:rPr>
    </w:lvl>
    <w:lvl w:ilvl="6" w:tplc="48FEA7F8">
      <w:numFmt w:val="bullet"/>
      <w:lvlText w:val="•"/>
      <w:lvlJc w:val="left"/>
      <w:pPr>
        <w:ind w:left="1459" w:hanging="140"/>
      </w:pPr>
      <w:rPr>
        <w:rFonts w:hint="default"/>
        <w:lang w:val="ru-RU" w:eastAsia="ru-RU" w:bidi="ru-RU"/>
      </w:rPr>
    </w:lvl>
    <w:lvl w:ilvl="7" w:tplc="41EA24E4">
      <w:numFmt w:val="bullet"/>
      <w:lvlText w:val="•"/>
      <w:lvlJc w:val="left"/>
      <w:pPr>
        <w:ind w:left="1686" w:hanging="140"/>
      </w:pPr>
      <w:rPr>
        <w:rFonts w:hint="default"/>
        <w:lang w:val="ru-RU" w:eastAsia="ru-RU" w:bidi="ru-RU"/>
      </w:rPr>
    </w:lvl>
    <w:lvl w:ilvl="8" w:tplc="9454ECEC">
      <w:numFmt w:val="bullet"/>
      <w:lvlText w:val="•"/>
      <w:lvlJc w:val="left"/>
      <w:pPr>
        <w:ind w:left="1912" w:hanging="140"/>
      </w:pPr>
      <w:rPr>
        <w:rFonts w:hint="default"/>
        <w:lang w:val="ru-RU" w:eastAsia="ru-RU" w:bidi="ru-RU"/>
      </w:rPr>
    </w:lvl>
  </w:abstractNum>
  <w:abstractNum w:abstractNumId="65" w15:restartNumberingAfterBreak="0">
    <w:nsid w:val="35F52DC6"/>
    <w:multiLevelType w:val="hybridMultilevel"/>
    <w:tmpl w:val="87F0634E"/>
    <w:lvl w:ilvl="0" w:tplc="07A81142">
      <w:start w:val="1"/>
      <w:numFmt w:val="decimal"/>
      <w:lvlText w:val="%1."/>
      <w:lvlJc w:val="left"/>
      <w:pPr>
        <w:ind w:left="1262" w:hanging="360"/>
        <w:jc w:val="left"/>
      </w:pPr>
      <w:rPr>
        <w:rFonts w:ascii="Times New Roman" w:eastAsia="Times New Roman" w:hAnsi="Times New Roman" w:cs="Times New Roman" w:hint="default"/>
        <w:spacing w:val="-60"/>
        <w:w w:val="100"/>
        <w:sz w:val="24"/>
        <w:szCs w:val="24"/>
        <w:lang w:val="ru-RU" w:eastAsia="ru-RU" w:bidi="ru-RU"/>
      </w:rPr>
    </w:lvl>
    <w:lvl w:ilvl="1" w:tplc="83FCE0A4">
      <w:numFmt w:val="bullet"/>
      <w:lvlText w:val="•"/>
      <w:lvlJc w:val="left"/>
      <w:pPr>
        <w:ind w:left="2192" w:hanging="360"/>
      </w:pPr>
      <w:rPr>
        <w:rFonts w:hint="default"/>
        <w:lang w:val="ru-RU" w:eastAsia="ru-RU" w:bidi="ru-RU"/>
      </w:rPr>
    </w:lvl>
    <w:lvl w:ilvl="2" w:tplc="72DAA1A8">
      <w:numFmt w:val="bullet"/>
      <w:lvlText w:val="•"/>
      <w:lvlJc w:val="left"/>
      <w:pPr>
        <w:ind w:left="3125" w:hanging="360"/>
      </w:pPr>
      <w:rPr>
        <w:rFonts w:hint="default"/>
        <w:lang w:val="ru-RU" w:eastAsia="ru-RU" w:bidi="ru-RU"/>
      </w:rPr>
    </w:lvl>
    <w:lvl w:ilvl="3" w:tplc="198A1966">
      <w:numFmt w:val="bullet"/>
      <w:lvlText w:val="•"/>
      <w:lvlJc w:val="left"/>
      <w:pPr>
        <w:ind w:left="4057" w:hanging="360"/>
      </w:pPr>
      <w:rPr>
        <w:rFonts w:hint="default"/>
        <w:lang w:val="ru-RU" w:eastAsia="ru-RU" w:bidi="ru-RU"/>
      </w:rPr>
    </w:lvl>
    <w:lvl w:ilvl="4" w:tplc="9FB6ACEE">
      <w:numFmt w:val="bullet"/>
      <w:lvlText w:val="•"/>
      <w:lvlJc w:val="left"/>
      <w:pPr>
        <w:ind w:left="4990" w:hanging="360"/>
      </w:pPr>
      <w:rPr>
        <w:rFonts w:hint="default"/>
        <w:lang w:val="ru-RU" w:eastAsia="ru-RU" w:bidi="ru-RU"/>
      </w:rPr>
    </w:lvl>
    <w:lvl w:ilvl="5" w:tplc="AB045D76">
      <w:numFmt w:val="bullet"/>
      <w:lvlText w:val="•"/>
      <w:lvlJc w:val="left"/>
      <w:pPr>
        <w:ind w:left="5923" w:hanging="360"/>
      </w:pPr>
      <w:rPr>
        <w:rFonts w:hint="default"/>
        <w:lang w:val="ru-RU" w:eastAsia="ru-RU" w:bidi="ru-RU"/>
      </w:rPr>
    </w:lvl>
    <w:lvl w:ilvl="6" w:tplc="FE5C97FA">
      <w:numFmt w:val="bullet"/>
      <w:lvlText w:val="•"/>
      <w:lvlJc w:val="left"/>
      <w:pPr>
        <w:ind w:left="6855" w:hanging="360"/>
      </w:pPr>
      <w:rPr>
        <w:rFonts w:hint="default"/>
        <w:lang w:val="ru-RU" w:eastAsia="ru-RU" w:bidi="ru-RU"/>
      </w:rPr>
    </w:lvl>
    <w:lvl w:ilvl="7" w:tplc="F2A41802">
      <w:numFmt w:val="bullet"/>
      <w:lvlText w:val="•"/>
      <w:lvlJc w:val="left"/>
      <w:pPr>
        <w:ind w:left="7788" w:hanging="360"/>
      </w:pPr>
      <w:rPr>
        <w:rFonts w:hint="default"/>
        <w:lang w:val="ru-RU" w:eastAsia="ru-RU" w:bidi="ru-RU"/>
      </w:rPr>
    </w:lvl>
    <w:lvl w:ilvl="8" w:tplc="884C4F72">
      <w:numFmt w:val="bullet"/>
      <w:lvlText w:val="•"/>
      <w:lvlJc w:val="left"/>
      <w:pPr>
        <w:ind w:left="8721" w:hanging="360"/>
      </w:pPr>
      <w:rPr>
        <w:rFonts w:hint="default"/>
        <w:lang w:val="ru-RU" w:eastAsia="ru-RU" w:bidi="ru-RU"/>
      </w:rPr>
    </w:lvl>
  </w:abstractNum>
  <w:abstractNum w:abstractNumId="66" w15:restartNumberingAfterBreak="0">
    <w:nsid w:val="36756770"/>
    <w:multiLevelType w:val="hybridMultilevel"/>
    <w:tmpl w:val="FC502AB4"/>
    <w:lvl w:ilvl="0" w:tplc="C4D804F8">
      <w:start w:val="1"/>
      <w:numFmt w:val="decimal"/>
      <w:lvlText w:val="%1."/>
      <w:lvlJc w:val="left"/>
      <w:pPr>
        <w:ind w:left="182" w:hanging="181"/>
        <w:jc w:val="left"/>
      </w:pPr>
      <w:rPr>
        <w:rFonts w:ascii="Times New Roman" w:eastAsia="Times New Roman" w:hAnsi="Times New Roman" w:cs="Times New Roman" w:hint="default"/>
        <w:w w:val="100"/>
        <w:sz w:val="22"/>
        <w:szCs w:val="22"/>
        <w:lang w:val="ru-RU" w:eastAsia="ru-RU" w:bidi="ru-RU"/>
      </w:rPr>
    </w:lvl>
    <w:lvl w:ilvl="1" w:tplc="DCA4F908">
      <w:numFmt w:val="bullet"/>
      <w:lvlText w:val="•"/>
      <w:lvlJc w:val="left"/>
      <w:pPr>
        <w:ind w:left="1125" w:hanging="181"/>
      </w:pPr>
      <w:rPr>
        <w:rFonts w:hint="default"/>
        <w:lang w:val="ru-RU" w:eastAsia="ru-RU" w:bidi="ru-RU"/>
      </w:rPr>
    </w:lvl>
    <w:lvl w:ilvl="2" w:tplc="54AA887C">
      <w:numFmt w:val="bullet"/>
      <w:lvlText w:val="•"/>
      <w:lvlJc w:val="left"/>
      <w:pPr>
        <w:ind w:left="2071" w:hanging="181"/>
      </w:pPr>
      <w:rPr>
        <w:rFonts w:hint="default"/>
        <w:lang w:val="ru-RU" w:eastAsia="ru-RU" w:bidi="ru-RU"/>
      </w:rPr>
    </w:lvl>
    <w:lvl w:ilvl="3" w:tplc="6FF22DFA">
      <w:numFmt w:val="bullet"/>
      <w:lvlText w:val="•"/>
      <w:lvlJc w:val="left"/>
      <w:pPr>
        <w:ind w:left="3017" w:hanging="181"/>
      </w:pPr>
      <w:rPr>
        <w:rFonts w:hint="default"/>
        <w:lang w:val="ru-RU" w:eastAsia="ru-RU" w:bidi="ru-RU"/>
      </w:rPr>
    </w:lvl>
    <w:lvl w:ilvl="4" w:tplc="21A04CD0">
      <w:numFmt w:val="bullet"/>
      <w:lvlText w:val="•"/>
      <w:lvlJc w:val="left"/>
      <w:pPr>
        <w:ind w:left="3963" w:hanging="181"/>
      </w:pPr>
      <w:rPr>
        <w:rFonts w:hint="default"/>
        <w:lang w:val="ru-RU" w:eastAsia="ru-RU" w:bidi="ru-RU"/>
      </w:rPr>
    </w:lvl>
    <w:lvl w:ilvl="5" w:tplc="428C46E6">
      <w:numFmt w:val="bullet"/>
      <w:lvlText w:val="•"/>
      <w:lvlJc w:val="left"/>
      <w:pPr>
        <w:ind w:left="4909" w:hanging="181"/>
      </w:pPr>
      <w:rPr>
        <w:rFonts w:hint="default"/>
        <w:lang w:val="ru-RU" w:eastAsia="ru-RU" w:bidi="ru-RU"/>
      </w:rPr>
    </w:lvl>
    <w:lvl w:ilvl="6" w:tplc="6908D7E0">
      <w:numFmt w:val="bullet"/>
      <w:lvlText w:val="•"/>
      <w:lvlJc w:val="left"/>
      <w:pPr>
        <w:ind w:left="5855" w:hanging="181"/>
      </w:pPr>
      <w:rPr>
        <w:rFonts w:hint="default"/>
        <w:lang w:val="ru-RU" w:eastAsia="ru-RU" w:bidi="ru-RU"/>
      </w:rPr>
    </w:lvl>
    <w:lvl w:ilvl="7" w:tplc="5ACEF684">
      <w:numFmt w:val="bullet"/>
      <w:lvlText w:val="•"/>
      <w:lvlJc w:val="left"/>
      <w:pPr>
        <w:ind w:left="6801" w:hanging="181"/>
      </w:pPr>
      <w:rPr>
        <w:rFonts w:hint="default"/>
        <w:lang w:val="ru-RU" w:eastAsia="ru-RU" w:bidi="ru-RU"/>
      </w:rPr>
    </w:lvl>
    <w:lvl w:ilvl="8" w:tplc="C68C8ACC">
      <w:numFmt w:val="bullet"/>
      <w:lvlText w:val="•"/>
      <w:lvlJc w:val="left"/>
      <w:pPr>
        <w:ind w:left="7747" w:hanging="181"/>
      </w:pPr>
      <w:rPr>
        <w:rFonts w:hint="default"/>
        <w:lang w:val="ru-RU" w:eastAsia="ru-RU" w:bidi="ru-RU"/>
      </w:rPr>
    </w:lvl>
  </w:abstractNum>
  <w:abstractNum w:abstractNumId="67" w15:restartNumberingAfterBreak="0">
    <w:nsid w:val="38196830"/>
    <w:multiLevelType w:val="hybridMultilevel"/>
    <w:tmpl w:val="8F88D5E2"/>
    <w:lvl w:ilvl="0" w:tplc="E0BAEBE6">
      <w:numFmt w:val="bullet"/>
      <w:lvlText w:val="-"/>
      <w:lvlJc w:val="left"/>
      <w:pPr>
        <w:ind w:left="107" w:hanging="312"/>
      </w:pPr>
      <w:rPr>
        <w:rFonts w:ascii="Times New Roman" w:eastAsia="Times New Roman" w:hAnsi="Times New Roman" w:cs="Times New Roman" w:hint="default"/>
        <w:spacing w:val="-8"/>
        <w:w w:val="99"/>
        <w:sz w:val="24"/>
        <w:szCs w:val="24"/>
        <w:lang w:val="ru-RU" w:eastAsia="ru-RU" w:bidi="ru-RU"/>
      </w:rPr>
    </w:lvl>
    <w:lvl w:ilvl="1" w:tplc="7C402EF0">
      <w:numFmt w:val="bullet"/>
      <w:lvlText w:val="•"/>
      <w:lvlJc w:val="left"/>
      <w:pPr>
        <w:ind w:left="437" w:hanging="312"/>
      </w:pPr>
      <w:rPr>
        <w:rFonts w:hint="default"/>
        <w:lang w:val="ru-RU" w:eastAsia="ru-RU" w:bidi="ru-RU"/>
      </w:rPr>
    </w:lvl>
    <w:lvl w:ilvl="2" w:tplc="0F129CCA">
      <w:numFmt w:val="bullet"/>
      <w:lvlText w:val="•"/>
      <w:lvlJc w:val="left"/>
      <w:pPr>
        <w:ind w:left="775" w:hanging="312"/>
      </w:pPr>
      <w:rPr>
        <w:rFonts w:hint="default"/>
        <w:lang w:val="ru-RU" w:eastAsia="ru-RU" w:bidi="ru-RU"/>
      </w:rPr>
    </w:lvl>
    <w:lvl w:ilvl="3" w:tplc="647072C2">
      <w:numFmt w:val="bullet"/>
      <w:lvlText w:val="•"/>
      <w:lvlJc w:val="left"/>
      <w:pPr>
        <w:ind w:left="1113" w:hanging="312"/>
      </w:pPr>
      <w:rPr>
        <w:rFonts w:hint="default"/>
        <w:lang w:val="ru-RU" w:eastAsia="ru-RU" w:bidi="ru-RU"/>
      </w:rPr>
    </w:lvl>
    <w:lvl w:ilvl="4" w:tplc="DD045C78">
      <w:numFmt w:val="bullet"/>
      <w:lvlText w:val="•"/>
      <w:lvlJc w:val="left"/>
      <w:pPr>
        <w:ind w:left="1451" w:hanging="312"/>
      </w:pPr>
      <w:rPr>
        <w:rFonts w:hint="default"/>
        <w:lang w:val="ru-RU" w:eastAsia="ru-RU" w:bidi="ru-RU"/>
      </w:rPr>
    </w:lvl>
    <w:lvl w:ilvl="5" w:tplc="F258BA0E">
      <w:numFmt w:val="bullet"/>
      <w:lvlText w:val="•"/>
      <w:lvlJc w:val="left"/>
      <w:pPr>
        <w:ind w:left="1789" w:hanging="312"/>
      </w:pPr>
      <w:rPr>
        <w:rFonts w:hint="default"/>
        <w:lang w:val="ru-RU" w:eastAsia="ru-RU" w:bidi="ru-RU"/>
      </w:rPr>
    </w:lvl>
    <w:lvl w:ilvl="6" w:tplc="46685560">
      <w:numFmt w:val="bullet"/>
      <w:lvlText w:val="•"/>
      <w:lvlJc w:val="left"/>
      <w:pPr>
        <w:ind w:left="2126" w:hanging="312"/>
      </w:pPr>
      <w:rPr>
        <w:rFonts w:hint="default"/>
        <w:lang w:val="ru-RU" w:eastAsia="ru-RU" w:bidi="ru-RU"/>
      </w:rPr>
    </w:lvl>
    <w:lvl w:ilvl="7" w:tplc="C69C09FC">
      <w:numFmt w:val="bullet"/>
      <w:lvlText w:val="•"/>
      <w:lvlJc w:val="left"/>
      <w:pPr>
        <w:ind w:left="2464" w:hanging="312"/>
      </w:pPr>
      <w:rPr>
        <w:rFonts w:hint="default"/>
        <w:lang w:val="ru-RU" w:eastAsia="ru-RU" w:bidi="ru-RU"/>
      </w:rPr>
    </w:lvl>
    <w:lvl w:ilvl="8" w:tplc="44A4C33E">
      <w:numFmt w:val="bullet"/>
      <w:lvlText w:val="•"/>
      <w:lvlJc w:val="left"/>
      <w:pPr>
        <w:ind w:left="2802" w:hanging="312"/>
      </w:pPr>
      <w:rPr>
        <w:rFonts w:hint="default"/>
        <w:lang w:val="ru-RU" w:eastAsia="ru-RU" w:bidi="ru-RU"/>
      </w:rPr>
    </w:lvl>
  </w:abstractNum>
  <w:abstractNum w:abstractNumId="68" w15:restartNumberingAfterBreak="0">
    <w:nsid w:val="38F71E91"/>
    <w:multiLevelType w:val="hybridMultilevel"/>
    <w:tmpl w:val="C5A4C19A"/>
    <w:lvl w:ilvl="0" w:tplc="ACF6F17C">
      <w:start w:val="1"/>
      <w:numFmt w:val="decimal"/>
      <w:lvlText w:val="%1)"/>
      <w:lvlJc w:val="left"/>
      <w:pPr>
        <w:ind w:left="902" w:hanging="360"/>
        <w:jc w:val="left"/>
      </w:pPr>
      <w:rPr>
        <w:rFonts w:ascii="Times New Roman" w:eastAsia="Times New Roman" w:hAnsi="Times New Roman" w:cs="Times New Roman" w:hint="default"/>
        <w:spacing w:val="-30"/>
        <w:w w:val="99"/>
        <w:sz w:val="24"/>
        <w:szCs w:val="24"/>
        <w:lang w:val="ru-RU" w:eastAsia="ru-RU" w:bidi="ru-RU"/>
      </w:rPr>
    </w:lvl>
    <w:lvl w:ilvl="1" w:tplc="D2F24B46">
      <w:numFmt w:val="bullet"/>
      <w:lvlText w:val="•"/>
      <w:lvlJc w:val="left"/>
      <w:pPr>
        <w:ind w:left="1773" w:hanging="360"/>
      </w:pPr>
      <w:rPr>
        <w:rFonts w:hint="default"/>
        <w:lang w:val="ru-RU" w:eastAsia="ru-RU" w:bidi="ru-RU"/>
      </w:rPr>
    </w:lvl>
    <w:lvl w:ilvl="2" w:tplc="527AABF6">
      <w:numFmt w:val="bullet"/>
      <w:lvlText w:val="•"/>
      <w:lvlJc w:val="left"/>
      <w:pPr>
        <w:ind w:left="2647" w:hanging="360"/>
      </w:pPr>
      <w:rPr>
        <w:rFonts w:hint="default"/>
        <w:lang w:val="ru-RU" w:eastAsia="ru-RU" w:bidi="ru-RU"/>
      </w:rPr>
    </w:lvl>
    <w:lvl w:ilvl="3" w:tplc="8308316E">
      <w:numFmt w:val="bullet"/>
      <w:lvlText w:val="•"/>
      <w:lvlJc w:val="left"/>
      <w:pPr>
        <w:ind w:left="3521" w:hanging="360"/>
      </w:pPr>
      <w:rPr>
        <w:rFonts w:hint="default"/>
        <w:lang w:val="ru-RU" w:eastAsia="ru-RU" w:bidi="ru-RU"/>
      </w:rPr>
    </w:lvl>
    <w:lvl w:ilvl="4" w:tplc="9EB282AC">
      <w:numFmt w:val="bullet"/>
      <w:lvlText w:val="•"/>
      <w:lvlJc w:val="left"/>
      <w:pPr>
        <w:ind w:left="4395" w:hanging="360"/>
      </w:pPr>
      <w:rPr>
        <w:rFonts w:hint="default"/>
        <w:lang w:val="ru-RU" w:eastAsia="ru-RU" w:bidi="ru-RU"/>
      </w:rPr>
    </w:lvl>
    <w:lvl w:ilvl="5" w:tplc="7A1ACEB8">
      <w:numFmt w:val="bullet"/>
      <w:lvlText w:val="•"/>
      <w:lvlJc w:val="left"/>
      <w:pPr>
        <w:ind w:left="5269" w:hanging="360"/>
      </w:pPr>
      <w:rPr>
        <w:rFonts w:hint="default"/>
        <w:lang w:val="ru-RU" w:eastAsia="ru-RU" w:bidi="ru-RU"/>
      </w:rPr>
    </w:lvl>
    <w:lvl w:ilvl="6" w:tplc="FEDCE90A">
      <w:numFmt w:val="bullet"/>
      <w:lvlText w:val="•"/>
      <w:lvlJc w:val="left"/>
      <w:pPr>
        <w:ind w:left="6143" w:hanging="360"/>
      </w:pPr>
      <w:rPr>
        <w:rFonts w:hint="default"/>
        <w:lang w:val="ru-RU" w:eastAsia="ru-RU" w:bidi="ru-RU"/>
      </w:rPr>
    </w:lvl>
    <w:lvl w:ilvl="7" w:tplc="D27A4BBA">
      <w:numFmt w:val="bullet"/>
      <w:lvlText w:val="•"/>
      <w:lvlJc w:val="left"/>
      <w:pPr>
        <w:ind w:left="7017" w:hanging="360"/>
      </w:pPr>
      <w:rPr>
        <w:rFonts w:hint="default"/>
        <w:lang w:val="ru-RU" w:eastAsia="ru-RU" w:bidi="ru-RU"/>
      </w:rPr>
    </w:lvl>
    <w:lvl w:ilvl="8" w:tplc="811A2384">
      <w:numFmt w:val="bullet"/>
      <w:lvlText w:val="•"/>
      <w:lvlJc w:val="left"/>
      <w:pPr>
        <w:ind w:left="7891" w:hanging="360"/>
      </w:pPr>
      <w:rPr>
        <w:rFonts w:hint="default"/>
        <w:lang w:val="ru-RU" w:eastAsia="ru-RU" w:bidi="ru-RU"/>
      </w:rPr>
    </w:lvl>
  </w:abstractNum>
  <w:abstractNum w:abstractNumId="69" w15:restartNumberingAfterBreak="0">
    <w:nsid w:val="3AB90DB1"/>
    <w:multiLevelType w:val="hybridMultilevel"/>
    <w:tmpl w:val="F6280CD0"/>
    <w:lvl w:ilvl="0" w:tplc="0882A9BE">
      <w:start w:val="1"/>
      <w:numFmt w:val="decimal"/>
      <w:lvlText w:val="%1."/>
      <w:lvlJc w:val="left"/>
      <w:pPr>
        <w:ind w:left="825" w:hanging="360"/>
        <w:jc w:val="left"/>
      </w:pPr>
      <w:rPr>
        <w:rFonts w:ascii="Times New Roman" w:eastAsia="Times New Roman" w:hAnsi="Times New Roman" w:cs="Times New Roman" w:hint="default"/>
        <w:spacing w:val="-8"/>
        <w:w w:val="100"/>
        <w:sz w:val="24"/>
        <w:szCs w:val="24"/>
        <w:lang w:val="ru-RU" w:eastAsia="ru-RU" w:bidi="ru-RU"/>
      </w:rPr>
    </w:lvl>
    <w:lvl w:ilvl="1" w:tplc="70D4EB44">
      <w:numFmt w:val="bullet"/>
      <w:lvlText w:val="•"/>
      <w:lvlJc w:val="left"/>
      <w:pPr>
        <w:ind w:left="1796" w:hanging="360"/>
      </w:pPr>
      <w:rPr>
        <w:rFonts w:hint="default"/>
        <w:lang w:val="ru-RU" w:eastAsia="ru-RU" w:bidi="ru-RU"/>
      </w:rPr>
    </w:lvl>
    <w:lvl w:ilvl="2" w:tplc="266A19C8">
      <w:numFmt w:val="bullet"/>
      <w:lvlText w:val="•"/>
      <w:lvlJc w:val="left"/>
      <w:pPr>
        <w:ind w:left="2773" w:hanging="360"/>
      </w:pPr>
      <w:rPr>
        <w:rFonts w:hint="default"/>
        <w:lang w:val="ru-RU" w:eastAsia="ru-RU" w:bidi="ru-RU"/>
      </w:rPr>
    </w:lvl>
    <w:lvl w:ilvl="3" w:tplc="5B12367A">
      <w:numFmt w:val="bullet"/>
      <w:lvlText w:val="•"/>
      <w:lvlJc w:val="left"/>
      <w:pPr>
        <w:ind w:left="3749" w:hanging="360"/>
      </w:pPr>
      <w:rPr>
        <w:rFonts w:hint="default"/>
        <w:lang w:val="ru-RU" w:eastAsia="ru-RU" w:bidi="ru-RU"/>
      </w:rPr>
    </w:lvl>
    <w:lvl w:ilvl="4" w:tplc="3F46B518">
      <w:numFmt w:val="bullet"/>
      <w:lvlText w:val="•"/>
      <w:lvlJc w:val="left"/>
      <w:pPr>
        <w:ind w:left="4726" w:hanging="360"/>
      </w:pPr>
      <w:rPr>
        <w:rFonts w:hint="default"/>
        <w:lang w:val="ru-RU" w:eastAsia="ru-RU" w:bidi="ru-RU"/>
      </w:rPr>
    </w:lvl>
    <w:lvl w:ilvl="5" w:tplc="0D442EEE">
      <w:numFmt w:val="bullet"/>
      <w:lvlText w:val="•"/>
      <w:lvlJc w:val="left"/>
      <w:pPr>
        <w:ind w:left="5703" w:hanging="360"/>
      </w:pPr>
      <w:rPr>
        <w:rFonts w:hint="default"/>
        <w:lang w:val="ru-RU" w:eastAsia="ru-RU" w:bidi="ru-RU"/>
      </w:rPr>
    </w:lvl>
    <w:lvl w:ilvl="6" w:tplc="EA3CA568">
      <w:numFmt w:val="bullet"/>
      <w:lvlText w:val="•"/>
      <w:lvlJc w:val="left"/>
      <w:pPr>
        <w:ind w:left="6679" w:hanging="360"/>
      </w:pPr>
      <w:rPr>
        <w:rFonts w:hint="default"/>
        <w:lang w:val="ru-RU" w:eastAsia="ru-RU" w:bidi="ru-RU"/>
      </w:rPr>
    </w:lvl>
    <w:lvl w:ilvl="7" w:tplc="354AC94E">
      <w:numFmt w:val="bullet"/>
      <w:lvlText w:val="•"/>
      <w:lvlJc w:val="left"/>
      <w:pPr>
        <w:ind w:left="7656" w:hanging="360"/>
      </w:pPr>
      <w:rPr>
        <w:rFonts w:hint="default"/>
        <w:lang w:val="ru-RU" w:eastAsia="ru-RU" w:bidi="ru-RU"/>
      </w:rPr>
    </w:lvl>
    <w:lvl w:ilvl="8" w:tplc="70CE253C">
      <w:numFmt w:val="bullet"/>
      <w:lvlText w:val="•"/>
      <w:lvlJc w:val="left"/>
      <w:pPr>
        <w:ind w:left="8633" w:hanging="360"/>
      </w:pPr>
      <w:rPr>
        <w:rFonts w:hint="default"/>
        <w:lang w:val="ru-RU" w:eastAsia="ru-RU" w:bidi="ru-RU"/>
      </w:rPr>
    </w:lvl>
  </w:abstractNum>
  <w:abstractNum w:abstractNumId="70" w15:restartNumberingAfterBreak="0">
    <w:nsid w:val="3E5A4CE4"/>
    <w:multiLevelType w:val="hybridMultilevel"/>
    <w:tmpl w:val="39A25274"/>
    <w:lvl w:ilvl="0" w:tplc="BD7AA786">
      <w:start w:val="2"/>
      <w:numFmt w:val="decimal"/>
      <w:lvlText w:val="%1."/>
      <w:lvlJc w:val="left"/>
      <w:pPr>
        <w:ind w:left="1185" w:hanging="360"/>
        <w:jc w:val="left"/>
      </w:pPr>
      <w:rPr>
        <w:rFonts w:ascii="Times New Roman" w:eastAsia="Times New Roman" w:hAnsi="Times New Roman" w:cs="Times New Roman" w:hint="default"/>
        <w:b/>
        <w:bCs/>
        <w:spacing w:val="-3"/>
        <w:w w:val="100"/>
        <w:sz w:val="24"/>
        <w:szCs w:val="24"/>
        <w:lang w:val="ru-RU" w:eastAsia="ru-RU" w:bidi="ru-RU"/>
      </w:rPr>
    </w:lvl>
    <w:lvl w:ilvl="1" w:tplc="63B2261A">
      <w:start w:val="1"/>
      <w:numFmt w:val="lowerLetter"/>
      <w:lvlText w:val="%2."/>
      <w:lvlJc w:val="left"/>
      <w:pPr>
        <w:ind w:left="1749" w:hanging="420"/>
        <w:jc w:val="left"/>
      </w:pPr>
      <w:rPr>
        <w:rFonts w:ascii="Times New Roman" w:eastAsia="Times New Roman" w:hAnsi="Times New Roman" w:cs="Times New Roman" w:hint="default"/>
        <w:b/>
        <w:bCs/>
        <w:spacing w:val="-4"/>
        <w:w w:val="100"/>
        <w:sz w:val="24"/>
        <w:szCs w:val="24"/>
        <w:lang w:val="ru-RU" w:eastAsia="ru-RU" w:bidi="ru-RU"/>
      </w:rPr>
    </w:lvl>
    <w:lvl w:ilvl="2" w:tplc="0F547DF6">
      <w:numFmt w:val="bullet"/>
      <w:lvlText w:val="•"/>
      <w:lvlJc w:val="left"/>
      <w:pPr>
        <w:ind w:left="2722" w:hanging="420"/>
      </w:pPr>
      <w:rPr>
        <w:rFonts w:hint="default"/>
        <w:lang w:val="ru-RU" w:eastAsia="ru-RU" w:bidi="ru-RU"/>
      </w:rPr>
    </w:lvl>
    <w:lvl w:ilvl="3" w:tplc="B0043370">
      <w:numFmt w:val="bullet"/>
      <w:lvlText w:val="•"/>
      <w:lvlJc w:val="left"/>
      <w:pPr>
        <w:ind w:left="3705" w:hanging="420"/>
      </w:pPr>
      <w:rPr>
        <w:rFonts w:hint="default"/>
        <w:lang w:val="ru-RU" w:eastAsia="ru-RU" w:bidi="ru-RU"/>
      </w:rPr>
    </w:lvl>
    <w:lvl w:ilvl="4" w:tplc="D390DEB4">
      <w:numFmt w:val="bullet"/>
      <w:lvlText w:val="•"/>
      <w:lvlJc w:val="left"/>
      <w:pPr>
        <w:ind w:left="4688" w:hanging="420"/>
      </w:pPr>
      <w:rPr>
        <w:rFonts w:hint="default"/>
        <w:lang w:val="ru-RU" w:eastAsia="ru-RU" w:bidi="ru-RU"/>
      </w:rPr>
    </w:lvl>
    <w:lvl w:ilvl="5" w:tplc="5B6EF306">
      <w:numFmt w:val="bullet"/>
      <w:lvlText w:val="•"/>
      <w:lvlJc w:val="left"/>
      <w:pPr>
        <w:ind w:left="5671" w:hanging="420"/>
      </w:pPr>
      <w:rPr>
        <w:rFonts w:hint="default"/>
        <w:lang w:val="ru-RU" w:eastAsia="ru-RU" w:bidi="ru-RU"/>
      </w:rPr>
    </w:lvl>
    <w:lvl w:ilvl="6" w:tplc="E1EA7906">
      <w:numFmt w:val="bullet"/>
      <w:lvlText w:val="•"/>
      <w:lvlJc w:val="left"/>
      <w:pPr>
        <w:ind w:left="6654" w:hanging="420"/>
      </w:pPr>
      <w:rPr>
        <w:rFonts w:hint="default"/>
        <w:lang w:val="ru-RU" w:eastAsia="ru-RU" w:bidi="ru-RU"/>
      </w:rPr>
    </w:lvl>
    <w:lvl w:ilvl="7" w:tplc="808A9186">
      <w:numFmt w:val="bullet"/>
      <w:lvlText w:val="•"/>
      <w:lvlJc w:val="left"/>
      <w:pPr>
        <w:ind w:left="7637" w:hanging="420"/>
      </w:pPr>
      <w:rPr>
        <w:rFonts w:hint="default"/>
        <w:lang w:val="ru-RU" w:eastAsia="ru-RU" w:bidi="ru-RU"/>
      </w:rPr>
    </w:lvl>
    <w:lvl w:ilvl="8" w:tplc="536E2C04">
      <w:numFmt w:val="bullet"/>
      <w:lvlText w:val="•"/>
      <w:lvlJc w:val="left"/>
      <w:pPr>
        <w:ind w:left="8620" w:hanging="420"/>
      </w:pPr>
      <w:rPr>
        <w:rFonts w:hint="default"/>
        <w:lang w:val="ru-RU" w:eastAsia="ru-RU" w:bidi="ru-RU"/>
      </w:rPr>
    </w:lvl>
  </w:abstractNum>
  <w:abstractNum w:abstractNumId="71" w15:restartNumberingAfterBreak="0">
    <w:nsid w:val="3EE4747F"/>
    <w:multiLevelType w:val="hybridMultilevel"/>
    <w:tmpl w:val="0FBAC652"/>
    <w:lvl w:ilvl="0" w:tplc="E49266F4">
      <w:numFmt w:val="bullet"/>
      <w:lvlText w:val="-"/>
      <w:lvlJc w:val="left"/>
      <w:pPr>
        <w:ind w:left="542" w:hanging="320"/>
      </w:pPr>
      <w:rPr>
        <w:rFonts w:ascii="Times New Roman" w:eastAsia="Times New Roman" w:hAnsi="Times New Roman" w:cs="Times New Roman" w:hint="default"/>
        <w:spacing w:val="-8"/>
        <w:w w:val="99"/>
        <w:sz w:val="24"/>
        <w:szCs w:val="24"/>
        <w:lang w:val="ru-RU" w:eastAsia="ru-RU" w:bidi="ru-RU"/>
      </w:rPr>
    </w:lvl>
    <w:lvl w:ilvl="1" w:tplc="3CE6C240">
      <w:numFmt w:val="bullet"/>
      <w:lvlText w:val="•"/>
      <w:lvlJc w:val="left"/>
      <w:pPr>
        <w:ind w:left="1544" w:hanging="320"/>
      </w:pPr>
      <w:rPr>
        <w:rFonts w:hint="default"/>
        <w:lang w:val="ru-RU" w:eastAsia="ru-RU" w:bidi="ru-RU"/>
      </w:rPr>
    </w:lvl>
    <w:lvl w:ilvl="2" w:tplc="81AC1164">
      <w:numFmt w:val="bullet"/>
      <w:lvlText w:val="•"/>
      <w:lvlJc w:val="left"/>
      <w:pPr>
        <w:ind w:left="2549" w:hanging="320"/>
      </w:pPr>
      <w:rPr>
        <w:rFonts w:hint="default"/>
        <w:lang w:val="ru-RU" w:eastAsia="ru-RU" w:bidi="ru-RU"/>
      </w:rPr>
    </w:lvl>
    <w:lvl w:ilvl="3" w:tplc="76A07C0A">
      <w:numFmt w:val="bullet"/>
      <w:lvlText w:val="•"/>
      <w:lvlJc w:val="left"/>
      <w:pPr>
        <w:ind w:left="3553" w:hanging="320"/>
      </w:pPr>
      <w:rPr>
        <w:rFonts w:hint="default"/>
        <w:lang w:val="ru-RU" w:eastAsia="ru-RU" w:bidi="ru-RU"/>
      </w:rPr>
    </w:lvl>
    <w:lvl w:ilvl="4" w:tplc="07BC062E">
      <w:numFmt w:val="bullet"/>
      <w:lvlText w:val="•"/>
      <w:lvlJc w:val="left"/>
      <w:pPr>
        <w:ind w:left="4558" w:hanging="320"/>
      </w:pPr>
      <w:rPr>
        <w:rFonts w:hint="default"/>
        <w:lang w:val="ru-RU" w:eastAsia="ru-RU" w:bidi="ru-RU"/>
      </w:rPr>
    </w:lvl>
    <w:lvl w:ilvl="5" w:tplc="5358E4CE">
      <w:numFmt w:val="bullet"/>
      <w:lvlText w:val="•"/>
      <w:lvlJc w:val="left"/>
      <w:pPr>
        <w:ind w:left="5563" w:hanging="320"/>
      </w:pPr>
      <w:rPr>
        <w:rFonts w:hint="default"/>
        <w:lang w:val="ru-RU" w:eastAsia="ru-RU" w:bidi="ru-RU"/>
      </w:rPr>
    </w:lvl>
    <w:lvl w:ilvl="6" w:tplc="6EFE936A">
      <w:numFmt w:val="bullet"/>
      <w:lvlText w:val="•"/>
      <w:lvlJc w:val="left"/>
      <w:pPr>
        <w:ind w:left="6567" w:hanging="320"/>
      </w:pPr>
      <w:rPr>
        <w:rFonts w:hint="default"/>
        <w:lang w:val="ru-RU" w:eastAsia="ru-RU" w:bidi="ru-RU"/>
      </w:rPr>
    </w:lvl>
    <w:lvl w:ilvl="7" w:tplc="ED0EF51A">
      <w:numFmt w:val="bullet"/>
      <w:lvlText w:val="•"/>
      <w:lvlJc w:val="left"/>
      <w:pPr>
        <w:ind w:left="7572" w:hanging="320"/>
      </w:pPr>
      <w:rPr>
        <w:rFonts w:hint="default"/>
        <w:lang w:val="ru-RU" w:eastAsia="ru-RU" w:bidi="ru-RU"/>
      </w:rPr>
    </w:lvl>
    <w:lvl w:ilvl="8" w:tplc="9740E7AA">
      <w:numFmt w:val="bullet"/>
      <w:lvlText w:val="•"/>
      <w:lvlJc w:val="left"/>
      <w:pPr>
        <w:ind w:left="8577" w:hanging="320"/>
      </w:pPr>
      <w:rPr>
        <w:rFonts w:hint="default"/>
        <w:lang w:val="ru-RU" w:eastAsia="ru-RU" w:bidi="ru-RU"/>
      </w:rPr>
    </w:lvl>
  </w:abstractNum>
  <w:abstractNum w:abstractNumId="72" w15:restartNumberingAfterBreak="0">
    <w:nsid w:val="410E0599"/>
    <w:multiLevelType w:val="hybridMultilevel"/>
    <w:tmpl w:val="FD181E3A"/>
    <w:lvl w:ilvl="0" w:tplc="08E45636">
      <w:numFmt w:val="bullet"/>
      <w:lvlText w:val="-"/>
      <w:lvlJc w:val="left"/>
      <w:pPr>
        <w:ind w:left="182" w:hanging="140"/>
      </w:pPr>
      <w:rPr>
        <w:rFonts w:ascii="Times New Roman" w:eastAsia="Times New Roman" w:hAnsi="Times New Roman" w:cs="Times New Roman" w:hint="default"/>
        <w:w w:val="99"/>
        <w:sz w:val="24"/>
        <w:szCs w:val="24"/>
        <w:lang w:val="ru-RU" w:eastAsia="ru-RU" w:bidi="ru-RU"/>
      </w:rPr>
    </w:lvl>
    <w:lvl w:ilvl="1" w:tplc="B65C5DB2">
      <w:numFmt w:val="bullet"/>
      <w:lvlText w:val="•"/>
      <w:lvlJc w:val="left"/>
      <w:pPr>
        <w:ind w:left="1125" w:hanging="140"/>
      </w:pPr>
      <w:rPr>
        <w:rFonts w:hint="default"/>
        <w:lang w:val="ru-RU" w:eastAsia="ru-RU" w:bidi="ru-RU"/>
      </w:rPr>
    </w:lvl>
    <w:lvl w:ilvl="2" w:tplc="06D0AB98">
      <w:numFmt w:val="bullet"/>
      <w:lvlText w:val="•"/>
      <w:lvlJc w:val="left"/>
      <w:pPr>
        <w:ind w:left="2071" w:hanging="140"/>
      </w:pPr>
      <w:rPr>
        <w:rFonts w:hint="default"/>
        <w:lang w:val="ru-RU" w:eastAsia="ru-RU" w:bidi="ru-RU"/>
      </w:rPr>
    </w:lvl>
    <w:lvl w:ilvl="3" w:tplc="8E3E8912">
      <w:numFmt w:val="bullet"/>
      <w:lvlText w:val="•"/>
      <w:lvlJc w:val="left"/>
      <w:pPr>
        <w:ind w:left="3017" w:hanging="140"/>
      </w:pPr>
      <w:rPr>
        <w:rFonts w:hint="default"/>
        <w:lang w:val="ru-RU" w:eastAsia="ru-RU" w:bidi="ru-RU"/>
      </w:rPr>
    </w:lvl>
    <w:lvl w:ilvl="4" w:tplc="D9B8F576">
      <w:numFmt w:val="bullet"/>
      <w:lvlText w:val="•"/>
      <w:lvlJc w:val="left"/>
      <w:pPr>
        <w:ind w:left="3963" w:hanging="140"/>
      </w:pPr>
      <w:rPr>
        <w:rFonts w:hint="default"/>
        <w:lang w:val="ru-RU" w:eastAsia="ru-RU" w:bidi="ru-RU"/>
      </w:rPr>
    </w:lvl>
    <w:lvl w:ilvl="5" w:tplc="4BE2A740">
      <w:numFmt w:val="bullet"/>
      <w:lvlText w:val="•"/>
      <w:lvlJc w:val="left"/>
      <w:pPr>
        <w:ind w:left="4909" w:hanging="140"/>
      </w:pPr>
      <w:rPr>
        <w:rFonts w:hint="default"/>
        <w:lang w:val="ru-RU" w:eastAsia="ru-RU" w:bidi="ru-RU"/>
      </w:rPr>
    </w:lvl>
    <w:lvl w:ilvl="6" w:tplc="F4201E3C">
      <w:numFmt w:val="bullet"/>
      <w:lvlText w:val="•"/>
      <w:lvlJc w:val="left"/>
      <w:pPr>
        <w:ind w:left="5855" w:hanging="140"/>
      </w:pPr>
      <w:rPr>
        <w:rFonts w:hint="default"/>
        <w:lang w:val="ru-RU" w:eastAsia="ru-RU" w:bidi="ru-RU"/>
      </w:rPr>
    </w:lvl>
    <w:lvl w:ilvl="7" w:tplc="46A22E64">
      <w:numFmt w:val="bullet"/>
      <w:lvlText w:val="•"/>
      <w:lvlJc w:val="left"/>
      <w:pPr>
        <w:ind w:left="6801" w:hanging="140"/>
      </w:pPr>
      <w:rPr>
        <w:rFonts w:hint="default"/>
        <w:lang w:val="ru-RU" w:eastAsia="ru-RU" w:bidi="ru-RU"/>
      </w:rPr>
    </w:lvl>
    <w:lvl w:ilvl="8" w:tplc="FF2E18AE">
      <w:numFmt w:val="bullet"/>
      <w:lvlText w:val="•"/>
      <w:lvlJc w:val="left"/>
      <w:pPr>
        <w:ind w:left="7747" w:hanging="140"/>
      </w:pPr>
      <w:rPr>
        <w:rFonts w:hint="default"/>
        <w:lang w:val="ru-RU" w:eastAsia="ru-RU" w:bidi="ru-RU"/>
      </w:rPr>
    </w:lvl>
  </w:abstractNum>
  <w:abstractNum w:abstractNumId="73" w15:restartNumberingAfterBreak="0">
    <w:nsid w:val="417B4E9D"/>
    <w:multiLevelType w:val="hybridMultilevel"/>
    <w:tmpl w:val="58B223AC"/>
    <w:lvl w:ilvl="0" w:tplc="D0D8784A">
      <w:start w:val="1"/>
      <w:numFmt w:val="decimal"/>
      <w:lvlText w:val="%1."/>
      <w:lvlJc w:val="left"/>
      <w:pPr>
        <w:ind w:left="108" w:hanging="181"/>
        <w:jc w:val="left"/>
      </w:pPr>
      <w:rPr>
        <w:rFonts w:ascii="Times New Roman" w:eastAsia="Times New Roman" w:hAnsi="Times New Roman" w:cs="Times New Roman" w:hint="default"/>
        <w:spacing w:val="-8"/>
        <w:w w:val="100"/>
        <w:sz w:val="22"/>
        <w:szCs w:val="22"/>
        <w:lang w:val="ru-RU" w:eastAsia="ru-RU" w:bidi="ru-RU"/>
      </w:rPr>
    </w:lvl>
    <w:lvl w:ilvl="1" w:tplc="3B72F61E">
      <w:numFmt w:val="bullet"/>
      <w:lvlText w:val="•"/>
      <w:lvlJc w:val="left"/>
      <w:pPr>
        <w:ind w:left="613" w:hanging="181"/>
      </w:pPr>
      <w:rPr>
        <w:rFonts w:hint="default"/>
        <w:lang w:val="ru-RU" w:eastAsia="ru-RU" w:bidi="ru-RU"/>
      </w:rPr>
    </w:lvl>
    <w:lvl w:ilvl="2" w:tplc="9406174C">
      <w:numFmt w:val="bullet"/>
      <w:lvlText w:val="•"/>
      <w:lvlJc w:val="left"/>
      <w:pPr>
        <w:ind w:left="1127" w:hanging="181"/>
      </w:pPr>
      <w:rPr>
        <w:rFonts w:hint="default"/>
        <w:lang w:val="ru-RU" w:eastAsia="ru-RU" w:bidi="ru-RU"/>
      </w:rPr>
    </w:lvl>
    <w:lvl w:ilvl="3" w:tplc="0CB61A7E">
      <w:numFmt w:val="bullet"/>
      <w:lvlText w:val="•"/>
      <w:lvlJc w:val="left"/>
      <w:pPr>
        <w:ind w:left="1641" w:hanging="181"/>
      </w:pPr>
      <w:rPr>
        <w:rFonts w:hint="default"/>
        <w:lang w:val="ru-RU" w:eastAsia="ru-RU" w:bidi="ru-RU"/>
      </w:rPr>
    </w:lvl>
    <w:lvl w:ilvl="4" w:tplc="C296AE72">
      <w:numFmt w:val="bullet"/>
      <w:lvlText w:val="•"/>
      <w:lvlJc w:val="left"/>
      <w:pPr>
        <w:ind w:left="2154" w:hanging="181"/>
      </w:pPr>
      <w:rPr>
        <w:rFonts w:hint="default"/>
        <w:lang w:val="ru-RU" w:eastAsia="ru-RU" w:bidi="ru-RU"/>
      </w:rPr>
    </w:lvl>
    <w:lvl w:ilvl="5" w:tplc="E312D62E">
      <w:numFmt w:val="bullet"/>
      <w:lvlText w:val="•"/>
      <w:lvlJc w:val="left"/>
      <w:pPr>
        <w:ind w:left="2668" w:hanging="181"/>
      </w:pPr>
      <w:rPr>
        <w:rFonts w:hint="default"/>
        <w:lang w:val="ru-RU" w:eastAsia="ru-RU" w:bidi="ru-RU"/>
      </w:rPr>
    </w:lvl>
    <w:lvl w:ilvl="6" w:tplc="6442908A">
      <w:numFmt w:val="bullet"/>
      <w:lvlText w:val="•"/>
      <w:lvlJc w:val="left"/>
      <w:pPr>
        <w:ind w:left="3182" w:hanging="181"/>
      </w:pPr>
      <w:rPr>
        <w:rFonts w:hint="default"/>
        <w:lang w:val="ru-RU" w:eastAsia="ru-RU" w:bidi="ru-RU"/>
      </w:rPr>
    </w:lvl>
    <w:lvl w:ilvl="7" w:tplc="AAF28EA2">
      <w:numFmt w:val="bullet"/>
      <w:lvlText w:val="•"/>
      <w:lvlJc w:val="left"/>
      <w:pPr>
        <w:ind w:left="3695" w:hanging="181"/>
      </w:pPr>
      <w:rPr>
        <w:rFonts w:hint="default"/>
        <w:lang w:val="ru-RU" w:eastAsia="ru-RU" w:bidi="ru-RU"/>
      </w:rPr>
    </w:lvl>
    <w:lvl w:ilvl="8" w:tplc="7CDA4028">
      <w:numFmt w:val="bullet"/>
      <w:lvlText w:val="•"/>
      <w:lvlJc w:val="left"/>
      <w:pPr>
        <w:ind w:left="4209" w:hanging="181"/>
      </w:pPr>
      <w:rPr>
        <w:rFonts w:hint="default"/>
        <w:lang w:val="ru-RU" w:eastAsia="ru-RU" w:bidi="ru-RU"/>
      </w:rPr>
    </w:lvl>
  </w:abstractNum>
  <w:abstractNum w:abstractNumId="74" w15:restartNumberingAfterBreak="0">
    <w:nsid w:val="41CA2ABD"/>
    <w:multiLevelType w:val="hybridMultilevel"/>
    <w:tmpl w:val="B6AEA528"/>
    <w:lvl w:ilvl="0" w:tplc="953EF7C8">
      <w:start w:val="1"/>
      <w:numFmt w:val="decimal"/>
      <w:lvlText w:val="%1"/>
      <w:lvlJc w:val="left"/>
      <w:pPr>
        <w:ind w:left="287" w:hanging="180"/>
        <w:jc w:val="left"/>
      </w:pPr>
      <w:rPr>
        <w:rFonts w:ascii="Times New Roman" w:eastAsia="Times New Roman" w:hAnsi="Times New Roman" w:cs="Times New Roman" w:hint="default"/>
        <w:b/>
        <w:bCs/>
        <w:spacing w:val="-4"/>
        <w:w w:val="100"/>
        <w:sz w:val="24"/>
        <w:szCs w:val="24"/>
        <w:lang w:val="ru-RU" w:eastAsia="ru-RU" w:bidi="ru-RU"/>
      </w:rPr>
    </w:lvl>
    <w:lvl w:ilvl="1" w:tplc="6E844870">
      <w:numFmt w:val="bullet"/>
      <w:lvlText w:val="•"/>
      <w:lvlJc w:val="left"/>
      <w:pPr>
        <w:ind w:left="551" w:hanging="180"/>
      </w:pPr>
      <w:rPr>
        <w:rFonts w:hint="default"/>
        <w:lang w:val="ru-RU" w:eastAsia="ru-RU" w:bidi="ru-RU"/>
      </w:rPr>
    </w:lvl>
    <w:lvl w:ilvl="2" w:tplc="86C4B4B6">
      <w:numFmt w:val="bullet"/>
      <w:lvlText w:val="•"/>
      <w:lvlJc w:val="left"/>
      <w:pPr>
        <w:ind w:left="822" w:hanging="180"/>
      </w:pPr>
      <w:rPr>
        <w:rFonts w:hint="default"/>
        <w:lang w:val="ru-RU" w:eastAsia="ru-RU" w:bidi="ru-RU"/>
      </w:rPr>
    </w:lvl>
    <w:lvl w:ilvl="3" w:tplc="4692D2CC">
      <w:numFmt w:val="bullet"/>
      <w:lvlText w:val="•"/>
      <w:lvlJc w:val="left"/>
      <w:pPr>
        <w:ind w:left="1093" w:hanging="180"/>
      </w:pPr>
      <w:rPr>
        <w:rFonts w:hint="default"/>
        <w:lang w:val="ru-RU" w:eastAsia="ru-RU" w:bidi="ru-RU"/>
      </w:rPr>
    </w:lvl>
    <w:lvl w:ilvl="4" w:tplc="8376AF80">
      <w:numFmt w:val="bullet"/>
      <w:lvlText w:val="•"/>
      <w:lvlJc w:val="left"/>
      <w:pPr>
        <w:ind w:left="1365" w:hanging="180"/>
      </w:pPr>
      <w:rPr>
        <w:rFonts w:hint="default"/>
        <w:lang w:val="ru-RU" w:eastAsia="ru-RU" w:bidi="ru-RU"/>
      </w:rPr>
    </w:lvl>
    <w:lvl w:ilvl="5" w:tplc="4830D36A">
      <w:numFmt w:val="bullet"/>
      <w:lvlText w:val="•"/>
      <w:lvlJc w:val="left"/>
      <w:pPr>
        <w:ind w:left="1636" w:hanging="180"/>
      </w:pPr>
      <w:rPr>
        <w:rFonts w:hint="default"/>
        <w:lang w:val="ru-RU" w:eastAsia="ru-RU" w:bidi="ru-RU"/>
      </w:rPr>
    </w:lvl>
    <w:lvl w:ilvl="6" w:tplc="4B2C3570">
      <w:numFmt w:val="bullet"/>
      <w:lvlText w:val="•"/>
      <w:lvlJc w:val="left"/>
      <w:pPr>
        <w:ind w:left="1907" w:hanging="180"/>
      </w:pPr>
      <w:rPr>
        <w:rFonts w:hint="default"/>
        <w:lang w:val="ru-RU" w:eastAsia="ru-RU" w:bidi="ru-RU"/>
      </w:rPr>
    </w:lvl>
    <w:lvl w:ilvl="7" w:tplc="71A2D4CE">
      <w:numFmt w:val="bullet"/>
      <w:lvlText w:val="•"/>
      <w:lvlJc w:val="left"/>
      <w:pPr>
        <w:ind w:left="2179" w:hanging="180"/>
      </w:pPr>
      <w:rPr>
        <w:rFonts w:hint="default"/>
        <w:lang w:val="ru-RU" w:eastAsia="ru-RU" w:bidi="ru-RU"/>
      </w:rPr>
    </w:lvl>
    <w:lvl w:ilvl="8" w:tplc="621C5EC4">
      <w:numFmt w:val="bullet"/>
      <w:lvlText w:val="•"/>
      <w:lvlJc w:val="left"/>
      <w:pPr>
        <w:ind w:left="2450" w:hanging="180"/>
      </w:pPr>
      <w:rPr>
        <w:rFonts w:hint="default"/>
        <w:lang w:val="ru-RU" w:eastAsia="ru-RU" w:bidi="ru-RU"/>
      </w:rPr>
    </w:lvl>
  </w:abstractNum>
  <w:abstractNum w:abstractNumId="75" w15:restartNumberingAfterBreak="0">
    <w:nsid w:val="448B3DF1"/>
    <w:multiLevelType w:val="hybridMultilevel"/>
    <w:tmpl w:val="F99C68DE"/>
    <w:lvl w:ilvl="0" w:tplc="9DD43C12">
      <w:numFmt w:val="bullet"/>
      <w:lvlText w:val=""/>
      <w:lvlJc w:val="left"/>
      <w:pPr>
        <w:ind w:left="2037" w:hanging="420"/>
      </w:pPr>
      <w:rPr>
        <w:rFonts w:ascii="Wingdings" w:eastAsia="Wingdings" w:hAnsi="Wingdings" w:cs="Wingdings" w:hint="default"/>
        <w:w w:val="100"/>
        <w:sz w:val="24"/>
        <w:szCs w:val="24"/>
        <w:lang w:val="ru-RU" w:eastAsia="ru-RU" w:bidi="ru-RU"/>
      </w:rPr>
    </w:lvl>
    <w:lvl w:ilvl="1" w:tplc="EA64A3AE">
      <w:numFmt w:val="bullet"/>
      <w:lvlText w:val="•"/>
      <w:lvlJc w:val="left"/>
      <w:pPr>
        <w:ind w:left="2894" w:hanging="420"/>
      </w:pPr>
      <w:rPr>
        <w:rFonts w:hint="default"/>
        <w:lang w:val="ru-RU" w:eastAsia="ru-RU" w:bidi="ru-RU"/>
      </w:rPr>
    </w:lvl>
    <w:lvl w:ilvl="2" w:tplc="CDFA77CE">
      <w:numFmt w:val="bullet"/>
      <w:lvlText w:val="•"/>
      <w:lvlJc w:val="left"/>
      <w:pPr>
        <w:ind w:left="3749" w:hanging="420"/>
      </w:pPr>
      <w:rPr>
        <w:rFonts w:hint="default"/>
        <w:lang w:val="ru-RU" w:eastAsia="ru-RU" w:bidi="ru-RU"/>
      </w:rPr>
    </w:lvl>
    <w:lvl w:ilvl="3" w:tplc="A8429C5E">
      <w:numFmt w:val="bullet"/>
      <w:lvlText w:val="•"/>
      <w:lvlJc w:val="left"/>
      <w:pPr>
        <w:ind w:left="4603" w:hanging="420"/>
      </w:pPr>
      <w:rPr>
        <w:rFonts w:hint="default"/>
        <w:lang w:val="ru-RU" w:eastAsia="ru-RU" w:bidi="ru-RU"/>
      </w:rPr>
    </w:lvl>
    <w:lvl w:ilvl="4" w:tplc="30A0B0B6">
      <w:numFmt w:val="bullet"/>
      <w:lvlText w:val="•"/>
      <w:lvlJc w:val="left"/>
      <w:pPr>
        <w:ind w:left="5458" w:hanging="420"/>
      </w:pPr>
      <w:rPr>
        <w:rFonts w:hint="default"/>
        <w:lang w:val="ru-RU" w:eastAsia="ru-RU" w:bidi="ru-RU"/>
      </w:rPr>
    </w:lvl>
    <w:lvl w:ilvl="5" w:tplc="DC342FA0">
      <w:numFmt w:val="bullet"/>
      <w:lvlText w:val="•"/>
      <w:lvlJc w:val="left"/>
      <w:pPr>
        <w:ind w:left="6313" w:hanging="420"/>
      </w:pPr>
      <w:rPr>
        <w:rFonts w:hint="default"/>
        <w:lang w:val="ru-RU" w:eastAsia="ru-RU" w:bidi="ru-RU"/>
      </w:rPr>
    </w:lvl>
    <w:lvl w:ilvl="6" w:tplc="65840B4C">
      <w:numFmt w:val="bullet"/>
      <w:lvlText w:val="•"/>
      <w:lvlJc w:val="left"/>
      <w:pPr>
        <w:ind w:left="7167" w:hanging="420"/>
      </w:pPr>
      <w:rPr>
        <w:rFonts w:hint="default"/>
        <w:lang w:val="ru-RU" w:eastAsia="ru-RU" w:bidi="ru-RU"/>
      </w:rPr>
    </w:lvl>
    <w:lvl w:ilvl="7" w:tplc="CA243A7C">
      <w:numFmt w:val="bullet"/>
      <w:lvlText w:val="•"/>
      <w:lvlJc w:val="left"/>
      <w:pPr>
        <w:ind w:left="8022" w:hanging="420"/>
      </w:pPr>
      <w:rPr>
        <w:rFonts w:hint="default"/>
        <w:lang w:val="ru-RU" w:eastAsia="ru-RU" w:bidi="ru-RU"/>
      </w:rPr>
    </w:lvl>
    <w:lvl w:ilvl="8" w:tplc="32682A68">
      <w:numFmt w:val="bullet"/>
      <w:lvlText w:val="•"/>
      <w:lvlJc w:val="left"/>
      <w:pPr>
        <w:ind w:left="8877" w:hanging="420"/>
      </w:pPr>
      <w:rPr>
        <w:rFonts w:hint="default"/>
        <w:lang w:val="ru-RU" w:eastAsia="ru-RU" w:bidi="ru-RU"/>
      </w:rPr>
    </w:lvl>
  </w:abstractNum>
  <w:abstractNum w:abstractNumId="76" w15:restartNumberingAfterBreak="0">
    <w:nsid w:val="45516D7C"/>
    <w:multiLevelType w:val="hybridMultilevel"/>
    <w:tmpl w:val="1AD6EF00"/>
    <w:lvl w:ilvl="0" w:tplc="86724F84">
      <w:start w:val="1"/>
      <w:numFmt w:val="decimal"/>
      <w:lvlText w:val="%1)"/>
      <w:lvlJc w:val="left"/>
      <w:pPr>
        <w:ind w:left="182" w:hanging="708"/>
        <w:jc w:val="left"/>
      </w:pPr>
      <w:rPr>
        <w:rFonts w:ascii="Times New Roman" w:eastAsia="Times New Roman" w:hAnsi="Times New Roman" w:cs="Times New Roman" w:hint="default"/>
        <w:spacing w:val="-27"/>
        <w:w w:val="99"/>
        <w:sz w:val="24"/>
        <w:szCs w:val="24"/>
        <w:lang w:val="ru-RU" w:eastAsia="ru-RU" w:bidi="ru-RU"/>
      </w:rPr>
    </w:lvl>
    <w:lvl w:ilvl="1" w:tplc="D26ADDCE">
      <w:numFmt w:val="bullet"/>
      <w:lvlText w:val="•"/>
      <w:lvlJc w:val="left"/>
      <w:pPr>
        <w:ind w:left="1125" w:hanging="708"/>
      </w:pPr>
      <w:rPr>
        <w:rFonts w:hint="default"/>
        <w:lang w:val="ru-RU" w:eastAsia="ru-RU" w:bidi="ru-RU"/>
      </w:rPr>
    </w:lvl>
    <w:lvl w:ilvl="2" w:tplc="A8148826">
      <w:numFmt w:val="bullet"/>
      <w:lvlText w:val="•"/>
      <w:lvlJc w:val="left"/>
      <w:pPr>
        <w:ind w:left="2071" w:hanging="708"/>
      </w:pPr>
      <w:rPr>
        <w:rFonts w:hint="default"/>
        <w:lang w:val="ru-RU" w:eastAsia="ru-RU" w:bidi="ru-RU"/>
      </w:rPr>
    </w:lvl>
    <w:lvl w:ilvl="3" w:tplc="A50EB0F8">
      <w:numFmt w:val="bullet"/>
      <w:lvlText w:val="•"/>
      <w:lvlJc w:val="left"/>
      <w:pPr>
        <w:ind w:left="3017" w:hanging="708"/>
      </w:pPr>
      <w:rPr>
        <w:rFonts w:hint="default"/>
        <w:lang w:val="ru-RU" w:eastAsia="ru-RU" w:bidi="ru-RU"/>
      </w:rPr>
    </w:lvl>
    <w:lvl w:ilvl="4" w:tplc="A2E0F0D6">
      <w:numFmt w:val="bullet"/>
      <w:lvlText w:val="•"/>
      <w:lvlJc w:val="left"/>
      <w:pPr>
        <w:ind w:left="3963" w:hanging="708"/>
      </w:pPr>
      <w:rPr>
        <w:rFonts w:hint="default"/>
        <w:lang w:val="ru-RU" w:eastAsia="ru-RU" w:bidi="ru-RU"/>
      </w:rPr>
    </w:lvl>
    <w:lvl w:ilvl="5" w:tplc="C41AD4CA">
      <w:numFmt w:val="bullet"/>
      <w:lvlText w:val="•"/>
      <w:lvlJc w:val="left"/>
      <w:pPr>
        <w:ind w:left="4909" w:hanging="708"/>
      </w:pPr>
      <w:rPr>
        <w:rFonts w:hint="default"/>
        <w:lang w:val="ru-RU" w:eastAsia="ru-RU" w:bidi="ru-RU"/>
      </w:rPr>
    </w:lvl>
    <w:lvl w:ilvl="6" w:tplc="E3445242">
      <w:numFmt w:val="bullet"/>
      <w:lvlText w:val="•"/>
      <w:lvlJc w:val="left"/>
      <w:pPr>
        <w:ind w:left="5855" w:hanging="708"/>
      </w:pPr>
      <w:rPr>
        <w:rFonts w:hint="default"/>
        <w:lang w:val="ru-RU" w:eastAsia="ru-RU" w:bidi="ru-RU"/>
      </w:rPr>
    </w:lvl>
    <w:lvl w:ilvl="7" w:tplc="40986B06">
      <w:numFmt w:val="bullet"/>
      <w:lvlText w:val="•"/>
      <w:lvlJc w:val="left"/>
      <w:pPr>
        <w:ind w:left="6801" w:hanging="708"/>
      </w:pPr>
      <w:rPr>
        <w:rFonts w:hint="default"/>
        <w:lang w:val="ru-RU" w:eastAsia="ru-RU" w:bidi="ru-RU"/>
      </w:rPr>
    </w:lvl>
    <w:lvl w:ilvl="8" w:tplc="292CD074">
      <w:numFmt w:val="bullet"/>
      <w:lvlText w:val="•"/>
      <w:lvlJc w:val="left"/>
      <w:pPr>
        <w:ind w:left="7747" w:hanging="708"/>
      </w:pPr>
      <w:rPr>
        <w:rFonts w:hint="default"/>
        <w:lang w:val="ru-RU" w:eastAsia="ru-RU" w:bidi="ru-RU"/>
      </w:rPr>
    </w:lvl>
  </w:abstractNum>
  <w:abstractNum w:abstractNumId="77" w15:restartNumberingAfterBreak="0">
    <w:nsid w:val="45B614CF"/>
    <w:multiLevelType w:val="hybridMultilevel"/>
    <w:tmpl w:val="DD302ECE"/>
    <w:lvl w:ilvl="0" w:tplc="1E50455A">
      <w:start w:val="1"/>
      <w:numFmt w:val="decimal"/>
      <w:lvlText w:val="%1)"/>
      <w:lvlJc w:val="left"/>
      <w:pPr>
        <w:ind w:left="182" w:hanging="708"/>
        <w:jc w:val="left"/>
      </w:pPr>
      <w:rPr>
        <w:rFonts w:ascii="Times New Roman" w:eastAsia="Times New Roman" w:hAnsi="Times New Roman" w:cs="Times New Roman" w:hint="default"/>
        <w:spacing w:val="-16"/>
        <w:w w:val="99"/>
        <w:sz w:val="24"/>
        <w:szCs w:val="24"/>
        <w:lang w:val="ru-RU" w:eastAsia="ru-RU" w:bidi="ru-RU"/>
      </w:rPr>
    </w:lvl>
    <w:lvl w:ilvl="1" w:tplc="DA9048D6">
      <w:numFmt w:val="bullet"/>
      <w:lvlText w:val="•"/>
      <w:lvlJc w:val="left"/>
      <w:pPr>
        <w:ind w:left="1125" w:hanging="708"/>
      </w:pPr>
      <w:rPr>
        <w:rFonts w:hint="default"/>
        <w:lang w:val="ru-RU" w:eastAsia="ru-RU" w:bidi="ru-RU"/>
      </w:rPr>
    </w:lvl>
    <w:lvl w:ilvl="2" w:tplc="9D5C4430">
      <w:numFmt w:val="bullet"/>
      <w:lvlText w:val="•"/>
      <w:lvlJc w:val="left"/>
      <w:pPr>
        <w:ind w:left="2071" w:hanging="708"/>
      </w:pPr>
      <w:rPr>
        <w:rFonts w:hint="default"/>
        <w:lang w:val="ru-RU" w:eastAsia="ru-RU" w:bidi="ru-RU"/>
      </w:rPr>
    </w:lvl>
    <w:lvl w:ilvl="3" w:tplc="4B4044FE">
      <w:numFmt w:val="bullet"/>
      <w:lvlText w:val="•"/>
      <w:lvlJc w:val="left"/>
      <w:pPr>
        <w:ind w:left="3017" w:hanging="708"/>
      </w:pPr>
      <w:rPr>
        <w:rFonts w:hint="default"/>
        <w:lang w:val="ru-RU" w:eastAsia="ru-RU" w:bidi="ru-RU"/>
      </w:rPr>
    </w:lvl>
    <w:lvl w:ilvl="4" w:tplc="1BC49F6C">
      <w:numFmt w:val="bullet"/>
      <w:lvlText w:val="•"/>
      <w:lvlJc w:val="left"/>
      <w:pPr>
        <w:ind w:left="3963" w:hanging="708"/>
      </w:pPr>
      <w:rPr>
        <w:rFonts w:hint="default"/>
        <w:lang w:val="ru-RU" w:eastAsia="ru-RU" w:bidi="ru-RU"/>
      </w:rPr>
    </w:lvl>
    <w:lvl w:ilvl="5" w:tplc="6BC4A370">
      <w:numFmt w:val="bullet"/>
      <w:lvlText w:val="•"/>
      <w:lvlJc w:val="left"/>
      <w:pPr>
        <w:ind w:left="4909" w:hanging="708"/>
      </w:pPr>
      <w:rPr>
        <w:rFonts w:hint="default"/>
        <w:lang w:val="ru-RU" w:eastAsia="ru-RU" w:bidi="ru-RU"/>
      </w:rPr>
    </w:lvl>
    <w:lvl w:ilvl="6" w:tplc="6E52D892">
      <w:numFmt w:val="bullet"/>
      <w:lvlText w:val="•"/>
      <w:lvlJc w:val="left"/>
      <w:pPr>
        <w:ind w:left="5855" w:hanging="708"/>
      </w:pPr>
      <w:rPr>
        <w:rFonts w:hint="default"/>
        <w:lang w:val="ru-RU" w:eastAsia="ru-RU" w:bidi="ru-RU"/>
      </w:rPr>
    </w:lvl>
    <w:lvl w:ilvl="7" w:tplc="E2D22CC6">
      <w:numFmt w:val="bullet"/>
      <w:lvlText w:val="•"/>
      <w:lvlJc w:val="left"/>
      <w:pPr>
        <w:ind w:left="6801" w:hanging="708"/>
      </w:pPr>
      <w:rPr>
        <w:rFonts w:hint="default"/>
        <w:lang w:val="ru-RU" w:eastAsia="ru-RU" w:bidi="ru-RU"/>
      </w:rPr>
    </w:lvl>
    <w:lvl w:ilvl="8" w:tplc="2860643E">
      <w:numFmt w:val="bullet"/>
      <w:lvlText w:val="•"/>
      <w:lvlJc w:val="left"/>
      <w:pPr>
        <w:ind w:left="7747" w:hanging="708"/>
      </w:pPr>
      <w:rPr>
        <w:rFonts w:hint="default"/>
        <w:lang w:val="ru-RU" w:eastAsia="ru-RU" w:bidi="ru-RU"/>
      </w:rPr>
    </w:lvl>
  </w:abstractNum>
  <w:abstractNum w:abstractNumId="78" w15:restartNumberingAfterBreak="0">
    <w:nsid w:val="46C95BD6"/>
    <w:multiLevelType w:val="hybridMultilevel"/>
    <w:tmpl w:val="EAA43F7E"/>
    <w:lvl w:ilvl="0" w:tplc="364C4AAA">
      <w:start w:val="1"/>
      <w:numFmt w:val="decimal"/>
      <w:lvlText w:val="%1)"/>
      <w:lvlJc w:val="left"/>
      <w:pPr>
        <w:ind w:left="182" w:hanging="365"/>
        <w:jc w:val="left"/>
      </w:pPr>
      <w:rPr>
        <w:rFonts w:ascii="Times New Roman" w:eastAsia="Times New Roman" w:hAnsi="Times New Roman" w:cs="Times New Roman" w:hint="default"/>
        <w:spacing w:val="-17"/>
        <w:w w:val="100"/>
        <w:sz w:val="24"/>
        <w:szCs w:val="24"/>
        <w:lang w:val="ru-RU" w:eastAsia="ru-RU" w:bidi="ru-RU"/>
      </w:rPr>
    </w:lvl>
    <w:lvl w:ilvl="1" w:tplc="F2FA2020">
      <w:numFmt w:val="bullet"/>
      <w:lvlText w:val="•"/>
      <w:lvlJc w:val="left"/>
      <w:pPr>
        <w:ind w:left="1125" w:hanging="365"/>
      </w:pPr>
      <w:rPr>
        <w:rFonts w:hint="default"/>
        <w:lang w:val="ru-RU" w:eastAsia="ru-RU" w:bidi="ru-RU"/>
      </w:rPr>
    </w:lvl>
    <w:lvl w:ilvl="2" w:tplc="C29A2932">
      <w:numFmt w:val="bullet"/>
      <w:lvlText w:val="•"/>
      <w:lvlJc w:val="left"/>
      <w:pPr>
        <w:ind w:left="2071" w:hanging="365"/>
      </w:pPr>
      <w:rPr>
        <w:rFonts w:hint="default"/>
        <w:lang w:val="ru-RU" w:eastAsia="ru-RU" w:bidi="ru-RU"/>
      </w:rPr>
    </w:lvl>
    <w:lvl w:ilvl="3" w:tplc="DA663C1A">
      <w:numFmt w:val="bullet"/>
      <w:lvlText w:val="•"/>
      <w:lvlJc w:val="left"/>
      <w:pPr>
        <w:ind w:left="3017" w:hanging="365"/>
      </w:pPr>
      <w:rPr>
        <w:rFonts w:hint="default"/>
        <w:lang w:val="ru-RU" w:eastAsia="ru-RU" w:bidi="ru-RU"/>
      </w:rPr>
    </w:lvl>
    <w:lvl w:ilvl="4" w:tplc="3D067DEA">
      <w:numFmt w:val="bullet"/>
      <w:lvlText w:val="•"/>
      <w:lvlJc w:val="left"/>
      <w:pPr>
        <w:ind w:left="3963" w:hanging="365"/>
      </w:pPr>
      <w:rPr>
        <w:rFonts w:hint="default"/>
        <w:lang w:val="ru-RU" w:eastAsia="ru-RU" w:bidi="ru-RU"/>
      </w:rPr>
    </w:lvl>
    <w:lvl w:ilvl="5" w:tplc="0E04031E">
      <w:numFmt w:val="bullet"/>
      <w:lvlText w:val="•"/>
      <w:lvlJc w:val="left"/>
      <w:pPr>
        <w:ind w:left="4909" w:hanging="365"/>
      </w:pPr>
      <w:rPr>
        <w:rFonts w:hint="default"/>
        <w:lang w:val="ru-RU" w:eastAsia="ru-RU" w:bidi="ru-RU"/>
      </w:rPr>
    </w:lvl>
    <w:lvl w:ilvl="6" w:tplc="DDF47C7E">
      <w:numFmt w:val="bullet"/>
      <w:lvlText w:val="•"/>
      <w:lvlJc w:val="left"/>
      <w:pPr>
        <w:ind w:left="5855" w:hanging="365"/>
      </w:pPr>
      <w:rPr>
        <w:rFonts w:hint="default"/>
        <w:lang w:val="ru-RU" w:eastAsia="ru-RU" w:bidi="ru-RU"/>
      </w:rPr>
    </w:lvl>
    <w:lvl w:ilvl="7" w:tplc="89D88A3A">
      <w:numFmt w:val="bullet"/>
      <w:lvlText w:val="•"/>
      <w:lvlJc w:val="left"/>
      <w:pPr>
        <w:ind w:left="6801" w:hanging="365"/>
      </w:pPr>
      <w:rPr>
        <w:rFonts w:hint="default"/>
        <w:lang w:val="ru-RU" w:eastAsia="ru-RU" w:bidi="ru-RU"/>
      </w:rPr>
    </w:lvl>
    <w:lvl w:ilvl="8" w:tplc="48A65644">
      <w:numFmt w:val="bullet"/>
      <w:lvlText w:val="•"/>
      <w:lvlJc w:val="left"/>
      <w:pPr>
        <w:ind w:left="7747" w:hanging="365"/>
      </w:pPr>
      <w:rPr>
        <w:rFonts w:hint="default"/>
        <w:lang w:val="ru-RU" w:eastAsia="ru-RU" w:bidi="ru-RU"/>
      </w:rPr>
    </w:lvl>
  </w:abstractNum>
  <w:abstractNum w:abstractNumId="79" w15:restartNumberingAfterBreak="0">
    <w:nsid w:val="49586938"/>
    <w:multiLevelType w:val="hybridMultilevel"/>
    <w:tmpl w:val="BD982042"/>
    <w:lvl w:ilvl="0" w:tplc="C4BA8626">
      <w:numFmt w:val="bullet"/>
      <w:lvlText w:val="–"/>
      <w:lvlJc w:val="left"/>
      <w:pPr>
        <w:ind w:left="182" w:hanging="336"/>
      </w:pPr>
      <w:rPr>
        <w:rFonts w:ascii="Times New Roman" w:eastAsia="Times New Roman" w:hAnsi="Times New Roman" w:cs="Times New Roman" w:hint="default"/>
        <w:spacing w:val="-26"/>
        <w:w w:val="100"/>
        <w:sz w:val="24"/>
        <w:szCs w:val="24"/>
        <w:lang w:val="ru-RU" w:eastAsia="ru-RU" w:bidi="ru-RU"/>
      </w:rPr>
    </w:lvl>
    <w:lvl w:ilvl="1" w:tplc="E9F61B9A">
      <w:numFmt w:val="bullet"/>
      <w:lvlText w:val="–"/>
      <w:lvlJc w:val="left"/>
      <w:pPr>
        <w:ind w:left="182" w:hanging="204"/>
      </w:pPr>
      <w:rPr>
        <w:rFonts w:ascii="Times New Roman" w:eastAsia="Times New Roman" w:hAnsi="Times New Roman" w:cs="Times New Roman" w:hint="default"/>
        <w:w w:val="100"/>
        <w:sz w:val="24"/>
        <w:szCs w:val="24"/>
        <w:lang w:val="ru-RU" w:eastAsia="ru-RU" w:bidi="ru-RU"/>
      </w:rPr>
    </w:lvl>
    <w:lvl w:ilvl="2" w:tplc="4142F4C0">
      <w:numFmt w:val="bullet"/>
      <w:lvlText w:val="•"/>
      <w:lvlJc w:val="left"/>
      <w:pPr>
        <w:ind w:left="2071" w:hanging="204"/>
      </w:pPr>
      <w:rPr>
        <w:rFonts w:hint="default"/>
        <w:lang w:val="ru-RU" w:eastAsia="ru-RU" w:bidi="ru-RU"/>
      </w:rPr>
    </w:lvl>
    <w:lvl w:ilvl="3" w:tplc="01DCC68E">
      <w:numFmt w:val="bullet"/>
      <w:lvlText w:val="•"/>
      <w:lvlJc w:val="left"/>
      <w:pPr>
        <w:ind w:left="3017" w:hanging="204"/>
      </w:pPr>
      <w:rPr>
        <w:rFonts w:hint="default"/>
        <w:lang w:val="ru-RU" w:eastAsia="ru-RU" w:bidi="ru-RU"/>
      </w:rPr>
    </w:lvl>
    <w:lvl w:ilvl="4" w:tplc="C4E07040">
      <w:numFmt w:val="bullet"/>
      <w:lvlText w:val="•"/>
      <w:lvlJc w:val="left"/>
      <w:pPr>
        <w:ind w:left="3963" w:hanging="204"/>
      </w:pPr>
      <w:rPr>
        <w:rFonts w:hint="default"/>
        <w:lang w:val="ru-RU" w:eastAsia="ru-RU" w:bidi="ru-RU"/>
      </w:rPr>
    </w:lvl>
    <w:lvl w:ilvl="5" w:tplc="B2866EBC">
      <w:numFmt w:val="bullet"/>
      <w:lvlText w:val="•"/>
      <w:lvlJc w:val="left"/>
      <w:pPr>
        <w:ind w:left="4909" w:hanging="204"/>
      </w:pPr>
      <w:rPr>
        <w:rFonts w:hint="default"/>
        <w:lang w:val="ru-RU" w:eastAsia="ru-RU" w:bidi="ru-RU"/>
      </w:rPr>
    </w:lvl>
    <w:lvl w:ilvl="6" w:tplc="7E645FB4">
      <w:numFmt w:val="bullet"/>
      <w:lvlText w:val="•"/>
      <w:lvlJc w:val="left"/>
      <w:pPr>
        <w:ind w:left="5855" w:hanging="204"/>
      </w:pPr>
      <w:rPr>
        <w:rFonts w:hint="default"/>
        <w:lang w:val="ru-RU" w:eastAsia="ru-RU" w:bidi="ru-RU"/>
      </w:rPr>
    </w:lvl>
    <w:lvl w:ilvl="7" w:tplc="14428C9A">
      <w:numFmt w:val="bullet"/>
      <w:lvlText w:val="•"/>
      <w:lvlJc w:val="left"/>
      <w:pPr>
        <w:ind w:left="6801" w:hanging="204"/>
      </w:pPr>
      <w:rPr>
        <w:rFonts w:hint="default"/>
        <w:lang w:val="ru-RU" w:eastAsia="ru-RU" w:bidi="ru-RU"/>
      </w:rPr>
    </w:lvl>
    <w:lvl w:ilvl="8" w:tplc="5C941970">
      <w:numFmt w:val="bullet"/>
      <w:lvlText w:val="•"/>
      <w:lvlJc w:val="left"/>
      <w:pPr>
        <w:ind w:left="7747" w:hanging="204"/>
      </w:pPr>
      <w:rPr>
        <w:rFonts w:hint="default"/>
        <w:lang w:val="ru-RU" w:eastAsia="ru-RU" w:bidi="ru-RU"/>
      </w:rPr>
    </w:lvl>
  </w:abstractNum>
  <w:abstractNum w:abstractNumId="80" w15:restartNumberingAfterBreak="0">
    <w:nsid w:val="496314C2"/>
    <w:multiLevelType w:val="hybridMultilevel"/>
    <w:tmpl w:val="2724D934"/>
    <w:lvl w:ilvl="0" w:tplc="49E2CF74">
      <w:numFmt w:val="bullet"/>
      <w:lvlText w:val="-"/>
      <w:lvlJc w:val="left"/>
      <w:pPr>
        <w:ind w:left="542" w:hanging="140"/>
      </w:pPr>
      <w:rPr>
        <w:rFonts w:ascii="Times New Roman" w:eastAsia="Times New Roman" w:hAnsi="Times New Roman" w:cs="Times New Roman" w:hint="default"/>
        <w:w w:val="99"/>
        <w:sz w:val="24"/>
        <w:szCs w:val="24"/>
        <w:lang w:val="ru-RU" w:eastAsia="ru-RU" w:bidi="ru-RU"/>
      </w:rPr>
    </w:lvl>
    <w:lvl w:ilvl="1" w:tplc="1FE60F1C">
      <w:numFmt w:val="bullet"/>
      <w:lvlText w:val="•"/>
      <w:lvlJc w:val="left"/>
      <w:pPr>
        <w:ind w:left="1544" w:hanging="140"/>
      </w:pPr>
      <w:rPr>
        <w:rFonts w:hint="default"/>
        <w:lang w:val="ru-RU" w:eastAsia="ru-RU" w:bidi="ru-RU"/>
      </w:rPr>
    </w:lvl>
    <w:lvl w:ilvl="2" w:tplc="0E7CF6B4">
      <w:numFmt w:val="bullet"/>
      <w:lvlText w:val="•"/>
      <w:lvlJc w:val="left"/>
      <w:pPr>
        <w:ind w:left="2549" w:hanging="140"/>
      </w:pPr>
      <w:rPr>
        <w:rFonts w:hint="default"/>
        <w:lang w:val="ru-RU" w:eastAsia="ru-RU" w:bidi="ru-RU"/>
      </w:rPr>
    </w:lvl>
    <w:lvl w:ilvl="3" w:tplc="0884FEEC">
      <w:numFmt w:val="bullet"/>
      <w:lvlText w:val="•"/>
      <w:lvlJc w:val="left"/>
      <w:pPr>
        <w:ind w:left="3553" w:hanging="140"/>
      </w:pPr>
      <w:rPr>
        <w:rFonts w:hint="default"/>
        <w:lang w:val="ru-RU" w:eastAsia="ru-RU" w:bidi="ru-RU"/>
      </w:rPr>
    </w:lvl>
    <w:lvl w:ilvl="4" w:tplc="6DF48152">
      <w:numFmt w:val="bullet"/>
      <w:lvlText w:val="•"/>
      <w:lvlJc w:val="left"/>
      <w:pPr>
        <w:ind w:left="4558" w:hanging="140"/>
      </w:pPr>
      <w:rPr>
        <w:rFonts w:hint="default"/>
        <w:lang w:val="ru-RU" w:eastAsia="ru-RU" w:bidi="ru-RU"/>
      </w:rPr>
    </w:lvl>
    <w:lvl w:ilvl="5" w:tplc="C3844650">
      <w:numFmt w:val="bullet"/>
      <w:lvlText w:val="•"/>
      <w:lvlJc w:val="left"/>
      <w:pPr>
        <w:ind w:left="5563" w:hanging="140"/>
      </w:pPr>
      <w:rPr>
        <w:rFonts w:hint="default"/>
        <w:lang w:val="ru-RU" w:eastAsia="ru-RU" w:bidi="ru-RU"/>
      </w:rPr>
    </w:lvl>
    <w:lvl w:ilvl="6" w:tplc="C8B681BC">
      <w:numFmt w:val="bullet"/>
      <w:lvlText w:val="•"/>
      <w:lvlJc w:val="left"/>
      <w:pPr>
        <w:ind w:left="6567" w:hanging="140"/>
      </w:pPr>
      <w:rPr>
        <w:rFonts w:hint="default"/>
        <w:lang w:val="ru-RU" w:eastAsia="ru-RU" w:bidi="ru-RU"/>
      </w:rPr>
    </w:lvl>
    <w:lvl w:ilvl="7" w:tplc="AA7A9036">
      <w:numFmt w:val="bullet"/>
      <w:lvlText w:val="•"/>
      <w:lvlJc w:val="left"/>
      <w:pPr>
        <w:ind w:left="7572" w:hanging="140"/>
      </w:pPr>
      <w:rPr>
        <w:rFonts w:hint="default"/>
        <w:lang w:val="ru-RU" w:eastAsia="ru-RU" w:bidi="ru-RU"/>
      </w:rPr>
    </w:lvl>
    <w:lvl w:ilvl="8" w:tplc="E6AE2E1A">
      <w:numFmt w:val="bullet"/>
      <w:lvlText w:val="•"/>
      <w:lvlJc w:val="left"/>
      <w:pPr>
        <w:ind w:left="8577" w:hanging="140"/>
      </w:pPr>
      <w:rPr>
        <w:rFonts w:hint="default"/>
        <w:lang w:val="ru-RU" w:eastAsia="ru-RU" w:bidi="ru-RU"/>
      </w:rPr>
    </w:lvl>
  </w:abstractNum>
  <w:abstractNum w:abstractNumId="81" w15:restartNumberingAfterBreak="0">
    <w:nsid w:val="4A31705A"/>
    <w:multiLevelType w:val="hybridMultilevel"/>
    <w:tmpl w:val="FEC21320"/>
    <w:lvl w:ilvl="0" w:tplc="22BCD512">
      <w:start w:val="1"/>
      <w:numFmt w:val="decimal"/>
      <w:lvlText w:val="%1)"/>
      <w:lvlJc w:val="left"/>
      <w:pPr>
        <w:ind w:left="182" w:hanging="293"/>
        <w:jc w:val="left"/>
      </w:pPr>
      <w:rPr>
        <w:rFonts w:ascii="Times New Roman" w:eastAsia="Times New Roman" w:hAnsi="Times New Roman" w:cs="Times New Roman" w:hint="default"/>
        <w:spacing w:val="-29"/>
        <w:w w:val="100"/>
        <w:sz w:val="24"/>
        <w:szCs w:val="24"/>
        <w:lang w:val="ru-RU" w:eastAsia="ru-RU" w:bidi="ru-RU"/>
      </w:rPr>
    </w:lvl>
    <w:lvl w:ilvl="1" w:tplc="ACCC95D6">
      <w:numFmt w:val="bullet"/>
      <w:lvlText w:val="•"/>
      <w:lvlJc w:val="left"/>
      <w:pPr>
        <w:ind w:left="1125" w:hanging="293"/>
      </w:pPr>
      <w:rPr>
        <w:rFonts w:hint="default"/>
        <w:lang w:val="ru-RU" w:eastAsia="ru-RU" w:bidi="ru-RU"/>
      </w:rPr>
    </w:lvl>
    <w:lvl w:ilvl="2" w:tplc="B144F994">
      <w:numFmt w:val="bullet"/>
      <w:lvlText w:val="•"/>
      <w:lvlJc w:val="left"/>
      <w:pPr>
        <w:ind w:left="2071" w:hanging="293"/>
      </w:pPr>
      <w:rPr>
        <w:rFonts w:hint="default"/>
        <w:lang w:val="ru-RU" w:eastAsia="ru-RU" w:bidi="ru-RU"/>
      </w:rPr>
    </w:lvl>
    <w:lvl w:ilvl="3" w:tplc="3DE00B70">
      <w:numFmt w:val="bullet"/>
      <w:lvlText w:val="•"/>
      <w:lvlJc w:val="left"/>
      <w:pPr>
        <w:ind w:left="3017" w:hanging="293"/>
      </w:pPr>
      <w:rPr>
        <w:rFonts w:hint="default"/>
        <w:lang w:val="ru-RU" w:eastAsia="ru-RU" w:bidi="ru-RU"/>
      </w:rPr>
    </w:lvl>
    <w:lvl w:ilvl="4" w:tplc="2CD42896">
      <w:numFmt w:val="bullet"/>
      <w:lvlText w:val="•"/>
      <w:lvlJc w:val="left"/>
      <w:pPr>
        <w:ind w:left="3963" w:hanging="293"/>
      </w:pPr>
      <w:rPr>
        <w:rFonts w:hint="default"/>
        <w:lang w:val="ru-RU" w:eastAsia="ru-RU" w:bidi="ru-RU"/>
      </w:rPr>
    </w:lvl>
    <w:lvl w:ilvl="5" w:tplc="57D4EEF0">
      <w:numFmt w:val="bullet"/>
      <w:lvlText w:val="•"/>
      <w:lvlJc w:val="left"/>
      <w:pPr>
        <w:ind w:left="4909" w:hanging="293"/>
      </w:pPr>
      <w:rPr>
        <w:rFonts w:hint="default"/>
        <w:lang w:val="ru-RU" w:eastAsia="ru-RU" w:bidi="ru-RU"/>
      </w:rPr>
    </w:lvl>
    <w:lvl w:ilvl="6" w:tplc="ECF871B4">
      <w:numFmt w:val="bullet"/>
      <w:lvlText w:val="•"/>
      <w:lvlJc w:val="left"/>
      <w:pPr>
        <w:ind w:left="5855" w:hanging="293"/>
      </w:pPr>
      <w:rPr>
        <w:rFonts w:hint="default"/>
        <w:lang w:val="ru-RU" w:eastAsia="ru-RU" w:bidi="ru-RU"/>
      </w:rPr>
    </w:lvl>
    <w:lvl w:ilvl="7" w:tplc="5F3E6852">
      <w:numFmt w:val="bullet"/>
      <w:lvlText w:val="•"/>
      <w:lvlJc w:val="left"/>
      <w:pPr>
        <w:ind w:left="6801" w:hanging="293"/>
      </w:pPr>
      <w:rPr>
        <w:rFonts w:hint="default"/>
        <w:lang w:val="ru-RU" w:eastAsia="ru-RU" w:bidi="ru-RU"/>
      </w:rPr>
    </w:lvl>
    <w:lvl w:ilvl="8" w:tplc="9DD8E67E">
      <w:numFmt w:val="bullet"/>
      <w:lvlText w:val="•"/>
      <w:lvlJc w:val="left"/>
      <w:pPr>
        <w:ind w:left="7747" w:hanging="293"/>
      </w:pPr>
      <w:rPr>
        <w:rFonts w:hint="default"/>
        <w:lang w:val="ru-RU" w:eastAsia="ru-RU" w:bidi="ru-RU"/>
      </w:rPr>
    </w:lvl>
  </w:abstractNum>
  <w:abstractNum w:abstractNumId="82" w15:restartNumberingAfterBreak="0">
    <w:nsid w:val="4A334783"/>
    <w:multiLevelType w:val="hybridMultilevel"/>
    <w:tmpl w:val="7F9885A4"/>
    <w:lvl w:ilvl="0" w:tplc="61A2F04C">
      <w:start w:val="1"/>
      <w:numFmt w:val="decimal"/>
      <w:lvlText w:val="%1."/>
      <w:lvlJc w:val="left"/>
      <w:pPr>
        <w:ind w:left="1329" w:hanging="360"/>
        <w:jc w:val="left"/>
      </w:pPr>
      <w:rPr>
        <w:rFonts w:ascii="Times New Roman" w:eastAsia="Times New Roman" w:hAnsi="Times New Roman" w:cs="Times New Roman" w:hint="default"/>
        <w:b/>
        <w:bCs/>
        <w:spacing w:val="-3"/>
        <w:w w:val="100"/>
        <w:sz w:val="24"/>
        <w:szCs w:val="24"/>
        <w:lang w:val="ru-RU" w:eastAsia="ru-RU" w:bidi="ru-RU"/>
      </w:rPr>
    </w:lvl>
    <w:lvl w:ilvl="1" w:tplc="2200B4CA">
      <w:numFmt w:val="bullet"/>
      <w:lvlText w:val=""/>
      <w:lvlJc w:val="left"/>
      <w:pPr>
        <w:ind w:left="542" w:hanging="430"/>
      </w:pPr>
      <w:rPr>
        <w:rFonts w:ascii="Wingdings" w:eastAsia="Wingdings" w:hAnsi="Wingdings" w:cs="Wingdings" w:hint="default"/>
        <w:w w:val="100"/>
        <w:sz w:val="24"/>
        <w:szCs w:val="24"/>
        <w:lang w:val="ru-RU" w:eastAsia="ru-RU" w:bidi="ru-RU"/>
      </w:rPr>
    </w:lvl>
    <w:lvl w:ilvl="2" w:tplc="445845CA">
      <w:numFmt w:val="bullet"/>
      <w:lvlText w:val="•"/>
      <w:lvlJc w:val="left"/>
      <w:pPr>
        <w:ind w:left="1440" w:hanging="430"/>
      </w:pPr>
      <w:rPr>
        <w:rFonts w:hint="default"/>
        <w:lang w:val="ru-RU" w:eastAsia="ru-RU" w:bidi="ru-RU"/>
      </w:rPr>
    </w:lvl>
    <w:lvl w:ilvl="3" w:tplc="E51275B6">
      <w:numFmt w:val="bullet"/>
      <w:lvlText w:val="•"/>
      <w:lvlJc w:val="left"/>
      <w:pPr>
        <w:ind w:left="2583" w:hanging="430"/>
      </w:pPr>
      <w:rPr>
        <w:rFonts w:hint="default"/>
        <w:lang w:val="ru-RU" w:eastAsia="ru-RU" w:bidi="ru-RU"/>
      </w:rPr>
    </w:lvl>
    <w:lvl w:ilvl="4" w:tplc="653AB848">
      <w:numFmt w:val="bullet"/>
      <w:lvlText w:val="•"/>
      <w:lvlJc w:val="left"/>
      <w:pPr>
        <w:ind w:left="3726" w:hanging="430"/>
      </w:pPr>
      <w:rPr>
        <w:rFonts w:hint="default"/>
        <w:lang w:val="ru-RU" w:eastAsia="ru-RU" w:bidi="ru-RU"/>
      </w:rPr>
    </w:lvl>
    <w:lvl w:ilvl="5" w:tplc="357416A8">
      <w:numFmt w:val="bullet"/>
      <w:lvlText w:val="•"/>
      <w:lvlJc w:val="left"/>
      <w:pPr>
        <w:ind w:left="4869" w:hanging="430"/>
      </w:pPr>
      <w:rPr>
        <w:rFonts w:hint="default"/>
        <w:lang w:val="ru-RU" w:eastAsia="ru-RU" w:bidi="ru-RU"/>
      </w:rPr>
    </w:lvl>
    <w:lvl w:ilvl="6" w:tplc="B43876DA">
      <w:numFmt w:val="bullet"/>
      <w:lvlText w:val="•"/>
      <w:lvlJc w:val="left"/>
      <w:pPr>
        <w:ind w:left="6013" w:hanging="430"/>
      </w:pPr>
      <w:rPr>
        <w:rFonts w:hint="default"/>
        <w:lang w:val="ru-RU" w:eastAsia="ru-RU" w:bidi="ru-RU"/>
      </w:rPr>
    </w:lvl>
    <w:lvl w:ilvl="7" w:tplc="07B87F94">
      <w:numFmt w:val="bullet"/>
      <w:lvlText w:val="•"/>
      <w:lvlJc w:val="left"/>
      <w:pPr>
        <w:ind w:left="7156" w:hanging="430"/>
      </w:pPr>
      <w:rPr>
        <w:rFonts w:hint="default"/>
        <w:lang w:val="ru-RU" w:eastAsia="ru-RU" w:bidi="ru-RU"/>
      </w:rPr>
    </w:lvl>
    <w:lvl w:ilvl="8" w:tplc="F29E5DBA">
      <w:numFmt w:val="bullet"/>
      <w:lvlText w:val="•"/>
      <w:lvlJc w:val="left"/>
      <w:pPr>
        <w:ind w:left="8299" w:hanging="430"/>
      </w:pPr>
      <w:rPr>
        <w:rFonts w:hint="default"/>
        <w:lang w:val="ru-RU" w:eastAsia="ru-RU" w:bidi="ru-RU"/>
      </w:rPr>
    </w:lvl>
  </w:abstractNum>
  <w:abstractNum w:abstractNumId="83" w15:restartNumberingAfterBreak="0">
    <w:nsid w:val="4B181AE6"/>
    <w:multiLevelType w:val="hybridMultilevel"/>
    <w:tmpl w:val="25BCF5A2"/>
    <w:lvl w:ilvl="0" w:tplc="C96CB568">
      <w:start w:val="1"/>
      <w:numFmt w:val="decimal"/>
      <w:lvlText w:val="%1."/>
      <w:lvlJc w:val="left"/>
      <w:pPr>
        <w:ind w:left="1490" w:hanging="240"/>
        <w:jc w:val="left"/>
      </w:pPr>
      <w:rPr>
        <w:rFonts w:ascii="Times New Roman" w:eastAsia="Times New Roman" w:hAnsi="Times New Roman" w:cs="Times New Roman" w:hint="default"/>
        <w:spacing w:val="-8"/>
        <w:w w:val="100"/>
        <w:sz w:val="24"/>
        <w:szCs w:val="24"/>
        <w:lang w:val="ru-RU" w:eastAsia="ru-RU" w:bidi="ru-RU"/>
      </w:rPr>
    </w:lvl>
    <w:lvl w:ilvl="1" w:tplc="F1585408">
      <w:numFmt w:val="bullet"/>
      <w:lvlText w:val="•"/>
      <w:lvlJc w:val="left"/>
      <w:pPr>
        <w:ind w:left="2408" w:hanging="240"/>
      </w:pPr>
      <w:rPr>
        <w:rFonts w:hint="default"/>
        <w:lang w:val="ru-RU" w:eastAsia="ru-RU" w:bidi="ru-RU"/>
      </w:rPr>
    </w:lvl>
    <w:lvl w:ilvl="2" w:tplc="120EE8AA">
      <w:numFmt w:val="bullet"/>
      <w:lvlText w:val="•"/>
      <w:lvlJc w:val="left"/>
      <w:pPr>
        <w:ind w:left="3317" w:hanging="240"/>
      </w:pPr>
      <w:rPr>
        <w:rFonts w:hint="default"/>
        <w:lang w:val="ru-RU" w:eastAsia="ru-RU" w:bidi="ru-RU"/>
      </w:rPr>
    </w:lvl>
    <w:lvl w:ilvl="3" w:tplc="85628BA8">
      <w:numFmt w:val="bullet"/>
      <w:lvlText w:val="•"/>
      <w:lvlJc w:val="left"/>
      <w:pPr>
        <w:ind w:left="4225" w:hanging="240"/>
      </w:pPr>
      <w:rPr>
        <w:rFonts w:hint="default"/>
        <w:lang w:val="ru-RU" w:eastAsia="ru-RU" w:bidi="ru-RU"/>
      </w:rPr>
    </w:lvl>
    <w:lvl w:ilvl="4" w:tplc="45A0600A">
      <w:numFmt w:val="bullet"/>
      <w:lvlText w:val="•"/>
      <w:lvlJc w:val="left"/>
      <w:pPr>
        <w:ind w:left="5134" w:hanging="240"/>
      </w:pPr>
      <w:rPr>
        <w:rFonts w:hint="default"/>
        <w:lang w:val="ru-RU" w:eastAsia="ru-RU" w:bidi="ru-RU"/>
      </w:rPr>
    </w:lvl>
    <w:lvl w:ilvl="5" w:tplc="BBA6869E">
      <w:numFmt w:val="bullet"/>
      <w:lvlText w:val="•"/>
      <w:lvlJc w:val="left"/>
      <w:pPr>
        <w:ind w:left="6043" w:hanging="240"/>
      </w:pPr>
      <w:rPr>
        <w:rFonts w:hint="default"/>
        <w:lang w:val="ru-RU" w:eastAsia="ru-RU" w:bidi="ru-RU"/>
      </w:rPr>
    </w:lvl>
    <w:lvl w:ilvl="6" w:tplc="F7365C34">
      <w:numFmt w:val="bullet"/>
      <w:lvlText w:val="•"/>
      <w:lvlJc w:val="left"/>
      <w:pPr>
        <w:ind w:left="6951" w:hanging="240"/>
      </w:pPr>
      <w:rPr>
        <w:rFonts w:hint="default"/>
        <w:lang w:val="ru-RU" w:eastAsia="ru-RU" w:bidi="ru-RU"/>
      </w:rPr>
    </w:lvl>
    <w:lvl w:ilvl="7" w:tplc="9D125508">
      <w:numFmt w:val="bullet"/>
      <w:lvlText w:val="•"/>
      <w:lvlJc w:val="left"/>
      <w:pPr>
        <w:ind w:left="7860" w:hanging="240"/>
      </w:pPr>
      <w:rPr>
        <w:rFonts w:hint="default"/>
        <w:lang w:val="ru-RU" w:eastAsia="ru-RU" w:bidi="ru-RU"/>
      </w:rPr>
    </w:lvl>
    <w:lvl w:ilvl="8" w:tplc="8B5A7742">
      <w:numFmt w:val="bullet"/>
      <w:lvlText w:val="•"/>
      <w:lvlJc w:val="left"/>
      <w:pPr>
        <w:ind w:left="8769" w:hanging="240"/>
      </w:pPr>
      <w:rPr>
        <w:rFonts w:hint="default"/>
        <w:lang w:val="ru-RU" w:eastAsia="ru-RU" w:bidi="ru-RU"/>
      </w:rPr>
    </w:lvl>
  </w:abstractNum>
  <w:abstractNum w:abstractNumId="84" w15:restartNumberingAfterBreak="0">
    <w:nsid w:val="4BF52C43"/>
    <w:multiLevelType w:val="hybridMultilevel"/>
    <w:tmpl w:val="7D360C56"/>
    <w:lvl w:ilvl="0" w:tplc="993C0244">
      <w:start w:val="1"/>
      <w:numFmt w:val="decimal"/>
      <w:lvlText w:val="%1)"/>
      <w:lvlJc w:val="left"/>
      <w:pPr>
        <w:ind w:left="182" w:hanging="708"/>
        <w:jc w:val="left"/>
      </w:pPr>
      <w:rPr>
        <w:rFonts w:ascii="Times New Roman" w:eastAsia="Times New Roman" w:hAnsi="Times New Roman" w:cs="Times New Roman" w:hint="default"/>
        <w:spacing w:val="-22"/>
        <w:w w:val="99"/>
        <w:sz w:val="24"/>
        <w:szCs w:val="24"/>
        <w:lang w:val="ru-RU" w:eastAsia="ru-RU" w:bidi="ru-RU"/>
      </w:rPr>
    </w:lvl>
    <w:lvl w:ilvl="1" w:tplc="3BA47DC2">
      <w:numFmt w:val="bullet"/>
      <w:lvlText w:val="•"/>
      <w:lvlJc w:val="left"/>
      <w:pPr>
        <w:ind w:left="1125" w:hanging="708"/>
      </w:pPr>
      <w:rPr>
        <w:rFonts w:hint="default"/>
        <w:lang w:val="ru-RU" w:eastAsia="ru-RU" w:bidi="ru-RU"/>
      </w:rPr>
    </w:lvl>
    <w:lvl w:ilvl="2" w:tplc="129EAEA4">
      <w:numFmt w:val="bullet"/>
      <w:lvlText w:val="•"/>
      <w:lvlJc w:val="left"/>
      <w:pPr>
        <w:ind w:left="2071" w:hanging="708"/>
      </w:pPr>
      <w:rPr>
        <w:rFonts w:hint="default"/>
        <w:lang w:val="ru-RU" w:eastAsia="ru-RU" w:bidi="ru-RU"/>
      </w:rPr>
    </w:lvl>
    <w:lvl w:ilvl="3" w:tplc="7C20747A">
      <w:numFmt w:val="bullet"/>
      <w:lvlText w:val="•"/>
      <w:lvlJc w:val="left"/>
      <w:pPr>
        <w:ind w:left="3017" w:hanging="708"/>
      </w:pPr>
      <w:rPr>
        <w:rFonts w:hint="default"/>
        <w:lang w:val="ru-RU" w:eastAsia="ru-RU" w:bidi="ru-RU"/>
      </w:rPr>
    </w:lvl>
    <w:lvl w:ilvl="4" w:tplc="E926F4F4">
      <w:numFmt w:val="bullet"/>
      <w:lvlText w:val="•"/>
      <w:lvlJc w:val="left"/>
      <w:pPr>
        <w:ind w:left="3963" w:hanging="708"/>
      </w:pPr>
      <w:rPr>
        <w:rFonts w:hint="default"/>
        <w:lang w:val="ru-RU" w:eastAsia="ru-RU" w:bidi="ru-RU"/>
      </w:rPr>
    </w:lvl>
    <w:lvl w:ilvl="5" w:tplc="E474DB08">
      <w:numFmt w:val="bullet"/>
      <w:lvlText w:val="•"/>
      <w:lvlJc w:val="left"/>
      <w:pPr>
        <w:ind w:left="4909" w:hanging="708"/>
      </w:pPr>
      <w:rPr>
        <w:rFonts w:hint="default"/>
        <w:lang w:val="ru-RU" w:eastAsia="ru-RU" w:bidi="ru-RU"/>
      </w:rPr>
    </w:lvl>
    <w:lvl w:ilvl="6" w:tplc="5ECAEB3C">
      <w:numFmt w:val="bullet"/>
      <w:lvlText w:val="•"/>
      <w:lvlJc w:val="left"/>
      <w:pPr>
        <w:ind w:left="5855" w:hanging="708"/>
      </w:pPr>
      <w:rPr>
        <w:rFonts w:hint="default"/>
        <w:lang w:val="ru-RU" w:eastAsia="ru-RU" w:bidi="ru-RU"/>
      </w:rPr>
    </w:lvl>
    <w:lvl w:ilvl="7" w:tplc="F3882E8A">
      <w:numFmt w:val="bullet"/>
      <w:lvlText w:val="•"/>
      <w:lvlJc w:val="left"/>
      <w:pPr>
        <w:ind w:left="6801" w:hanging="708"/>
      </w:pPr>
      <w:rPr>
        <w:rFonts w:hint="default"/>
        <w:lang w:val="ru-RU" w:eastAsia="ru-RU" w:bidi="ru-RU"/>
      </w:rPr>
    </w:lvl>
    <w:lvl w:ilvl="8" w:tplc="C86A0BA8">
      <w:numFmt w:val="bullet"/>
      <w:lvlText w:val="•"/>
      <w:lvlJc w:val="left"/>
      <w:pPr>
        <w:ind w:left="7747" w:hanging="708"/>
      </w:pPr>
      <w:rPr>
        <w:rFonts w:hint="default"/>
        <w:lang w:val="ru-RU" w:eastAsia="ru-RU" w:bidi="ru-RU"/>
      </w:rPr>
    </w:lvl>
  </w:abstractNum>
  <w:abstractNum w:abstractNumId="85" w15:restartNumberingAfterBreak="0">
    <w:nsid w:val="4BF65961"/>
    <w:multiLevelType w:val="hybridMultilevel"/>
    <w:tmpl w:val="50E00C48"/>
    <w:lvl w:ilvl="0" w:tplc="723CE056">
      <w:start w:val="1"/>
      <w:numFmt w:val="decimal"/>
      <w:lvlText w:val="%1."/>
      <w:lvlJc w:val="left"/>
      <w:pPr>
        <w:ind w:left="542" w:hanging="336"/>
        <w:jc w:val="left"/>
      </w:pPr>
      <w:rPr>
        <w:rFonts w:ascii="Times New Roman" w:eastAsia="Times New Roman" w:hAnsi="Times New Roman" w:cs="Times New Roman" w:hint="default"/>
        <w:spacing w:val="-26"/>
        <w:w w:val="100"/>
        <w:sz w:val="24"/>
        <w:szCs w:val="24"/>
        <w:lang w:val="ru-RU" w:eastAsia="ru-RU" w:bidi="ru-RU"/>
      </w:rPr>
    </w:lvl>
    <w:lvl w:ilvl="1" w:tplc="DAA699B4">
      <w:numFmt w:val="bullet"/>
      <w:lvlText w:val="•"/>
      <w:lvlJc w:val="left"/>
      <w:pPr>
        <w:ind w:left="1544" w:hanging="336"/>
      </w:pPr>
      <w:rPr>
        <w:rFonts w:hint="default"/>
        <w:lang w:val="ru-RU" w:eastAsia="ru-RU" w:bidi="ru-RU"/>
      </w:rPr>
    </w:lvl>
    <w:lvl w:ilvl="2" w:tplc="F56CF0D0">
      <w:numFmt w:val="bullet"/>
      <w:lvlText w:val="•"/>
      <w:lvlJc w:val="left"/>
      <w:pPr>
        <w:ind w:left="2549" w:hanging="336"/>
      </w:pPr>
      <w:rPr>
        <w:rFonts w:hint="default"/>
        <w:lang w:val="ru-RU" w:eastAsia="ru-RU" w:bidi="ru-RU"/>
      </w:rPr>
    </w:lvl>
    <w:lvl w:ilvl="3" w:tplc="E534AC22">
      <w:numFmt w:val="bullet"/>
      <w:lvlText w:val="•"/>
      <w:lvlJc w:val="left"/>
      <w:pPr>
        <w:ind w:left="3553" w:hanging="336"/>
      </w:pPr>
      <w:rPr>
        <w:rFonts w:hint="default"/>
        <w:lang w:val="ru-RU" w:eastAsia="ru-RU" w:bidi="ru-RU"/>
      </w:rPr>
    </w:lvl>
    <w:lvl w:ilvl="4" w:tplc="07A47D06">
      <w:numFmt w:val="bullet"/>
      <w:lvlText w:val="•"/>
      <w:lvlJc w:val="left"/>
      <w:pPr>
        <w:ind w:left="4558" w:hanging="336"/>
      </w:pPr>
      <w:rPr>
        <w:rFonts w:hint="default"/>
        <w:lang w:val="ru-RU" w:eastAsia="ru-RU" w:bidi="ru-RU"/>
      </w:rPr>
    </w:lvl>
    <w:lvl w:ilvl="5" w:tplc="BBBEE8C0">
      <w:numFmt w:val="bullet"/>
      <w:lvlText w:val="•"/>
      <w:lvlJc w:val="left"/>
      <w:pPr>
        <w:ind w:left="5563" w:hanging="336"/>
      </w:pPr>
      <w:rPr>
        <w:rFonts w:hint="default"/>
        <w:lang w:val="ru-RU" w:eastAsia="ru-RU" w:bidi="ru-RU"/>
      </w:rPr>
    </w:lvl>
    <w:lvl w:ilvl="6" w:tplc="CBB0B300">
      <w:numFmt w:val="bullet"/>
      <w:lvlText w:val="•"/>
      <w:lvlJc w:val="left"/>
      <w:pPr>
        <w:ind w:left="6567" w:hanging="336"/>
      </w:pPr>
      <w:rPr>
        <w:rFonts w:hint="default"/>
        <w:lang w:val="ru-RU" w:eastAsia="ru-RU" w:bidi="ru-RU"/>
      </w:rPr>
    </w:lvl>
    <w:lvl w:ilvl="7" w:tplc="92EE41BE">
      <w:numFmt w:val="bullet"/>
      <w:lvlText w:val="•"/>
      <w:lvlJc w:val="left"/>
      <w:pPr>
        <w:ind w:left="7572" w:hanging="336"/>
      </w:pPr>
      <w:rPr>
        <w:rFonts w:hint="default"/>
        <w:lang w:val="ru-RU" w:eastAsia="ru-RU" w:bidi="ru-RU"/>
      </w:rPr>
    </w:lvl>
    <w:lvl w:ilvl="8" w:tplc="71E02B4E">
      <w:numFmt w:val="bullet"/>
      <w:lvlText w:val="•"/>
      <w:lvlJc w:val="left"/>
      <w:pPr>
        <w:ind w:left="8577" w:hanging="336"/>
      </w:pPr>
      <w:rPr>
        <w:rFonts w:hint="default"/>
        <w:lang w:val="ru-RU" w:eastAsia="ru-RU" w:bidi="ru-RU"/>
      </w:rPr>
    </w:lvl>
  </w:abstractNum>
  <w:abstractNum w:abstractNumId="86" w15:restartNumberingAfterBreak="0">
    <w:nsid w:val="4C9D6F1A"/>
    <w:multiLevelType w:val="hybridMultilevel"/>
    <w:tmpl w:val="281030F6"/>
    <w:lvl w:ilvl="0" w:tplc="D2269FA8">
      <w:start w:val="1"/>
      <w:numFmt w:val="decimal"/>
      <w:lvlText w:val="%1."/>
      <w:lvlJc w:val="left"/>
      <w:pPr>
        <w:ind w:left="1262" w:hanging="360"/>
        <w:jc w:val="left"/>
      </w:pPr>
      <w:rPr>
        <w:rFonts w:ascii="Times New Roman" w:eastAsia="Times New Roman" w:hAnsi="Times New Roman" w:cs="Times New Roman" w:hint="default"/>
        <w:spacing w:val="-60"/>
        <w:w w:val="100"/>
        <w:sz w:val="24"/>
        <w:szCs w:val="24"/>
        <w:lang w:val="ru-RU" w:eastAsia="ru-RU" w:bidi="ru-RU"/>
      </w:rPr>
    </w:lvl>
    <w:lvl w:ilvl="1" w:tplc="87903FF6">
      <w:numFmt w:val="bullet"/>
      <w:lvlText w:val="•"/>
      <w:lvlJc w:val="left"/>
      <w:pPr>
        <w:ind w:left="2192" w:hanging="360"/>
      </w:pPr>
      <w:rPr>
        <w:rFonts w:hint="default"/>
        <w:lang w:val="ru-RU" w:eastAsia="ru-RU" w:bidi="ru-RU"/>
      </w:rPr>
    </w:lvl>
    <w:lvl w:ilvl="2" w:tplc="2C6EE980">
      <w:numFmt w:val="bullet"/>
      <w:lvlText w:val="•"/>
      <w:lvlJc w:val="left"/>
      <w:pPr>
        <w:ind w:left="3125" w:hanging="360"/>
      </w:pPr>
      <w:rPr>
        <w:rFonts w:hint="default"/>
        <w:lang w:val="ru-RU" w:eastAsia="ru-RU" w:bidi="ru-RU"/>
      </w:rPr>
    </w:lvl>
    <w:lvl w:ilvl="3" w:tplc="5290D58E">
      <w:numFmt w:val="bullet"/>
      <w:lvlText w:val="•"/>
      <w:lvlJc w:val="left"/>
      <w:pPr>
        <w:ind w:left="4057" w:hanging="360"/>
      </w:pPr>
      <w:rPr>
        <w:rFonts w:hint="default"/>
        <w:lang w:val="ru-RU" w:eastAsia="ru-RU" w:bidi="ru-RU"/>
      </w:rPr>
    </w:lvl>
    <w:lvl w:ilvl="4" w:tplc="27BCBD02">
      <w:numFmt w:val="bullet"/>
      <w:lvlText w:val="•"/>
      <w:lvlJc w:val="left"/>
      <w:pPr>
        <w:ind w:left="4990" w:hanging="360"/>
      </w:pPr>
      <w:rPr>
        <w:rFonts w:hint="default"/>
        <w:lang w:val="ru-RU" w:eastAsia="ru-RU" w:bidi="ru-RU"/>
      </w:rPr>
    </w:lvl>
    <w:lvl w:ilvl="5" w:tplc="811210CE">
      <w:numFmt w:val="bullet"/>
      <w:lvlText w:val="•"/>
      <w:lvlJc w:val="left"/>
      <w:pPr>
        <w:ind w:left="5923" w:hanging="360"/>
      </w:pPr>
      <w:rPr>
        <w:rFonts w:hint="default"/>
        <w:lang w:val="ru-RU" w:eastAsia="ru-RU" w:bidi="ru-RU"/>
      </w:rPr>
    </w:lvl>
    <w:lvl w:ilvl="6" w:tplc="1B90D952">
      <w:numFmt w:val="bullet"/>
      <w:lvlText w:val="•"/>
      <w:lvlJc w:val="left"/>
      <w:pPr>
        <w:ind w:left="6855" w:hanging="360"/>
      </w:pPr>
      <w:rPr>
        <w:rFonts w:hint="default"/>
        <w:lang w:val="ru-RU" w:eastAsia="ru-RU" w:bidi="ru-RU"/>
      </w:rPr>
    </w:lvl>
    <w:lvl w:ilvl="7" w:tplc="993C36E2">
      <w:numFmt w:val="bullet"/>
      <w:lvlText w:val="•"/>
      <w:lvlJc w:val="left"/>
      <w:pPr>
        <w:ind w:left="7788" w:hanging="360"/>
      </w:pPr>
      <w:rPr>
        <w:rFonts w:hint="default"/>
        <w:lang w:val="ru-RU" w:eastAsia="ru-RU" w:bidi="ru-RU"/>
      </w:rPr>
    </w:lvl>
    <w:lvl w:ilvl="8" w:tplc="EC4A686C">
      <w:numFmt w:val="bullet"/>
      <w:lvlText w:val="•"/>
      <w:lvlJc w:val="left"/>
      <w:pPr>
        <w:ind w:left="8721" w:hanging="360"/>
      </w:pPr>
      <w:rPr>
        <w:rFonts w:hint="default"/>
        <w:lang w:val="ru-RU" w:eastAsia="ru-RU" w:bidi="ru-RU"/>
      </w:rPr>
    </w:lvl>
  </w:abstractNum>
  <w:abstractNum w:abstractNumId="87" w15:restartNumberingAfterBreak="0">
    <w:nsid w:val="4D3C2C55"/>
    <w:multiLevelType w:val="hybridMultilevel"/>
    <w:tmpl w:val="F62A3D92"/>
    <w:lvl w:ilvl="0" w:tplc="6D96A4BA">
      <w:start w:val="1"/>
      <w:numFmt w:val="upperRoman"/>
      <w:lvlText w:val="%1."/>
      <w:lvlJc w:val="left"/>
      <w:pPr>
        <w:ind w:left="4159" w:hanging="274"/>
        <w:jc w:val="right"/>
      </w:pPr>
      <w:rPr>
        <w:rFonts w:ascii="Times New Roman" w:eastAsia="Times New Roman" w:hAnsi="Times New Roman" w:cs="Times New Roman" w:hint="default"/>
        <w:b/>
        <w:bCs/>
        <w:spacing w:val="-3"/>
        <w:w w:val="99"/>
        <w:sz w:val="24"/>
        <w:szCs w:val="24"/>
        <w:lang w:val="ru-RU" w:eastAsia="ru-RU" w:bidi="ru-RU"/>
      </w:rPr>
    </w:lvl>
    <w:lvl w:ilvl="1" w:tplc="F2648544">
      <w:numFmt w:val="bullet"/>
      <w:lvlText w:val="•"/>
      <w:lvlJc w:val="left"/>
      <w:pPr>
        <w:ind w:left="4707" w:hanging="274"/>
      </w:pPr>
      <w:rPr>
        <w:rFonts w:hint="default"/>
        <w:lang w:val="ru-RU" w:eastAsia="ru-RU" w:bidi="ru-RU"/>
      </w:rPr>
    </w:lvl>
    <w:lvl w:ilvl="2" w:tplc="FFEA6F2C">
      <w:numFmt w:val="bullet"/>
      <w:lvlText w:val="•"/>
      <w:lvlJc w:val="left"/>
      <w:pPr>
        <w:ind w:left="5255" w:hanging="274"/>
      </w:pPr>
      <w:rPr>
        <w:rFonts w:hint="default"/>
        <w:lang w:val="ru-RU" w:eastAsia="ru-RU" w:bidi="ru-RU"/>
      </w:rPr>
    </w:lvl>
    <w:lvl w:ilvl="3" w:tplc="55760BA0">
      <w:numFmt w:val="bullet"/>
      <w:lvlText w:val="•"/>
      <w:lvlJc w:val="left"/>
      <w:pPr>
        <w:ind w:left="5803" w:hanging="274"/>
      </w:pPr>
      <w:rPr>
        <w:rFonts w:hint="default"/>
        <w:lang w:val="ru-RU" w:eastAsia="ru-RU" w:bidi="ru-RU"/>
      </w:rPr>
    </w:lvl>
    <w:lvl w:ilvl="4" w:tplc="53880726">
      <w:numFmt w:val="bullet"/>
      <w:lvlText w:val="•"/>
      <w:lvlJc w:val="left"/>
      <w:pPr>
        <w:ind w:left="6351" w:hanging="274"/>
      </w:pPr>
      <w:rPr>
        <w:rFonts w:hint="default"/>
        <w:lang w:val="ru-RU" w:eastAsia="ru-RU" w:bidi="ru-RU"/>
      </w:rPr>
    </w:lvl>
    <w:lvl w:ilvl="5" w:tplc="9B72FC0C">
      <w:numFmt w:val="bullet"/>
      <w:lvlText w:val="•"/>
      <w:lvlJc w:val="left"/>
      <w:pPr>
        <w:ind w:left="6899" w:hanging="274"/>
      </w:pPr>
      <w:rPr>
        <w:rFonts w:hint="default"/>
        <w:lang w:val="ru-RU" w:eastAsia="ru-RU" w:bidi="ru-RU"/>
      </w:rPr>
    </w:lvl>
    <w:lvl w:ilvl="6" w:tplc="ECBEF48C">
      <w:numFmt w:val="bullet"/>
      <w:lvlText w:val="•"/>
      <w:lvlJc w:val="left"/>
      <w:pPr>
        <w:ind w:left="7447" w:hanging="274"/>
      </w:pPr>
      <w:rPr>
        <w:rFonts w:hint="default"/>
        <w:lang w:val="ru-RU" w:eastAsia="ru-RU" w:bidi="ru-RU"/>
      </w:rPr>
    </w:lvl>
    <w:lvl w:ilvl="7" w:tplc="1EA05EFA">
      <w:numFmt w:val="bullet"/>
      <w:lvlText w:val="•"/>
      <w:lvlJc w:val="left"/>
      <w:pPr>
        <w:ind w:left="7995" w:hanging="274"/>
      </w:pPr>
      <w:rPr>
        <w:rFonts w:hint="default"/>
        <w:lang w:val="ru-RU" w:eastAsia="ru-RU" w:bidi="ru-RU"/>
      </w:rPr>
    </w:lvl>
    <w:lvl w:ilvl="8" w:tplc="37EE31A6">
      <w:numFmt w:val="bullet"/>
      <w:lvlText w:val="•"/>
      <w:lvlJc w:val="left"/>
      <w:pPr>
        <w:ind w:left="8543" w:hanging="274"/>
      </w:pPr>
      <w:rPr>
        <w:rFonts w:hint="default"/>
        <w:lang w:val="ru-RU" w:eastAsia="ru-RU" w:bidi="ru-RU"/>
      </w:rPr>
    </w:lvl>
  </w:abstractNum>
  <w:abstractNum w:abstractNumId="88" w15:restartNumberingAfterBreak="0">
    <w:nsid w:val="4E7D5DDA"/>
    <w:multiLevelType w:val="hybridMultilevel"/>
    <w:tmpl w:val="8C1ED6F4"/>
    <w:lvl w:ilvl="0" w:tplc="0AD4EC78">
      <w:numFmt w:val="bullet"/>
      <w:lvlText w:val="-"/>
      <w:lvlJc w:val="left"/>
      <w:pPr>
        <w:ind w:left="542" w:hanging="135"/>
      </w:pPr>
      <w:rPr>
        <w:rFonts w:ascii="Times New Roman" w:eastAsia="Times New Roman" w:hAnsi="Times New Roman" w:cs="Times New Roman" w:hint="default"/>
        <w:w w:val="99"/>
        <w:sz w:val="24"/>
        <w:szCs w:val="24"/>
        <w:lang w:val="ru-RU" w:eastAsia="ru-RU" w:bidi="ru-RU"/>
      </w:rPr>
    </w:lvl>
    <w:lvl w:ilvl="1" w:tplc="496C3FDE">
      <w:numFmt w:val="bullet"/>
      <w:lvlText w:val="-"/>
      <w:lvlJc w:val="left"/>
      <w:pPr>
        <w:ind w:left="542" w:hanging="375"/>
      </w:pPr>
      <w:rPr>
        <w:rFonts w:ascii="Times New Roman" w:eastAsia="Times New Roman" w:hAnsi="Times New Roman" w:cs="Times New Roman" w:hint="default"/>
        <w:spacing w:val="-10"/>
        <w:w w:val="99"/>
        <w:sz w:val="24"/>
        <w:szCs w:val="24"/>
        <w:lang w:val="ru-RU" w:eastAsia="ru-RU" w:bidi="ru-RU"/>
      </w:rPr>
    </w:lvl>
    <w:lvl w:ilvl="2" w:tplc="A30C7B38">
      <w:numFmt w:val="bullet"/>
      <w:lvlText w:val="•"/>
      <w:lvlJc w:val="left"/>
      <w:pPr>
        <w:ind w:left="2549" w:hanging="375"/>
      </w:pPr>
      <w:rPr>
        <w:rFonts w:hint="default"/>
        <w:lang w:val="ru-RU" w:eastAsia="ru-RU" w:bidi="ru-RU"/>
      </w:rPr>
    </w:lvl>
    <w:lvl w:ilvl="3" w:tplc="A3F813C6">
      <w:numFmt w:val="bullet"/>
      <w:lvlText w:val="•"/>
      <w:lvlJc w:val="left"/>
      <w:pPr>
        <w:ind w:left="3553" w:hanging="375"/>
      </w:pPr>
      <w:rPr>
        <w:rFonts w:hint="default"/>
        <w:lang w:val="ru-RU" w:eastAsia="ru-RU" w:bidi="ru-RU"/>
      </w:rPr>
    </w:lvl>
    <w:lvl w:ilvl="4" w:tplc="CEFC3020">
      <w:numFmt w:val="bullet"/>
      <w:lvlText w:val="•"/>
      <w:lvlJc w:val="left"/>
      <w:pPr>
        <w:ind w:left="4558" w:hanging="375"/>
      </w:pPr>
      <w:rPr>
        <w:rFonts w:hint="default"/>
        <w:lang w:val="ru-RU" w:eastAsia="ru-RU" w:bidi="ru-RU"/>
      </w:rPr>
    </w:lvl>
    <w:lvl w:ilvl="5" w:tplc="8D4633A4">
      <w:numFmt w:val="bullet"/>
      <w:lvlText w:val="•"/>
      <w:lvlJc w:val="left"/>
      <w:pPr>
        <w:ind w:left="5563" w:hanging="375"/>
      </w:pPr>
      <w:rPr>
        <w:rFonts w:hint="default"/>
        <w:lang w:val="ru-RU" w:eastAsia="ru-RU" w:bidi="ru-RU"/>
      </w:rPr>
    </w:lvl>
    <w:lvl w:ilvl="6" w:tplc="9F98FFDA">
      <w:numFmt w:val="bullet"/>
      <w:lvlText w:val="•"/>
      <w:lvlJc w:val="left"/>
      <w:pPr>
        <w:ind w:left="6567" w:hanging="375"/>
      </w:pPr>
      <w:rPr>
        <w:rFonts w:hint="default"/>
        <w:lang w:val="ru-RU" w:eastAsia="ru-RU" w:bidi="ru-RU"/>
      </w:rPr>
    </w:lvl>
    <w:lvl w:ilvl="7" w:tplc="F9A86C1A">
      <w:numFmt w:val="bullet"/>
      <w:lvlText w:val="•"/>
      <w:lvlJc w:val="left"/>
      <w:pPr>
        <w:ind w:left="7572" w:hanging="375"/>
      </w:pPr>
      <w:rPr>
        <w:rFonts w:hint="default"/>
        <w:lang w:val="ru-RU" w:eastAsia="ru-RU" w:bidi="ru-RU"/>
      </w:rPr>
    </w:lvl>
    <w:lvl w:ilvl="8" w:tplc="91A87FB8">
      <w:numFmt w:val="bullet"/>
      <w:lvlText w:val="•"/>
      <w:lvlJc w:val="left"/>
      <w:pPr>
        <w:ind w:left="8577" w:hanging="375"/>
      </w:pPr>
      <w:rPr>
        <w:rFonts w:hint="default"/>
        <w:lang w:val="ru-RU" w:eastAsia="ru-RU" w:bidi="ru-RU"/>
      </w:rPr>
    </w:lvl>
  </w:abstractNum>
  <w:abstractNum w:abstractNumId="89" w15:restartNumberingAfterBreak="0">
    <w:nsid w:val="4E7F23AA"/>
    <w:multiLevelType w:val="hybridMultilevel"/>
    <w:tmpl w:val="ADF66078"/>
    <w:lvl w:ilvl="0" w:tplc="441411B8">
      <w:numFmt w:val="bullet"/>
      <w:lvlText w:val="-"/>
      <w:lvlJc w:val="left"/>
      <w:pPr>
        <w:ind w:left="542" w:hanging="209"/>
      </w:pPr>
      <w:rPr>
        <w:rFonts w:ascii="Times New Roman" w:eastAsia="Times New Roman" w:hAnsi="Times New Roman" w:cs="Times New Roman" w:hint="default"/>
        <w:spacing w:val="-17"/>
        <w:w w:val="99"/>
        <w:sz w:val="24"/>
        <w:szCs w:val="24"/>
        <w:lang w:val="ru-RU" w:eastAsia="ru-RU" w:bidi="ru-RU"/>
      </w:rPr>
    </w:lvl>
    <w:lvl w:ilvl="1" w:tplc="1D2C7122">
      <w:numFmt w:val="bullet"/>
      <w:lvlText w:val="•"/>
      <w:lvlJc w:val="left"/>
      <w:pPr>
        <w:ind w:left="1544" w:hanging="209"/>
      </w:pPr>
      <w:rPr>
        <w:rFonts w:hint="default"/>
        <w:lang w:val="ru-RU" w:eastAsia="ru-RU" w:bidi="ru-RU"/>
      </w:rPr>
    </w:lvl>
    <w:lvl w:ilvl="2" w:tplc="BF84AF2E">
      <w:numFmt w:val="bullet"/>
      <w:lvlText w:val="•"/>
      <w:lvlJc w:val="left"/>
      <w:pPr>
        <w:ind w:left="2549" w:hanging="209"/>
      </w:pPr>
      <w:rPr>
        <w:rFonts w:hint="default"/>
        <w:lang w:val="ru-RU" w:eastAsia="ru-RU" w:bidi="ru-RU"/>
      </w:rPr>
    </w:lvl>
    <w:lvl w:ilvl="3" w:tplc="2548B23E">
      <w:numFmt w:val="bullet"/>
      <w:lvlText w:val="•"/>
      <w:lvlJc w:val="left"/>
      <w:pPr>
        <w:ind w:left="3553" w:hanging="209"/>
      </w:pPr>
      <w:rPr>
        <w:rFonts w:hint="default"/>
        <w:lang w:val="ru-RU" w:eastAsia="ru-RU" w:bidi="ru-RU"/>
      </w:rPr>
    </w:lvl>
    <w:lvl w:ilvl="4" w:tplc="890643E0">
      <w:numFmt w:val="bullet"/>
      <w:lvlText w:val="•"/>
      <w:lvlJc w:val="left"/>
      <w:pPr>
        <w:ind w:left="4558" w:hanging="209"/>
      </w:pPr>
      <w:rPr>
        <w:rFonts w:hint="default"/>
        <w:lang w:val="ru-RU" w:eastAsia="ru-RU" w:bidi="ru-RU"/>
      </w:rPr>
    </w:lvl>
    <w:lvl w:ilvl="5" w:tplc="66DA52EE">
      <w:numFmt w:val="bullet"/>
      <w:lvlText w:val="•"/>
      <w:lvlJc w:val="left"/>
      <w:pPr>
        <w:ind w:left="5563" w:hanging="209"/>
      </w:pPr>
      <w:rPr>
        <w:rFonts w:hint="default"/>
        <w:lang w:val="ru-RU" w:eastAsia="ru-RU" w:bidi="ru-RU"/>
      </w:rPr>
    </w:lvl>
    <w:lvl w:ilvl="6" w:tplc="0A86367E">
      <w:numFmt w:val="bullet"/>
      <w:lvlText w:val="•"/>
      <w:lvlJc w:val="left"/>
      <w:pPr>
        <w:ind w:left="6567" w:hanging="209"/>
      </w:pPr>
      <w:rPr>
        <w:rFonts w:hint="default"/>
        <w:lang w:val="ru-RU" w:eastAsia="ru-RU" w:bidi="ru-RU"/>
      </w:rPr>
    </w:lvl>
    <w:lvl w:ilvl="7" w:tplc="F39077C6">
      <w:numFmt w:val="bullet"/>
      <w:lvlText w:val="•"/>
      <w:lvlJc w:val="left"/>
      <w:pPr>
        <w:ind w:left="7572" w:hanging="209"/>
      </w:pPr>
      <w:rPr>
        <w:rFonts w:hint="default"/>
        <w:lang w:val="ru-RU" w:eastAsia="ru-RU" w:bidi="ru-RU"/>
      </w:rPr>
    </w:lvl>
    <w:lvl w:ilvl="8" w:tplc="5E542E5E">
      <w:numFmt w:val="bullet"/>
      <w:lvlText w:val="•"/>
      <w:lvlJc w:val="left"/>
      <w:pPr>
        <w:ind w:left="8577" w:hanging="209"/>
      </w:pPr>
      <w:rPr>
        <w:rFonts w:hint="default"/>
        <w:lang w:val="ru-RU" w:eastAsia="ru-RU" w:bidi="ru-RU"/>
      </w:rPr>
    </w:lvl>
  </w:abstractNum>
  <w:abstractNum w:abstractNumId="90" w15:restartNumberingAfterBreak="0">
    <w:nsid w:val="4F0E0CCB"/>
    <w:multiLevelType w:val="hybridMultilevel"/>
    <w:tmpl w:val="D3BC9564"/>
    <w:lvl w:ilvl="0" w:tplc="8638A734">
      <w:numFmt w:val="bullet"/>
      <w:lvlText w:val="•"/>
      <w:lvlJc w:val="left"/>
      <w:pPr>
        <w:ind w:left="182" w:hanging="708"/>
      </w:pPr>
      <w:rPr>
        <w:rFonts w:ascii="Times New Roman" w:eastAsia="Times New Roman" w:hAnsi="Times New Roman" w:cs="Times New Roman" w:hint="default"/>
        <w:w w:val="100"/>
        <w:sz w:val="28"/>
        <w:szCs w:val="28"/>
        <w:lang w:val="ru-RU" w:eastAsia="ru-RU" w:bidi="ru-RU"/>
      </w:rPr>
    </w:lvl>
    <w:lvl w:ilvl="1" w:tplc="E842C4A6">
      <w:numFmt w:val="bullet"/>
      <w:lvlText w:val="•"/>
      <w:lvlJc w:val="left"/>
      <w:pPr>
        <w:ind w:left="1125" w:hanging="708"/>
      </w:pPr>
      <w:rPr>
        <w:rFonts w:hint="default"/>
        <w:lang w:val="ru-RU" w:eastAsia="ru-RU" w:bidi="ru-RU"/>
      </w:rPr>
    </w:lvl>
    <w:lvl w:ilvl="2" w:tplc="8920FBF6">
      <w:numFmt w:val="bullet"/>
      <w:lvlText w:val="•"/>
      <w:lvlJc w:val="left"/>
      <w:pPr>
        <w:ind w:left="2071" w:hanging="708"/>
      </w:pPr>
      <w:rPr>
        <w:rFonts w:hint="default"/>
        <w:lang w:val="ru-RU" w:eastAsia="ru-RU" w:bidi="ru-RU"/>
      </w:rPr>
    </w:lvl>
    <w:lvl w:ilvl="3" w:tplc="BF1E64D8">
      <w:numFmt w:val="bullet"/>
      <w:lvlText w:val="•"/>
      <w:lvlJc w:val="left"/>
      <w:pPr>
        <w:ind w:left="3017" w:hanging="708"/>
      </w:pPr>
      <w:rPr>
        <w:rFonts w:hint="default"/>
        <w:lang w:val="ru-RU" w:eastAsia="ru-RU" w:bidi="ru-RU"/>
      </w:rPr>
    </w:lvl>
    <w:lvl w:ilvl="4" w:tplc="2C0414DE">
      <w:numFmt w:val="bullet"/>
      <w:lvlText w:val="•"/>
      <w:lvlJc w:val="left"/>
      <w:pPr>
        <w:ind w:left="3963" w:hanging="708"/>
      </w:pPr>
      <w:rPr>
        <w:rFonts w:hint="default"/>
        <w:lang w:val="ru-RU" w:eastAsia="ru-RU" w:bidi="ru-RU"/>
      </w:rPr>
    </w:lvl>
    <w:lvl w:ilvl="5" w:tplc="FDBA94BA">
      <w:numFmt w:val="bullet"/>
      <w:lvlText w:val="•"/>
      <w:lvlJc w:val="left"/>
      <w:pPr>
        <w:ind w:left="4909" w:hanging="708"/>
      </w:pPr>
      <w:rPr>
        <w:rFonts w:hint="default"/>
        <w:lang w:val="ru-RU" w:eastAsia="ru-RU" w:bidi="ru-RU"/>
      </w:rPr>
    </w:lvl>
    <w:lvl w:ilvl="6" w:tplc="2F229AE0">
      <w:numFmt w:val="bullet"/>
      <w:lvlText w:val="•"/>
      <w:lvlJc w:val="left"/>
      <w:pPr>
        <w:ind w:left="5855" w:hanging="708"/>
      </w:pPr>
      <w:rPr>
        <w:rFonts w:hint="default"/>
        <w:lang w:val="ru-RU" w:eastAsia="ru-RU" w:bidi="ru-RU"/>
      </w:rPr>
    </w:lvl>
    <w:lvl w:ilvl="7" w:tplc="258494C8">
      <w:numFmt w:val="bullet"/>
      <w:lvlText w:val="•"/>
      <w:lvlJc w:val="left"/>
      <w:pPr>
        <w:ind w:left="6801" w:hanging="708"/>
      </w:pPr>
      <w:rPr>
        <w:rFonts w:hint="default"/>
        <w:lang w:val="ru-RU" w:eastAsia="ru-RU" w:bidi="ru-RU"/>
      </w:rPr>
    </w:lvl>
    <w:lvl w:ilvl="8" w:tplc="63E60D16">
      <w:numFmt w:val="bullet"/>
      <w:lvlText w:val="•"/>
      <w:lvlJc w:val="left"/>
      <w:pPr>
        <w:ind w:left="7747" w:hanging="708"/>
      </w:pPr>
      <w:rPr>
        <w:rFonts w:hint="default"/>
        <w:lang w:val="ru-RU" w:eastAsia="ru-RU" w:bidi="ru-RU"/>
      </w:rPr>
    </w:lvl>
  </w:abstractNum>
  <w:abstractNum w:abstractNumId="91" w15:restartNumberingAfterBreak="0">
    <w:nsid w:val="4F72099B"/>
    <w:multiLevelType w:val="hybridMultilevel"/>
    <w:tmpl w:val="5638F484"/>
    <w:lvl w:ilvl="0" w:tplc="FB4C6088">
      <w:numFmt w:val="bullet"/>
      <w:lvlText w:val="-"/>
      <w:lvlJc w:val="left"/>
      <w:pPr>
        <w:ind w:left="213" w:hanging="140"/>
      </w:pPr>
      <w:rPr>
        <w:rFonts w:ascii="Times New Roman" w:eastAsia="Times New Roman" w:hAnsi="Times New Roman" w:cs="Times New Roman" w:hint="default"/>
        <w:w w:val="97"/>
        <w:sz w:val="24"/>
        <w:szCs w:val="24"/>
        <w:lang w:val="ru-RU" w:eastAsia="ru-RU" w:bidi="ru-RU"/>
      </w:rPr>
    </w:lvl>
    <w:lvl w:ilvl="1" w:tplc="CFFC6E4C">
      <w:numFmt w:val="bullet"/>
      <w:lvlText w:val="•"/>
      <w:lvlJc w:val="left"/>
      <w:pPr>
        <w:ind w:left="721" w:hanging="140"/>
      </w:pPr>
      <w:rPr>
        <w:rFonts w:hint="default"/>
        <w:lang w:val="ru-RU" w:eastAsia="ru-RU" w:bidi="ru-RU"/>
      </w:rPr>
    </w:lvl>
    <w:lvl w:ilvl="2" w:tplc="EEC23654">
      <w:numFmt w:val="bullet"/>
      <w:lvlText w:val="•"/>
      <w:lvlJc w:val="left"/>
      <w:pPr>
        <w:ind w:left="1223" w:hanging="140"/>
      </w:pPr>
      <w:rPr>
        <w:rFonts w:hint="default"/>
        <w:lang w:val="ru-RU" w:eastAsia="ru-RU" w:bidi="ru-RU"/>
      </w:rPr>
    </w:lvl>
    <w:lvl w:ilvl="3" w:tplc="C7708A80">
      <w:numFmt w:val="bullet"/>
      <w:lvlText w:val="•"/>
      <w:lvlJc w:val="left"/>
      <w:pPr>
        <w:ind w:left="1724" w:hanging="140"/>
      </w:pPr>
      <w:rPr>
        <w:rFonts w:hint="default"/>
        <w:lang w:val="ru-RU" w:eastAsia="ru-RU" w:bidi="ru-RU"/>
      </w:rPr>
    </w:lvl>
    <w:lvl w:ilvl="4" w:tplc="DB805FAC">
      <w:numFmt w:val="bullet"/>
      <w:lvlText w:val="•"/>
      <w:lvlJc w:val="left"/>
      <w:pPr>
        <w:ind w:left="2226" w:hanging="140"/>
      </w:pPr>
      <w:rPr>
        <w:rFonts w:hint="default"/>
        <w:lang w:val="ru-RU" w:eastAsia="ru-RU" w:bidi="ru-RU"/>
      </w:rPr>
    </w:lvl>
    <w:lvl w:ilvl="5" w:tplc="CF6A983C">
      <w:numFmt w:val="bullet"/>
      <w:lvlText w:val="•"/>
      <w:lvlJc w:val="left"/>
      <w:pPr>
        <w:ind w:left="2727" w:hanging="140"/>
      </w:pPr>
      <w:rPr>
        <w:rFonts w:hint="default"/>
        <w:lang w:val="ru-RU" w:eastAsia="ru-RU" w:bidi="ru-RU"/>
      </w:rPr>
    </w:lvl>
    <w:lvl w:ilvl="6" w:tplc="9F36856E">
      <w:numFmt w:val="bullet"/>
      <w:lvlText w:val="•"/>
      <w:lvlJc w:val="left"/>
      <w:pPr>
        <w:ind w:left="3229" w:hanging="140"/>
      </w:pPr>
      <w:rPr>
        <w:rFonts w:hint="default"/>
        <w:lang w:val="ru-RU" w:eastAsia="ru-RU" w:bidi="ru-RU"/>
      </w:rPr>
    </w:lvl>
    <w:lvl w:ilvl="7" w:tplc="6E786EDC">
      <w:numFmt w:val="bullet"/>
      <w:lvlText w:val="•"/>
      <w:lvlJc w:val="left"/>
      <w:pPr>
        <w:ind w:left="3730" w:hanging="140"/>
      </w:pPr>
      <w:rPr>
        <w:rFonts w:hint="default"/>
        <w:lang w:val="ru-RU" w:eastAsia="ru-RU" w:bidi="ru-RU"/>
      </w:rPr>
    </w:lvl>
    <w:lvl w:ilvl="8" w:tplc="4C8E520C">
      <w:numFmt w:val="bullet"/>
      <w:lvlText w:val="•"/>
      <w:lvlJc w:val="left"/>
      <w:pPr>
        <w:ind w:left="4232" w:hanging="140"/>
      </w:pPr>
      <w:rPr>
        <w:rFonts w:hint="default"/>
        <w:lang w:val="ru-RU" w:eastAsia="ru-RU" w:bidi="ru-RU"/>
      </w:rPr>
    </w:lvl>
  </w:abstractNum>
  <w:abstractNum w:abstractNumId="92" w15:restartNumberingAfterBreak="0">
    <w:nsid w:val="52152A3B"/>
    <w:multiLevelType w:val="hybridMultilevel"/>
    <w:tmpl w:val="A238BE26"/>
    <w:lvl w:ilvl="0" w:tplc="398E88B4">
      <w:start w:val="1"/>
      <w:numFmt w:val="decimal"/>
      <w:lvlText w:val="%1)"/>
      <w:lvlJc w:val="left"/>
      <w:pPr>
        <w:ind w:left="815" w:hanging="274"/>
        <w:jc w:val="left"/>
      </w:pPr>
      <w:rPr>
        <w:rFonts w:ascii="Times New Roman" w:eastAsia="Times New Roman" w:hAnsi="Times New Roman" w:cs="Times New Roman" w:hint="default"/>
        <w:w w:val="100"/>
        <w:sz w:val="24"/>
        <w:szCs w:val="24"/>
        <w:lang w:val="ru-RU" w:eastAsia="ru-RU" w:bidi="ru-RU"/>
      </w:rPr>
    </w:lvl>
    <w:lvl w:ilvl="1" w:tplc="D04699FE">
      <w:numFmt w:val="bullet"/>
      <w:lvlText w:val="•"/>
      <w:lvlJc w:val="left"/>
      <w:pPr>
        <w:ind w:left="1796" w:hanging="274"/>
      </w:pPr>
      <w:rPr>
        <w:rFonts w:hint="default"/>
        <w:lang w:val="ru-RU" w:eastAsia="ru-RU" w:bidi="ru-RU"/>
      </w:rPr>
    </w:lvl>
    <w:lvl w:ilvl="2" w:tplc="1598C1D6">
      <w:numFmt w:val="bullet"/>
      <w:lvlText w:val="•"/>
      <w:lvlJc w:val="left"/>
      <w:pPr>
        <w:ind w:left="2773" w:hanging="274"/>
      </w:pPr>
      <w:rPr>
        <w:rFonts w:hint="default"/>
        <w:lang w:val="ru-RU" w:eastAsia="ru-RU" w:bidi="ru-RU"/>
      </w:rPr>
    </w:lvl>
    <w:lvl w:ilvl="3" w:tplc="B7105B14">
      <w:numFmt w:val="bullet"/>
      <w:lvlText w:val="•"/>
      <w:lvlJc w:val="left"/>
      <w:pPr>
        <w:ind w:left="3749" w:hanging="274"/>
      </w:pPr>
      <w:rPr>
        <w:rFonts w:hint="default"/>
        <w:lang w:val="ru-RU" w:eastAsia="ru-RU" w:bidi="ru-RU"/>
      </w:rPr>
    </w:lvl>
    <w:lvl w:ilvl="4" w:tplc="8404199E">
      <w:numFmt w:val="bullet"/>
      <w:lvlText w:val="•"/>
      <w:lvlJc w:val="left"/>
      <w:pPr>
        <w:ind w:left="4726" w:hanging="274"/>
      </w:pPr>
      <w:rPr>
        <w:rFonts w:hint="default"/>
        <w:lang w:val="ru-RU" w:eastAsia="ru-RU" w:bidi="ru-RU"/>
      </w:rPr>
    </w:lvl>
    <w:lvl w:ilvl="5" w:tplc="3B161B54">
      <w:numFmt w:val="bullet"/>
      <w:lvlText w:val="•"/>
      <w:lvlJc w:val="left"/>
      <w:pPr>
        <w:ind w:left="5703" w:hanging="274"/>
      </w:pPr>
      <w:rPr>
        <w:rFonts w:hint="default"/>
        <w:lang w:val="ru-RU" w:eastAsia="ru-RU" w:bidi="ru-RU"/>
      </w:rPr>
    </w:lvl>
    <w:lvl w:ilvl="6" w:tplc="CBEA7CAE">
      <w:numFmt w:val="bullet"/>
      <w:lvlText w:val="•"/>
      <w:lvlJc w:val="left"/>
      <w:pPr>
        <w:ind w:left="6679" w:hanging="274"/>
      </w:pPr>
      <w:rPr>
        <w:rFonts w:hint="default"/>
        <w:lang w:val="ru-RU" w:eastAsia="ru-RU" w:bidi="ru-RU"/>
      </w:rPr>
    </w:lvl>
    <w:lvl w:ilvl="7" w:tplc="B2B452C8">
      <w:numFmt w:val="bullet"/>
      <w:lvlText w:val="•"/>
      <w:lvlJc w:val="left"/>
      <w:pPr>
        <w:ind w:left="7656" w:hanging="274"/>
      </w:pPr>
      <w:rPr>
        <w:rFonts w:hint="default"/>
        <w:lang w:val="ru-RU" w:eastAsia="ru-RU" w:bidi="ru-RU"/>
      </w:rPr>
    </w:lvl>
    <w:lvl w:ilvl="8" w:tplc="1C265FCE">
      <w:numFmt w:val="bullet"/>
      <w:lvlText w:val="•"/>
      <w:lvlJc w:val="left"/>
      <w:pPr>
        <w:ind w:left="8633" w:hanging="274"/>
      </w:pPr>
      <w:rPr>
        <w:rFonts w:hint="default"/>
        <w:lang w:val="ru-RU" w:eastAsia="ru-RU" w:bidi="ru-RU"/>
      </w:rPr>
    </w:lvl>
  </w:abstractNum>
  <w:abstractNum w:abstractNumId="93" w15:restartNumberingAfterBreak="0">
    <w:nsid w:val="5624771B"/>
    <w:multiLevelType w:val="hybridMultilevel"/>
    <w:tmpl w:val="4DB6AFFA"/>
    <w:lvl w:ilvl="0" w:tplc="7C3809D6">
      <w:numFmt w:val="bullet"/>
      <w:lvlText w:val="-"/>
      <w:lvlJc w:val="left"/>
      <w:pPr>
        <w:ind w:left="105" w:hanging="142"/>
      </w:pPr>
      <w:rPr>
        <w:rFonts w:ascii="Times New Roman" w:eastAsia="Times New Roman" w:hAnsi="Times New Roman" w:cs="Times New Roman" w:hint="default"/>
        <w:w w:val="99"/>
        <w:sz w:val="24"/>
        <w:szCs w:val="24"/>
        <w:lang w:val="ru-RU" w:eastAsia="ru-RU" w:bidi="ru-RU"/>
      </w:rPr>
    </w:lvl>
    <w:lvl w:ilvl="1" w:tplc="DB18E34E">
      <w:numFmt w:val="bullet"/>
      <w:lvlText w:val="•"/>
      <w:lvlJc w:val="left"/>
      <w:pPr>
        <w:ind w:left="709" w:hanging="142"/>
      </w:pPr>
      <w:rPr>
        <w:rFonts w:hint="default"/>
        <w:lang w:val="ru-RU" w:eastAsia="ru-RU" w:bidi="ru-RU"/>
      </w:rPr>
    </w:lvl>
    <w:lvl w:ilvl="2" w:tplc="DD3CD3C2">
      <w:numFmt w:val="bullet"/>
      <w:lvlText w:val="•"/>
      <w:lvlJc w:val="left"/>
      <w:pPr>
        <w:ind w:left="1318" w:hanging="142"/>
      </w:pPr>
      <w:rPr>
        <w:rFonts w:hint="default"/>
        <w:lang w:val="ru-RU" w:eastAsia="ru-RU" w:bidi="ru-RU"/>
      </w:rPr>
    </w:lvl>
    <w:lvl w:ilvl="3" w:tplc="42425824">
      <w:numFmt w:val="bullet"/>
      <w:lvlText w:val="•"/>
      <w:lvlJc w:val="left"/>
      <w:pPr>
        <w:ind w:left="1927" w:hanging="142"/>
      </w:pPr>
      <w:rPr>
        <w:rFonts w:hint="default"/>
        <w:lang w:val="ru-RU" w:eastAsia="ru-RU" w:bidi="ru-RU"/>
      </w:rPr>
    </w:lvl>
    <w:lvl w:ilvl="4" w:tplc="E9588BD2">
      <w:numFmt w:val="bullet"/>
      <w:lvlText w:val="•"/>
      <w:lvlJc w:val="left"/>
      <w:pPr>
        <w:ind w:left="2537" w:hanging="142"/>
      </w:pPr>
      <w:rPr>
        <w:rFonts w:hint="default"/>
        <w:lang w:val="ru-RU" w:eastAsia="ru-RU" w:bidi="ru-RU"/>
      </w:rPr>
    </w:lvl>
    <w:lvl w:ilvl="5" w:tplc="642E9D14">
      <w:numFmt w:val="bullet"/>
      <w:lvlText w:val="•"/>
      <w:lvlJc w:val="left"/>
      <w:pPr>
        <w:ind w:left="3146" w:hanging="142"/>
      </w:pPr>
      <w:rPr>
        <w:rFonts w:hint="default"/>
        <w:lang w:val="ru-RU" w:eastAsia="ru-RU" w:bidi="ru-RU"/>
      </w:rPr>
    </w:lvl>
    <w:lvl w:ilvl="6" w:tplc="7186B71E">
      <w:numFmt w:val="bullet"/>
      <w:lvlText w:val="•"/>
      <w:lvlJc w:val="left"/>
      <w:pPr>
        <w:ind w:left="3755" w:hanging="142"/>
      </w:pPr>
      <w:rPr>
        <w:rFonts w:hint="default"/>
        <w:lang w:val="ru-RU" w:eastAsia="ru-RU" w:bidi="ru-RU"/>
      </w:rPr>
    </w:lvl>
    <w:lvl w:ilvl="7" w:tplc="751C1840">
      <w:numFmt w:val="bullet"/>
      <w:lvlText w:val="•"/>
      <w:lvlJc w:val="left"/>
      <w:pPr>
        <w:ind w:left="4365" w:hanging="142"/>
      </w:pPr>
      <w:rPr>
        <w:rFonts w:hint="default"/>
        <w:lang w:val="ru-RU" w:eastAsia="ru-RU" w:bidi="ru-RU"/>
      </w:rPr>
    </w:lvl>
    <w:lvl w:ilvl="8" w:tplc="A426D2FC">
      <w:numFmt w:val="bullet"/>
      <w:lvlText w:val="•"/>
      <w:lvlJc w:val="left"/>
      <w:pPr>
        <w:ind w:left="4974" w:hanging="142"/>
      </w:pPr>
      <w:rPr>
        <w:rFonts w:hint="default"/>
        <w:lang w:val="ru-RU" w:eastAsia="ru-RU" w:bidi="ru-RU"/>
      </w:rPr>
    </w:lvl>
  </w:abstractNum>
  <w:abstractNum w:abstractNumId="94" w15:restartNumberingAfterBreak="0">
    <w:nsid w:val="575D5B85"/>
    <w:multiLevelType w:val="hybridMultilevel"/>
    <w:tmpl w:val="961AD176"/>
    <w:lvl w:ilvl="0" w:tplc="1A2436AA">
      <w:start w:val="1"/>
      <w:numFmt w:val="decimal"/>
      <w:lvlText w:val="%1."/>
      <w:lvlJc w:val="left"/>
      <w:pPr>
        <w:ind w:left="289" w:hanging="181"/>
        <w:jc w:val="left"/>
      </w:pPr>
      <w:rPr>
        <w:rFonts w:ascii="Times New Roman" w:eastAsia="Times New Roman" w:hAnsi="Times New Roman" w:cs="Times New Roman" w:hint="default"/>
        <w:spacing w:val="-3"/>
        <w:w w:val="100"/>
        <w:sz w:val="22"/>
        <w:szCs w:val="22"/>
        <w:lang w:val="ru-RU" w:eastAsia="ru-RU" w:bidi="ru-RU"/>
      </w:rPr>
    </w:lvl>
    <w:lvl w:ilvl="1" w:tplc="9F2A90F8">
      <w:numFmt w:val="bullet"/>
      <w:lvlText w:val="•"/>
      <w:lvlJc w:val="left"/>
      <w:pPr>
        <w:ind w:left="783" w:hanging="181"/>
      </w:pPr>
      <w:rPr>
        <w:rFonts w:hint="default"/>
        <w:lang w:val="ru-RU" w:eastAsia="ru-RU" w:bidi="ru-RU"/>
      </w:rPr>
    </w:lvl>
    <w:lvl w:ilvl="2" w:tplc="16528DA6">
      <w:numFmt w:val="bullet"/>
      <w:lvlText w:val="•"/>
      <w:lvlJc w:val="left"/>
      <w:pPr>
        <w:ind w:left="1287" w:hanging="181"/>
      </w:pPr>
      <w:rPr>
        <w:rFonts w:hint="default"/>
        <w:lang w:val="ru-RU" w:eastAsia="ru-RU" w:bidi="ru-RU"/>
      </w:rPr>
    </w:lvl>
    <w:lvl w:ilvl="3" w:tplc="83000FD0">
      <w:numFmt w:val="bullet"/>
      <w:lvlText w:val="•"/>
      <w:lvlJc w:val="left"/>
      <w:pPr>
        <w:ind w:left="1791" w:hanging="181"/>
      </w:pPr>
      <w:rPr>
        <w:rFonts w:hint="default"/>
        <w:lang w:val="ru-RU" w:eastAsia="ru-RU" w:bidi="ru-RU"/>
      </w:rPr>
    </w:lvl>
    <w:lvl w:ilvl="4" w:tplc="227445C6">
      <w:numFmt w:val="bullet"/>
      <w:lvlText w:val="•"/>
      <w:lvlJc w:val="left"/>
      <w:pPr>
        <w:ind w:left="2295" w:hanging="181"/>
      </w:pPr>
      <w:rPr>
        <w:rFonts w:hint="default"/>
        <w:lang w:val="ru-RU" w:eastAsia="ru-RU" w:bidi="ru-RU"/>
      </w:rPr>
    </w:lvl>
    <w:lvl w:ilvl="5" w:tplc="4936FF62">
      <w:numFmt w:val="bullet"/>
      <w:lvlText w:val="•"/>
      <w:lvlJc w:val="left"/>
      <w:pPr>
        <w:ind w:left="2799" w:hanging="181"/>
      </w:pPr>
      <w:rPr>
        <w:rFonts w:hint="default"/>
        <w:lang w:val="ru-RU" w:eastAsia="ru-RU" w:bidi="ru-RU"/>
      </w:rPr>
    </w:lvl>
    <w:lvl w:ilvl="6" w:tplc="D79E63F2">
      <w:numFmt w:val="bullet"/>
      <w:lvlText w:val="•"/>
      <w:lvlJc w:val="left"/>
      <w:pPr>
        <w:ind w:left="3302" w:hanging="181"/>
      </w:pPr>
      <w:rPr>
        <w:rFonts w:hint="default"/>
        <w:lang w:val="ru-RU" w:eastAsia="ru-RU" w:bidi="ru-RU"/>
      </w:rPr>
    </w:lvl>
    <w:lvl w:ilvl="7" w:tplc="A5006BB8">
      <w:numFmt w:val="bullet"/>
      <w:lvlText w:val="•"/>
      <w:lvlJc w:val="left"/>
      <w:pPr>
        <w:ind w:left="3806" w:hanging="181"/>
      </w:pPr>
      <w:rPr>
        <w:rFonts w:hint="default"/>
        <w:lang w:val="ru-RU" w:eastAsia="ru-RU" w:bidi="ru-RU"/>
      </w:rPr>
    </w:lvl>
    <w:lvl w:ilvl="8" w:tplc="0B66AAEE">
      <w:numFmt w:val="bullet"/>
      <w:lvlText w:val="•"/>
      <w:lvlJc w:val="left"/>
      <w:pPr>
        <w:ind w:left="4310" w:hanging="181"/>
      </w:pPr>
      <w:rPr>
        <w:rFonts w:hint="default"/>
        <w:lang w:val="ru-RU" w:eastAsia="ru-RU" w:bidi="ru-RU"/>
      </w:rPr>
    </w:lvl>
  </w:abstractNum>
  <w:abstractNum w:abstractNumId="95" w15:restartNumberingAfterBreak="0">
    <w:nsid w:val="576625B2"/>
    <w:multiLevelType w:val="hybridMultilevel"/>
    <w:tmpl w:val="CB003778"/>
    <w:lvl w:ilvl="0" w:tplc="7FD2FAA2">
      <w:start w:val="1"/>
      <w:numFmt w:val="decimal"/>
      <w:lvlText w:val="%1)"/>
      <w:lvlJc w:val="left"/>
      <w:pPr>
        <w:ind w:left="182" w:hanging="435"/>
        <w:jc w:val="left"/>
      </w:pPr>
      <w:rPr>
        <w:rFonts w:ascii="Times New Roman" w:eastAsia="Times New Roman" w:hAnsi="Times New Roman" w:cs="Times New Roman" w:hint="default"/>
        <w:spacing w:val="-8"/>
        <w:w w:val="100"/>
        <w:sz w:val="24"/>
        <w:szCs w:val="24"/>
        <w:lang w:val="ru-RU" w:eastAsia="ru-RU" w:bidi="ru-RU"/>
      </w:rPr>
    </w:lvl>
    <w:lvl w:ilvl="1" w:tplc="B61E50A4">
      <w:numFmt w:val="bullet"/>
      <w:lvlText w:val="•"/>
      <w:lvlJc w:val="left"/>
      <w:pPr>
        <w:ind w:left="1125" w:hanging="435"/>
      </w:pPr>
      <w:rPr>
        <w:rFonts w:hint="default"/>
        <w:lang w:val="ru-RU" w:eastAsia="ru-RU" w:bidi="ru-RU"/>
      </w:rPr>
    </w:lvl>
    <w:lvl w:ilvl="2" w:tplc="27D21E4E">
      <w:numFmt w:val="bullet"/>
      <w:lvlText w:val="•"/>
      <w:lvlJc w:val="left"/>
      <w:pPr>
        <w:ind w:left="2071" w:hanging="435"/>
      </w:pPr>
      <w:rPr>
        <w:rFonts w:hint="default"/>
        <w:lang w:val="ru-RU" w:eastAsia="ru-RU" w:bidi="ru-RU"/>
      </w:rPr>
    </w:lvl>
    <w:lvl w:ilvl="3" w:tplc="0876F3EC">
      <w:numFmt w:val="bullet"/>
      <w:lvlText w:val="•"/>
      <w:lvlJc w:val="left"/>
      <w:pPr>
        <w:ind w:left="3017" w:hanging="435"/>
      </w:pPr>
      <w:rPr>
        <w:rFonts w:hint="default"/>
        <w:lang w:val="ru-RU" w:eastAsia="ru-RU" w:bidi="ru-RU"/>
      </w:rPr>
    </w:lvl>
    <w:lvl w:ilvl="4" w:tplc="641E3F9E">
      <w:numFmt w:val="bullet"/>
      <w:lvlText w:val="•"/>
      <w:lvlJc w:val="left"/>
      <w:pPr>
        <w:ind w:left="3963" w:hanging="435"/>
      </w:pPr>
      <w:rPr>
        <w:rFonts w:hint="default"/>
        <w:lang w:val="ru-RU" w:eastAsia="ru-RU" w:bidi="ru-RU"/>
      </w:rPr>
    </w:lvl>
    <w:lvl w:ilvl="5" w:tplc="056AFDE0">
      <w:numFmt w:val="bullet"/>
      <w:lvlText w:val="•"/>
      <w:lvlJc w:val="left"/>
      <w:pPr>
        <w:ind w:left="4909" w:hanging="435"/>
      </w:pPr>
      <w:rPr>
        <w:rFonts w:hint="default"/>
        <w:lang w:val="ru-RU" w:eastAsia="ru-RU" w:bidi="ru-RU"/>
      </w:rPr>
    </w:lvl>
    <w:lvl w:ilvl="6" w:tplc="3DC29450">
      <w:numFmt w:val="bullet"/>
      <w:lvlText w:val="•"/>
      <w:lvlJc w:val="left"/>
      <w:pPr>
        <w:ind w:left="5855" w:hanging="435"/>
      </w:pPr>
      <w:rPr>
        <w:rFonts w:hint="default"/>
        <w:lang w:val="ru-RU" w:eastAsia="ru-RU" w:bidi="ru-RU"/>
      </w:rPr>
    </w:lvl>
    <w:lvl w:ilvl="7" w:tplc="3C003EA4">
      <w:numFmt w:val="bullet"/>
      <w:lvlText w:val="•"/>
      <w:lvlJc w:val="left"/>
      <w:pPr>
        <w:ind w:left="6801" w:hanging="435"/>
      </w:pPr>
      <w:rPr>
        <w:rFonts w:hint="default"/>
        <w:lang w:val="ru-RU" w:eastAsia="ru-RU" w:bidi="ru-RU"/>
      </w:rPr>
    </w:lvl>
    <w:lvl w:ilvl="8" w:tplc="801AEB02">
      <w:numFmt w:val="bullet"/>
      <w:lvlText w:val="•"/>
      <w:lvlJc w:val="left"/>
      <w:pPr>
        <w:ind w:left="7747" w:hanging="435"/>
      </w:pPr>
      <w:rPr>
        <w:rFonts w:hint="default"/>
        <w:lang w:val="ru-RU" w:eastAsia="ru-RU" w:bidi="ru-RU"/>
      </w:rPr>
    </w:lvl>
  </w:abstractNum>
  <w:abstractNum w:abstractNumId="96" w15:restartNumberingAfterBreak="0">
    <w:nsid w:val="58197D18"/>
    <w:multiLevelType w:val="hybridMultilevel"/>
    <w:tmpl w:val="C48A7750"/>
    <w:lvl w:ilvl="0" w:tplc="DCA689C2">
      <w:start w:val="1"/>
      <w:numFmt w:val="decimal"/>
      <w:lvlText w:val="%1)"/>
      <w:lvlJc w:val="left"/>
      <w:pPr>
        <w:ind w:left="542" w:hanging="343"/>
        <w:jc w:val="left"/>
      </w:pPr>
      <w:rPr>
        <w:rFonts w:ascii="Times New Roman" w:eastAsia="Times New Roman" w:hAnsi="Times New Roman" w:cs="Times New Roman" w:hint="default"/>
        <w:spacing w:val="-5"/>
        <w:w w:val="100"/>
        <w:sz w:val="24"/>
        <w:szCs w:val="24"/>
        <w:lang w:val="ru-RU" w:eastAsia="ru-RU" w:bidi="ru-RU"/>
      </w:rPr>
    </w:lvl>
    <w:lvl w:ilvl="1" w:tplc="6720918A">
      <w:start w:val="1"/>
      <w:numFmt w:val="decimal"/>
      <w:lvlText w:val="%2."/>
      <w:lvlJc w:val="left"/>
      <w:pPr>
        <w:ind w:left="542" w:hanging="463"/>
        <w:jc w:val="left"/>
      </w:pPr>
      <w:rPr>
        <w:rFonts w:ascii="Times New Roman" w:eastAsia="Times New Roman" w:hAnsi="Times New Roman" w:cs="Times New Roman" w:hint="default"/>
        <w:spacing w:val="-20"/>
        <w:w w:val="100"/>
        <w:sz w:val="24"/>
        <w:szCs w:val="24"/>
        <w:lang w:val="ru-RU" w:eastAsia="ru-RU" w:bidi="ru-RU"/>
      </w:rPr>
    </w:lvl>
    <w:lvl w:ilvl="2" w:tplc="C51EB3C2">
      <w:numFmt w:val="bullet"/>
      <w:lvlText w:val="•"/>
      <w:lvlJc w:val="left"/>
      <w:pPr>
        <w:ind w:left="2549" w:hanging="463"/>
      </w:pPr>
      <w:rPr>
        <w:rFonts w:hint="default"/>
        <w:lang w:val="ru-RU" w:eastAsia="ru-RU" w:bidi="ru-RU"/>
      </w:rPr>
    </w:lvl>
    <w:lvl w:ilvl="3" w:tplc="8DA0CF8C">
      <w:numFmt w:val="bullet"/>
      <w:lvlText w:val="•"/>
      <w:lvlJc w:val="left"/>
      <w:pPr>
        <w:ind w:left="3553" w:hanging="463"/>
      </w:pPr>
      <w:rPr>
        <w:rFonts w:hint="default"/>
        <w:lang w:val="ru-RU" w:eastAsia="ru-RU" w:bidi="ru-RU"/>
      </w:rPr>
    </w:lvl>
    <w:lvl w:ilvl="4" w:tplc="C07E4E72">
      <w:numFmt w:val="bullet"/>
      <w:lvlText w:val="•"/>
      <w:lvlJc w:val="left"/>
      <w:pPr>
        <w:ind w:left="4558" w:hanging="463"/>
      </w:pPr>
      <w:rPr>
        <w:rFonts w:hint="default"/>
        <w:lang w:val="ru-RU" w:eastAsia="ru-RU" w:bidi="ru-RU"/>
      </w:rPr>
    </w:lvl>
    <w:lvl w:ilvl="5" w:tplc="DB968C5A">
      <w:numFmt w:val="bullet"/>
      <w:lvlText w:val="•"/>
      <w:lvlJc w:val="left"/>
      <w:pPr>
        <w:ind w:left="5563" w:hanging="463"/>
      </w:pPr>
      <w:rPr>
        <w:rFonts w:hint="default"/>
        <w:lang w:val="ru-RU" w:eastAsia="ru-RU" w:bidi="ru-RU"/>
      </w:rPr>
    </w:lvl>
    <w:lvl w:ilvl="6" w:tplc="CD28083C">
      <w:numFmt w:val="bullet"/>
      <w:lvlText w:val="•"/>
      <w:lvlJc w:val="left"/>
      <w:pPr>
        <w:ind w:left="6567" w:hanging="463"/>
      </w:pPr>
      <w:rPr>
        <w:rFonts w:hint="default"/>
        <w:lang w:val="ru-RU" w:eastAsia="ru-RU" w:bidi="ru-RU"/>
      </w:rPr>
    </w:lvl>
    <w:lvl w:ilvl="7" w:tplc="50122E12">
      <w:numFmt w:val="bullet"/>
      <w:lvlText w:val="•"/>
      <w:lvlJc w:val="left"/>
      <w:pPr>
        <w:ind w:left="7572" w:hanging="463"/>
      </w:pPr>
      <w:rPr>
        <w:rFonts w:hint="default"/>
        <w:lang w:val="ru-RU" w:eastAsia="ru-RU" w:bidi="ru-RU"/>
      </w:rPr>
    </w:lvl>
    <w:lvl w:ilvl="8" w:tplc="E89AF154">
      <w:numFmt w:val="bullet"/>
      <w:lvlText w:val="•"/>
      <w:lvlJc w:val="left"/>
      <w:pPr>
        <w:ind w:left="8577" w:hanging="463"/>
      </w:pPr>
      <w:rPr>
        <w:rFonts w:hint="default"/>
        <w:lang w:val="ru-RU" w:eastAsia="ru-RU" w:bidi="ru-RU"/>
      </w:rPr>
    </w:lvl>
  </w:abstractNum>
  <w:abstractNum w:abstractNumId="97" w15:restartNumberingAfterBreak="0">
    <w:nsid w:val="587E30BA"/>
    <w:multiLevelType w:val="hybridMultilevel"/>
    <w:tmpl w:val="1D049A88"/>
    <w:lvl w:ilvl="0" w:tplc="D8E0B626">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4D645C3C">
      <w:numFmt w:val="bullet"/>
      <w:lvlText w:val="•"/>
      <w:lvlJc w:val="left"/>
      <w:pPr>
        <w:ind w:left="389" w:hanging="140"/>
      </w:pPr>
      <w:rPr>
        <w:rFonts w:hint="default"/>
        <w:lang w:val="ru-RU" w:eastAsia="ru-RU" w:bidi="ru-RU"/>
      </w:rPr>
    </w:lvl>
    <w:lvl w:ilvl="2" w:tplc="D25A87A8">
      <w:numFmt w:val="bullet"/>
      <w:lvlText w:val="•"/>
      <w:lvlJc w:val="left"/>
      <w:pPr>
        <w:ind w:left="678" w:hanging="140"/>
      </w:pPr>
      <w:rPr>
        <w:rFonts w:hint="default"/>
        <w:lang w:val="ru-RU" w:eastAsia="ru-RU" w:bidi="ru-RU"/>
      </w:rPr>
    </w:lvl>
    <w:lvl w:ilvl="3" w:tplc="A88A2C26">
      <w:numFmt w:val="bullet"/>
      <w:lvlText w:val="•"/>
      <w:lvlJc w:val="left"/>
      <w:pPr>
        <w:ind w:left="967" w:hanging="140"/>
      </w:pPr>
      <w:rPr>
        <w:rFonts w:hint="default"/>
        <w:lang w:val="ru-RU" w:eastAsia="ru-RU" w:bidi="ru-RU"/>
      </w:rPr>
    </w:lvl>
    <w:lvl w:ilvl="4" w:tplc="3AE82C12">
      <w:numFmt w:val="bullet"/>
      <w:lvlText w:val="•"/>
      <w:lvlJc w:val="left"/>
      <w:pPr>
        <w:ind w:left="1257" w:hanging="140"/>
      </w:pPr>
      <w:rPr>
        <w:rFonts w:hint="default"/>
        <w:lang w:val="ru-RU" w:eastAsia="ru-RU" w:bidi="ru-RU"/>
      </w:rPr>
    </w:lvl>
    <w:lvl w:ilvl="5" w:tplc="0868B76E">
      <w:numFmt w:val="bullet"/>
      <w:lvlText w:val="•"/>
      <w:lvlJc w:val="left"/>
      <w:pPr>
        <w:ind w:left="1546" w:hanging="140"/>
      </w:pPr>
      <w:rPr>
        <w:rFonts w:hint="default"/>
        <w:lang w:val="ru-RU" w:eastAsia="ru-RU" w:bidi="ru-RU"/>
      </w:rPr>
    </w:lvl>
    <w:lvl w:ilvl="6" w:tplc="7422C204">
      <w:numFmt w:val="bullet"/>
      <w:lvlText w:val="•"/>
      <w:lvlJc w:val="left"/>
      <w:pPr>
        <w:ind w:left="1835" w:hanging="140"/>
      </w:pPr>
      <w:rPr>
        <w:rFonts w:hint="default"/>
        <w:lang w:val="ru-RU" w:eastAsia="ru-RU" w:bidi="ru-RU"/>
      </w:rPr>
    </w:lvl>
    <w:lvl w:ilvl="7" w:tplc="A51E10C4">
      <w:numFmt w:val="bullet"/>
      <w:lvlText w:val="•"/>
      <w:lvlJc w:val="left"/>
      <w:pPr>
        <w:ind w:left="2125" w:hanging="140"/>
      </w:pPr>
      <w:rPr>
        <w:rFonts w:hint="default"/>
        <w:lang w:val="ru-RU" w:eastAsia="ru-RU" w:bidi="ru-RU"/>
      </w:rPr>
    </w:lvl>
    <w:lvl w:ilvl="8" w:tplc="B58A16D8">
      <w:numFmt w:val="bullet"/>
      <w:lvlText w:val="•"/>
      <w:lvlJc w:val="left"/>
      <w:pPr>
        <w:ind w:left="2414" w:hanging="140"/>
      </w:pPr>
      <w:rPr>
        <w:rFonts w:hint="default"/>
        <w:lang w:val="ru-RU" w:eastAsia="ru-RU" w:bidi="ru-RU"/>
      </w:rPr>
    </w:lvl>
  </w:abstractNum>
  <w:abstractNum w:abstractNumId="98" w15:restartNumberingAfterBreak="0">
    <w:nsid w:val="59C64DBA"/>
    <w:multiLevelType w:val="hybridMultilevel"/>
    <w:tmpl w:val="497ECB14"/>
    <w:lvl w:ilvl="0" w:tplc="3424D6C6">
      <w:start w:val="1"/>
      <w:numFmt w:val="decimal"/>
      <w:lvlText w:val="%1."/>
      <w:lvlJc w:val="left"/>
      <w:pPr>
        <w:ind w:left="1262" w:hanging="360"/>
        <w:jc w:val="left"/>
      </w:pPr>
      <w:rPr>
        <w:rFonts w:ascii="Times New Roman" w:eastAsia="Times New Roman" w:hAnsi="Times New Roman" w:cs="Times New Roman" w:hint="default"/>
        <w:spacing w:val="-60"/>
        <w:w w:val="100"/>
        <w:sz w:val="24"/>
        <w:szCs w:val="24"/>
        <w:lang w:val="ru-RU" w:eastAsia="ru-RU" w:bidi="ru-RU"/>
      </w:rPr>
    </w:lvl>
    <w:lvl w:ilvl="1" w:tplc="109ED79A">
      <w:numFmt w:val="bullet"/>
      <w:lvlText w:val="•"/>
      <w:lvlJc w:val="left"/>
      <w:pPr>
        <w:ind w:left="2192" w:hanging="360"/>
      </w:pPr>
      <w:rPr>
        <w:rFonts w:hint="default"/>
        <w:lang w:val="ru-RU" w:eastAsia="ru-RU" w:bidi="ru-RU"/>
      </w:rPr>
    </w:lvl>
    <w:lvl w:ilvl="2" w:tplc="CD281C9A">
      <w:numFmt w:val="bullet"/>
      <w:lvlText w:val="•"/>
      <w:lvlJc w:val="left"/>
      <w:pPr>
        <w:ind w:left="3125" w:hanging="360"/>
      </w:pPr>
      <w:rPr>
        <w:rFonts w:hint="default"/>
        <w:lang w:val="ru-RU" w:eastAsia="ru-RU" w:bidi="ru-RU"/>
      </w:rPr>
    </w:lvl>
    <w:lvl w:ilvl="3" w:tplc="7FE85EDC">
      <w:numFmt w:val="bullet"/>
      <w:lvlText w:val="•"/>
      <w:lvlJc w:val="left"/>
      <w:pPr>
        <w:ind w:left="4057" w:hanging="360"/>
      </w:pPr>
      <w:rPr>
        <w:rFonts w:hint="default"/>
        <w:lang w:val="ru-RU" w:eastAsia="ru-RU" w:bidi="ru-RU"/>
      </w:rPr>
    </w:lvl>
    <w:lvl w:ilvl="4" w:tplc="A53EE250">
      <w:numFmt w:val="bullet"/>
      <w:lvlText w:val="•"/>
      <w:lvlJc w:val="left"/>
      <w:pPr>
        <w:ind w:left="4990" w:hanging="360"/>
      </w:pPr>
      <w:rPr>
        <w:rFonts w:hint="default"/>
        <w:lang w:val="ru-RU" w:eastAsia="ru-RU" w:bidi="ru-RU"/>
      </w:rPr>
    </w:lvl>
    <w:lvl w:ilvl="5" w:tplc="C0A883AA">
      <w:numFmt w:val="bullet"/>
      <w:lvlText w:val="•"/>
      <w:lvlJc w:val="left"/>
      <w:pPr>
        <w:ind w:left="5923" w:hanging="360"/>
      </w:pPr>
      <w:rPr>
        <w:rFonts w:hint="default"/>
        <w:lang w:val="ru-RU" w:eastAsia="ru-RU" w:bidi="ru-RU"/>
      </w:rPr>
    </w:lvl>
    <w:lvl w:ilvl="6" w:tplc="7AE28FF6">
      <w:numFmt w:val="bullet"/>
      <w:lvlText w:val="•"/>
      <w:lvlJc w:val="left"/>
      <w:pPr>
        <w:ind w:left="6855" w:hanging="360"/>
      </w:pPr>
      <w:rPr>
        <w:rFonts w:hint="default"/>
        <w:lang w:val="ru-RU" w:eastAsia="ru-RU" w:bidi="ru-RU"/>
      </w:rPr>
    </w:lvl>
    <w:lvl w:ilvl="7" w:tplc="7188F1F0">
      <w:numFmt w:val="bullet"/>
      <w:lvlText w:val="•"/>
      <w:lvlJc w:val="left"/>
      <w:pPr>
        <w:ind w:left="7788" w:hanging="360"/>
      </w:pPr>
      <w:rPr>
        <w:rFonts w:hint="default"/>
        <w:lang w:val="ru-RU" w:eastAsia="ru-RU" w:bidi="ru-RU"/>
      </w:rPr>
    </w:lvl>
    <w:lvl w:ilvl="8" w:tplc="3D2E5D08">
      <w:numFmt w:val="bullet"/>
      <w:lvlText w:val="•"/>
      <w:lvlJc w:val="left"/>
      <w:pPr>
        <w:ind w:left="8721" w:hanging="360"/>
      </w:pPr>
      <w:rPr>
        <w:rFonts w:hint="default"/>
        <w:lang w:val="ru-RU" w:eastAsia="ru-RU" w:bidi="ru-RU"/>
      </w:rPr>
    </w:lvl>
  </w:abstractNum>
  <w:abstractNum w:abstractNumId="99" w15:restartNumberingAfterBreak="0">
    <w:nsid w:val="5AA00445"/>
    <w:multiLevelType w:val="hybridMultilevel"/>
    <w:tmpl w:val="F8F6B214"/>
    <w:lvl w:ilvl="0" w:tplc="5CEAD0FE">
      <w:start w:val="1"/>
      <w:numFmt w:val="decimal"/>
      <w:lvlText w:val="%1)"/>
      <w:lvlJc w:val="left"/>
      <w:pPr>
        <w:ind w:left="182" w:hanging="315"/>
        <w:jc w:val="left"/>
      </w:pPr>
      <w:rPr>
        <w:rFonts w:ascii="Times New Roman" w:eastAsia="Times New Roman" w:hAnsi="Times New Roman" w:cs="Times New Roman" w:hint="default"/>
        <w:spacing w:val="-8"/>
        <w:w w:val="100"/>
        <w:sz w:val="24"/>
        <w:szCs w:val="24"/>
        <w:lang w:val="ru-RU" w:eastAsia="ru-RU" w:bidi="ru-RU"/>
      </w:rPr>
    </w:lvl>
    <w:lvl w:ilvl="1" w:tplc="321EF18E">
      <w:numFmt w:val="bullet"/>
      <w:lvlText w:val="•"/>
      <w:lvlJc w:val="left"/>
      <w:pPr>
        <w:ind w:left="1125" w:hanging="315"/>
      </w:pPr>
      <w:rPr>
        <w:rFonts w:hint="default"/>
        <w:lang w:val="ru-RU" w:eastAsia="ru-RU" w:bidi="ru-RU"/>
      </w:rPr>
    </w:lvl>
    <w:lvl w:ilvl="2" w:tplc="8414777A">
      <w:numFmt w:val="bullet"/>
      <w:lvlText w:val="•"/>
      <w:lvlJc w:val="left"/>
      <w:pPr>
        <w:ind w:left="2071" w:hanging="315"/>
      </w:pPr>
      <w:rPr>
        <w:rFonts w:hint="default"/>
        <w:lang w:val="ru-RU" w:eastAsia="ru-RU" w:bidi="ru-RU"/>
      </w:rPr>
    </w:lvl>
    <w:lvl w:ilvl="3" w:tplc="F9EA3B86">
      <w:numFmt w:val="bullet"/>
      <w:lvlText w:val="•"/>
      <w:lvlJc w:val="left"/>
      <w:pPr>
        <w:ind w:left="3017" w:hanging="315"/>
      </w:pPr>
      <w:rPr>
        <w:rFonts w:hint="default"/>
        <w:lang w:val="ru-RU" w:eastAsia="ru-RU" w:bidi="ru-RU"/>
      </w:rPr>
    </w:lvl>
    <w:lvl w:ilvl="4" w:tplc="CF4662F6">
      <w:numFmt w:val="bullet"/>
      <w:lvlText w:val="•"/>
      <w:lvlJc w:val="left"/>
      <w:pPr>
        <w:ind w:left="3963" w:hanging="315"/>
      </w:pPr>
      <w:rPr>
        <w:rFonts w:hint="default"/>
        <w:lang w:val="ru-RU" w:eastAsia="ru-RU" w:bidi="ru-RU"/>
      </w:rPr>
    </w:lvl>
    <w:lvl w:ilvl="5" w:tplc="EEB892C2">
      <w:numFmt w:val="bullet"/>
      <w:lvlText w:val="•"/>
      <w:lvlJc w:val="left"/>
      <w:pPr>
        <w:ind w:left="4909" w:hanging="315"/>
      </w:pPr>
      <w:rPr>
        <w:rFonts w:hint="default"/>
        <w:lang w:val="ru-RU" w:eastAsia="ru-RU" w:bidi="ru-RU"/>
      </w:rPr>
    </w:lvl>
    <w:lvl w:ilvl="6" w:tplc="AFBEC1D6">
      <w:numFmt w:val="bullet"/>
      <w:lvlText w:val="•"/>
      <w:lvlJc w:val="left"/>
      <w:pPr>
        <w:ind w:left="5855" w:hanging="315"/>
      </w:pPr>
      <w:rPr>
        <w:rFonts w:hint="default"/>
        <w:lang w:val="ru-RU" w:eastAsia="ru-RU" w:bidi="ru-RU"/>
      </w:rPr>
    </w:lvl>
    <w:lvl w:ilvl="7" w:tplc="EAC2DACA">
      <w:numFmt w:val="bullet"/>
      <w:lvlText w:val="•"/>
      <w:lvlJc w:val="left"/>
      <w:pPr>
        <w:ind w:left="6801" w:hanging="315"/>
      </w:pPr>
      <w:rPr>
        <w:rFonts w:hint="default"/>
        <w:lang w:val="ru-RU" w:eastAsia="ru-RU" w:bidi="ru-RU"/>
      </w:rPr>
    </w:lvl>
    <w:lvl w:ilvl="8" w:tplc="13BEE5E6">
      <w:numFmt w:val="bullet"/>
      <w:lvlText w:val="•"/>
      <w:lvlJc w:val="left"/>
      <w:pPr>
        <w:ind w:left="7747" w:hanging="315"/>
      </w:pPr>
      <w:rPr>
        <w:rFonts w:hint="default"/>
        <w:lang w:val="ru-RU" w:eastAsia="ru-RU" w:bidi="ru-RU"/>
      </w:rPr>
    </w:lvl>
  </w:abstractNum>
  <w:abstractNum w:abstractNumId="100" w15:restartNumberingAfterBreak="0">
    <w:nsid w:val="5B4A7963"/>
    <w:multiLevelType w:val="hybridMultilevel"/>
    <w:tmpl w:val="23EA0BA8"/>
    <w:lvl w:ilvl="0" w:tplc="7BFC1476">
      <w:start w:val="1"/>
      <w:numFmt w:val="decimal"/>
      <w:lvlText w:val="%1."/>
      <w:lvlJc w:val="left"/>
      <w:pPr>
        <w:ind w:left="842" w:hanging="360"/>
        <w:jc w:val="left"/>
      </w:pPr>
      <w:rPr>
        <w:rFonts w:ascii="Times New Roman" w:eastAsia="Times New Roman" w:hAnsi="Times New Roman" w:cs="Times New Roman" w:hint="default"/>
        <w:spacing w:val="-2"/>
        <w:w w:val="100"/>
        <w:sz w:val="24"/>
        <w:szCs w:val="24"/>
        <w:lang w:val="ru-RU" w:eastAsia="ru-RU" w:bidi="ru-RU"/>
      </w:rPr>
    </w:lvl>
    <w:lvl w:ilvl="1" w:tplc="620CC9FC">
      <w:start w:val="1"/>
      <w:numFmt w:val="decimal"/>
      <w:lvlText w:val="%2."/>
      <w:lvlJc w:val="left"/>
      <w:pPr>
        <w:ind w:left="1622" w:hanging="360"/>
        <w:jc w:val="left"/>
      </w:pPr>
      <w:rPr>
        <w:rFonts w:ascii="Times New Roman" w:eastAsia="Times New Roman" w:hAnsi="Times New Roman" w:cs="Times New Roman" w:hint="default"/>
        <w:spacing w:val="-5"/>
        <w:w w:val="100"/>
        <w:sz w:val="24"/>
        <w:szCs w:val="24"/>
        <w:lang w:val="ru-RU" w:eastAsia="ru-RU" w:bidi="ru-RU"/>
      </w:rPr>
    </w:lvl>
    <w:lvl w:ilvl="2" w:tplc="526A3748">
      <w:numFmt w:val="bullet"/>
      <w:lvlText w:val="•"/>
      <w:lvlJc w:val="left"/>
      <w:pPr>
        <w:ind w:left="2616" w:hanging="360"/>
      </w:pPr>
      <w:rPr>
        <w:rFonts w:hint="default"/>
        <w:lang w:val="ru-RU" w:eastAsia="ru-RU" w:bidi="ru-RU"/>
      </w:rPr>
    </w:lvl>
    <w:lvl w:ilvl="3" w:tplc="45009CC4">
      <w:numFmt w:val="bullet"/>
      <w:lvlText w:val="•"/>
      <w:lvlJc w:val="left"/>
      <w:pPr>
        <w:ind w:left="3612" w:hanging="360"/>
      </w:pPr>
      <w:rPr>
        <w:rFonts w:hint="default"/>
        <w:lang w:val="ru-RU" w:eastAsia="ru-RU" w:bidi="ru-RU"/>
      </w:rPr>
    </w:lvl>
    <w:lvl w:ilvl="4" w:tplc="98D49B16">
      <w:numFmt w:val="bullet"/>
      <w:lvlText w:val="•"/>
      <w:lvlJc w:val="left"/>
      <w:pPr>
        <w:ind w:left="4608" w:hanging="360"/>
      </w:pPr>
      <w:rPr>
        <w:rFonts w:hint="default"/>
        <w:lang w:val="ru-RU" w:eastAsia="ru-RU" w:bidi="ru-RU"/>
      </w:rPr>
    </w:lvl>
    <w:lvl w:ilvl="5" w:tplc="1044685E">
      <w:numFmt w:val="bullet"/>
      <w:lvlText w:val="•"/>
      <w:lvlJc w:val="left"/>
      <w:pPr>
        <w:ind w:left="5605" w:hanging="360"/>
      </w:pPr>
      <w:rPr>
        <w:rFonts w:hint="default"/>
        <w:lang w:val="ru-RU" w:eastAsia="ru-RU" w:bidi="ru-RU"/>
      </w:rPr>
    </w:lvl>
    <w:lvl w:ilvl="6" w:tplc="4BDA3ED0">
      <w:numFmt w:val="bullet"/>
      <w:lvlText w:val="•"/>
      <w:lvlJc w:val="left"/>
      <w:pPr>
        <w:ind w:left="6601" w:hanging="360"/>
      </w:pPr>
      <w:rPr>
        <w:rFonts w:hint="default"/>
        <w:lang w:val="ru-RU" w:eastAsia="ru-RU" w:bidi="ru-RU"/>
      </w:rPr>
    </w:lvl>
    <w:lvl w:ilvl="7" w:tplc="05CA81FC">
      <w:numFmt w:val="bullet"/>
      <w:lvlText w:val="•"/>
      <w:lvlJc w:val="left"/>
      <w:pPr>
        <w:ind w:left="7597" w:hanging="360"/>
      </w:pPr>
      <w:rPr>
        <w:rFonts w:hint="default"/>
        <w:lang w:val="ru-RU" w:eastAsia="ru-RU" w:bidi="ru-RU"/>
      </w:rPr>
    </w:lvl>
    <w:lvl w:ilvl="8" w:tplc="2AC2A5CC">
      <w:numFmt w:val="bullet"/>
      <w:lvlText w:val="•"/>
      <w:lvlJc w:val="left"/>
      <w:pPr>
        <w:ind w:left="8593" w:hanging="360"/>
      </w:pPr>
      <w:rPr>
        <w:rFonts w:hint="default"/>
        <w:lang w:val="ru-RU" w:eastAsia="ru-RU" w:bidi="ru-RU"/>
      </w:rPr>
    </w:lvl>
  </w:abstractNum>
  <w:abstractNum w:abstractNumId="101" w15:restartNumberingAfterBreak="0">
    <w:nsid w:val="5BCE48F8"/>
    <w:multiLevelType w:val="hybridMultilevel"/>
    <w:tmpl w:val="43125B02"/>
    <w:lvl w:ilvl="0" w:tplc="B43255E0">
      <w:start w:val="3"/>
      <w:numFmt w:val="decimal"/>
      <w:lvlText w:val="%1."/>
      <w:lvlJc w:val="left"/>
      <w:pPr>
        <w:ind w:left="107" w:hanging="181"/>
        <w:jc w:val="left"/>
      </w:pPr>
      <w:rPr>
        <w:rFonts w:ascii="Times New Roman" w:eastAsia="Times New Roman" w:hAnsi="Times New Roman" w:cs="Times New Roman" w:hint="default"/>
        <w:spacing w:val="-8"/>
        <w:w w:val="100"/>
        <w:sz w:val="22"/>
        <w:szCs w:val="22"/>
        <w:lang w:val="ru-RU" w:eastAsia="ru-RU" w:bidi="ru-RU"/>
      </w:rPr>
    </w:lvl>
    <w:lvl w:ilvl="1" w:tplc="E7A443F8">
      <w:numFmt w:val="bullet"/>
      <w:lvlText w:val="•"/>
      <w:lvlJc w:val="left"/>
      <w:pPr>
        <w:ind w:left="752" w:hanging="181"/>
      </w:pPr>
      <w:rPr>
        <w:rFonts w:hint="default"/>
        <w:lang w:val="ru-RU" w:eastAsia="ru-RU" w:bidi="ru-RU"/>
      </w:rPr>
    </w:lvl>
    <w:lvl w:ilvl="2" w:tplc="EE388516">
      <w:numFmt w:val="bullet"/>
      <w:lvlText w:val="•"/>
      <w:lvlJc w:val="left"/>
      <w:pPr>
        <w:ind w:left="1404" w:hanging="181"/>
      </w:pPr>
      <w:rPr>
        <w:rFonts w:hint="default"/>
        <w:lang w:val="ru-RU" w:eastAsia="ru-RU" w:bidi="ru-RU"/>
      </w:rPr>
    </w:lvl>
    <w:lvl w:ilvl="3" w:tplc="372019BC">
      <w:numFmt w:val="bullet"/>
      <w:lvlText w:val="•"/>
      <w:lvlJc w:val="left"/>
      <w:pPr>
        <w:ind w:left="2056" w:hanging="181"/>
      </w:pPr>
      <w:rPr>
        <w:rFonts w:hint="default"/>
        <w:lang w:val="ru-RU" w:eastAsia="ru-RU" w:bidi="ru-RU"/>
      </w:rPr>
    </w:lvl>
    <w:lvl w:ilvl="4" w:tplc="8FA8A854">
      <w:numFmt w:val="bullet"/>
      <w:lvlText w:val="•"/>
      <w:lvlJc w:val="left"/>
      <w:pPr>
        <w:ind w:left="2708" w:hanging="181"/>
      </w:pPr>
      <w:rPr>
        <w:rFonts w:hint="default"/>
        <w:lang w:val="ru-RU" w:eastAsia="ru-RU" w:bidi="ru-RU"/>
      </w:rPr>
    </w:lvl>
    <w:lvl w:ilvl="5" w:tplc="38381CAE">
      <w:numFmt w:val="bullet"/>
      <w:lvlText w:val="•"/>
      <w:lvlJc w:val="left"/>
      <w:pPr>
        <w:ind w:left="3360" w:hanging="181"/>
      </w:pPr>
      <w:rPr>
        <w:rFonts w:hint="default"/>
        <w:lang w:val="ru-RU" w:eastAsia="ru-RU" w:bidi="ru-RU"/>
      </w:rPr>
    </w:lvl>
    <w:lvl w:ilvl="6" w:tplc="97B6B5D4">
      <w:numFmt w:val="bullet"/>
      <w:lvlText w:val="•"/>
      <w:lvlJc w:val="left"/>
      <w:pPr>
        <w:ind w:left="4012" w:hanging="181"/>
      </w:pPr>
      <w:rPr>
        <w:rFonts w:hint="default"/>
        <w:lang w:val="ru-RU" w:eastAsia="ru-RU" w:bidi="ru-RU"/>
      </w:rPr>
    </w:lvl>
    <w:lvl w:ilvl="7" w:tplc="166C9570">
      <w:numFmt w:val="bullet"/>
      <w:lvlText w:val="•"/>
      <w:lvlJc w:val="left"/>
      <w:pPr>
        <w:ind w:left="4664" w:hanging="181"/>
      </w:pPr>
      <w:rPr>
        <w:rFonts w:hint="default"/>
        <w:lang w:val="ru-RU" w:eastAsia="ru-RU" w:bidi="ru-RU"/>
      </w:rPr>
    </w:lvl>
    <w:lvl w:ilvl="8" w:tplc="55F06B3E">
      <w:numFmt w:val="bullet"/>
      <w:lvlText w:val="•"/>
      <w:lvlJc w:val="left"/>
      <w:pPr>
        <w:ind w:left="5316" w:hanging="181"/>
      </w:pPr>
      <w:rPr>
        <w:rFonts w:hint="default"/>
        <w:lang w:val="ru-RU" w:eastAsia="ru-RU" w:bidi="ru-RU"/>
      </w:rPr>
    </w:lvl>
  </w:abstractNum>
  <w:abstractNum w:abstractNumId="102" w15:restartNumberingAfterBreak="0">
    <w:nsid w:val="5C1424E6"/>
    <w:multiLevelType w:val="hybridMultilevel"/>
    <w:tmpl w:val="67C8EC0C"/>
    <w:lvl w:ilvl="0" w:tplc="3D2ACF18">
      <w:numFmt w:val="bullet"/>
      <w:lvlText w:val=""/>
      <w:lvlJc w:val="left"/>
      <w:pPr>
        <w:ind w:left="182" w:hanging="708"/>
      </w:pPr>
      <w:rPr>
        <w:rFonts w:ascii="Wingdings" w:eastAsia="Wingdings" w:hAnsi="Wingdings" w:cs="Wingdings" w:hint="default"/>
        <w:w w:val="100"/>
        <w:sz w:val="24"/>
        <w:szCs w:val="24"/>
        <w:lang w:val="ru-RU" w:eastAsia="ru-RU" w:bidi="ru-RU"/>
      </w:rPr>
    </w:lvl>
    <w:lvl w:ilvl="1" w:tplc="68FABAE8">
      <w:numFmt w:val="bullet"/>
      <w:lvlText w:val="•"/>
      <w:lvlJc w:val="left"/>
      <w:pPr>
        <w:ind w:left="1125" w:hanging="708"/>
      </w:pPr>
      <w:rPr>
        <w:rFonts w:hint="default"/>
        <w:lang w:val="ru-RU" w:eastAsia="ru-RU" w:bidi="ru-RU"/>
      </w:rPr>
    </w:lvl>
    <w:lvl w:ilvl="2" w:tplc="CF384B82">
      <w:numFmt w:val="bullet"/>
      <w:lvlText w:val="•"/>
      <w:lvlJc w:val="left"/>
      <w:pPr>
        <w:ind w:left="2071" w:hanging="708"/>
      </w:pPr>
      <w:rPr>
        <w:rFonts w:hint="default"/>
        <w:lang w:val="ru-RU" w:eastAsia="ru-RU" w:bidi="ru-RU"/>
      </w:rPr>
    </w:lvl>
    <w:lvl w:ilvl="3" w:tplc="179C3096">
      <w:numFmt w:val="bullet"/>
      <w:lvlText w:val="•"/>
      <w:lvlJc w:val="left"/>
      <w:pPr>
        <w:ind w:left="3017" w:hanging="708"/>
      </w:pPr>
      <w:rPr>
        <w:rFonts w:hint="default"/>
        <w:lang w:val="ru-RU" w:eastAsia="ru-RU" w:bidi="ru-RU"/>
      </w:rPr>
    </w:lvl>
    <w:lvl w:ilvl="4" w:tplc="35568BBC">
      <w:numFmt w:val="bullet"/>
      <w:lvlText w:val="•"/>
      <w:lvlJc w:val="left"/>
      <w:pPr>
        <w:ind w:left="3963" w:hanging="708"/>
      </w:pPr>
      <w:rPr>
        <w:rFonts w:hint="default"/>
        <w:lang w:val="ru-RU" w:eastAsia="ru-RU" w:bidi="ru-RU"/>
      </w:rPr>
    </w:lvl>
    <w:lvl w:ilvl="5" w:tplc="367CC5B0">
      <w:numFmt w:val="bullet"/>
      <w:lvlText w:val="•"/>
      <w:lvlJc w:val="left"/>
      <w:pPr>
        <w:ind w:left="4909" w:hanging="708"/>
      </w:pPr>
      <w:rPr>
        <w:rFonts w:hint="default"/>
        <w:lang w:val="ru-RU" w:eastAsia="ru-RU" w:bidi="ru-RU"/>
      </w:rPr>
    </w:lvl>
    <w:lvl w:ilvl="6" w:tplc="A118BB40">
      <w:numFmt w:val="bullet"/>
      <w:lvlText w:val="•"/>
      <w:lvlJc w:val="left"/>
      <w:pPr>
        <w:ind w:left="5855" w:hanging="708"/>
      </w:pPr>
      <w:rPr>
        <w:rFonts w:hint="default"/>
        <w:lang w:val="ru-RU" w:eastAsia="ru-RU" w:bidi="ru-RU"/>
      </w:rPr>
    </w:lvl>
    <w:lvl w:ilvl="7" w:tplc="2FE851D2">
      <w:numFmt w:val="bullet"/>
      <w:lvlText w:val="•"/>
      <w:lvlJc w:val="left"/>
      <w:pPr>
        <w:ind w:left="6801" w:hanging="708"/>
      </w:pPr>
      <w:rPr>
        <w:rFonts w:hint="default"/>
        <w:lang w:val="ru-RU" w:eastAsia="ru-RU" w:bidi="ru-RU"/>
      </w:rPr>
    </w:lvl>
    <w:lvl w:ilvl="8" w:tplc="7B668CD4">
      <w:numFmt w:val="bullet"/>
      <w:lvlText w:val="•"/>
      <w:lvlJc w:val="left"/>
      <w:pPr>
        <w:ind w:left="7747" w:hanging="708"/>
      </w:pPr>
      <w:rPr>
        <w:rFonts w:hint="default"/>
        <w:lang w:val="ru-RU" w:eastAsia="ru-RU" w:bidi="ru-RU"/>
      </w:rPr>
    </w:lvl>
  </w:abstractNum>
  <w:abstractNum w:abstractNumId="103" w15:restartNumberingAfterBreak="0">
    <w:nsid w:val="5C86518C"/>
    <w:multiLevelType w:val="hybridMultilevel"/>
    <w:tmpl w:val="5ECE7088"/>
    <w:lvl w:ilvl="0" w:tplc="7346D4B2">
      <w:numFmt w:val="bullet"/>
      <w:lvlText w:val="-"/>
      <w:lvlJc w:val="left"/>
      <w:pPr>
        <w:ind w:left="105" w:hanging="140"/>
      </w:pPr>
      <w:rPr>
        <w:rFonts w:ascii="Times New Roman" w:eastAsia="Times New Roman" w:hAnsi="Times New Roman" w:cs="Times New Roman" w:hint="default"/>
        <w:w w:val="99"/>
        <w:sz w:val="24"/>
        <w:szCs w:val="24"/>
        <w:lang w:val="ru-RU" w:eastAsia="ru-RU" w:bidi="ru-RU"/>
      </w:rPr>
    </w:lvl>
    <w:lvl w:ilvl="1" w:tplc="5E58CC32">
      <w:numFmt w:val="bullet"/>
      <w:lvlText w:val="•"/>
      <w:lvlJc w:val="left"/>
      <w:pPr>
        <w:ind w:left="709" w:hanging="140"/>
      </w:pPr>
      <w:rPr>
        <w:rFonts w:hint="default"/>
        <w:lang w:val="ru-RU" w:eastAsia="ru-RU" w:bidi="ru-RU"/>
      </w:rPr>
    </w:lvl>
    <w:lvl w:ilvl="2" w:tplc="10667B4E">
      <w:numFmt w:val="bullet"/>
      <w:lvlText w:val="•"/>
      <w:lvlJc w:val="left"/>
      <w:pPr>
        <w:ind w:left="1318" w:hanging="140"/>
      </w:pPr>
      <w:rPr>
        <w:rFonts w:hint="default"/>
        <w:lang w:val="ru-RU" w:eastAsia="ru-RU" w:bidi="ru-RU"/>
      </w:rPr>
    </w:lvl>
    <w:lvl w:ilvl="3" w:tplc="02B08440">
      <w:numFmt w:val="bullet"/>
      <w:lvlText w:val="•"/>
      <w:lvlJc w:val="left"/>
      <w:pPr>
        <w:ind w:left="1927" w:hanging="140"/>
      </w:pPr>
      <w:rPr>
        <w:rFonts w:hint="default"/>
        <w:lang w:val="ru-RU" w:eastAsia="ru-RU" w:bidi="ru-RU"/>
      </w:rPr>
    </w:lvl>
    <w:lvl w:ilvl="4" w:tplc="2A705796">
      <w:numFmt w:val="bullet"/>
      <w:lvlText w:val="•"/>
      <w:lvlJc w:val="left"/>
      <w:pPr>
        <w:ind w:left="2537" w:hanging="140"/>
      </w:pPr>
      <w:rPr>
        <w:rFonts w:hint="default"/>
        <w:lang w:val="ru-RU" w:eastAsia="ru-RU" w:bidi="ru-RU"/>
      </w:rPr>
    </w:lvl>
    <w:lvl w:ilvl="5" w:tplc="879039DE">
      <w:numFmt w:val="bullet"/>
      <w:lvlText w:val="•"/>
      <w:lvlJc w:val="left"/>
      <w:pPr>
        <w:ind w:left="3146" w:hanging="140"/>
      </w:pPr>
      <w:rPr>
        <w:rFonts w:hint="default"/>
        <w:lang w:val="ru-RU" w:eastAsia="ru-RU" w:bidi="ru-RU"/>
      </w:rPr>
    </w:lvl>
    <w:lvl w:ilvl="6" w:tplc="685E4D20">
      <w:numFmt w:val="bullet"/>
      <w:lvlText w:val="•"/>
      <w:lvlJc w:val="left"/>
      <w:pPr>
        <w:ind w:left="3755" w:hanging="140"/>
      </w:pPr>
      <w:rPr>
        <w:rFonts w:hint="default"/>
        <w:lang w:val="ru-RU" w:eastAsia="ru-RU" w:bidi="ru-RU"/>
      </w:rPr>
    </w:lvl>
    <w:lvl w:ilvl="7" w:tplc="4154A55A">
      <w:numFmt w:val="bullet"/>
      <w:lvlText w:val="•"/>
      <w:lvlJc w:val="left"/>
      <w:pPr>
        <w:ind w:left="4365" w:hanging="140"/>
      </w:pPr>
      <w:rPr>
        <w:rFonts w:hint="default"/>
        <w:lang w:val="ru-RU" w:eastAsia="ru-RU" w:bidi="ru-RU"/>
      </w:rPr>
    </w:lvl>
    <w:lvl w:ilvl="8" w:tplc="F6362286">
      <w:numFmt w:val="bullet"/>
      <w:lvlText w:val="•"/>
      <w:lvlJc w:val="left"/>
      <w:pPr>
        <w:ind w:left="4974" w:hanging="140"/>
      </w:pPr>
      <w:rPr>
        <w:rFonts w:hint="default"/>
        <w:lang w:val="ru-RU" w:eastAsia="ru-RU" w:bidi="ru-RU"/>
      </w:rPr>
    </w:lvl>
  </w:abstractNum>
  <w:abstractNum w:abstractNumId="104" w15:restartNumberingAfterBreak="0">
    <w:nsid w:val="5DA95B61"/>
    <w:multiLevelType w:val="hybridMultilevel"/>
    <w:tmpl w:val="D92ADB02"/>
    <w:lvl w:ilvl="0" w:tplc="94AAB69C">
      <w:start w:val="1"/>
      <w:numFmt w:val="decimal"/>
      <w:lvlText w:val="%1."/>
      <w:lvlJc w:val="left"/>
      <w:pPr>
        <w:ind w:left="542" w:hanging="475"/>
        <w:jc w:val="left"/>
      </w:pPr>
      <w:rPr>
        <w:rFonts w:ascii="Times New Roman" w:eastAsia="Times New Roman" w:hAnsi="Times New Roman" w:cs="Times New Roman" w:hint="default"/>
        <w:spacing w:val="-5"/>
        <w:w w:val="100"/>
        <w:sz w:val="24"/>
        <w:szCs w:val="24"/>
        <w:lang w:val="ru-RU" w:eastAsia="ru-RU" w:bidi="ru-RU"/>
      </w:rPr>
    </w:lvl>
    <w:lvl w:ilvl="1" w:tplc="F75AF10E">
      <w:numFmt w:val="bullet"/>
      <w:lvlText w:val="•"/>
      <w:lvlJc w:val="left"/>
      <w:pPr>
        <w:ind w:left="1544" w:hanging="475"/>
      </w:pPr>
      <w:rPr>
        <w:rFonts w:hint="default"/>
        <w:lang w:val="ru-RU" w:eastAsia="ru-RU" w:bidi="ru-RU"/>
      </w:rPr>
    </w:lvl>
    <w:lvl w:ilvl="2" w:tplc="6A56F8C8">
      <w:numFmt w:val="bullet"/>
      <w:lvlText w:val="•"/>
      <w:lvlJc w:val="left"/>
      <w:pPr>
        <w:ind w:left="2549" w:hanging="475"/>
      </w:pPr>
      <w:rPr>
        <w:rFonts w:hint="default"/>
        <w:lang w:val="ru-RU" w:eastAsia="ru-RU" w:bidi="ru-RU"/>
      </w:rPr>
    </w:lvl>
    <w:lvl w:ilvl="3" w:tplc="CF08E088">
      <w:numFmt w:val="bullet"/>
      <w:lvlText w:val="•"/>
      <w:lvlJc w:val="left"/>
      <w:pPr>
        <w:ind w:left="3553" w:hanging="475"/>
      </w:pPr>
      <w:rPr>
        <w:rFonts w:hint="default"/>
        <w:lang w:val="ru-RU" w:eastAsia="ru-RU" w:bidi="ru-RU"/>
      </w:rPr>
    </w:lvl>
    <w:lvl w:ilvl="4" w:tplc="63AE64B6">
      <w:numFmt w:val="bullet"/>
      <w:lvlText w:val="•"/>
      <w:lvlJc w:val="left"/>
      <w:pPr>
        <w:ind w:left="4558" w:hanging="475"/>
      </w:pPr>
      <w:rPr>
        <w:rFonts w:hint="default"/>
        <w:lang w:val="ru-RU" w:eastAsia="ru-RU" w:bidi="ru-RU"/>
      </w:rPr>
    </w:lvl>
    <w:lvl w:ilvl="5" w:tplc="33104784">
      <w:numFmt w:val="bullet"/>
      <w:lvlText w:val="•"/>
      <w:lvlJc w:val="left"/>
      <w:pPr>
        <w:ind w:left="5563" w:hanging="475"/>
      </w:pPr>
      <w:rPr>
        <w:rFonts w:hint="default"/>
        <w:lang w:val="ru-RU" w:eastAsia="ru-RU" w:bidi="ru-RU"/>
      </w:rPr>
    </w:lvl>
    <w:lvl w:ilvl="6" w:tplc="F8BE3A5A">
      <w:numFmt w:val="bullet"/>
      <w:lvlText w:val="•"/>
      <w:lvlJc w:val="left"/>
      <w:pPr>
        <w:ind w:left="6567" w:hanging="475"/>
      </w:pPr>
      <w:rPr>
        <w:rFonts w:hint="default"/>
        <w:lang w:val="ru-RU" w:eastAsia="ru-RU" w:bidi="ru-RU"/>
      </w:rPr>
    </w:lvl>
    <w:lvl w:ilvl="7" w:tplc="E50A417A">
      <w:numFmt w:val="bullet"/>
      <w:lvlText w:val="•"/>
      <w:lvlJc w:val="left"/>
      <w:pPr>
        <w:ind w:left="7572" w:hanging="475"/>
      </w:pPr>
      <w:rPr>
        <w:rFonts w:hint="default"/>
        <w:lang w:val="ru-RU" w:eastAsia="ru-RU" w:bidi="ru-RU"/>
      </w:rPr>
    </w:lvl>
    <w:lvl w:ilvl="8" w:tplc="5F9C54C2">
      <w:numFmt w:val="bullet"/>
      <w:lvlText w:val="•"/>
      <w:lvlJc w:val="left"/>
      <w:pPr>
        <w:ind w:left="8577" w:hanging="475"/>
      </w:pPr>
      <w:rPr>
        <w:rFonts w:hint="default"/>
        <w:lang w:val="ru-RU" w:eastAsia="ru-RU" w:bidi="ru-RU"/>
      </w:rPr>
    </w:lvl>
  </w:abstractNum>
  <w:abstractNum w:abstractNumId="105" w15:restartNumberingAfterBreak="0">
    <w:nsid w:val="5E57740C"/>
    <w:multiLevelType w:val="hybridMultilevel"/>
    <w:tmpl w:val="63728514"/>
    <w:lvl w:ilvl="0" w:tplc="EA60F1E4">
      <w:start w:val="1"/>
      <w:numFmt w:val="decimal"/>
      <w:lvlText w:val="%1."/>
      <w:lvlJc w:val="left"/>
      <w:pPr>
        <w:ind w:left="1670" w:hanging="420"/>
        <w:jc w:val="left"/>
      </w:pPr>
      <w:rPr>
        <w:rFonts w:ascii="Times New Roman" w:eastAsia="Times New Roman" w:hAnsi="Times New Roman" w:cs="Times New Roman" w:hint="default"/>
        <w:spacing w:val="-8"/>
        <w:w w:val="100"/>
        <w:sz w:val="24"/>
        <w:szCs w:val="24"/>
        <w:lang w:val="ru-RU" w:eastAsia="ru-RU" w:bidi="ru-RU"/>
      </w:rPr>
    </w:lvl>
    <w:lvl w:ilvl="1" w:tplc="3FC0314A">
      <w:numFmt w:val="bullet"/>
      <w:lvlText w:val="•"/>
      <w:lvlJc w:val="left"/>
      <w:pPr>
        <w:ind w:left="2570" w:hanging="420"/>
      </w:pPr>
      <w:rPr>
        <w:rFonts w:hint="default"/>
        <w:lang w:val="ru-RU" w:eastAsia="ru-RU" w:bidi="ru-RU"/>
      </w:rPr>
    </w:lvl>
    <w:lvl w:ilvl="2" w:tplc="5FC47F22">
      <w:numFmt w:val="bullet"/>
      <w:lvlText w:val="•"/>
      <w:lvlJc w:val="left"/>
      <w:pPr>
        <w:ind w:left="3461" w:hanging="420"/>
      </w:pPr>
      <w:rPr>
        <w:rFonts w:hint="default"/>
        <w:lang w:val="ru-RU" w:eastAsia="ru-RU" w:bidi="ru-RU"/>
      </w:rPr>
    </w:lvl>
    <w:lvl w:ilvl="3" w:tplc="D7D23D34">
      <w:numFmt w:val="bullet"/>
      <w:lvlText w:val="•"/>
      <w:lvlJc w:val="left"/>
      <w:pPr>
        <w:ind w:left="4351" w:hanging="420"/>
      </w:pPr>
      <w:rPr>
        <w:rFonts w:hint="default"/>
        <w:lang w:val="ru-RU" w:eastAsia="ru-RU" w:bidi="ru-RU"/>
      </w:rPr>
    </w:lvl>
    <w:lvl w:ilvl="4" w:tplc="5D143C74">
      <w:numFmt w:val="bullet"/>
      <w:lvlText w:val="•"/>
      <w:lvlJc w:val="left"/>
      <w:pPr>
        <w:ind w:left="5242" w:hanging="420"/>
      </w:pPr>
      <w:rPr>
        <w:rFonts w:hint="default"/>
        <w:lang w:val="ru-RU" w:eastAsia="ru-RU" w:bidi="ru-RU"/>
      </w:rPr>
    </w:lvl>
    <w:lvl w:ilvl="5" w:tplc="ABCC3EEC">
      <w:numFmt w:val="bullet"/>
      <w:lvlText w:val="•"/>
      <w:lvlJc w:val="left"/>
      <w:pPr>
        <w:ind w:left="6133" w:hanging="420"/>
      </w:pPr>
      <w:rPr>
        <w:rFonts w:hint="default"/>
        <w:lang w:val="ru-RU" w:eastAsia="ru-RU" w:bidi="ru-RU"/>
      </w:rPr>
    </w:lvl>
    <w:lvl w:ilvl="6" w:tplc="66728106">
      <w:numFmt w:val="bullet"/>
      <w:lvlText w:val="•"/>
      <w:lvlJc w:val="left"/>
      <w:pPr>
        <w:ind w:left="7023" w:hanging="420"/>
      </w:pPr>
      <w:rPr>
        <w:rFonts w:hint="default"/>
        <w:lang w:val="ru-RU" w:eastAsia="ru-RU" w:bidi="ru-RU"/>
      </w:rPr>
    </w:lvl>
    <w:lvl w:ilvl="7" w:tplc="4EBE2830">
      <w:numFmt w:val="bullet"/>
      <w:lvlText w:val="•"/>
      <w:lvlJc w:val="left"/>
      <w:pPr>
        <w:ind w:left="7914" w:hanging="420"/>
      </w:pPr>
      <w:rPr>
        <w:rFonts w:hint="default"/>
        <w:lang w:val="ru-RU" w:eastAsia="ru-RU" w:bidi="ru-RU"/>
      </w:rPr>
    </w:lvl>
    <w:lvl w:ilvl="8" w:tplc="0F186906">
      <w:numFmt w:val="bullet"/>
      <w:lvlText w:val="•"/>
      <w:lvlJc w:val="left"/>
      <w:pPr>
        <w:ind w:left="8805" w:hanging="420"/>
      </w:pPr>
      <w:rPr>
        <w:rFonts w:hint="default"/>
        <w:lang w:val="ru-RU" w:eastAsia="ru-RU" w:bidi="ru-RU"/>
      </w:rPr>
    </w:lvl>
  </w:abstractNum>
  <w:abstractNum w:abstractNumId="106" w15:restartNumberingAfterBreak="0">
    <w:nsid w:val="61C33177"/>
    <w:multiLevelType w:val="hybridMultilevel"/>
    <w:tmpl w:val="D8747406"/>
    <w:lvl w:ilvl="0" w:tplc="A856934C">
      <w:start w:val="1"/>
      <w:numFmt w:val="decimal"/>
      <w:lvlText w:val="%1)"/>
      <w:lvlJc w:val="left"/>
      <w:pPr>
        <w:ind w:left="902" w:hanging="360"/>
        <w:jc w:val="left"/>
      </w:pPr>
      <w:rPr>
        <w:rFonts w:ascii="Times New Roman" w:eastAsia="Times New Roman" w:hAnsi="Times New Roman" w:cs="Times New Roman" w:hint="default"/>
        <w:spacing w:val="-22"/>
        <w:w w:val="99"/>
        <w:sz w:val="24"/>
        <w:szCs w:val="24"/>
        <w:lang w:val="ru-RU" w:eastAsia="ru-RU" w:bidi="ru-RU"/>
      </w:rPr>
    </w:lvl>
    <w:lvl w:ilvl="1" w:tplc="4ECA0092">
      <w:numFmt w:val="bullet"/>
      <w:lvlText w:val="•"/>
      <w:lvlJc w:val="left"/>
      <w:pPr>
        <w:ind w:left="900" w:hanging="360"/>
      </w:pPr>
      <w:rPr>
        <w:rFonts w:hint="default"/>
        <w:lang w:val="ru-RU" w:eastAsia="ru-RU" w:bidi="ru-RU"/>
      </w:rPr>
    </w:lvl>
    <w:lvl w:ilvl="2" w:tplc="26FAA5B6">
      <w:numFmt w:val="bullet"/>
      <w:lvlText w:val="•"/>
      <w:lvlJc w:val="left"/>
      <w:pPr>
        <w:ind w:left="1871" w:hanging="360"/>
      </w:pPr>
      <w:rPr>
        <w:rFonts w:hint="default"/>
        <w:lang w:val="ru-RU" w:eastAsia="ru-RU" w:bidi="ru-RU"/>
      </w:rPr>
    </w:lvl>
    <w:lvl w:ilvl="3" w:tplc="BE5C60FE">
      <w:numFmt w:val="bullet"/>
      <w:lvlText w:val="•"/>
      <w:lvlJc w:val="left"/>
      <w:pPr>
        <w:ind w:left="2842" w:hanging="360"/>
      </w:pPr>
      <w:rPr>
        <w:rFonts w:hint="default"/>
        <w:lang w:val="ru-RU" w:eastAsia="ru-RU" w:bidi="ru-RU"/>
      </w:rPr>
    </w:lvl>
    <w:lvl w:ilvl="4" w:tplc="44FE5808">
      <w:numFmt w:val="bullet"/>
      <w:lvlText w:val="•"/>
      <w:lvlJc w:val="left"/>
      <w:pPr>
        <w:ind w:left="3813" w:hanging="360"/>
      </w:pPr>
      <w:rPr>
        <w:rFonts w:hint="default"/>
        <w:lang w:val="ru-RU" w:eastAsia="ru-RU" w:bidi="ru-RU"/>
      </w:rPr>
    </w:lvl>
    <w:lvl w:ilvl="5" w:tplc="BD783E80">
      <w:numFmt w:val="bullet"/>
      <w:lvlText w:val="•"/>
      <w:lvlJc w:val="left"/>
      <w:pPr>
        <w:ind w:left="4784" w:hanging="360"/>
      </w:pPr>
      <w:rPr>
        <w:rFonts w:hint="default"/>
        <w:lang w:val="ru-RU" w:eastAsia="ru-RU" w:bidi="ru-RU"/>
      </w:rPr>
    </w:lvl>
    <w:lvl w:ilvl="6" w:tplc="2AE608B0">
      <w:numFmt w:val="bullet"/>
      <w:lvlText w:val="•"/>
      <w:lvlJc w:val="left"/>
      <w:pPr>
        <w:ind w:left="5755" w:hanging="360"/>
      </w:pPr>
      <w:rPr>
        <w:rFonts w:hint="default"/>
        <w:lang w:val="ru-RU" w:eastAsia="ru-RU" w:bidi="ru-RU"/>
      </w:rPr>
    </w:lvl>
    <w:lvl w:ilvl="7" w:tplc="A31CFA8C">
      <w:numFmt w:val="bullet"/>
      <w:lvlText w:val="•"/>
      <w:lvlJc w:val="left"/>
      <w:pPr>
        <w:ind w:left="6726" w:hanging="360"/>
      </w:pPr>
      <w:rPr>
        <w:rFonts w:hint="default"/>
        <w:lang w:val="ru-RU" w:eastAsia="ru-RU" w:bidi="ru-RU"/>
      </w:rPr>
    </w:lvl>
    <w:lvl w:ilvl="8" w:tplc="8FDEB202">
      <w:numFmt w:val="bullet"/>
      <w:lvlText w:val="•"/>
      <w:lvlJc w:val="left"/>
      <w:pPr>
        <w:ind w:left="7697" w:hanging="360"/>
      </w:pPr>
      <w:rPr>
        <w:rFonts w:hint="default"/>
        <w:lang w:val="ru-RU" w:eastAsia="ru-RU" w:bidi="ru-RU"/>
      </w:rPr>
    </w:lvl>
  </w:abstractNum>
  <w:abstractNum w:abstractNumId="107" w15:restartNumberingAfterBreak="0">
    <w:nsid w:val="6365630F"/>
    <w:multiLevelType w:val="hybridMultilevel"/>
    <w:tmpl w:val="00340BB6"/>
    <w:lvl w:ilvl="0" w:tplc="AAFAB98E">
      <w:numFmt w:val="bullet"/>
      <w:lvlText w:val="•"/>
      <w:lvlJc w:val="left"/>
      <w:pPr>
        <w:ind w:left="542" w:hanging="144"/>
      </w:pPr>
      <w:rPr>
        <w:rFonts w:ascii="Times New Roman" w:eastAsia="Times New Roman" w:hAnsi="Times New Roman" w:cs="Times New Roman" w:hint="default"/>
        <w:w w:val="100"/>
        <w:sz w:val="24"/>
        <w:szCs w:val="24"/>
        <w:lang w:val="ru-RU" w:eastAsia="ru-RU" w:bidi="ru-RU"/>
      </w:rPr>
    </w:lvl>
    <w:lvl w:ilvl="1" w:tplc="078287B4">
      <w:numFmt w:val="bullet"/>
      <w:lvlText w:val="•"/>
      <w:lvlJc w:val="left"/>
      <w:pPr>
        <w:ind w:left="1544" w:hanging="144"/>
      </w:pPr>
      <w:rPr>
        <w:rFonts w:hint="default"/>
        <w:lang w:val="ru-RU" w:eastAsia="ru-RU" w:bidi="ru-RU"/>
      </w:rPr>
    </w:lvl>
    <w:lvl w:ilvl="2" w:tplc="76CCCAE8">
      <w:numFmt w:val="bullet"/>
      <w:lvlText w:val="•"/>
      <w:lvlJc w:val="left"/>
      <w:pPr>
        <w:ind w:left="2549" w:hanging="144"/>
      </w:pPr>
      <w:rPr>
        <w:rFonts w:hint="default"/>
        <w:lang w:val="ru-RU" w:eastAsia="ru-RU" w:bidi="ru-RU"/>
      </w:rPr>
    </w:lvl>
    <w:lvl w:ilvl="3" w:tplc="D58CF2C8">
      <w:numFmt w:val="bullet"/>
      <w:lvlText w:val="•"/>
      <w:lvlJc w:val="left"/>
      <w:pPr>
        <w:ind w:left="3553" w:hanging="144"/>
      </w:pPr>
      <w:rPr>
        <w:rFonts w:hint="default"/>
        <w:lang w:val="ru-RU" w:eastAsia="ru-RU" w:bidi="ru-RU"/>
      </w:rPr>
    </w:lvl>
    <w:lvl w:ilvl="4" w:tplc="89CA8844">
      <w:numFmt w:val="bullet"/>
      <w:lvlText w:val="•"/>
      <w:lvlJc w:val="left"/>
      <w:pPr>
        <w:ind w:left="4558" w:hanging="144"/>
      </w:pPr>
      <w:rPr>
        <w:rFonts w:hint="default"/>
        <w:lang w:val="ru-RU" w:eastAsia="ru-RU" w:bidi="ru-RU"/>
      </w:rPr>
    </w:lvl>
    <w:lvl w:ilvl="5" w:tplc="32647D3C">
      <w:numFmt w:val="bullet"/>
      <w:lvlText w:val="•"/>
      <w:lvlJc w:val="left"/>
      <w:pPr>
        <w:ind w:left="5563" w:hanging="144"/>
      </w:pPr>
      <w:rPr>
        <w:rFonts w:hint="default"/>
        <w:lang w:val="ru-RU" w:eastAsia="ru-RU" w:bidi="ru-RU"/>
      </w:rPr>
    </w:lvl>
    <w:lvl w:ilvl="6" w:tplc="D57A368C">
      <w:numFmt w:val="bullet"/>
      <w:lvlText w:val="•"/>
      <w:lvlJc w:val="left"/>
      <w:pPr>
        <w:ind w:left="6567" w:hanging="144"/>
      </w:pPr>
      <w:rPr>
        <w:rFonts w:hint="default"/>
        <w:lang w:val="ru-RU" w:eastAsia="ru-RU" w:bidi="ru-RU"/>
      </w:rPr>
    </w:lvl>
    <w:lvl w:ilvl="7" w:tplc="11B00156">
      <w:numFmt w:val="bullet"/>
      <w:lvlText w:val="•"/>
      <w:lvlJc w:val="left"/>
      <w:pPr>
        <w:ind w:left="7572" w:hanging="144"/>
      </w:pPr>
      <w:rPr>
        <w:rFonts w:hint="default"/>
        <w:lang w:val="ru-RU" w:eastAsia="ru-RU" w:bidi="ru-RU"/>
      </w:rPr>
    </w:lvl>
    <w:lvl w:ilvl="8" w:tplc="7ED07AF2">
      <w:numFmt w:val="bullet"/>
      <w:lvlText w:val="•"/>
      <w:lvlJc w:val="left"/>
      <w:pPr>
        <w:ind w:left="8577" w:hanging="144"/>
      </w:pPr>
      <w:rPr>
        <w:rFonts w:hint="default"/>
        <w:lang w:val="ru-RU" w:eastAsia="ru-RU" w:bidi="ru-RU"/>
      </w:rPr>
    </w:lvl>
  </w:abstractNum>
  <w:abstractNum w:abstractNumId="108" w15:restartNumberingAfterBreak="0">
    <w:nsid w:val="63981913"/>
    <w:multiLevelType w:val="hybridMultilevel"/>
    <w:tmpl w:val="46B61B82"/>
    <w:lvl w:ilvl="0" w:tplc="93A243C6">
      <w:numFmt w:val="bullet"/>
      <w:lvlText w:val="-"/>
      <w:lvlJc w:val="left"/>
      <w:pPr>
        <w:ind w:left="542" w:hanging="161"/>
      </w:pPr>
      <w:rPr>
        <w:rFonts w:ascii="Times New Roman" w:eastAsia="Times New Roman" w:hAnsi="Times New Roman" w:cs="Times New Roman" w:hint="default"/>
        <w:w w:val="99"/>
        <w:sz w:val="24"/>
        <w:szCs w:val="24"/>
        <w:lang w:val="ru-RU" w:eastAsia="ru-RU" w:bidi="ru-RU"/>
      </w:rPr>
    </w:lvl>
    <w:lvl w:ilvl="1" w:tplc="8780A0B4">
      <w:numFmt w:val="bullet"/>
      <w:lvlText w:val=""/>
      <w:lvlJc w:val="left"/>
      <w:pPr>
        <w:ind w:left="1329" w:hanging="798"/>
      </w:pPr>
      <w:rPr>
        <w:rFonts w:ascii="Wingdings" w:eastAsia="Wingdings" w:hAnsi="Wingdings" w:cs="Wingdings" w:hint="default"/>
        <w:w w:val="100"/>
        <w:sz w:val="24"/>
        <w:szCs w:val="24"/>
        <w:lang w:val="ru-RU" w:eastAsia="ru-RU" w:bidi="ru-RU"/>
      </w:rPr>
    </w:lvl>
    <w:lvl w:ilvl="2" w:tplc="9190CD68">
      <w:numFmt w:val="bullet"/>
      <w:lvlText w:val=""/>
      <w:lvlJc w:val="left"/>
      <w:pPr>
        <w:ind w:left="1802" w:hanging="325"/>
      </w:pPr>
      <w:rPr>
        <w:rFonts w:ascii="Wingdings" w:eastAsia="Wingdings" w:hAnsi="Wingdings" w:cs="Wingdings" w:hint="default"/>
        <w:w w:val="100"/>
        <w:sz w:val="24"/>
        <w:szCs w:val="24"/>
        <w:lang w:val="ru-RU" w:eastAsia="ru-RU" w:bidi="ru-RU"/>
      </w:rPr>
    </w:lvl>
    <w:lvl w:ilvl="3" w:tplc="8CB09F76">
      <w:numFmt w:val="bullet"/>
      <w:lvlText w:val="•"/>
      <w:lvlJc w:val="left"/>
      <w:pPr>
        <w:ind w:left="2898" w:hanging="325"/>
      </w:pPr>
      <w:rPr>
        <w:rFonts w:hint="default"/>
        <w:lang w:val="ru-RU" w:eastAsia="ru-RU" w:bidi="ru-RU"/>
      </w:rPr>
    </w:lvl>
    <w:lvl w:ilvl="4" w:tplc="DF0C9078">
      <w:numFmt w:val="bullet"/>
      <w:lvlText w:val="•"/>
      <w:lvlJc w:val="left"/>
      <w:pPr>
        <w:ind w:left="3996" w:hanging="325"/>
      </w:pPr>
      <w:rPr>
        <w:rFonts w:hint="default"/>
        <w:lang w:val="ru-RU" w:eastAsia="ru-RU" w:bidi="ru-RU"/>
      </w:rPr>
    </w:lvl>
    <w:lvl w:ilvl="5" w:tplc="B8D66212">
      <w:numFmt w:val="bullet"/>
      <w:lvlText w:val="•"/>
      <w:lvlJc w:val="left"/>
      <w:pPr>
        <w:ind w:left="5094" w:hanging="325"/>
      </w:pPr>
      <w:rPr>
        <w:rFonts w:hint="default"/>
        <w:lang w:val="ru-RU" w:eastAsia="ru-RU" w:bidi="ru-RU"/>
      </w:rPr>
    </w:lvl>
    <w:lvl w:ilvl="6" w:tplc="D30AB640">
      <w:numFmt w:val="bullet"/>
      <w:lvlText w:val="•"/>
      <w:lvlJc w:val="left"/>
      <w:pPr>
        <w:ind w:left="6193" w:hanging="325"/>
      </w:pPr>
      <w:rPr>
        <w:rFonts w:hint="default"/>
        <w:lang w:val="ru-RU" w:eastAsia="ru-RU" w:bidi="ru-RU"/>
      </w:rPr>
    </w:lvl>
    <w:lvl w:ilvl="7" w:tplc="4224C1C2">
      <w:numFmt w:val="bullet"/>
      <w:lvlText w:val="•"/>
      <w:lvlJc w:val="left"/>
      <w:pPr>
        <w:ind w:left="7291" w:hanging="325"/>
      </w:pPr>
      <w:rPr>
        <w:rFonts w:hint="default"/>
        <w:lang w:val="ru-RU" w:eastAsia="ru-RU" w:bidi="ru-RU"/>
      </w:rPr>
    </w:lvl>
    <w:lvl w:ilvl="8" w:tplc="B470D0D6">
      <w:numFmt w:val="bullet"/>
      <w:lvlText w:val="•"/>
      <w:lvlJc w:val="left"/>
      <w:pPr>
        <w:ind w:left="8389" w:hanging="325"/>
      </w:pPr>
      <w:rPr>
        <w:rFonts w:hint="default"/>
        <w:lang w:val="ru-RU" w:eastAsia="ru-RU" w:bidi="ru-RU"/>
      </w:rPr>
    </w:lvl>
  </w:abstractNum>
  <w:abstractNum w:abstractNumId="109" w15:restartNumberingAfterBreak="0">
    <w:nsid w:val="63AF7C29"/>
    <w:multiLevelType w:val="hybridMultilevel"/>
    <w:tmpl w:val="0714EFE8"/>
    <w:lvl w:ilvl="0" w:tplc="57BEAF4C">
      <w:numFmt w:val="bullet"/>
      <w:lvlText w:val="•"/>
      <w:lvlJc w:val="left"/>
      <w:pPr>
        <w:ind w:left="542" w:hanging="231"/>
      </w:pPr>
      <w:rPr>
        <w:rFonts w:ascii="Times New Roman" w:eastAsia="Times New Roman" w:hAnsi="Times New Roman" w:cs="Times New Roman" w:hint="default"/>
        <w:spacing w:val="-2"/>
        <w:w w:val="100"/>
        <w:sz w:val="24"/>
        <w:szCs w:val="24"/>
        <w:lang w:val="ru-RU" w:eastAsia="ru-RU" w:bidi="ru-RU"/>
      </w:rPr>
    </w:lvl>
    <w:lvl w:ilvl="1" w:tplc="7FFA2456">
      <w:numFmt w:val="bullet"/>
      <w:lvlText w:val="•"/>
      <w:lvlJc w:val="left"/>
      <w:pPr>
        <w:ind w:left="1544" w:hanging="231"/>
      </w:pPr>
      <w:rPr>
        <w:rFonts w:hint="default"/>
        <w:lang w:val="ru-RU" w:eastAsia="ru-RU" w:bidi="ru-RU"/>
      </w:rPr>
    </w:lvl>
    <w:lvl w:ilvl="2" w:tplc="6192922A">
      <w:numFmt w:val="bullet"/>
      <w:lvlText w:val="•"/>
      <w:lvlJc w:val="left"/>
      <w:pPr>
        <w:ind w:left="2549" w:hanging="231"/>
      </w:pPr>
      <w:rPr>
        <w:rFonts w:hint="default"/>
        <w:lang w:val="ru-RU" w:eastAsia="ru-RU" w:bidi="ru-RU"/>
      </w:rPr>
    </w:lvl>
    <w:lvl w:ilvl="3" w:tplc="F0267190">
      <w:numFmt w:val="bullet"/>
      <w:lvlText w:val="•"/>
      <w:lvlJc w:val="left"/>
      <w:pPr>
        <w:ind w:left="3553" w:hanging="231"/>
      </w:pPr>
      <w:rPr>
        <w:rFonts w:hint="default"/>
        <w:lang w:val="ru-RU" w:eastAsia="ru-RU" w:bidi="ru-RU"/>
      </w:rPr>
    </w:lvl>
    <w:lvl w:ilvl="4" w:tplc="09B237DC">
      <w:numFmt w:val="bullet"/>
      <w:lvlText w:val="•"/>
      <w:lvlJc w:val="left"/>
      <w:pPr>
        <w:ind w:left="4558" w:hanging="231"/>
      </w:pPr>
      <w:rPr>
        <w:rFonts w:hint="default"/>
        <w:lang w:val="ru-RU" w:eastAsia="ru-RU" w:bidi="ru-RU"/>
      </w:rPr>
    </w:lvl>
    <w:lvl w:ilvl="5" w:tplc="4EFEC91E">
      <w:numFmt w:val="bullet"/>
      <w:lvlText w:val="•"/>
      <w:lvlJc w:val="left"/>
      <w:pPr>
        <w:ind w:left="5563" w:hanging="231"/>
      </w:pPr>
      <w:rPr>
        <w:rFonts w:hint="default"/>
        <w:lang w:val="ru-RU" w:eastAsia="ru-RU" w:bidi="ru-RU"/>
      </w:rPr>
    </w:lvl>
    <w:lvl w:ilvl="6" w:tplc="41B65F02">
      <w:numFmt w:val="bullet"/>
      <w:lvlText w:val="•"/>
      <w:lvlJc w:val="left"/>
      <w:pPr>
        <w:ind w:left="6567" w:hanging="231"/>
      </w:pPr>
      <w:rPr>
        <w:rFonts w:hint="default"/>
        <w:lang w:val="ru-RU" w:eastAsia="ru-RU" w:bidi="ru-RU"/>
      </w:rPr>
    </w:lvl>
    <w:lvl w:ilvl="7" w:tplc="54B61EB0">
      <w:numFmt w:val="bullet"/>
      <w:lvlText w:val="•"/>
      <w:lvlJc w:val="left"/>
      <w:pPr>
        <w:ind w:left="7572" w:hanging="231"/>
      </w:pPr>
      <w:rPr>
        <w:rFonts w:hint="default"/>
        <w:lang w:val="ru-RU" w:eastAsia="ru-RU" w:bidi="ru-RU"/>
      </w:rPr>
    </w:lvl>
    <w:lvl w:ilvl="8" w:tplc="A6709202">
      <w:numFmt w:val="bullet"/>
      <w:lvlText w:val="•"/>
      <w:lvlJc w:val="left"/>
      <w:pPr>
        <w:ind w:left="8577" w:hanging="231"/>
      </w:pPr>
      <w:rPr>
        <w:rFonts w:hint="default"/>
        <w:lang w:val="ru-RU" w:eastAsia="ru-RU" w:bidi="ru-RU"/>
      </w:rPr>
    </w:lvl>
  </w:abstractNum>
  <w:abstractNum w:abstractNumId="110" w15:restartNumberingAfterBreak="0">
    <w:nsid w:val="65717BA5"/>
    <w:multiLevelType w:val="hybridMultilevel"/>
    <w:tmpl w:val="562E744A"/>
    <w:lvl w:ilvl="0" w:tplc="AB2058AE">
      <w:start w:val="2"/>
      <w:numFmt w:val="decimal"/>
      <w:lvlText w:val="%1"/>
      <w:lvlJc w:val="left"/>
      <w:pPr>
        <w:ind w:left="107" w:hanging="180"/>
        <w:jc w:val="left"/>
      </w:pPr>
      <w:rPr>
        <w:rFonts w:ascii="Times New Roman" w:eastAsia="Times New Roman" w:hAnsi="Times New Roman" w:cs="Times New Roman" w:hint="default"/>
        <w:b/>
        <w:bCs/>
        <w:spacing w:val="-4"/>
        <w:w w:val="100"/>
        <w:sz w:val="24"/>
        <w:szCs w:val="24"/>
        <w:lang w:val="ru-RU" w:eastAsia="ru-RU" w:bidi="ru-RU"/>
      </w:rPr>
    </w:lvl>
    <w:lvl w:ilvl="1" w:tplc="843443FA">
      <w:numFmt w:val="bullet"/>
      <w:lvlText w:val="•"/>
      <w:lvlJc w:val="left"/>
      <w:pPr>
        <w:ind w:left="389" w:hanging="180"/>
      </w:pPr>
      <w:rPr>
        <w:rFonts w:hint="default"/>
        <w:lang w:val="ru-RU" w:eastAsia="ru-RU" w:bidi="ru-RU"/>
      </w:rPr>
    </w:lvl>
    <w:lvl w:ilvl="2" w:tplc="4FCEE242">
      <w:numFmt w:val="bullet"/>
      <w:lvlText w:val="•"/>
      <w:lvlJc w:val="left"/>
      <w:pPr>
        <w:ind w:left="678" w:hanging="180"/>
      </w:pPr>
      <w:rPr>
        <w:rFonts w:hint="default"/>
        <w:lang w:val="ru-RU" w:eastAsia="ru-RU" w:bidi="ru-RU"/>
      </w:rPr>
    </w:lvl>
    <w:lvl w:ilvl="3" w:tplc="980CAC70">
      <w:numFmt w:val="bullet"/>
      <w:lvlText w:val="•"/>
      <w:lvlJc w:val="left"/>
      <w:pPr>
        <w:ind w:left="967" w:hanging="180"/>
      </w:pPr>
      <w:rPr>
        <w:rFonts w:hint="default"/>
        <w:lang w:val="ru-RU" w:eastAsia="ru-RU" w:bidi="ru-RU"/>
      </w:rPr>
    </w:lvl>
    <w:lvl w:ilvl="4" w:tplc="BB1A6080">
      <w:numFmt w:val="bullet"/>
      <w:lvlText w:val="•"/>
      <w:lvlJc w:val="left"/>
      <w:pPr>
        <w:ind w:left="1257" w:hanging="180"/>
      </w:pPr>
      <w:rPr>
        <w:rFonts w:hint="default"/>
        <w:lang w:val="ru-RU" w:eastAsia="ru-RU" w:bidi="ru-RU"/>
      </w:rPr>
    </w:lvl>
    <w:lvl w:ilvl="5" w:tplc="641E42CC">
      <w:numFmt w:val="bullet"/>
      <w:lvlText w:val="•"/>
      <w:lvlJc w:val="left"/>
      <w:pPr>
        <w:ind w:left="1546" w:hanging="180"/>
      </w:pPr>
      <w:rPr>
        <w:rFonts w:hint="default"/>
        <w:lang w:val="ru-RU" w:eastAsia="ru-RU" w:bidi="ru-RU"/>
      </w:rPr>
    </w:lvl>
    <w:lvl w:ilvl="6" w:tplc="EA4AD8E6">
      <w:numFmt w:val="bullet"/>
      <w:lvlText w:val="•"/>
      <w:lvlJc w:val="left"/>
      <w:pPr>
        <w:ind w:left="1835" w:hanging="180"/>
      </w:pPr>
      <w:rPr>
        <w:rFonts w:hint="default"/>
        <w:lang w:val="ru-RU" w:eastAsia="ru-RU" w:bidi="ru-RU"/>
      </w:rPr>
    </w:lvl>
    <w:lvl w:ilvl="7" w:tplc="AE28CE24">
      <w:numFmt w:val="bullet"/>
      <w:lvlText w:val="•"/>
      <w:lvlJc w:val="left"/>
      <w:pPr>
        <w:ind w:left="2125" w:hanging="180"/>
      </w:pPr>
      <w:rPr>
        <w:rFonts w:hint="default"/>
        <w:lang w:val="ru-RU" w:eastAsia="ru-RU" w:bidi="ru-RU"/>
      </w:rPr>
    </w:lvl>
    <w:lvl w:ilvl="8" w:tplc="C088D05C">
      <w:numFmt w:val="bullet"/>
      <w:lvlText w:val="•"/>
      <w:lvlJc w:val="left"/>
      <w:pPr>
        <w:ind w:left="2414" w:hanging="180"/>
      </w:pPr>
      <w:rPr>
        <w:rFonts w:hint="default"/>
        <w:lang w:val="ru-RU" w:eastAsia="ru-RU" w:bidi="ru-RU"/>
      </w:rPr>
    </w:lvl>
  </w:abstractNum>
  <w:abstractNum w:abstractNumId="111" w15:restartNumberingAfterBreak="0">
    <w:nsid w:val="657D4693"/>
    <w:multiLevelType w:val="hybridMultilevel"/>
    <w:tmpl w:val="5ADC121A"/>
    <w:lvl w:ilvl="0" w:tplc="ECBC8860">
      <w:numFmt w:val="bullet"/>
      <w:lvlText w:val="•"/>
      <w:lvlJc w:val="left"/>
      <w:pPr>
        <w:ind w:left="182" w:hanging="708"/>
      </w:pPr>
      <w:rPr>
        <w:rFonts w:ascii="Times New Roman" w:eastAsia="Times New Roman" w:hAnsi="Times New Roman" w:cs="Times New Roman" w:hint="default"/>
        <w:spacing w:val="-5"/>
        <w:w w:val="100"/>
        <w:sz w:val="24"/>
        <w:szCs w:val="24"/>
        <w:lang w:val="ru-RU" w:eastAsia="ru-RU" w:bidi="ru-RU"/>
      </w:rPr>
    </w:lvl>
    <w:lvl w:ilvl="1" w:tplc="2DD218E0">
      <w:numFmt w:val="bullet"/>
      <w:lvlText w:val="•"/>
      <w:lvlJc w:val="left"/>
      <w:pPr>
        <w:ind w:left="1125" w:hanging="708"/>
      </w:pPr>
      <w:rPr>
        <w:rFonts w:hint="default"/>
        <w:lang w:val="ru-RU" w:eastAsia="ru-RU" w:bidi="ru-RU"/>
      </w:rPr>
    </w:lvl>
    <w:lvl w:ilvl="2" w:tplc="93246372">
      <w:numFmt w:val="bullet"/>
      <w:lvlText w:val="•"/>
      <w:lvlJc w:val="left"/>
      <w:pPr>
        <w:ind w:left="2071" w:hanging="708"/>
      </w:pPr>
      <w:rPr>
        <w:rFonts w:hint="default"/>
        <w:lang w:val="ru-RU" w:eastAsia="ru-RU" w:bidi="ru-RU"/>
      </w:rPr>
    </w:lvl>
    <w:lvl w:ilvl="3" w:tplc="967C7F66">
      <w:numFmt w:val="bullet"/>
      <w:lvlText w:val="•"/>
      <w:lvlJc w:val="left"/>
      <w:pPr>
        <w:ind w:left="3017" w:hanging="708"/>
      </w:pPr>
      <w:rPr>
        <w:rFonts w:hint="default"/>
        <w:lang w:val="ru-RU" w:eastAsia="ru-RU" w:bidi="ru-RU"/>
      </w:rPr>
    </w:lvl>
    <w:lvl w:ilvl="4" w:tplc="F9F857AE">
      <w:numFmt w:val="bullet"/>
      <w:lvlText w:val="•"/>
      <w:lvlJc w:val="left"/>
      <w:pPr>
        <w:ind w:left="3963" w:hanging="708"/>
      </w:pPr>
      <w:rPr>
        <w:rFonts w:hint="default"/>
        <w:lang w:val="ru-RU" w:eastAsia="ru-RU" w:bidi="ru-RU"/>
      </w:rPr>
    </w:lvl>
    <w:lvl w:ilvl="5" w:tplc="30464680">
      <w:numFmt w:val="bullet"/>
      <w:lvlText w:val="•"/>
      <w:lvlJc w:val="left"/>
      <w:pPr>
        <w:ind w:left="4909" w:hanging="708"/>
      </w:pPr>
      <w:rPr>
        <w:rFonts w:hint="default"/>
        <w:lang w:val="ru-RU" w:eastAsia="ru-RU" w:bidi="ru-RU"/>
      </w:rPr>
    </w:lvl>
    <w:lvl w:ilvl="6" w:tplc="1D4C6F9C">
      <w:numFmt w:val="bullet"/>
      <w:lvlText w:val="•"/>
      <w:lvlJc w:val="left"/>
      <w:pPr>
        <w:ind w:left="5855" w:hanging="708"/>
      </w:pPr>
      <w:rPr>
        <w:rFonts w:hint="default"/>
        <w:lang w:val="ru-RU" w:eastAsia="ru-RU" w:bidi="ru-RU"/>
      </w:rPr>
    </w:lvl>
    <w:lvl w:ilvl="7" w:tplc="548A975A">
      <w:numFmt w:val="bullet"/>
      <w:lvlText w:val="•"/>
      <w:lvlJc w:val="left"/>
      <w:pPr>
        <w:ind w:left="6801" w:hanging="708"/>
      </w:pPr>
      <w:rPr>
        <w:rFonts w:hint="default"/>
        <w:lang w:val="ru-RU" w:eastAsia="ru-RU" w:bidi="ru-RU"/>
      </w:rPr>
    </w:lvl>
    <w:lvl w:ilvl="8" w:tplc="BBE4ADC2">
      <w:numFmt w:val="bullet"/>
      <w:lvlText w:val="•"/>
      <w:lvlJc w:val="left"/>
      <w:pPr>
        <w:ind w:left="7747" w:hanging="708"/>
      </w:pPr>
      <w:rPr>
        <w:rFonts w:hint="default"/>
        <w:lang w:val="ru-RU" w:eastAsia="ru-RU" w:bidi="ru-RU"/>
      </w:rPr>
    </w:lvl>
  </w:abstractNum>
  <w:abstractNum w:abstractNumId="112" w15:restartNumberingAfterBreak="0">
    <w:nsid w:val="6637168A"/>
    <w:multiLevelType w:val="hybridMultilevel"/>
    <w:tmpl w:val="C00AC776"/>
    <w:lvl w:ilvl="0" w:tplc="87E4AEE6">
      <w:numFmt w:val="bullet"/>
      <w:lvlText w:val="-"/>
      <w:lvlJc w:val="left"/>
      <w:pPr>
        <w:ind w:left="542" w:hanging="680"/>
      </w:pPr>
      <w:rPr>
        <w:rFonts w:ascii="Times New Roman" w:eastAsia="Times New Roman" w:hAnsi="Times New Roman" w:cs="Times New Roman" w:hint="default"/>
        <w:spacing w:val="-28"/>
        <w:w w:val="99"/>
        <w:sz w:val="24"/>
        <w:szCs w:val="24"/>
        <w:lang w:val="ru-RU" w:eastAsia="ru-RU" w:bidi="ru-RU"/>
      </w:rPr>
    </w:lvl>
    <w:lvl w:ilvl="1" w:tplc="1D9422CC">
      <w:numFmt w:val="bullet"/>
      <w:lvlText w:val="•"/>
      <w:lvlJc w:val="left"/>
      <w:pPr>
        <w:ind w:left="1544" w:hanging="680"/>
      </w:pPr>
      <w:rPr>
        <w:rFonts w:hint="default"/>
        <w:lang w:val="ru-RU" w:eastAsia="ru-RU" w:bidi="ru-RU"/>
      </w:rPr>
    </w:lvl>
    <w:lvl w:ilvl="2" w:tplc="51CE9E70">
      <w:numFmt w:val="bullet"/>
      <w:lvlText w:val="•"/>
      <w:lvlJc w:val="left"/>
      <w:pPr>
        <w:ind w:left="2549" w:hanging="680"/>
      </w:pPr>
      <w:rPr>
        <w:rFonts w:hint="default"/>
        <w:lang w:val="ru-RU" w:eastAsia="ru-RU" w:bidi="ru-RU"/>
      </w:rPr>
    </w:lvl>
    <w:lvl w:ilvl="3" w:tplc="9B1E5738">
      <w:numFmt w:val="bullet"/>
      <w:lvlText w:val="•"/>
      <w:lvlJc w:val="left"/>
      <w:pPr>
        <w:ind w:left="3553" w:hanging="680"/>
      </w:pPr>
      <w:rPr>
        <w:rFonts w:hint="default"/>
        <w:lang w:val="ru-RU" w:eastAsia="ru-RU" w:bidi="ru-RU"/>
      </w:rPr>
    </w:lvl>
    <w:lvl w:ilvl="4" w:tplc="559EE7F0">
      <w:numFmt w:val="bullet"/>
      <w:lvlText w:val="•"/>
      <w:lvlJc w:val="left"/>
      <w:pPr>
        <w:ind w:left="4558" w:hanging="680"/>
      </w:pPr>
      <w:rPr>
        <w:rFonts w:hint="default"/>
        <w:lang w:val="ru-RU" w:eastAsia="ru-RU" w:bidi="ru-RU"/>
      </w:rPr>
    </w:lvl>
    <w:lvl w:ilvl="5" w:tplc="71CE770A">
      <w:numFmt w:val="bullet"/>
      <w:lvlText w:val="•"/>
      <w:lvlJc w:val="left"/>
      <w:pPr>
        <w:ind w:left="5563" w:hanging="680"/>
      </w:pPr>
      <w:rPr>
        <w:rFonts w:hint="default"/>
        <w:lang w:val="ru-RU" w:eastAsia="ru-RU" w:bidi="ru-RU"/>
      </w:rPr>
    </w:lvl>
    <w:lvl w:ilvl="6" w:tplc="3D043C0E">
      <w:numFmt w:val="bullet"/>
      <w:lvlText w:val="•"/>
      <w:lvlJc w:val="left"/>
      <w:pPr>
        <w:ind w:left="6567" w:hanging="680"/>
      </w:pPr>
      <w:rPr>
        <w:rFonts w:hint="default"/>
        <w:lang w:val="ru-RU" w:eastAsia="ru-RU" w:bidi="ru-RU"/>
      </w:rPr>
    </w:lvl>
    <w:lvl w:ilvl="7" w:tplc="3620BEF8">
      <w:numFmt w:val="bullet"/>
      <w:lvlText w:val="•"/>
      <w:lvlJc w:val="left"/>
      <w:pPr>
        <w:ind w:left="7572" w:hanging="680"/>
      </w:pPr>
      <w:rPr>
        <w:rFonts w:hint="default"/>
        <w:lang w:val="ru-RU" w:eastAsia="ru-RU" w:bidi="ru-RU"/>
      </w:rPr>
    </w:lvl>
    <w:lvl w:ilvl="8" w:tplc="CA2A253C">
      <w:numFmt w:val="bullet"/>
      <w:lvlText w:val="•"/>
      <w:lvlJc w:val="left"/>
      <w:pPr>
        <w:ind w:left="8577" w:hanging="680"/>
      </w:pPr>
      <w:rPr>
        <w:rFonts w:hint="default"/>
        <w:lang w:val="ru-RU" w:eastAsia="ru-RU" w:bidi="ru-RU"/>
      </w:rPr>
    </w:lvl>
  </w:abstractNum>
  <w:abstractNum w:abstractNumId="113" w15:restartNumberingAfterBreak="0">
    <w:nsid w:val="665F0A16"/>
    <w:multiLevelType w:val="multilevel"/>
    <w:tmpl w:val="11B490EC"/>
    <w:lvl w:ilvl="0">
      <w:start w:val="3"/>
      <w:numFmt w:val="decimal"/>
      <w:lvlText w:val="%1"/>
      <w:lvlJc w:val="left"/>
      <w:pPr>
        <w:ind w:left="1670" w:hanging="420"/>
        <w:jc w:val="left"/>
      </w:pPr>
      <w:rPr>
        <w:rFonts w:hint="default"/>
        <w:lang w:val="ru-RU" w:eastAsia="ru-RU" w:bidi="ru-RU"/>
      </w:rPr>
    </w:lvl>
    <w:lvl w:ilvl="1">
      <w:start w:val="1"/>
      <w:numFmt w:val="decimal"/>
      <w:lvlText w:val="%1.%2."/>
      <w:lvlJc w:val="left"/>
      <w:pPr>
        <w:ind w:left="1670" w:hanging="420"/>
        <w:jc w:val="right"/>
      </w:pPr>
      <w:rPr>
        <w:rFonts w:ascii="Times New Roman" w:eastAsia="Times New Roman" w:hAnsi="Times New Roman" w:cs="Times New Roman" w:hint="default"/>
        <w:b/>
        <w:bCs/>
        <w:spacing w:val="-4"/>
        <w:w w:val="100"/>
        <w:sz w:val="24"/>
        <w:szCs w:val="24"/>
        <w:lang w:val="ru-RU" w:eastAsia="ru-RU" w:bidi="ru-RU"/>
      </w:rPr>
    </w:lvl>
    <w:lvl w:ilvl="2">
      <w:start w:val="1"/>
      <w:numFmt w:val="decimal"/>
      <w:lvlText w:val="%3."/>
      <w:lvlJc w:val="left"/>
      <w:pPr>
        <w:ind w:left="1185" w:hanging="360"/>
        <w:jc w:val="left"/>
      </w:pPr>
      <w:rPr>
        <w:rFonts w:ascii="Times New Roman" w:eastAsia="Times New Roman" w:hAnsi="Times New Roman" w:cs="Times New Roman" w:hint="default"/>
        <w:b/>
        <w:bCs/>
        <w:spacing w:val="-2"/>
        <w:w w:val="100"/>
        <w:sz w:val="24"/>
        <w:szCs w:val="24"/>
        <w:lang w:val="ru-RU" w:eastAsia="ru-RU" w:bidi="ru-RU"/>
      </w:rPr>
    </w:lvl>
    <w:lvl w:ilvl="3">
      <w:start w:val="1"/>
      <w:numFmt w:val="lowerLetter"/>
      <w:lvlText w:val="%4."/>
      <w:lvlJc w:val="left"/>
      <w:pPr>
        <w:ind w:left="1749" w:hanging="420"/>
        <w:jc w:val="left"/>
      </w:pPr>
      <w:rPr>
        <w:rFonts w:hint="default"/>
        <w:spacing w:val="-5"/>
        <w:w w:val="100"/>
        <w:lang w:val="ru-RU" w:eastAsia="ru-RU" w:bidi="ru-RU"/>
      </w:rPr>
    </w:lvl>
    <w:lvl w:ilvl="4">
      <w:numFmt w:val="bullet"/>
      <w:lvlText w:val="•"/>
      <w:lvlJc w:val="left"/>
      <w:pPr>
        <w:ind w:left="3951" w:hanging="420"/>
      </w:pPr>
      <w:rPr>
        <w:rFonts w:hint="default"/>
        <w:lang w:val="ru-RU" w:eastAsia="ru-RU" w:bidi="ru-RU"/>
      </w:rPr>
    </w:lvl>
    <w:lvl w:ilvl="5">
      <w:numFmt w:val="bullet"/>
      <w:lvlText w:val="•"/>
      <w:lvlJc w:val="left"/>
      <w:pPr>
        <w:ind w:left="5057" w:hanging="420"/>
      </w:pPr>
      <w:rPr>
        <w:rFonts w:hint="default"/>
        <w:lang w:val="ru-RU" w:eastAsia="ru-RU" w:bidi="ru-RU"/>
      </w:rPr>
    </w:lvl>
    <w:lvl w:ilvl="6">
      <w:numFmt w:val="bullet"/>
      <w:lvlText w:val="•"/>
      <w:lvlJc w:val="left"/>
      <w:pPr>
        <w:ind w:left="6163" w:hanging="420"/>
      </w:pPr>
      <w:rPr>
        <w:rFonts w:hint="default"/>
        <w:lang w:val="ru-RU" w:eastAsia="ru-RU" w:bidi="ru-RU"/>
      </w:rPr>
    </w:lvl>
    <w:lvl w:ilvl="7">
      <w:numFmt w:val="bullet"/>
      <w:lvlText w:val="•"/>
      <w:lvlJc w:val="left"/>
      <w:pPr>
        <w:ind w:left="7269" w:hanging="420"/>
      </w:pPr>
      <w:rPr>
        <w:rFonts w:hint="default"/>
        <w:lang w:val="ru-RU" w:eastAsia="ru-RU" w:bidi="ru-RU"/>
      </w:rPr>
    </w:lvl>
    <w:lvl w:ilvl="8">
      <w:numFmt w:val="bullet"/>
      <w:lvlText w:val="•"/>
      <w:lvlJc w:val="left"/>
      <w:pPr>
        <w:ind w:left="8374" w:hanging="420"/>
      </w:pPr>
      <w:rPr>
        <w:rFonts w:hint="default"/>
        <w:lang w:val="ru-RU" w:eastAsia="ru-RU" w:bidi="ru-RU"/>
      </w:rPr>
    </w:lvl>
  </w:abstractNum>
  <w:abstractNum w:abstractNumId="114" w15:restartNumberingAfterBreak="0">
    <w:nsid w:val="669E079C"/>
    <w:multiLevelType w:val="hybridMultilevel"/>
    <w:tmpl w:val="2D4AE8C0"/>
    <w:lvl w:ilvl="0" w:tplc="C6903A2C">
      <w:numFmt w:val="bullet"/>
      <w:lvlText w:val="–"/>
      <w:lvlJc w:val="left"/>
      <w:pPr>
        <w:ind w:left="182" w:hanging="180"/>
      </w:pPr>
      <w:rPr>
        <w:rFonts w:ascii="Times New Roman" w:eastAsia="Times New Roman" w:hAnsi="Times New Roman" w:cs="Times New Roman" w:hint="default"/>
        <w:spacing w:val="-5"/>
        <w:w w:val="100"/>
        <w:sz w:val="24"/>
        <w:szCs w:val="24"/>
        <w:lang w:val="ru-RU" w:eastAsia="ru-RU" w:bidi="ru-RU"/>
      </w:rPr>
    </w:lvl>
    <w:lvl w:ilvl="1" w:tplc="0B8C5C60">
      <w:numFmt w:val="bullet"/>
      <w:lvlText w:val="•"/>
      <w:lvlJc w:val="left"/>
      <w:pPr>
        <w:ind w:left="1125" w:hanging="180"/>
      </w:pPr>
      <w:rPr>
        <w:rFonts w:hint="default"/>
        <w:lang w:val="ru-RU" w:eastAsia="ru-RU" w:bidi="ru-RU"/>
      </w:rPr>
    </w:lvl>
    <w:lvl w:ilvl="2" w:tplc="2D62987E">
      <w:numFmt w:val="bullet"/>
      <w:lvlText w:val="•"/>
      <w:lvlJc w:val="left"/>
      <w:pPr>
        <w:ind w:left="2071" w:hanging="180"/>
      </w:pPr>
      <w:rPr>
        <w:rFonts w:hint="default"/>
        <w:lang w:val="ru-RU" w:eastAsia="ru-RU" w:bidi="ru-RU"/>
      </w:rPr>
    </w:lvl>
    <w:lvl w:ilvl="3" w:tplc="A5CE6ADC">
      <w:numFmt w:val="bullet"/>
      <w:lvlText w:val="•"/>
      <w:lvlJc w:val="left"/>
      <w:pPr>
        <w:ind w:left="3017" w:hanging="180"/>
      </w:pPr>
      <w:rPr>
        <w:rFonts w:hint="default"/>
        <w:lang w:val="ru-RU" w:eastAsia="ru-RU" w:bidi="ru-RU"/>
      </w:rPr>
    </w:lvl>
    <w:lvl w:ilvl="4" w:tplc="0F8A6EC2">
      <w:numFmt w:val="bullet"/>
      <w:lvlText w:val="•"/>
      <w:lvlJc w:val="left"/>
      <w:pPr>
        <w:ind w:left="3963" w:hanging="180"/>
      </w:pPr>
      <w:rPr>
        <w:rFonts w:hint="default"/>
        <w:lang w:val="ru-RU" w:eastAsia="ru-RU" w:bidi="ru-RU"/>
      </w:rPr>
    </w:lvl>
    <w:lvl w:ilvl="5" w:tplc="86AE457A">
      <w:numFmt w:val="bullet"/>
      <w:lvlText w:val="•"/>
      <w:lvlJc w:val="left"/>
      <w:pPr>
        <w:ind w:left="4909" w:hanging="180"/>
      </w:pPr>
      <w:rPr>
        <w:rFonts w:hint="default"/>
        <w:lang w:val="ru-RU" w:eastAsia="ru-RU" w:bidi="ru-RU"/>
      </w:rPr>
    </w:lvl>
    <w:lvl w:ilvl="6" w:tplc="F0BE5922">
      <w:numFmt w:val="bullet"/>
      <w:lvlText w:val="•"/>
      <w:lvlJc w:val="left"/>
      <w:pPr>
        <w:ind w:left="5855" w:hanging="180"/>
      </w:pPr>
      <w:rPr>
        <w:rFonts w:hint="default"/>
        <w:lang w:val="ru-RU" w:eastAsia="ru-RU" w:bidi="ru-RU"/>
      </w:rPr>
    </w:lvl>
    <w:lvl w:ilvl="7" w:tplc="CB4E0CD4">
      <w:numFmt w:val="bullet"/>
      <w:lvlText w:val="•"/>
      <w:lvlJc w:val="left"/>
      <w:pPr>
        <w:ind w:left="6801" w:hanging="180"/>
      </w:pPr>
      <w:rPr>
        <w:rFonts w:hint="default"/>
        <w:lang w:val="ru-RU" w:eastAsia="ru-RU" w:bidi="ru-RU"/>
      </w:rPr>
    </w:lvl>
    <w:lvl w:ilvl="8" w:tplc="A2AC0D86">
      <w:numFmt w:val="bullet"/>
      <w:lvlText w:val="•"/>
      <w:lvlJc w:val="left"/>
      <w:pPr>
        <w:ind w:left="7747" w:hanging="180"/>
      </w:pPr>
      <w:rPr>
        <w:rFonts w:hint="default"/>
        <w:lang w:val="ru-RU" w:eastAsia="ru-RU" w:bidi="ru-RU"/>
      </w:rPr>
    </w:lvl>
  </w:abstractNum>
  <w:abstractNum w:abstractNumId="115" w15:restartNumberingAfterBreak="0">
    <w:nsid w:val="66AD422F"/>
    <w:multiLevelType w:val="hybridMultilevel"/>
    <w:tmpl w:val="AC0CD13A"/>
    <w:lvl w:ilvl="0" w:tplc="4E5802A8">
      <w:numFmt w:val="bullet"/>
      <w:lvlText w:val="-"/>
      <w:lvlJc w:val="left"/>
      <w:pPr>
        <w:ind w:left="108" w:hanging="140"/>
      </w:pPr>
      <w:rPr>
        <w:rFonts w:ascii="Times New Roman" w:eastAsia="Times New Roman" w:hAnsi="Times New Roman" w:cs="Times New Roman" w:hint="default"/>
        <w:w w:val="99"/>
        <w:sz w:val="24"/>
        <w:szCs w:val="24"/>
        <w:lang w:val="ru-RU" w:eastAsia="ru-RU" w:bidi="ru-RU"/>
      </w:rPr>
    </w:lvl>
    <w:lvl w:ilvl="1" w:tplc="595EE588">
      <w:numFmt w:val="bullet"/>
      <w:lvlText w:val="•"/>
      <w:lvlJc w:val="left"/>
      <w:pPr>
        <w:ind w:left="485" w:hanging="140"/>
      </w:pPr>
      <w:rPr>
        <w:rFonts w:hint="default"/>
        <w:lang w:val="ru-RU" w:eastAsia="ru-RU" w:bidi="ru-RU"/>
      </w:rPr>
    </w:lvl>
    <w:lvl w:ilvl="2" w:tplc="2A8A7336">
      <w:numFmt w:val="bullet"/>
      <w:lvlText w:val="•"/>
      <w:lvlJc w:val="left"/>
      <w:pPr>
        <w:ind w:left="871" w:hanging="140"/>
      </w:pPr>
      <w:rPr>
        <w:rFonts w:hint="default"/>
        <w:lang w:val="ru-RU" w:eastAsia="ru-RU" w:bidi="ru-RU"/>
      </w:rPr>
    </w:lvl>
    <w:lvl w:ilvl="3" w:tplc="5086AA3A">
      <w:numFmt w:val="bullet"/>
      <w:lvlText w:val="•"/>
      <w:lvlJc w:val="left"/>
      <w:pPr>
        <w:ind w:left="1257" w:hanging="140"/>
      </w:pPr>
      <w:rPr>
        <w:rFonts w:hint="default"/>
        <w:lang w:val="ru-RU" w:eastAsia="ru-RU" w:bidi="ru-RU"/>
      </w:rPr>
    </w:lvl>
    <w:lvl w:ilvl="4" w:tplc="F28C6CBA">
      <w:numFmt w:val="bullet"/>
      <w:lvlText w:val="•"/>
      <w:lvlJc w:val="left"/>
      <w:pPr>
        <w:ind w:left="1643" w:hanging="140"/>
      </w:pPr>
      <w:rPr>
        <w:rFonts w:hint="default"/>
        <w:lang w:val="ru-RU" w:eastAsia="ru-RU" w:bidi="ru-RU"/>
      </w:rPr>
    </w:lvl>
    <w:lvl w:ilvl="5" w:tplc="7FBCC386">
      <w:numFmt w:val="bullet"/>
      <w:lvlText w:val="•"/>
      <w:lvlJc w:val="left"/>
      <w:pPr>
        <w:ind w:left="2029" w:hanging="140"/>
      </w:pPr>
      <w:rPr>
        <w:rFonts w:hint="default"/>
        <w:lang w:val="ru-RU" w:eastAsia="ru-RU" w:bidi="ru-RU"/>
      </w:rPr>
    </w:lvl>
    <w:lvl w:ilvl="6" w:tplc="A7CA7B84">
      <w:numFmt w:val="bullet"/>
      <w:lvlText w:val="•"/>
      <w:lvlJc w:val="left"/>
      <w:pPr>
        <w:ind w:left="2415" w:hanging="140"/>
      </w:pPr>
      <w:rPr>
        <w:rFonts w:hint="default"/>
        <w:lang w:val="ru-RU" w:eastAsia="ru-RU" w:bidi="ru-RU"/>
      </w:rPr>
    </w:lvl>
    <w:lvl w:ilvl="7" w:tplc="1C78971C">
      <w:numFmt w:val="bullet"/>
      <w:lvlText w:val="•"/>
      <w:lvlJc w:val="left"/>
      <w:pPr>
        <w:ind w:left="2801" w:hanging="140"/>
      </w:pPr>
      <w:rPr>
        <w:rFonts w:hint="default"/>
        <w:lang w:val="ru-RU" w:eastAsia="ru-RU" w:bidi="ru-RU"/>
      </w:rPr>
    </w:lvl>
    <w:lvl w:ilvl="8" w:tplc="AED47C32">
      <w:numFmt w:val="bullet"/>
      <w:lvlText w:val="•"/>
      <w:lvlJc w:val="left"/>
      <w:pPr>
        <w:ind w:left="3187" w:hanging="140"/>
      </w:pPr>
      <w:rPr>
        <w:rFonts w:hint="default"/>
        <w:lang w:val="ru-RU" w:eastAsia="ru-RU" w:bidi="ru-RU"/>
      </w:rPr>
    </w:lvl>
  </w:abstractNum>
  <w:abstractNum w:abstractNumId="116" w15:restartNumberingAfterBreak="0">
    <w:nsid w:val="66F812C3"/>
    <w:multiLevelType w:val="hybridMultilevel"/>
    <w:tmpl w:val="F58A4F02"/>
    <w:lvl w:ilvl="0" w:tplc="6B889F1A">
      <w:start w:val="5"/>
      <w:numFmt w:val="decimal"/>
      <w:lvlText w:val="%1."/>
      <w:lvlJc w:val="left"/>
      <w:pPr>
        <w:ind w:left="723" w:hanging="181"/>
        <w:jc w:val="left"/>
      </w:pPr>
      <w:rPr>
        <w:rFonts w:ascii="Times New Roman" w:eastAsia="Times New Roman" w:hAnsi="Times New Roman" w:cs="Times New Roman" w:hint="default"/>
        <w:spacing w:val="-2"/>
        <w:w w:val="100"/>
        <w:sz w:val="22"/>
        <w:szCs w:val="22"/>
        <w:lang w:val="ru-RU" w:eastAsia="ru-RU" w:bidi="ru-RU"/>
      </w:rPr>
    </w:lvl>
    <w:lvl w:ilvl="1" w:tplc="14DA380E">
      <w:numFmt w:val="bullet"/>
      <w:lvlText w:val="•"/>
      <w:lvlJc w:val="left"/>
      <w:pPr>
        <w:ind w:left="542" w:hanging="144"/>
      </w:pPr>
      <w:rPr>
        <w:rFonts w:ascii="Times New Roman" w:eastAsia="Times New Roman" w:hAnsi="Times New Roman" w:cs="Times New Roman" w:hint="default"/>
        <w:w w:val="100"/>
        <w:sz w:val="24"/>
        <w:szCs w:val="24"/>
        <w:lang w:val="ru-RU" w:eastAsia="ru-RU" w:bidi="ru-RU"/>
      </w:rPr>
    </w:lvl>
    <w:lvl w:ilvl="2" w:tplc="F788CA9C">
      <w:numFmt w:val="bullet"/>
      <w:lvlText w:val="•"/>
      <w:lvlJc w:val="left"/>
      <w:pPr>
        <w:ind w:left="1816" w:hanging="144"/>
      </w:pPr>
      <w:rPr>
        <w:rFonts w:hint="default"/>
        <w:lang w:val="ru-RU" w:eastAsia="ru-RU" w:bidi="ru-RU"/>
      </w:rPr>
    </w:lvl>
    <w:lvl w:ilvl="3" w:tplc="80F4B5E6">
      <w:numFmt w:val="bullet"/>
      <w:lvlText w:val="•"/>
      <w:lvlJc w:val="left"/>
      <w:pPr>
        <w:ind w:left="2912" w:hanging="144"/>
      </w:pPr>
      <w:rPr>
        <w:rFonts w:hint="default"/>
        <w:lang w:val="ru-RU" w:eastAsia="ru-RU" w:bidi="ru-RU"/>
      </w:rPr>
    </w:lvl>
    <w:lvl w:ilvl="4" w:tplc="AB1A80DE">
      <w:numFmt w:val="bullet"/>
      <w:lvlText w:val="•"/>
      <w:lvlJc w:val="left"/>
      <w:pPr>
        <w:ind w:left="4008" w:hanging="144"/>
      </w:pPr>
      <w:rPr>
        <w:rFonts w:hint="default"/>
        <w:lang w:val="ru-RU" w:eastAsia="ru-RU" w:bidi="ru-RU"/>
      </w:rPr>
    </w:lvl>
    <w:lvl w:ilvl="5" w:tplc="5B0AF5AA">
      <w:numFmt w:val="bullet"/>
      <w:lvlText w:val="•"/>
      <w:lvlJc w:val="left"/>
      <w:pPr>
        <w:ind w:left="5105" w:hanging="144"/>
      </w:pPr>
      <w:rPr>
        <w:rFonts w:hint="default"/>
        <w:lang w:val="ru-RU" w:eastAsia="ru-RU" w:bidi="ru-RU"/>
      </w:rPr>
    </w:lvl>
    <w:lvl w:ilvl="6" w:tplc="2D2083AC">
      <w:numFmt w:val="bullet"/>
      <w:lvlText w:val="•"/>
      <w:lvlJc w:val="left"/>
      <w:pPr>
        <w:ind w:left="6201" w:hanging="144"/>
      </w:pPr>
      <w:rPr>
        <w:rFonts w:hint="default"/>
        <w:lang w:val="ru-RU" w:eastAsia="ru-RU" w:bidi="ru-RU"/>
      </w:rPr>
    </w:lvl>
    <w:lvl w:ilvl="7" w:tplc="CDEC8846">
      <w:numFmt w:val="bullet"/>
      <w:lvlText w:val="•"/>
      <w:lvlJc w:val="left"/>
      <w:pPr>
        <w:ind w:left="7297" w:hanging="144"/>
      </w:pPr>
      <w:rPr>
        <w:rFonts w:hint="default"/>
        <w:lang w:val="ru-RU" w:eastAsia="ru-RU" w:bidi="ru-RU"/>
      </w:rPr>
    </w:lvl>
    <w:lvl w:ilvl="8" w:tplc="518A84C6">
      <w:numFmt w:val="bullet"/>
      <w:lvlText w:val="•"/>
      <w:lvlJc w:val="left"/>
      <w:pPr>
        <w:ind w:left="8393" w:hanging="144"/>
      </w:pPr>
      <w:rPr>
        <w:rFonts w:hint="default"/>
        <w:lang w:val="ru-RU" w:eastAsia="ru-RU" w:bidi="ru-RU"/>
      </w:rPr>
    </w:lvl>
  </w:abstractNum>
  <w:abstractNum w:abstractNumId="117" w15:restartNumberingAfterBreak="0">
    <w:nsid w:val="68E44511"/>
    <w:multiLevelType w:val="hybridMultilevel"/>
    <w:tmpl w:val="C9C08680"/>
    <w:lvl w:ilvl="0" w:tplc="675CAC0E">
      <w:numFmt w:val="bullet"/>
      <w:lvlText w:val="-"/>
      <w:lvlJc w:val="left"/>
      <w:pPr>
        <w:ind w:left="542" w:hanging="192"/>
      </w:pPr>
      <w:rPr>
        <w:rFonts w:ascii="Times New Roman" w:eastAsia="Times New Roman" w:hAnsi="Times New Roman" w:cs="Times New Roman" w:hint="default"/>
        <w:spacing w:val="-9"/>
        <w:w w:val="99"/>
        <w:sz w:val="24"/>
        <w:szCs w:val="24"/>
        <w:lang w:val="ru-RU" w:eastAsia="ru-RU" w:bidi="ru-RU"/>
      </w:rPr>
    </w:lvl>
    <w:lvl w:ilvl="1" w:tplc="2684EB7A">
      <w:numFmt w:val="bullet"/>
      <w:lvlText w:val="•"/>
      <w:lvlJc w:val="left"/>
      <w:pPr>
        <w:ind w:left="1544" w:hanging="192"/>
      </w:pPr>
      <w:rPr>
        <w:rFonts w:hint="default"/>
        <w:lang w:val="ru-RU" w:eastAsia="ru-RU" w:bidi="ru-RU"/>
      </w:rPr>
    </w:lvl>
    <w:lvl w:ilvl="2" w:tplc="3550BBB2">
      <w:numFmt w:val="bullet"/>
      <w:lvlText w:val="•"/>
      <w:lvlJc w:val="left"/>
      <w:pPr>
        <w:ind w:left="2549" w:hanging="192"/>
      </w:pPr>
      <w:rPr>
        <w:rFonts w:hint="default"/>
        <w:lang w:val="ru-RU" w:eastAsia="ru-RU" w:bidi="ru-RU"/>
      </w:rPr>
    </w:lvl>
    <w:lvl w:ilvl="3" w:tplc="3F924174">
      <w:numFmt w:val="bullet"/>
      <w:lvlText w:val="•"/>
      <w:lvlJc w:val="left"/>
      <w:pPr>
        <w:ind w:left="3553" w:hanging="192"/>
      </w:pPr>
      <w:rPr>
        <w:rFonts w:hint="default"/>
        <w:lang w:val="ru-RU" w:eastAsia="ru-RU" w:bidi="ru-RU"/>
      </w:rPr>
    </w:lvl>
    <w:lvl w:ilvl="4" w:tplc="70446F02">
      <w:numFmt w:val="bullet"/>
      <w:lvlText w:val="•"/>
      <w:lvlJc w:val="left"/>
      <w:pPr>
        <w:ind w:left="4558" w:hanging="192"/>
      </w:pPr>
      <w:rPr>
        <w:rFonts w:hint="default"/>
        <w:lang w:val="ru-RU" w:eastAsia="ru-RU" w:bidi="ru-RU"/>
      </w:rPr>
    </w:lvl>
    <w:lvl w:ilvl="5" w:tplc="2AE872FC">
      <w:numFmt w:val="bullet"/>
      <w:lvlText w:val="•"/>
      <w:lvlJc w:val="left"/>
      <w:pPr>
        <w:ind w:left="5563" w:hanging="192"/>
      </w:pPr>
      <w:rPr>
        <w:rFonts w:hint="default"/>
        <w:lang w:val="ru-RU" w:eastAsia="ru-RU" w:bidi="ru-RU"/>
      </w:rPr>
    </w:lvl>
    <w:lvl w:ilvl="6" w:tplc="D09EE136">
      <w:numFmt w:val="bullet"/>
      <w:lvlText w:val="•"/>
      <w:lvlJc w:val="left"/>
      <w:pPr>
        <w:ind w:left="6567" w:hanging="192"/>
      </w:pPr>
      <w:rPr>
        <w:rFonts w:hint="default"/>
        <w:lang w:val="ru-RU" w:eastAsia="ru-RU" w:bidi="ru-RU"/>
      </w:rPr>
    </w:lvl>
    <w:lvl w:ilvl="7" w:tplc="97A65464">
      <w:numFmt w:val="bullet"/>
      <w:lvlText w:val="•"/>
      <w:lvlJc w:val="left"/>
      <w:pPr>
        <w:ind w:left="7572" w:hanging="192"/>
      </w:pPr>
      <w:rPr>
        <w:rFonts w:hint="default"/>
        <w:lang w:val="ru-RU" w:eastAsia="ru-RU" w:bidi="ru-RU"/>
      </w:rPr>
    </w:lvl>
    <w:lvl w:ilvl="8" w:tplc="F26E07A6">
      <w:numFmt w:val="bullet"/>
      <w:lvlText w:val="•"/>
      <w:lvlJc w:val="left"/>
      <w:pPr>
        <w:ind w:left="8577" w:hanging="192"/>
      </w:pPr>
      <w:rPr>
        <w:rFonts w:hint="default"/>
        <w:lang w:val="ru-RU" w:eastAsia="ru-RU" w:bidi="ru-RU"/>
      </w:rPr>
    </w:lvl>
  </w:abstractNum>
  <w:abstractNum w:abstractNumId="118" w15:restartNumberingAfterBreak="0">
    <w:nsid w:val="6A0A5B46"/>
    <w:multiLevelType w:val="hybridMultilevel"/>
    <w:tmpl w:val="9FBC928C"/>
    <w:lvl w:ilvl="0" w:tplc="8522F10C">
      <w:start w:val="1"/>
      <w:numFmt w:val="decimal"/>
      <w:lvlText w:val="%1."/>
      <w:lvlJc w:val="left"/>
      <w:pPr>
        <w:ind w:left="1490" w:hanging="240"/>
        <w:jc w:val="left"/>
      </w:pPr>
      <w:rPr>
        <w:rFonts w:ascii="Times New Roman" w:eastAsia="Times New Roman" w:hAnsi="Times New Roman" w:cs="Times New Roman" w:hint="default"/>
        <w:spacing w:val="-2"/>
        <w:w w:val="100"/>
        <w:sz w:val="24"/>
        <w:szCs w:val="24"/>
        <w:lang w:val="ru-RU" w:eastAsia="ru-RU" w:bidi="ru-RU"/>
      </w:rPr>
    </w:lvl>
    <w:lvl w:ilvl="1" w:tplc="19C2A6F8">
      <w:numFmt w:val="bullet"/>
      <w:lvlText w:val="•"/>
      <w:lvlJc w:val="left"/>
      <w:pPr>
        <w:ind w:left="2408" w:hanging="240"/>
      </w:pPr>
      <w:rPr>
        <w:rFonts w:hint="default"/>
        <w:lang w:val="ru-RU" w:eastAsia="ru-RU" w:bidi="ru-RU"/>
      </w:rPr>
    </w:lvl>
    <w:lvl w:ilvl="2" w:tplc="E916B042">
      <w:numFmt w:val="bullet"/>
      <w:lvlText w:val="•"/>
      <w:lvlJc w:val="left"/>
      <w:pPr>
        <w:ind w:left="3317" w:hanging="240"/>
      </w:pPr>
      <w:rPr>
        <w:rFonts w:hint="default"/>
        <w:lang w:val="ru-RU" w:eastAsia="ru-RU" w:bidi="ru-RU"/>
      </w:rPr>
    </w:lvl>
    <w:lvl w:ilvl="3" w:tplc="5E6E0B24">
      <w:numFmt w:val="bullet"/>
      <w:lvlText w:val="•"/>
      <w:lvlJc w:val="left"/>
      <w:pPr>
        <w:ind w:left="4225" w:hanging="240"/>
      </w:pPr>
      <w:rPr>
        <w:rFonts w:hint="default"/>
        <w:lang w:val="ru-RU" w:eastAsia="ru-RU" w:bidi="ru-RU"/>
      </w:rPr>
    </w:lvl>
    <w:lvl w:ilvl="4" w:tplc="CB74BCA8">
      <w:numFmt w:val="bullet"/>
      <w:lvlText w:val="•"/>
      <w:lvlJc w:val="left"/>
      <w:pPr>
        <w:ind w:left="5134" w:hanging="240"/>
      </w:pPr>
      <w:rPr>
        <w:rFonts w:hint="default"/>
        <w:lang w:val="ru-RU" w:eastAsia="ru-RU" w:bidi="ru-RU"/>
      </w:rPr>
    </w:lvl>
    <w:lvl w:ilvl="5" w:tplc="FA3A4B30">
      <w:numFmt w:val="bullet"/>
      <w:lvlText w:val="•"/>
      <w:lvlJc w:val="left"/>
      <w:pPr>
        <w:ind w:left="6043" w:hanging="240"/>
      </w:pPr>
      <w:rPr>
        <w:rFonts w:hint="default"/>
        <w:lang w:val="ru-RU" w:eastAsia="ru-RU" w:bidi="ru-RU"/>
      </w:rPr>
    </w:lvl>
    <w:lvl w:ilvl="6" w:tplc="BE682626">
      <w:numFmt w:val="bullet"/>
      <w:lvlText w:val="•"/>
      <w:lvlJc w:val="left"/>
      <w:pPr>
        <w:ind w:left="6951" w:hanging="240"/>
      </w:pPr>
      <w:rPr>
        <w:rFonts w:hint="default"/>
        <w:lang w:val="ru-RU" w:eastAsia="ru-RU" w:bidi="ru-RU"/>
      </w:rPr>
    </w:lvl>
    <w:lvl w:ilvl="7" w:tplc="F364DACA">
      <w:numFmt w:val="bullet"/>
      <w:lvlText w:val="•"/>
      <w:lvlJc w:val="left"/>
      <w:pPr>
        <w:ind w:left="7860" w:hanging="240"/>
      </w:pPr>
      <w:rPr>
        <w:rFonts w:hint="default"/>
        <w:lang w:val="ru-RU" w:eastAsia="ru-RU" w:bidi="ru-RU"/>
      </w:rPr>
    </w:lvl>
    <w:lvl w:ilvl="8" w:tplc="276CD4B2">
      <w:numFmt w:val="bullet"/>
      <w:lvlText w:val="•"/>
      <w:lvlJc w:val="left"/>
      <w:pPr>
        <w:ind w:left="8769" w:hanging="240"/>
      </w:pPr>
      <w:rPr>
        <w:rFonts w:hint="default"/>
        <w:lang w:val="ru-RU" w:eastAsia="ru-RU" w:bidi="ru-RU"/>
      </w:rPr>
    </w:lvl>
  </w:abstractNum>
  <w:abstractNum w:abstractNumId="119" w15:restartNumberingAfterBreak="0">
    <w:nsid w:val="6A2266EE"/>
    <w:multiLevelType w:val="hybridMultilevel"/>
    <w:tmpl w:val="F3DCCA88"/>
    <w:lvl w:ilvl="0" w:tplc="81B22B96">
      <w:numFmt w:val="bullet"/>
      <w:lvlText w:val="•"/>
      <w:lvlJc w:val="left"/>
      <w:pPr>
        <w:ind w:left="467" w:hanging="360"/>
      </w:pPr>
      <w:rPr>
        <w:rFonts w:ascii="Times New Roman" w:eastAsia="Times New Roman" w:hAnsi="Times New Roman" w:cs="Times New Roman" w:hint="default"/>
        <w:spacing w:val="-1"/>
        <w:w w:val="100"/>
        <w:sz w:val="24"/>
        <w:szCs w:val="24"/>
        <w:lang w:val="ru-RU" w:eastAsia="ru-RU" w:bidi="ru-RU"/>
      </w:rPr>
    </w:lvl>
    <w:lvl w:ilvl="1" w:tplc="807698EA">
      <w:numFmt w:val="bullet"/>
      <w:lvlText w:val="•"/>
      <w:lvlJc w:val="left"/>
      <w:pPr>
        <w:ind w:left="653" w:hanging="360"/>
      </w:pPr>
      <w:rPr>
        <w:rFonts w:hint="default"/>
        <w:lang w:val="ru-RU" w:eastAsia="ru-RU" w:bidi="ru-RU"/>
      </w:rPr>
    </w:lvl>
    <w:lvl w:ilvl="2" w:tplc="D3002694">
      <w:numFmt w:val="bullet"/>
      <w:lvlText w:val="•"/>
      <w:lvlJc w:val="left"/>
      <w:pPr>
        <w:ind w:left="847" w:hanging="360"/>
      </w:pPr>
      <w:rPr>
        <w:rFonts w:hint="default"/>
        <w:lang w:val="ru-RU" w:eastAsia="ru-RU" w:bidi="ru-RU"/>
      </w:rPr>
    </w:lvl>
    <w:lvl w:ilvl="3" w:tplc="6946FF4E">
      <w:numFmt w:val="bullet"/>
      <w:lvlText w:val="•"/>
      <w:lvlJc w:val="left"/>
      <w:pPr>
        <w:ind w:left="1041" w:hanging="360"/>
      </w:pPr>
      <w:rPr>
        <w:rFonts w:hint="default"/>
        <w:lang w:val="ru-RU" w:eastAsia="ru-RU" w:bidi="ru-RU"/>
      </w:rPr>
    </w:lvl>
    <w:lvl w:ilvl="4" w:tplc="E7EE2B42">
      <w:numFmt w:val="bullet"/>
      <w:lvlText w:val="•"/>
      <w:lvlJc w:val="left"/>
      <w:pPr>
        <w:ind w:left="1235" w:hanging="360"/>
      </w:pPr>
      <w:rPr>
        <w:rFonts w:hint="default"/>
        <w:lang w:val="ru-RU" w:eastAsia="ru-RU" w:bidi="ru-RU"/>
      </w:rPr>
    </w:lvl>
    <w:lvl w:ilvl="5" w:tplc="E30A9C2A">
      <w:numFmt w:val="bullet"/>
      <w:lvlText w:val="•"/>
      <w:lvlJc w:val="left"/>
      <w:pPr>
        <w:ind w:left="1429" w:hanging="360"/>
      </w:pPr>
      <w:rPr>
        <w:rFonts w:hint="default"/>
        <w:lang w:val="ru-RU" w:eastAsia="ru-RU" w:bidi="ru-RU"/>
      </w:rPr>
    </w:lvl>
    <w:lvl w:ilvl="6" w:tplc="699ABCAE">
      <w:numFmt w:val="bullet"/>
      <w:lvlText w:val="•"/>
      <w:lvlJc w:val="left"/>
      <w:pPr>
        <w:ind w:left="1622" w:hanging="360"/>
      </w:pPr>
      <w:rPr>
        <w:rFonts w:hint="default"/>
        <w:lang w:val="ru-RU" w:eastAsia="ru-RU" w:bidi="ru-RU"/>
      </w:rPr>
    </w:lvl>
    <w:lvl w:ilvl="7" w:tplc="F2A2D41E">
      <w:numFmt w:val="bullet"/>
      <w:lvlText w:val="•"/>
      <w:lvlJc w:val="left"/>
      <w:pPr>
        <w:ind w:left="1816" w:hanging="360"/>
      </w:pPr>
      <w:rPr>
        <w:rFonts w:hint="default"/>
        <w:lang w:val="ru-RU" w:eastAsia="ru-RU" w:bidi="ru-RU"/>
      </w:rPr>
    </w:lvl>
    <w:lvl w:ilvl="8" w:tplc="23DE6B62">
      <w:numFmt w:val="bullet"/>
      <w:lvlText w:val="•"/>
      <w:lvlJc w:val="left"/>
      <w:pPr>
        <w:ind w:left="2010" w:hanging="360"/>
      </w:pPr>
      <w:rPr>
        <w:rFonts w:hint="default"/>
        <w:lang w:val="ru-RU" w:eastAsia="ru-RU" w:bidi="ru-RU"/>
      </w:rPr>
    </w:lvl>
  </w:abstractNum>
  <w:abstractNum w:abstractNumId="120" w15:restartNumberingAfterBreak="0">
    <w:nsid w:val="6A3B2D7A"/>
    <w:multiLevelType w:val="hybridMultilevel"/>
    <w:tmpl w:val="D6923D20"/>
    <w:lvl w:ilvl="0" w:tplc="434405C6">
      <w:start w:val="1"/>
      <w:numFmt w:val="decimal"/>
      <w:lvlText w:val="%1."/>
      <w:lvlJc w:val="left"/>
      <w:pPr>
        <w:ind w:left="723" w:hanging="181"/>
        <w:jc w:val="left"/>
      </w:pPr>
      <w:rPr>
        <w:rFonts w:ascii="Times New Roman" w:eastAsia="Times New Roman" w:hAnsi="Times New Roman" w:cs="Times New Roman" w:hint="default"/>
        <w:b/>
        <w:bCs/>
        <w:spacing w:val="-2"/>
        <w:w w:val="100"/>
        <w:sz w:val="22"/>
        <w:szCs w:val="22"/>
        <w:lang w:val="ru-RU" w:eastAsia="ru-RU" w:bidi="ru-RU"/>
      </w:rPr>
    </w:lvl>
    <w:lvl w:ilvl="1" w:tplc="E452B490">
      <w:numFmt w:val="bullet"/>
      <w:lvlText w:val="•"/>
      <w:lvlJc w:val="left"/>
      <w:pPr>
        <w:ind w:left="1706" w:hanging="181"/>
      </w:pPr>
      <w:rPr>
        <w:rFonts w:hint="default"/>
        <w:lang w:val="ru-RU" w:eastAsia="ru-RU" w:bidi="ru-RU"/>
      </w:rPr>
    </w:lvl>
    <w:lvl w:ilvl="2" w:tplc="7234BE60">
      <w:numFmt w:val="bullet"/>
      <w:lvlText w:val="•"/>
      <w:lvlJc w:val="left"/>
      <w:pPr>
        <w:ind w:left="2693" w:hanging="181"/>
      </w:pPr>
      <w:rPr>
        <w:rFonts w:hint="default"/>
        <w:lang w:val="ru-RU" w:eastAsia="ru-RU" w:bidi="ru-RU"/>
      </w:rPr>
    </w:lvl>
    <w:lvl w:ilvl="3" w:tplc="00D8BA06">
      <w:numFmt w:val="bullet"/>
      <w:lvlText w:val="•"/>
      <w:lvlJc w:val="left"/>
      <w:pPr>
        <w:ind w:left="3679" w:hanging="181"/>
      </w:pPr>
      <w:rPr>
        <w:rFonts w:hint="default"/>
        <w:lang w:val="ru-RU" w:eastAsia="ru-RU" w:bidi="ru-RU"/>
      </w:rPr>
    </w:lvl>
    <w:lvl w:ilvl="4" w:tplc="F9389FB4">
      <w:numFmt w:val="bullet"/>
      <w:lvlText w:val="•"/>
      <w:lvlJc w:val="left"/>
      <w:pPr>
        <w:ind w:left="4666" w:hanging="181"/>
      </w:pPr>
      <w:rPr>
        <w:rFonts w:hint="default"/>
        <w:lang w:val="ru-RU" w:eastAsia="ru-RU" w:bidi="ru-RU"/>
      </w:rPr>
    </w:lvl>
    <w:lvl w:ilvl="5" w:tplc="4BE4F432">
      <w:numFmt w:val="bullet"/>
      <w:lvlText w:val="•"/>
      <w:lvlJc w:val="left"/>
      <w:pPr>
        <w:ind w:left="5653" w:hanging="181"/>
      </w:pPr>
      <w:rPr>
        <w:rFonts w:hint="default"/>
        <w:lang w:val="ru-RU" w:eastAsia="ru-RU" w:bidi="ru-RU"/>
      </w:rPr>
    </w:lvl>
    <w:lvl w:ilvl="6" w:tplc="D70ECDEC">
      <w:numFmt w:val="bullet"/>
      <w:lvlText w:val="•"/>
      <w:lvlJc w:val="left"/>
      <w:pPr>
        <w:ind w:left="6639" w:hanging="181"/>
      </w:pPr>
      <w:rPr>
        <w:rFonts w:hint="default"/>
        <w:lang w:val="ru-RU" w:eastAsia="ru-RU" w:bidi="ru-RU"/>
      </w:rPr>
    </w:lvl>
    <w:lvl w:ilvl="7" w:tplc="7B6C532E">
      <w:numFmt w:val="bullet"/>
      <w:lvlText w:val="•"/>
      <w:lvlJc w:val="left"/>
      <w:pPr>
        <w:ind w:left="7626" w:hanging="181"/>
      </w:pPr>
      <w:rPr>
        <w:rFonts w:hint="default"/>
        <w:lang w:val="ru-RU" w:eastAsia="ru-RU" w:bidi="ru-RU"/>
      </w:rPr>
    </w:lvl>
    <w:lvl w:ilvl="8" w:tplc="8D684878">
      <w:numFmt w:val="bullet"/>
      <w:lvlText w:val="•"/>
      <w:lvlJc w:val="left"/>
      <w:pPr>
        <w:ind w:left="8613" w:hanging="181"/>
      </w:pPr>
      <w:rPr>
        <w:rFonts w:hint="default"/>
        <w:lang w:val="ru-RU" w:eastAsia="ru-RU" w:bidi="ru-RU"/>
      </w:rPr>
    </w:lvl>
  </w:abstractNum>
  <w:abstractNum w:abstractNumId="121" w15:restartNumberingAfterBreak="0">
    <w:nsid w:val="6A8A7246"/>
    <w:multiLevelType w:val="hybridMultilevel"/>
    <w:tmpl w:val="9480601E"/>
    <w:lvl w:ilvl="0" w:tplc="ED64CDF8">
      <w:start w:val="1"/>
      <w:numFmt w:val="decimal"/>
      <w:lvlText w:val="%1."/>
      <w:lvlJc w:val="left"/>
      <w:pPr>
        <w:ind w:left="542" w:hanging="262"/>
        <w:jc w:val="left"/>
      </w:pPr>
      <w:rPr>
        <w:rFonts w:ascii="Times New Roman" w:eastAsia="Times New Roman" w:hAnsi="Times New Roman" w:cs="Times New Roman" w:hint="default"/>
        <w:w w:val="100"/>
        <w:sz w:val="24"/>
        <w:szCs w:val="24"/>
        <w:lang w:val="ru-RU" w:eastAsia="ru-RU" w:bidi="ru-RU"/>
      </w:rPr>
    </w:lvl>
    <w:lvl w:ilvl="1" w:tplc="43DA4FEE">
      <w:numFmt w:val="bullet"/>
      <w:lvlText w:val="•"/>
      <w:lvlJc w:val="left"/>
      <w:pPr>
        <w:ind w:left="1544" w:hanging="262"/>
      </w:pPr>
      <w:rPr>
        <w:rFonts w:hint="default"/>
        <w:lang w:val="ru-RU" w:eastAsia="ru-RU" w:bidi="ru-RU"/>
      </w:rPr>
    </w:lvl>
    <w:lvl w:ilvl="2" w:tplc="E39451EC">
      <w:numFmt w:val="bullet"/>
      <w:lvlText w:val="•"/>
      <w:lvlJc w:val="left"/>
      <w:pPr>
        <w:ind w:left="2549" w:hanging="262"/>
      </w:pPr>
      <w:rPr>
        <w:rFonts w:hint="default"/>
        <w:lang w:val="ru-RU" w:eastAsia="ru-RU" w:bidi="ru-RU"/>
      </w:rPr>
    </w:lvl>
    <w:lvl w:ilvl="3" w:tplc="63D8B72E">
      <w:numFmt w:val="bullet"/>
      <w:lvlText w:val="•"/>
      <w:lvlJc w:val="left"/>
      <w:pPr>
        <w:ind w:left="3553" w:hanging="262"/>
      </w:pPr>
      <w:rPr>
        <w:rFonts w:hint="default"/>
        <w:lang w:val="ru-RU" w:eastAsia="ru-RU" w:bidi="ru-RU"/>
      </w:rPr>
    </w:lvl>
    <w:lvl w:ilvl="4" w:tplc="10085E08">
      <w:numFmt w:val="bullet"/>
      <w:lvlText w:val="•"/>
      <w:lvlJc w:val="left"/>
      <w:pPr>
        <w:ind w:left="4558" w:hanging="262"/>
      </w:pPr>
      <w:rPr>
        <w:rFonts w:hint="default"/>
        <w:lang w:val="ru-RU" w:eastAsia="ru-RU" w:bidi="ru-RU"/>
      </w:rPr>
    </w:lvl>
    <w:lvl w:ilvl="5" w:tplc="B9E87E78">
      <w:numFmt w:val="bullet"/>
      <w:lvlText w:val="•"/>
      <w:lvlJc w:val="left"/>
      <w:pPr>
        <w:ind w:left="5563" w:hanging="262"/>
      </w:pPr>
      <w:rPr>
        <w:rFonts w:hint="default"/>
        <w:lang w:val="ru-RU" w:eastAsia="ru-RU" w:bidi="ru-RU"/>
      </w:rPr>
    </w:lvl>
    <w:lvl w:ilvl="6" w:tplc="6298C400">
      <w:numFmt w:val="bullet"/>
      <w:lvlText w:val="•"/>
      <w:lvlJc w:val="left"/>
      <w:pPr>
        <w:ind w:left="6567" w:hanging="262"/>
      </w:pPr>
      <w:rPr>
        <w:rFonts w:hint="default"/>
        <w:lang w:val="ru-RU" w:eastAsia="ru-RU" w:bidi="ru-RU"/>
      </w:rPr>
    </w:lvl>
    <w:lvl w:ilvl="7" w:tplc="E2101B56">
      <w:numFmt w:val="bullet"/>
      <w:lvlText w:val="•"/>
      <w:lvlJc w:val="left"/>
      <w:pPr>
        <w:ind w:left="7572" w:hanging="262"/>
      </w:pPr>
      <w:rPr>
        <w:rFonts w:hint="default"/>
        <w:lang w:val="ru-RU" w:eastAsia="ru-RU" w:bidi="ru-RU"/>
      </w:rPr>
    </w:lvl>
    <w:lvl w:ilvl="8" w:tplc="F5A0A98C">
      <w:numFmt w:val="bullet"/>
      <w:lvlText w:val="•"/>
      <w:lvlJc w:val="left"/>
      <w:pPr>
        <w:ind w:left="8577" w:hanging="262"/>
      </w:pPr>
      <w:rPr>
        <w:rFonts w:hint="default"/>
        <w:lang w:val="ru-RU" w:eastAsia="ru-RU" w:bidi="ru-RU"/>
      </w:rPr>
    </w:lvl>
  </w:abstractNum>
  <w:abstractNum w:abstractNumId="122" w15:restartNumberingAfterBreak="0">
    <w:nsid w:val="6C247076"/>
    <w:multiLevelType w:val="hybridMultilevel"/>
    <w:tmpl w:val="67D606CC"/>
    <w:lvl w:ilvl="0" w:tplc="3AF413E0">
      <w:numFmt w:val="bullet"/>
      <w:lvlText w:val="-"/>
      <w:lvlJc w:val="left"/>
      <w:pPr>
        <w:ind w:left="542" w:hanging="202"/>
      </w:pPr>
      <w:rPr>
        <w:rFonts w:ascii="Times New Roman" w:eastAsia="Times New Roman" w:hAnsi="Times New Roman" w:cs="Times New Roman" w:hint="default"/>
        <w:spacing w:val="-3"/>
        <w:w w:val="99"/>
        <w:sz w:val="24"/>
        <w:szCs w:val="24"/>
        <w:lang w:val="ru-RU" w:eastAsia="ru-RU" w:bidi="ru-RU"/>
      </w:rPr>
    </w:lvl>
    <w:lvl w:ilvl="1" w:tplc="B80C412E">
      <w:numFmt w:val="bullet"/>
      <w:lvlText w:val="•"/>
      <w:lvlJc w:val="left"/>
      <w:pPr>
        <w:ind w:left="1544" w:hanging="202"/>
      </w:pPr>
      <w:rPr>
        <w:rFonts w:hint="default"/>
        <w:lang w:val="ru-RU" w:eastAsia="ru-RU" w:bidi="ru-RU"/>
      </w:rPr>
    </w:lvl>
    <w:lvl w:ilvl="2" w:tplc="E486693E">
      <w:numFmt w:val="bullet"/>
      <w:lvlText w:val="•"/>
      <w:lvlJc w:val="left"/>
      <w:pPr>
        <w:ind w:left="2549" w:hanging="202"/>
      </w:pPr>
      <w:rPr>
        <w:rFonts w:hint="default"/>
        <w:lang w:val="ru-RU" w:eastAsia="ru-RU" w:bidi="ru-RU"/>
      </w:rPr>
    </w:lvl>
    <w:lvl w:ilvl="3" w:tplc="C780F3DA">
      <w:numFmt w:val="bullet"/>
      <w:lvlText w:val="•"/>
      <w:lvlJc w:val="left"/>
      <w:pPr>
        <w:ind w:left="3553" w:hanging="202"/>
      </w:pPr>
      <w:rPr>
        <w:rFonts w:hint="default"/>
        <w:lang w:val="ru-RU" w:eastAsia="ru-RU" w:bidi="ru-RU"/>
      </w:rPr>
    </w:lvl>
    <w:lvl w:ilvl="4" w:tplc="816C8A48">
      <w:numFmt w:val="bullet"/>
      <w:lvlText w:val="•"/>
      <w:lvlJc w:val="left"/>
      <w:pPr>
        <w:ind w:left="4558" w:hanging="202"/>
      </w:pPr>
      <w:rPr>
        <w:rFonts w:hint="default"/>
        <w:lang w:val="ru-RU" w:eastAsia="ru-RU" w:bidi="ru-RU"/>
      </w:rPr>
    </w:lvl>
    <w:lvl w:ilvl="5" w:tplc="4F865648">
      <w:numFmt w:val="bullet"/>
      <w:lvlText w:val="•"/>
      <w:lvlJc w:val="left"/>
      <w:pPr>
        <w:ind w:left="5563" w:hanging="202"/>
      </w:pPr>
      <w:rPr>
        <w:rFonts w:hint="default"/>
        <w:lang w:val="ru-RU" w:eastAsia="ru-RU" w:bidi="ru-RU"/>
      </w:rPr>
    </w:lvl>
    <w:lvl w:ilvl="6" w:tplc="911E95B2">
      <w:numFmt w:val="bullet"/>
      <w:lvlText w:val="•"/>
      <w:lvlJc w:val="left"/>
      <w:pPr>
        <w:ind w:left="6567" w:hanging="202"/>
      </w:pPr>
      <w:rPr>
        <w:rFonts w:hint="default"/>
        <w:lang w:val="ru-RU" w:eastAsia="ru-RU" w:bidi="ru-RU"/>
      </w:rPr>
    </w:lvl>
    <w:lvl w:ilvl="7" w:tplc="5D6A02FE">
      <w:numFmt w:val="bullet"/>
      <w:lvlText w:val="•"/>
      <w:lvlJc w:val="left"/>
      <w:pPr>
        <w:ind w:left="7572" w:hanging="202"/>
      </w:pPr>
      <w:rPr>
        <w:rFonts w:hint="default"/>
        <w:lang w:val="ru-RU" w:eastAsia="ru-RU" w:bidi="ru-RU"/>
      </w:rPr>
    </w:lvl>
    <w:lvl w:ilvl="8" w:tplc="222E8230">
      <w:numFmt w:val="bullet"/>
      <w:lvlText w:val="•"/>
      <w:lvlJc w:val="left"/>
      <w:pPr>
        <w:ind w:left="8577" w:hanging="202"/>
      </w:pPr>
      <w:rPr>
        <w:rFonts w:hint="default"/>
        <w:lang w:val="ru-RU" w:eastAsia="ru-RU" w:bidi="ru-RU"/>
      </w:rPr>
    </w:lvl>
  </w:abstractNum>
  <w:abstractNum w:abstractNumId="123" w15:restartNumberingAfterBreak="0">
    <w:nsid w:val="6D45418D"/>
    <w:multiLevelType w:val="hybridMultilevel"/>
    <w:tmpl w:val="098462A8"/>
    <w:lvl w:ilvl="0" w:tplc="5336A69C">
      <w:numFmt w:val="bullet"/>
      <w:lvlText w:val="•"/>
      <w:lvlJc w:val="left"/>
      <w:pPr>
        <w:ind w:left="824" w:hanging="360"/>
      </w:pPr>
      <w:rPr>
        <w:rFonts w:ascii="Times New Roman" w:eastAsia="Times New Roman" w:hAnsi="Times New Roman" w:cs="Times New Roman" w:hint="default"/>
        <w:spacing w:val="-2"/>
        <w:w w:val="100"/>
        <w:sz w:val="24"/>
        <w:szCs w:val="24"/>
        <w:lang w:val="ru-RU" w:eastAsia="ru-RU" w:bidi="ru-RU"/>
      </w:rPr>
    </w:lvl>
    <w:lvl w:ilvl="1" w:tplc="42AE76A8">
      <w:numFmt w:val="bullet"/>
      <w:lvlText w:val="•"/>
      <w:lvlJc w:val="left"/>
      <w:pPr>
        <w:ind w:left="986" w:hanging="360"/>
      </w:pPr>
      <w:rPr>
        <w:rFonts w:hint="default"/>
        <w:lang w:val="ru-RU" w:eastAsia="ru-RU" w:bidi="ru-RU"/>
      </w:rPr>
    </w:lvl>
    <w:lvl w:ilvl="2" w:tplc="670A5220">
      <w:numFmt w:val="bullet"/>
      <w:lvlText w:val="•"/>
      <w:lvlJc w:val="left"/>
      <w:pPr>
        <w:ind w:left="1153" w:hanging="360"/>
      </w:pPr>
      <w:rPr>
        <w:rFonts w:hint="default"/>
        <w:lang w:val="ru-RU" w:eastAsia="ru-RU" w:bidi="ru-RU"/>
      </w:rPr>
    </w:lvl>
    <w:lvl w:ilvl="3" w:tplc="2982C718">
      <w:numFmt w:val="bullet"/>
      <w:lvlText w:val="•"/>
      <w:lvlJc w:val="left"/>
      <w:pPr>
        <w:ind w:left="1319" w:hanging="360"/>
      </w:pPr>
      <w:rPr>
        <w:rFonts w:hint="default"/>
        <w:lang w:val="ru-RU" w:eastAsia="ru-RU" w:bidi="ru-RU"/>
      </w:rPr>
    </w:lvl>
    <w:lvl w:ilvl="4" w:tplc="99C8F930">
      <w:numFmt w:val="bullet"/>
      <w:lvlText w:val="•"/>
      <w:lvlJc w:val="left"/>
      <w:pPr>
        <w:ind w:left="1486" w:hanging="360"/>
      </w:pPr>
      <w:rPr>
        <w:rFonts w:hint="default"/>
        <w:lang w:val="ru-RU" w:eastAsia="ru-RU" w:bidi="ru-RU"/>
      </w:rPr>
    </w:lvl>
    <w:lvl w:ilvl="5" w:tplc="2FAA1254">
      <w:numFmt w:val="bullet"/>
      <w:lvlText w:val="•"/>
      <w:lvlJc w:val="left"/>
      <w:pPr>
        <w:ind w:left="1652" w:hanging="360"/>
      </w:pPr>
      <w:rPr>
        <w:rFonts w:hint="default"/>
        <w:lang w:val="ru-RU" w:eastAsia="ru-RU" w:bidi="ru-RU"/>
      </w:rPr>
    </w:lvl>
    <w:lvl w:ilvl="6" w:tplc="8F043724">
      <w:numFmt w:val="bullet"/>
      <w:lvlText w:val="•"/>
      <w:lvlJc w:val="left"/>
      <w:pPr>
        <w:ind w:left="1819" w:hanging="360"/>
      </w:pPr>
      <w:rPr>
        <w:rFonts w:hint="default"/>
        <w:lang w:val="ru-RU" w:eastAsia="ru-RU" w:bidi="ru-RU"/>
      </w:rPr>
    </w:lvl>
    <w:lvl w:ilvl="7" w:tplc="C86C69BC">
      <w:numFmt w:val="bullet"/>
      <w:lvlText w:val="•"/>
      <w:lvlJc w:val="left"/>
      <w:pPr>
        <w:ind w:left="1985" w:hanging="360"/>
      </w:pPr>
      <w:rPr>
        <w:rFonts w:hint="default"/>
        <w:lang w:val="ru-RU" w:eastAsia="ru-RU" w:bidi="ru-RU"/>
      </w:rPr>
    </w:lvl>
    <w:lvl w:ilvl="8" w:tplc="D6AC05FE">
      <w:numFmt w:val="bullet"/>
      <w:lvlText w:val="•"/>
      <w:lvlJc w:val="left"/>
      <w:pPr>
        <w:ind w:left="2152" w:hanging="360"/>
      </w:pPr>
      <w:rPr>
        <w:rFonts w:hint="default"/>
        <w:lang w:val="ru-RU" w:eastAsia="ru-RU" w:bidi="ru-RU"/>
      </w:rPr>
    </w:lvl>
  </w:abstractNum>
  <w:abstractNum w:abstractNumId="124" w15:restartNumberingAfterBreak="0">
    <w:nsid w:val="6D621E2A"/>
    <w:multiLevelType w:val="hybridMultilevel"/>
    <w:tmpl w:val="CC3CCDEC"/>
    <w:lvl w:ilvl="0" w:tplc="63460B6A">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52C6D936">
      <w:numFmt w:val="bullet"/>
      <w:lvlText w:val="•"/>
      <w:lvlJc w:val="left"/>
      <w:pPr>
        <w:ind w:left="437" w:hanging="140"/>
      </w:pPr>
      <w:rPr>
        <w:rFonts w:hint="default"/>
        <w:lang w:val="ru-RU" w:eastAsia="ru-RU" w:bidi="ru-RU"/>
      </w:rPr>
    </w:lvl>
    <w:lvl w:ilvl="2" w:tplc="79B48C10">
      <w:numFmt w:val="bullet"/>
      <w:lvlText w:val="•"/>
      <w:lvlJc w:val="left"/>
      <w:pPr>
        <w:ind w:left="775" w:hanging="140"/>
      </w:pPr>
      <w:rPr>
        <w:rFonts w:hint="default"/>
        <w:lang w:val="ru-RU" w:eastAsia="ru-RU" w:bidi="ru-RU"/>
      </w:rPr>
    </w:lvl>
    <w:lvl w:ilvl="3" w:tplc="DBBEB8A6">
      <w:numFmt w:val="bullet"/>
      <w:lvlText w:val="•"/>
      <w:lvlJc w:val="left"/>
      <w:pPr>
        <w:ind w:left="1113" w:hanging="140"/>
      </w:pPr>
      <w:rPr>
        <w:rFonts w:hint="default"/>
        <w:lang w:val="ru-RU" w:eastAsia="ru-RU" w:bidi="ru-RU"/>
      </w:rPr>
    </w:lvl>
    <w:lvl w:ilvl="4" w:tplc="5EAC6032">
      <w:numFmt w:val="bullet"/>
      <w:lvlText w:val="•"/>
      <w:lvlJc w:val="left"/>
      <w:pPr>
        <w:ind w:left="1451" w:hanging="140"/>
      </w:pPr>
      <w:rPr>
        <w:rFonts w:hint="default"/>
        <w:lang w:val="ru-RU" w:eastAsia="ru-RU" w:bidi="ru-RU"/>
      </w:rPr>
    </w:lvl>
    <w:lvl w:ilvl="5" w:tplc="C7FC87CC">
      <w:numFmt w:val="bullet"/>
      <w:lvlText w:val="•"/>
      <w:lvlJc w:val="left"/>
      <w:pPr>
        <w:ind w:left="1789" w:hanging="140"/>
      </w:pPr>
      <w:rPr>
        <w:rFonts w:hint="default"/>
        <w:lang w:val="ru-RU" w:eastAsia="ru-RU" w:bidi="ru-RU"/>
      </w:rPr>
    </w:lvl>
    <w:lvl w:ilvl="6" w:tplc="0DC48722">
      <w:numFmt w:val="bullet"/>
      <w:lvlText w:val="•"/>
      <w:lvlJc w:val="left"/>
      <w:pPr>
        <w:ind w:left="2126" w:hanging="140"/>
      </w:pPr>
      <w:rPr>
        <w:rFonts w:hint="default"/>
        <w:lang w:val="ru-RU" w:eastAsia="ru-RU" w:bidi="ru-RU"/>
      </w:rPr>
    </w:lvl>
    <w:lvl w:ilvl="7" w:tplc="CC7C47D2">
      <w:numFmt w:val="bullet"/>
      <w:lvlText w:val="•"/>
      <w:lvlJc w:val="left"/>
      <w:pPr>
        <w:ind w:left="2464" w:hanging="140"/>
      </w:pPr>
      <w:rPr>
        <w:rFonts w:hint="default"/>
        <w:lang w:val="ru-RU" w:eastAsia="ru-RU" w:bidi="ru-RU"/>
      </w:rPr>
    </w:lvl>
    <w:lvl w:ilvl="8" w:tplc="D05014FA">
      <w:numFmt w:val="bullet"/>
      <w:lvlText w:val="•"/>
      <w:lvlJc w:val="left"/>
      <w:pPr>
        <w:ind w:left="2802" w:hanging="140"/>
      </w:pPr>
      <w:rPr>
        <w:rFonts w:hint="default"/>
        <w:lang w:val="ru-RU" w:eastAsia="ru-RU" w:bidi="ru-RU"/>
      </w:rPr>
    </w:lvl>
  </w:abstractNum>
  <w:abstractNum w:abstractNumId="125" w15:restartNumberingAfterBreak="0">
    <w:nsid w:val="6FA26E03"/>
    <w:multiLevelType w:val="hybridMultilevel"/>
    <w:tmpl w:val="521084BE"/>
    <w:lvl w:ilvl="0" w:tplc="D2ACA7AE">
      <w:numFmt w:val="bullet"/>
      <w:lvlText w:val="–"/>
      <w:lvlJc w:val="left"/>
      <w:pPr>
        <w:ind w:left="1818" w:hanging="180"/>
      </w:pPr>
      <w:rPr>
        <w:rFonts w:ascii="Times New Roman" w:eastAsia="Times New Roman" w:hAnsi="Times New Roman" w:cs="Times New Roman" w:hint="default"/>
        <w:spacing w:val="-8"/>
        <w:w w:val="100"/>
        <w:sz w:val="24"/>
        <w:szCs w:val="24"/>
        <w:lang w:val="ru-RU" w:eastAsia="ru-RU" w:bidi="ru-RU"/>
      </w:rPr>
    </w:lvl>
    <w:lvl w:ilvl="1" w:tplc="4C3C2D1E">
      <w:numFmt w:val="bullet"/>
      <w:lvlText w:val="•"/>
      <w:lvlJc w:val="left"/>
      <w:pPr>
        <w:ind w:left="2696" w:hanging="180"/>
      </w:pPr>
      <w:rPr>
        <w:rFonts w:hint="default"/>
        <w:lang w:val="ru-RU" w:eastAsia="ru-RU" w:bidi="ru-RU"/>
      </w:rPr>
    </w:lvl>
    <w:lvl w:ilvl="2" w:tplc="5DBED778">
      <w:numFmt w:val="bullet"/>
      <w:lvlText w:val="•"/>
      <w:lvlJc w:val="left"/>
      <w:pPr>
        <w:ind w:left="3573" w:hanging="180"/>
      </w:pPr>
      <w:rPr>
        <w:rFonts w:hint="default"/>
        <w:lang w:val="ru-RU" w:eastAsia="ru-RU" w:bidi="ru-RU"/>
      </w:rPr>
    </w:lvl>
    <w:lvl w:ilvl="3" w:tplc="8E9439D8">
      <w:numFmt w:val="bullet"/>
      <w:lvlText w:val="•"/>
      <w:lvlJc w:val="left"/>
      <w:pPr>
        <w:ind w:left="4449" w:hanging="180"/>
      </w:pPr>
      <w:rPr>
        <w:rFonts w:hint="default"/>
        <w:lang w:val="ru-RU" w:eastAsia="ru-RU" w:bidi="ru-RU"/>
      </w:rPr>
    </w:lvl>
    <w:lvl w:ilvl="4" w:tplc="5B3A1F98">
      <w:numFmt w:val="bullet"/>
      <w:lvlText w:val="•"/>
      <w:lvlJc w:val="left"/>
      <w:pPr>
        <w:ind w:left="5326" w:hanging="180"/>
      </w:pPr>
      <w:rPr>
        <w:rFonts w:hint="default"/>
        <w:lang w:val="ru-RU" w:eastAsia="ru-RU" w:bidi="ru-RU"/>
      </w:rPr>
    </w:lvl>
    <w:lvl w:ilvl="5" w:tplc="9160844A">
      <w:numFmt w:val="bullet"/>
      <w:lvlText w:val="•"/>
      <w:lvlJc w:val="left"/>
      <w:pPr>
        <w:ind w:left="6203" w:hanging="180"/>
      </w:pPr>
      <w:rPr>
        <w:rFonts w:hint="default"/>
        <w:lang w:val="ru-RU" w:eastAsia="ru-RU" w:bidi="ru-RU"/>
      </w:rPr>
    </w:lvl>
    <w:lvl w:ilvl="6" w:tplc="84DAFF4A">
      <w:numFmt w:val="bullet"/>
      <w:lvlText w:val="•"/>
      <w:lvlJc w:val="left"/>
      <w:pPr>
        <w:ind w:left="7079" w:hanging="180"/>
      </w:pPr>
      <w:rPr>
        <w:rFonts w:hint="default"/>
        <w:lang w:val="ru-RU" w:eastAsia="ru-RU" w:bidi="ru-RU"/>
      </w:rPr>
    </w:lvl>
    <w:lvl w:ilvl="7" w:tplc="6892FFC4">
      <w:numFmt w:val="bullet"/>
      <w:lvlText w:val="•"/>
      <w:lvlJc w:val="left"/>
      <w:pPr>
        <w:ind w:left="7956" w:hanging="180"/>
      </w:pPr>
      <w:rPr>
        <w:rFonts w:hint="default"/>
        <w:lang w:val="ru-RU" w:eastAsia="ru-RU" w:bidi="ru-RU"/>
      </w:rPr>
    </w:lvl>
    <w:lvl w:ilvl="8" w:tplc="AC9E9842">
      <w:numFmt w:val="bullet"/>
      <w:lvlText w:val="•"/>
      <w:lvlJc w:val="left"/>
      <w:pPr>
        <w:ind w:left="8833" w:hanging="180"/>
      </w:pPr>
      <w:rPr>
        <w:rFonts w:hint="default"/>
        <w:lang w:val="ru-RU" w:eastAsia="ru-RU" w:bidi="ru-RU"/>
      </w:rPr>
    </w:lvl>
  </w:abstractNum>
  <w:abstractNum w:abstractNumId="126" w15:restartNumberingAfterBreak="0">
    <w:nsid w:val="6FBD6D12"/>
    <w:multiLevelType w:val="hybridMultilevel"/>
    <w:tmpl w:val="57D89670"/>
    <w:lvl w:ilvl="0" w:tplc="E4FAE79E">
      <w:start w:val="1"/>
      <w:numFmt w:val="decimal"/>
      <w:lvlText w:val="%1."/>
      <w:lvlJc w:val="left"/>
      <w:pPr>
        <w:ind w:left="542" w:hanging="466"/>
        <w:jc w:val="left"/>
      </w:pPr>
      <w:rPr>
        <w:rFonts w:ascii="Times New Roman" w:eastAsia="Times New Roman" w:hAnsi="Times New Roman" w:cs="Times New Roman" w:hint="default"/>
        <w:spacing w:val="-18"/>
        <w:w w:val="100"/>
        <w:sz w:val="24"/>
        <w:szCs w:val="24"/>
        <w:lang w:val="ru-RU" w:eastAsia="ru-RU" w:bidi="ru-RU"/>
      </w:rPr>
    </w:lvl>
    <w:lvl w:ilvl="1" w:tplc="328A66C8">
      <w:numFmt w:val="bullet"/>
      <w:lvlText w:val="•"/>
      <w:lvlJc w:val="left"/>
      <w:pPr>
        <w:ind w:left="1544" w:hanging="466"/>
      </w:pPr>
      <w:rPr>
        <w:rFonts w:hint="default"/>
        <w:lang w:val="ru-RU" w:eastAsia="ru-RU" w:bidi="ru-RU"/>
      </w:rPr>
    </w:lvl>
    <w:lvl w:ilvl="2" w:tplc="766207A4">
      <w:numFmt w:val="bullet"/>
      <w:lvlText w:val="•"/>
      <w:lvlJc w:val="left"/>
      <w:pPr>
        <w:ind w:left="2549" w:hanging="466"/>
      </w:pPr>
      <w:rPr>
        <w:rFonts w:hint="default"/>
        <w:lang w:val="ru-RU" w:eastAsia="ru-RU" w:bidi="ru-RU"/>
      </w:rPr>
    </w:lvl>
    <w:lvl w:ilvl="3" w:tplc="8F9A790A">
      <w:numFmt w:val="bullet"/>
      <w:lvlText w:val="•"/>
      <w:lvlJc w:val="left"/>
      <w:pPr>
        <w:ind w:left="3553" w:hanging="466"/>
      </w:pPr>
      <w:rPr>
        <w:rFonts w:hint="default"/>
        <w:lang w:val="ru-RU" w:eastAsia="ru-RU" w:bidi="ru-RU"/>
      </w:rPr>
    </w:lvl>
    <w:lvl w:ilvl="4" w:tplc="0562C2A2">
      <w:numFmt w:val="bullet"/>
      <w:lvlText w:val="•"/>
      <w:lvlJc w:val="left"/>
      <w:pPr>
        <w:ind w:left="4558" w:hanging="466"/>
      </w:pPr>
      <w:rPr>
        <w:rFonts w:hint="default"/>
        <w:lang w:val="ru-RU" w:eastAsia="ru-RU" w:bidi="ru-RU"/>
      </w:rPr>
    </w:lvl>
    <w:lvl w:ilvl="5" w:tplc="7CE033C8">
      <w:numFmt w:val="bullet"/>
      <w:lvlText w:val="•"/>
      <w:lvlJc w:val="left"/>
      <w:pPr>
        <w:ind w:left="5563" w:hanging="466"/>
      </w:pPr>
      <w:rPr>
        <w:rFonts w:hint="default"/>
        <w:lang w:val="ru-RU" w:eastAsia="ru-RU" w:bidi="ru-RU"/>
      </w:rPr>
    </w:lvl>
    <w:lvl w:ilvl="6" w:tplc="D4682C42">
      <w:numFmt w:val="bullet"/>
      <w:lvlText w:val="•"/>
      <w:lvlJc w:val="left"/>
      <w:pPr>
        <w:ind w:left="6567" w:hanging="466"/>
      </w:pPr>
      <w:rPr>
        <w:rFonts w:hint="default"/>
        <w:lang w:val="ru-RU" w:eastAsia="ru-RU" w:bidi="ru-RU"/>
      </w:rPr>
    </w:lvl>
    <w:lvl w:ilvl="7" w:tplc="25D24312">
      <w:numFmt w:val="bullet"/>
      <w:lvlText w:val="•"/>
      <w:lvlJc w:val="left"/>
      <w:pPr>
        <w:ind w:left="7572" w:hanging="466"/>
      </w:pPr>
      <w:rPr>
        <w:rFonts w:hint="default"/>
        <w:lang w:val="ru-RU" w:eastAsia="ru-RU" w:bidi="ru-RU"/>
      </w:rPr>
    </w:lvl>
    <w:lvl w:ilvl="8" w:tplc="609846DE">
      <w:numFmt w:val="bullet"/>
      <w:lvlText w:val="•"/>
      <w:lvlJc w:val="left"/>
      <w:pPr>
        <w:ind w:left="8577" w:hanging="466"/>
      </w:pPr>
      <w:rPr>
        <w:rFonts w:hint="default"/>
        <w:lang w:val="ru-RU" w:eastAsia="ru-RU" w:bidi="ru-RU"/>
      </w:rPr>
    </w:lvl>
  </w:abstractNum>
  <w:abstractNum w:abstractNumId="127" w15:restartNumberingAfterBreak="0">
    <w:nsid w:val="704140F2"/>
    <w:multiLevelType w:val="hybridMultilevel"/>
    <w:tmpl w:val="9F0C01E8"/>
    <w:lvl w:ilvl="0" w:tplc="767A83BE">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94227982">
      <w:numFmt w:val="bullet"/>
      <w:lvlText w:val="•"/>
      <w:lvlJc w:val="left"/>
      <w:pPr>
        <w:ind w:left="389" w:hanging="140"/>
      </w:pPr>
      <w:rPr>
        <w:rFonts w:hint="default"/>
        <w:lang w:val="ru-RU" w:eastAsia="ru-RU" w:bidi="ru-RU"/>
      </w:rPr>
    </w:lvl>
    <w:lvl w:ilvl="2" w:tplc="D4D6BC06">
      <w:numFmt w:val="bullet"/>
      <w:lvlText w:val="•"/>
      <w:lvlJc w:val="left"/>
      <w:pPr>
        <w:ind w:left="678" w:hanging="140"/>
      </w:pPr>
      <w:rPr>
        <w:rFonts w:hint="default"/>
        <w:lang w:val="ru-RU" w:eastAsia="ru-RU" w:bidi="ru-RU"/>
      </w:rPr>
    </w:lvl>
    <w:lvl w:ilvl="3" w:tplc="D0EEB8D2">
      <w:numFmt w:val="bullet"/>
      <w:lvlText w:val="•"/>
      <w:lvlJc w:val="left"/>
      <w:pPr>
        <w:ind w:left="967" w:hanging="140"/>
      </w:pPr>
      <w:rPr>
        <w:rFonts w:hint="default"/>
        <w:lang w:val="ru-RU" w:eastAsia="ru-RU" w:bidi="ru-RU"/>
      </w:rPr>
    </w:lvl>
    <w:lvl w:ilvl="4" w:tplc="DF007D48">
      <w:numFmt w:val="bullet"/>
      <w:lvlText w:val="•"/>
      <w:lvlJc w:val="left"/>
      <w:pPr>
        <w:ind w:left="1256" w:hanging="140"/>
      </w:pPr>
      <w:rPr>
        <w:rFonts w:hint="default"/>
        <w:lang w:val="ru-RU" w:eastAsia="ru-RU" w:bidi="ru-RU"/>
      </w:rPr>
    </w:lvl>
    <w:lvl w:ilvl="5" w:tplc="D9A88A7C">
      <w:numFmt w:val="bullet"/>
      <w:lvlText w:val="•"/>
      <w:lvlJc w:val="left"/>
      <w:pPr>
        <w:ind w:left="1545" w:hanging="140"/>
      </w:pPr>
      <w:rPr>
        <w:rFonts w:hint="default"/>
        <w:lang w:val="ru-RU" w:eastAsia="ru-RU" w:bidi="ru-RU"/>
      </w:rPr>
    </w:lvl>
    <w:lvl w:ilvl="6" w:tplc="42BC9D4A">
      <w:numFmt w:val="bullet"/>
      <w:lvlText w:val="•"/>
      <w:lvlJc w:val="left"/>
      <w:pPr>
        <w:ind w:left="1834" w:hanging="140"/>
      </w:pPr>
      <w:rPr>
        <w:rFonts w:hint="default"/>
        <w:lang w:val="ru-RU" w:eastAsia="ru-RU" w:bidi="ru-RU"/>
      </w:rPr>
    </w:lvl>
    <w:lvl w:ilvl="7" w:tplc="99105FD8">
      <w:numFmt w:val="bullet"/>
      <w:lvlText w:val="•"/>
      <w:lvlJc w:val="left"/>
      <w:pPr>
        <w:ind w:left="2123" w:hanging="140"/>
      </w:pPr>
      <w:rPr>
        <w:rFonts w:hint="default"/>
        <w:lang w:val="ru-RU" w:eastAsia="ru-RU" w:bidi="ru-RU"/>
      </w:rPr>
    </w:lvl>
    <w:lvl w:ilvl="8" w:tplc="5D7AAFDA">
      <w:numFmt w:val="bullet"/>
      <w:lvlText w:val="•"/>
      <w:lvlJc w:val="left"/>
      <w:pPr>
        <w:ind w:left="2412" w:hanging="140"/>
      </w:pPr>
      <w:rPr>
        <w:rFonts w:hint="default"/>
        <w:lang w:val="ru-RU" w:eastAsia="ru-RU" w:bidi="ru-RU"/>
      </w:rPr>
    </w:lvl>
  </w:abstractNum>
  <w:abstractNum w:abstractNumId="128" w15:restartNumberingAfterBreak="0">
    <w:nsid w:val="70B77286"/>
    <w:multiLevelType w:val="hybridMultilevel"/>
    <w:tmpl w:val="848C92E4"/>
    <w:lvl w:ilvl="0" w:tplc="E0AA81B8">
      <w:numFmt w:val="bullet"/>
      <w:lvlText w:val="-"/>
      <w:lvlJc w:val="left"/>
      <w:pPr>
        <w:ind w:left="105" w:hanging="140"/>
      </w:pPr>
      <w:rPr>
        <w:rFonts w:ascii="Times New Roman" w:eastAsia="Times New Roman" w:hAnsi="Times New Roman" w:cs="Times New Roman" w:hint="default"/>
        <w:w w:val="99"/>
        <w:sz w:val="24"/>
        <w:szCs w:val="24"/>
        <w:lang w:val="ru-RU" w:eastAsia="ru-RU" w:bidi="ru-RU"/>
      </w:rPr>
    </w:lvl>
    <w:lvl w:ilvl="1" w:tplc="ED1009E2">
      <w:numFmt w:val="bullet"/>
      <w:lvlText w:val="•"/>
      <w:lvlJc w:val="left"/>
      <w:pPr>
        <w:ind w:left="709" w:hanging="140"/>
      </w:pPr>
      <w:rPr>
        <w:rFonts w:hint="default"/>
        <w:lang w:val="ru-RU" w:eastAsia="ru-RU" w:bidi="ru-RU"/>
      </w:rPr>
    </w:lvl>
    <w:lvl w:ilvl="2" w:tplc="69C66252">
      <w:numFmt w:val="bullet"/>
      <w:lvlText w:val="•"/>
      <w:lvlJc w:val="left"/>
      <w:pPr>
        <w:ind w:left="1318" w:hanging="140"/>
      </w:pPr>
      <w:rPr>
        <w:rFonts w:hint="default"/>
        <w:lang w:val="ru-RU" w:eastAsia="ru-RU" w:bidi="ru-RU"/>
      </w:rPr>
    </w:lvl>
    <w:lvl w:ilvl="3" w:tplc="515EF198">
      <w:numFmt w:val="bullet"/>
      <w:lvlText w:val="•"/>
      <w:lvlJc w:val="left"/>
      <w:pPr>
        <w:ind w:left="1927" w:hanging="140"/>
      </w:pPr>
      <w:rPr>
        <w:rFonts w:hint="default"/>
        <w:lang w:val="ru-RU" w:eastAsia="ru-RU" w:bidi="ru-RU"/>
      </w:rPr>
    </w:lvl>
    <w:lvl w:ilvl="4" w:tplc="149ADAAC">
      <w:numFmt w:val="bullet"/>
      <w:lvlText w:val="•"/>
      <w:lvlJc w:val="left"/>
      <w:pPr>
        <w:ind w:left="2537" w:hanging="140"/>
      </w:pPr>
      <w:rPr>
        <w:rFonts w:hint="default"/>
        <w:lang w:val="ru-RU" w:eastAsia="ru-RU" w:bidi="ru-RU"/>
      </w:rPr>
    </w:lvl>
    <w:lvl w:ilvl="5" w:tplc="9030F922">
      <w:numFmt w:val="bullet"/>
      <w:lvlText w:val="•"/>
      <w:lvlJc w:val="left"/>
      <w:pPr>
        <w:ind w:left="3146" w:hanging="140"/>
      </w:pPr>
      <w:rPr>
        <w:rFonts w:hint="default"/>
        <w:lang w:val="ru-RU" w:eastAsia="ru-RU" w:bidi="ru-RU"/>
      </w:rPr>
    </w:lvl>
    <w:lvl w:ilvl="6" w:tplc="55782F32">
      <w:numFmt w:val="bullet"/>
      <w:lvlText w:val="•"/>
      <w:lvlJc w:val="left"/>
      <w:pPr>
        <w:ind w:left="3755" w:hanging="140"/>
      </w:pPr>
      <w:rPr>
        <w:rFonts w:hint="default"/>
        <w:lang w:val="ru-RU" w:eastAsia="ru-RU" w:bidi="ru-RU"/>
      </w:rPr>
    </w:lvl>
    <w:lvl w:ilvl="7" w:tplc="DA0A6EB8">
      <w:numFmt w:val="bullet"/>
      <w:lvlText w:val="•"/>
      <w:lvlJc w:val="left"/>
      <w:pPr>
        <w:ind w:left="4365" w:hanging="140"/>
      </w:pPr>
      <w:rPr>
        <w:rFonts w:hint="default"/>
        <w:lang w:val="ru-RU" w:eastAsia="ru-RU" w:bidi="ru-RU"/>
      </w:rPr>
    </w:lvl>
    <w:lvl w:ilvl="8" w:tplc="EF9E2B32">
      <w:numFmt w:val="bullet"/>
      <w:lvlText w:val="•"/>
      <w:lvlJc w:val="left"/>
      <w:pPr>
        <w:ind w:left="4974" w:hanging="140"/>
      </w:pPr>
      <w:rPr>
        <w:rFonts w:hint="default"/>
        <w:lang w:val="ru-RU" w:eastAsia="ru-RU" w:bidi="ru-RU"/>
      </w:rPr>
    </w:lvl>
  </w:abstractNum>
  <w:abstractNum w:abstractNumId="129" w15:restartNumberingAfterBreak="0">
    <w:nsid w:val="721D0D64"/>
    <w:multiLevelType w:val="hybridMultilevel"/>
    <w:tmpl w:val="EE9ED69C"/>
    <w:lvl w:ilvl="0" w:tplc="CA12BE88">
      <w:numFmt w:val="bullet"/>
      <w:lvlText w:val="-"/>
      <w:lvlJc w:val="left"/>
      <w:pPr>
        <w:ind w:left="542" w:hanging="140"/>
      </w:pPr>
      <w:rPr>
        <w:rFonts w:ascii="Times New Roman" w:eastAsia="Times New Roman" w:hAnsi="Times New Roman" w:cs="Times New Roman" w:hint="default"/>
        <w:w w:val="99"/>
        <w:sz w:val="24"/>
        <w:szCs w:val="24"/>
        <w:lang w:val="ru-RU" w:eastAsia="ru-RU" w:bidi="ru-RU"/>
      </w:rPr>
    </w:lvl>
    <w:lvl w:ilvl="1" w:tplc="09DCAD64">
      <w:numFmt w:val="bullet"/>
      <w:lvlText w:val="•"/>
      <w:lvlJc w:val="left"/>
      <w:pPr>
        <w:ind w:left="1544" w:hanging="140"/>
      </w:pPr>
      <w:rPr>
        <w:rFonts w:hint="default"/>
        <w:lang w:val="ru-RU" w:eastAsia="ru-RU" w:bidi="ru-RU"/>
      </w:rPr>
    </w:lvl>
    <w:lvl w:ilvl="2" w:tplc="5F7EC5E4">
      <w:numFmt w:val="bullet"/>
      <w:lvlText w:val="•"/>
      <w:lvlJc w:val="left"/>
      <w:pPr>
        <w:ind w:left="2549" w:hanging="140"/>
      </w:pPr>
      <w:rPr>
        <w:rFonts w:hint="default"/>
        <w:lang w:val="ru-RU" w:eastAsia="ru-RU" w:bidi="ru-RU"/>
      </w:rPr>
    </w:lvl>
    <w:lvl w:ilvl="3" w:tplc="567897A8">
      <w:numFmt w:val="bullet"/>
      <w:lvlText w:val="•"/>
      <w:lvlJc w:val="left"/>
      <w:pPr>
        <w:ind w:left="3553" w:hanging="140"/>
      </w:pPr>
      <w:rPr>
        <w:rFonts w:hint="default"/>
        <w:lang w:val="ru-RU" w:eastAsia="ru-RU" w:bidi="ru-RU"/>
      </w:rPr>
    </w:lvl>
    <w:lvl w:ilvl="4" w:tplc="8B3E326C">
      <w:numFmt w:val="bullet"/>
      <w:lvlText w:val="•"/>
      <w:lvlJc w:val="left"/>
      <w:pPr>
        <w:ind w:left="4558" w:hanging="140"/>
      </w:pPr>
      <w:rPr>
        <w:rFonts w:hint="default"/>
        <w:lang w:val="ru-RU" w:eastAsia="ru-RU" w:bidi="ru-RU"/>
      </w:rPr>
    </w:lvl>
    <w:lvl w:ilvl="5" w:tplc="CA825550">
      <w:numFmt w:val="bullet"/>
      <w:lvlText w:val="•"/>
      <w:lvlJc w:val="left"/>
      <w:pPr>
        <w:ind w:left="5563" w:hanging="140"/>
      </w:pPr>
      <w:rPr>
        <w:rFonts w:hint="default"/>
        <w:lang w:val="ru-RU" w:eastAsia="ru-RU" w:bidi="ru-RU"/>
      </w:rPr>
    </w:lvl>
    <w:lvl w:ilvl="6" w:tplc="65DC19FC">
      <w:numFmt w:val="bullet"/>
      <w:lvlText w:val="•"/>
      <w:lvlJc w:val="left"/>
      <w:pPr>
        <w:ind w:left="6567" w:hanging="140"/>
      </w:pPr>
      <w:rPr>
        <w:rFonts w:hint="default"/>
        <w:lang w:val="ru-RU" w:eastAsia="ru-RU" w:bidi="ru-RU"/>
      </w:rPr>
    </w:lvl>
    <w:lvl w:ilvl="7" w:tplc="55E0C8FE">
      <w:numFmt w:val="bullet"/>
      <w:lvlText w:val="•"/>
      <w:lvlJc w:val="left"/>
      <w:pPr>
        <w:ind w:left="7572" w:hanging="140"/>
      </w:pPr>
      <w:rPr>
        <w:rFonts w:hint="default"/>
        <w:lang w:val="ru-RU" w:eastAsia="ru-RU" w:bidi="ru-RU"/>
      </w:rPr>
    </w:lvl>
    <w:lvl w:ilvl="8" w:tplc="434E590A">
      <w:numFmt w:val="bullet"/>
      <w:lvlText w:val="•"/>
      <w:lvlJc w:val="left"/>
      <w:pPr>
        <w:ind w:left="8577" w:hanging="140"/>
      </w:pPr>
      <w:rPr>
        <w:rFonts w:hint="default"/>
        <w:lang w:val="ru-RU" w:eastAsia="ru-RU" w:bidi="ru-RU"/>
      </w:rPr>
    </w:lvl>
  </w:abstractNum>
  <w:abstractNum w:abstractNumId="130" w15:restartNumberingAfterBreak="0">
    <w:nsid w:val="72741A8E"/>
    <w:multiLevelType w:val="hybridMultilevel"/>
    <w:tmpl w:val="E6226CCC"/>
    <w:lvl w:ilvl="0" w:tplc="59883F48">
      <w:numFmt w:val="bullet"/>
      <w:lvlText w:val="-"/>
      <w:lvlJc w:val="left"/>
      <w:pPr>
        <w:ind w:left="1389" w:hanging="140"/>
      </w:pPr>
      <w:rPr>
        <w:rFonts w:ascii="Times New Roman" w:eastAsia="Times New Roman" w:hAnsi="Times New Roman" w:cs="Times New Roman" w:hint="default"/>
        <w:w w:val="99"/>
        <w:sz w:val="24"/>
        <w:szCs w:val="24"/>
        <w:lang w:val="ru-RU" w:eastAsia="ru-RU" w:bidi="ru-RU"/>
      </w:rPr>
    </w:lvl>
    <w:lvl w:ilvl="1" w:tplc="3BF0B508">
      <w:numFmt w:val="bullet"/>
      <w:lvlText w:val="•"/>
      <w:lvlJc w:val="left"/>
      <w:pPr>
        <w:ind w:left="2300" w:hanging="140"/>
      </w:pPr>
      <w:rPr>
        <w:rFonts w:hint="default"/>
        <w:lang w:val="ru-RU" w:eastAsia="ru-RU" w:bidi="ru-RU"/>
      </w:rPr>
    </w:lvl>
    <w:lvl w:ilvl="2" w:tplc="7948403C">
      <w:numFmt w:val="bullet"/>
      <w:lvlText w:val="•"/>
      <w:lvlJc w:val="left"/>
      <w:pPr>
        <w:ind w:left="3221" w:hanging="140"/>
      </w:pPr>
      <w:rPr>
        <w:rFonts w:hint="default"/>
        <w:lang w:val="ru-RU" w:eastAsia="ru-RU" w:bidi="ru-RU"/>
      </w:rPr>
    </w:lvl>
    <w:lvl w:ilvl="3" w:tplc="AD90F500">
      <w:numFmt w:val="bullet"/>
      <w:lvlText w:val="•"/>
      <w:lvlJc w:val="left"/>
      <w:pPr>
        <w:ind w:left="4141" w:hanging="140"/>
      </w:pPr>
      <w:rPr>
        <w:rFonts w:hint="default"/>
        <w:lang w:val="ru-RU" w:eastAsia="ru-RU" w:bidi="ru-RU"/>
      </w:rPr>
    </w:lvl>
    <w:lvl w:ilvl="4" w:tplc="A6CC8214">
      <w:numFmt w:val="bullet"/>
      <w:lvlText w:val="•"/>
      <w:lvlJc w:val="left"/>
      <w:pPr>
        <w:ind w:left="5062" w:hanging="140"/>
      </w:pPr>
      <w:rPr>
        <w:rFonts w:hint="default"/>
        <w:lang w:val="ru-RU" w:eastAsia="ru-RU" w:bidi="ru-RU"/>
      </w:rPr>
    </w:lvl>
    <w:lvl w:ilvl="5" w:tplc="9FD08128">
      <w:numFmt w:val="bullet"/>
      <w:lvlText w:val="•"/>
      <w:lvlJc w:val="left"/>
      <w:pPr>
        <w:ind w:left="5983" w:hanging="140"/>
      </w:pPr>
      <w:rPr>
        <w:rFonts w:hint="default"/>
        <w:lang w:val="ru-RU" w:eastAsia="ru-RU" w:bidi="ru-RU"/>
      </w:rPr>
    </w:lvl>
    <w:lvl w:ilvl="6" w:tplc="4BF42B82">
      <w:numFmt w:val="bullet"/>
      <w:lvlText w:val="•"/>
      <w:lvlJc w:val="left"/>
      <w:pPr>
        <w:ind w:left="6903" w:hanging="140"/>
      </w:pPr>
      <w:rPr>
        <w:rFonts w:hint="default"/>
        <w:lang w:val="ru-RU" w:eastAsia="ru-RU" w:bidi="ru-RU"/>
      </w:rPr>
    </w:lvl>
    <w:lvl w:ilvl="7" w:tplc="A36CFEB2">
      <w:numFmt w:val="bullet"/>
      <w:lvlText w:val="•"/>
      <w:lvlJc w:val="left"/>
      <w:pPr>
        <w:ind w:left="7824" w:hanging="140"/>
      </w:pPr>
      <w:rPr>
        <w:rFonts w:hint="default"/>
        <w:lang w:val="ru-RU" w:eastAsia="ru-RU" w:bidi="ru-RU"/>
      </w:rPr>
    </w:lvl>
    <w:lvl w:ilvl="8" w:tplc="8F7CF94C">
      <w:numFmt w:val="bullet"/>
      <w:lvlText w:val="•"/>
      <w:lvlJc w:val="left"/>
      <w:pPr>
        <w:ind w:left="8745" w:hanging="140"/>
      </w:pPr>
      <w:rPr>
        <w:rFonts w:hint="default"/>
        <w:lang w:val="ru-RU" w:eastAsia="ru-RU" w:bidi="ru-RU"/>
      </w:rPr>
    </w:lvl>
  </w:abstractNum>
  <w:abstractNum w:abstractNumId="131" w15:restartNumberingAfterBreak="0">
    <w:nsid w:val="72B444D0"/>
    <w:multiLevelType w:val="hybridMultilevel"/>
    <w:tmpl w:val="4FC6ECE2"/>
    <w:lvl w:ilvl="0" w:tplc="5E30C544">
      <w:numFmt w:val="bullet"/>
      <w:lvlText w:val="•"/>
      <w:lvlJc w:val="left"/>
      <w:pPr>
        <w:ind w:left="827" w:hanging="420"/>
      </w:pPr>
      <w:rPr>
        <w:rFonts w:ascii="Times New Roman" w:eastAsia="Times New Roman" w:hAnsi="Times New Roman" w:cs="Times New Roman" w:hint="default"/>
        <w:spacing w:val="-1"/>
        <w:w w:val="100"/>
        <w:sz w:val="24"/>
        <w:szCs w:val="24"/>
        <w:lang w:val="ru-RU" w:eastAsia="ru-RU" w:bidi="ru-RU"/>
      </w:rPr>
    </w:lvl>
    <w:lvl w:ilvl="1" w:tplc="60F4CB04">
      <w:numFmt w:val="bullet"/>
      <w:lvlText w:val="•"/>
      <w:lvlJc w:val="left"/>
      <w:pPr>
        <w:ind w:left="980" w:hanging="420"/>
      </w:pPr>
      <w:rPr>
        <w:rFonts w:hint="default"/>
        <w:lang w:val="ru-RU" w:eastAsia="ru-RU" w:bidi="ru-RU"/>
      </w:rPr>
    </w:lvl>
    <w:lvl w:ilvl="2" w:tplc="DB54D58C">
      <w:numFmt w:val="bullet"/>
      <w:lvlText w:val="•"/>
      <w:lvlJc w:val="left"/>
      <w:pPr>
        <w:ind w:left="1140" w:hanging="420"/>
      </w:pPr>
      <w:rPr>
        <w:rFonts w:hint="default"/>
        <w:lang w:val="ru-RU" w:eastAsia="ru-RU" w:bidi="ru-RU"/>
      </w:rPr>
    </w:lvl>
    <w:lvl w:ilvl="3" w:tplc="0FB2766C">
      <w:numFmt w:val="bullet"/>
      <w:lvlText w:val="•"/>
      <w:lvlJc w:val="left"/>
      <w:pPr>
        <w:ind w:left="1300" w:hanging="420"/>
      </w:pPr>
      <w:rPr>
        <w:rFonts w:hint="default"/>
        <w:lang w:val="ru-RU" w:eastAsia="ru-RU" w:bidi="ru-RU"/>
      </w:rPr>
    </w:lvl>
    <w:lvl w:ilvl="4" w:tplc="B3520806">
      <w:numFmt w:val="bullet"/>
      <w:lvlText w:val="•"/>
      <w:lvlJc w:val="left"/>
      <w:pPr>
        <w:ind w:left="1460" w:hanging="420"/>
      </w:pPr>
      <w:rPr>
        <w:rFonts w:hint="default"/>
        <w:lang w:val="ru-RU" w:eastAsia="ru-RU" w:bidi="ru-RU"/>
      </w:rPr>
    </w:lvl>
    <w:lvl w:ilvl="5" w:tplc="1106641A">
      <w:numFmt w:val="bullet"/>
      <w:lvlText w:val="•"/>
      <w:lvlJc w:val="left"/>
      <w:pPr>
        <w:ind w:left="1621" w:hanging="420"/>
      </w:pPr>
      <w:rPr>
        <w:rFonts w:hint="default"/>
        <w:lang w:val="ru-RU" w:eastAsia="ru-RU" w:bidi="ru-RU"/>
      </w:rPr>
    </w:lvl>
    <w:lvl w:ilvl="6" w:tplc="98AC88A4">
      <w:numFmt w:val="bullet"/>
      <w:lvlText w:val="•"/>
      <w:lvlJc w:val="left"/>
      <w:pPr>
        <w:ind w:left="1781" w:hanging="420"/>
      </w:pPr>
      <w:rPr>
        <w:rFonts w:hint="default"/>
        <w:lang w:val="ru-RU" w:eastAsia="ru-RU" w:bidi="ru-RU"/>
      </w:rPr>
    </w:lvl>
    <w:lvl w:ilvl="7" w:tplc="A17E10B0">
      <w:numFmt w:val="bullet"/>
      <w:lvlText w:val="•"/>
      <w:lvlJc w:val="left"/>
      <w:pPr>
        <w:ind w:left="1941" w:hanging="420"/>
      </w:pPr>
      <w:rPr>
        <w:rFonts w:hint="default"/>
        <w:lang w:val="ru-RU" w:eastAsia="ru-RU" w:bidi="ru-RU"/>
      </w:rPr>
    </w:lvl>
    <w:lvl w:ilvl="8" w:tplc="8CFAF552">
      <w:numFmt w:val="bullet"/>
      <w:lvlText w:val="•"/>
      <w:lvlJc w:val="left"/>
      <w:pPr>
        <w:ind w:left="2101" w:hanging="420"/>
      </w:pPr>
      <w:rPr>
        <w:rFonts w:hint="default"/>
        <w:lang w:val="ru-RU" w:eastAsia="ru-RU" w:bidi="ru-RU"/>
      </w:rPr>
    </w:lvl>
  </w:abstractNum>
  <w:abstractNum w:abstractNumId="132" w15:restartNumberingAfterBreak="0">
    <w:nsid w:val="73096C26"/>
    <w:multiLevelType w:val="hybridMultilevel"/>
    <w:tmpl w:val="7C2E6C00"/>
    <w:lvl w:ilvl="0" w:tplc="A73ADF20">
      <w:start w:val="1"/>
      <w:numFmt w:val="decimal"/>
      <w:lvlText w:val="%1."/>
      <w:lvlJc w:val="left"/>
      <w:pPr>
        <w:ind w:left="782" w:hanging="240"/>
        <w:jc w:val="right"/>
      </w:pPr>
      <w:rPr>
        <w:rFonts w:hint="default"/>
        <w:spacing w:val="-8"/>
        <w:w w:val="100"/>
        <w:lang w:val="ru-RU" w:eastAsia="ru-RU" w:bidi="ru-RU"/>
      </w:rPr>
    </w:lvl>
    <w:lvl w:ilvl="1" w:tplc="8A185538">
      <w:numFmt w:val="bullet"/>
      <w:lvlText w:val="•"/>
      <w:lvlJc w:val="left"/>
      <w:pPr>
        <w:ind w:left="1760" w:hanging="240"/>
      </w:pPr>
      <w:rPr>
        <w:rFonts w:hint="default"/>
        <w:lang w:val="ru-RU" w:eastAsia="ru-RU" w:bidi="ru-RU"/>
      </w:rPr>
    </w:lvl>
    <w:lvl w:ilvl="2" w:tplc="DC5AF852">
      <w:numFmt w:val="bullet"/>
      <w:lvlText w:val="•"/>
      <w:lvlJc w:val="left"/>
      <w:pPr>
        <w:ind w:left="2741" w:hanging="240"/>
      </w:pPr>
      <w:rPr>
        <w:rFonts w:hint="default"/>
        <w:lang w:val="ru-RU" w:eastAsia="ru-RU" w:bidi="ru-RU"/>
      </w:rPr>
    </w:lvl>
    <w:lvl w:ilvl="3" w:tplc="09484F62">
      <w:numFmt w:val="bullet"/>
      <w:lvlText w:val="•"/>
      <w:lvlJc w:val="left"/>
      <w:pPr>
        <w:ind w:left="3721" w:hanging="240"/>
      </w:pPr>
      <w:rPr>
        <w:rFonts w:hint="default"/>
        <w:lang w:val="ru-RU" w:eastAsia="ru-RU" w:bidi="ru-RU"/>
      </w:rPr>
    </w:lvl>
    <w:lvl w:ilvl="4" w:tplc="E86E548A">
      <w:numFmt w:val="bullet"/>
      <w:lvlText w:val="•"/>
      <w:lvlJc w:val="left"/>
      <w:pPr>
        <w:ind w:left="4702" w:hanging="240"/>
      </w:pPr>
      <w:rPr>
        <w:rFonts w:hint="default"/>
        <w:lang w:val="ru-RU" w:eastAsia="ru-RU" w:bidi="ru-RU"/>
      </w:rPr>
    </w:lvl>
    <w:lvl w:ilvl="5" w:tplc="9BA8E82E">
      <w:numFmt w:val="bullet"/>
      <w:lvlText w:val="•"/>
      <w:lvlJc w:val="left"/>
      <w:pPr>
        <w:ind w:left="5683" w:hanging="240"/>
      </w:pPr>
      <w:rPr>
        <w:rFonts w:hint="default"/>
        <w:lang w:val="ru-RU" w:eastAsia="ru-RU" w:bidi="ru-RU"/>
      </w:rPr>
    </w:lvl>
    <w:lvl w:ilvl="6" w:tplc="CDE41E78">
      <w:numFmt w:val="bullet"/>
      <w:lvlText w:val="•"/>
      <w:lvlJc w:val="left"/>
      <w:pPr>
        <w:ind w:left="6663" w:hanging="240"/>
      </w:pPr>
      <w:rPr>
        <w:rFonts w:hint="default"/>
        <w:lang w:val="ru-RU" w:eastAsia="ru-RU" w:bidi="ru-RU"/>
      </w:rPr>
    </w:lvl>
    <w:lvl w:ilvl="7" w:tplc="5754A306">
      <w:numFmt w:val="bullet"/>
      <w:lvlText w:val="•"/>
      <w:lvlJc w:val="left"/>
      <w:pPr>
        <w:ind w:left="7644" w:hanging="240"/>
      </w:pPr>
      <w:rPr>
        <w:rFonts w:hint="default"/>
        <w:lang w:val="ru-RU" w:eastAsia="ru-RU" w:bidi="ru-RU"/>
      </w:rPr>
    </w:lvl>
    <w:lvl w:ilvl="8" w:tplc="C02E3676">
      <w:numFmt w:val="bullet"/>
      <w:lvlText w:val="•"/>
      <w:lvlJc w:val="left"/>
      <w:pPr>
        <w:ind w:left="8625" w:hanging="240"/>
      </w:pPr>
      <w:rPr>
        <w:rFonts w:hint="default"/>
        <w:lang w:val="ru-RU" w:eastAsia="ru-RU" w:bidi="ru-RU"/>
      </w:rPr>
    </w:lvl>
  </w:abstractNum>
  <w:abstractNum w:abstractNumId="133" w15:restartNumberingAfterBreak="0">
    <w:nsid w:val="73277F77"/>
    <w:multiLevelType w:val="hybridMultilevel"/>
    <w:tmpl w:val="A62A0AB6"/>
    <w:lvl w:ilvl="0" w:tplc="5F28DF2E">
      <w:start w:val="2"/>
      <w:numFmt w:val="decimal"/>
      <w:lvlText w:val="%1)"/>
      <w:lvlJc w:val="left"/>
      <w:pPr>
        <w:ind w:left="542" w:hanging="201"/>
        <w:jc w:val="left"/>
      </w:pPr>
      <w:rPr>
        <w:rFonts w:ascii="Times New Roman" w:eastAsia="Times New Roman" w:hAnsi="Times New Roman" w:cs="Times New Roman" w:hint="default"/>
        <w:spacing w:val="-1"/>
        <w:w w:val="100"/>
        <w:sz w:val="22"/>
        <w:szCs w:val="22"/>
        <w:lang w:val="ru-RU" w:eastAsia="ru-RU" w:bidi="ru-RU"/>
      </w:rPr>
    </w:lvl>
    <w:lvl w:ilvl="1" w:tplc="9A7AD5B0">
      <w:numFmt w:val="bullet"/>
      <w:lvlText w:val="•"/>
      <w:lvlJc w:val="left"/>
      <w:pPr>
        <w:ind w:left="1544" w:hanging="201"/>
      </w:pPr>
      <w:rPr>
        <w:rFonts w:hint="default"/>
        <w:lang w:val="ru-RU" w:eastAsia="ru-RU" w:bidi="ru-RU"/>
      </w:rPr>
    </w:lvl>
    <w:lvl w:ilvl="2" w:tplc="7D86129E">
      <w:numFmt w:val="bullet"/>
      <w:lvlText w:val="•"/>
      <w:lvlJc w:val="left"/>
      <w:pPr>
        <w:ind w:left="2549" w:hanging="201"/>
      </w:pPr>
      <w:rPr>
        <w:rFonts w:hint="default"/>
        <w:lang w:val="ru-RU" w:eastAsia="ru-RU" w:bidi="ru-RU"/>
      </w:rPr>
    </w:lvl>
    <w:lvl w:ilvl="3" w:tplc="AC8853C6">
      <w:numFmt w:val="bullet"/>
      <w:lvlText w:val="•"/>
      <w:lvlJc w:val="left"/>
      <w:pPr>
        <w:ind w:left="3553" w:hanging="201"/>
      </w:pPr>
      <w:rPr>
        <w:rFonts w:hint="default"/>
        <w:lang w:val="ru-RU" w:eastAsia="ru-RU" w:bidi="ru-RU"/>
      </w:rPr>
    </w:lvl>
    <w:lvl w:ilvl="4" w:tplc="52D2D1CA">
      <w:numFmt w:val="bullet"/>
      <w:lvlText w:val="•"/>
      <w:lvlJc w:val="left"/>
      <w:pPr>
        <w:ind w:left="4558" w:hanging="201"/>
      </w:pPr>
      <w:rPr>
        <w:rFonts w:hint="default"/>
        <w:lang w:val="ru-RU" w:eastAsia="ru-RU" w:bidi="ru-RU"/>
      </w:rPr>
    </w:lvl>
    <w:lvl w:ilvl="5" w:tplc="D7CA0CFA">
      <w:numFmt w:val="bullet"/>
      <w:lvlText w:val="•"/>
      <w:lvlJc w:val="left"/>
      <w:pPr>
        <w:ind w:left="5563" w:hanging="201"/>
      </w:pPr>
      <w:rPr>
        <w:rFonts w:hint="default"/>
        <w:lang w:val="ru-RU" w:eastAsia="ru-RU" w:bidi="ru-RU"/>
      </w:rPr>
    </w:lvl>
    <w:lvl w:ilvl="6" w:tplc="213EAF1C">
      <w:numFmt w:val="bullet"/>
      <w:lvlText w:val="•"/>
      <w:lvlJc w:val="left"/>
      <w:pPr>
        <w:ind w:left="6567" w:hanging="201"/>
      </w:pPr>
      <w:rPr>
        <w:rFonts w:hint="default"/>
        <w:lang w:val="ru-RU" w:eastAsia="ru-RU" w:bidi="ru-RU"/>
      </w:rPr>
    </w:lvl>
    <w:lvl w:ilvl="7" w:tplc="32FC5F80">
      <w:numFmt w:val="bullet"/>
      <w:lvlText w:val="•"/>
      <w:lvlJc w:val="left"/>
      <w:pPr>
        <w:ind w:left="7572" w:hanging="201"/>
      </w:pPr>
      <w:rPr>
        <w:rFonts w:hint="default"/>
        <w:lang w:val="ru-RU" w:eastAsia="ru-RU" w:bidi="ru-RU"/>
      </w:rPr>
    </w:lvl>
    <w:lvl w:ilvl="8" w:tplc="4330D7A8">
      <w:numFmt w:val="bullet"/>
      <w:lvlText w:val="•"/>
      <w:lvlJc w:val="left"/>
      <w:pPr>
        <w:ind w:left="8577" w:hanging="201"/>
      </w:pPr>
      <w:rPr>
        <w:rFonts w:hint="default"/>
        <w:lang w:val="ru-RU" w:eastAsia="ru-RU" w:bidi="ru-RU"/>
      </w:rPr>
    </w:lvl>
  </w:abstractNum>
  <w:abstractNum w:abstractNumId="134" w15:restartNumberingAfterBreak="0">
    <w:nsid w:val="737939EF"/>
    <w:multiLevelType w:val="hybridMultilevel"/>
    <w:tmpl w:val="8BA6C250"/>
    <w:lvl w:ilvl="0" w:tplc="F33252D2">
      <w:numFmt w:val="bullet"/>
      <w:lvlText w:val="-"/>
      <w:lvlJc w:val="left"/>
      <w:pPr>
        <w:ind w:left="213" w:hanging="269"/>
      </w:pPr>
      <w:rPr>
        <w:rFonts w:ascii="Times New Roman" w:eastAsia="Times New Roman" w:hAnsi="Times New Roman" w:cs="Times New Roman" w:hint="default"/>
        <w:w w:val="97"/>
        <w:sz w:val="24"/>
        <w:szCs w:val="24"/>
        <w:lang w:val="ru-RU" w:eastAsia="ru-RU" w:bidi="ru-RU"/>
      </w:rPr>
    </w:lvl>
    <w:lvl w:ilvl="1" w:tplc="CA909890">
      <w:numFmt w:val="bullet"/>
      <w:lvlText w:val="•"/>
      <w:lvlJc w:val="left"/>
      <w:pPr>
        <w:ind w:left="721" w:hanging="269"/>
      </w:pPr>
      <w:rPr>
        <w:rFonts w:hint="default"/>
        <w:lang w:val="ru-RU" w:eastAsia="ru-RU" w:bidi="ru-RU"/>
      </w:rPr>
    </w:lvl>
    <w:lvl w:ilvl="2" w:tplc="5B7E8920">
      <w:numFmt w:val="bullet"/>
      <w:lvlText w:val="•"/>
      <w:lvlJc w:val="left"/>
      <w:pPr>
        <w:ind w:left="1223" w:hanging="269"/>
      </w:pPr>
      <w:rPr>
        <w:rFonts w:hint="default"/>
        <w:lang w:val="ru-RU" w:eastAsia="ru-RU" w:bidi="ru-RU"/>
      </w:rPr>
    </w:lvl>
    <w:lvl w:ilvl="3" w:tplc="2E9A2904">
      <w:numFmt w:val="bullet"/>
      <w:lvlText w:val="•"/>
      <w:lvlJc w:val="left"/>
      <w:pPr>
        <w:ind w:left="1724" w:hanging="269"/>
      </w:pPr>
      <w:rPr>
        <w:rFonts w:hint="default"/>
        <w:lang w:val="ru-RU" w:eastAsia="ru-RU" w:bidi="ru-RU"/>
      </w:rPr>
    </w:lvl>
    <w:lvl w:ilvl="4" w:tplc="CFFA2CC0">
      <w:numFmt w:val="bullet"/>
      <w:lvlText w:val="•"/>
      <w:lvlJc w:val="left"/>
      <w:pPr>
        <w:ind w:left="2226" w:hanging="269"/>
      </w:pPr>
      <w:rPr>
        <w:rFonts w:hint="default"/>
        <w:lang w:val="ru-RU" w:eastAsia="ru-RU" w:bidi="ru-RU"/>
      </w:rPr>
    </w:lvl>
    <w:lvl w:ilvl="5" w:tplc="3C34F44A">
      <w:numFmt w:val="bullet"/>
      <w:lvlText w:val="•"/>
      <w:lvlJc w:val="left"/>
      <w:pPr>
        <w:ind w:left="2727" w:hanging="269"/>
      </w:pPr>
      <w:rPr>
        <w:rFonts w:hint="default"/>
        <w:lang w:val="ru-RU" w:eastAsia="ru-RU" w:bidi="ru-RU"/>
      </w:rPr>
    </w:lvl>
    <w:lvl w:ilvl="6" w:tplc="3D60FC80">
      <w:numFmt w:val="bullet"/>
      <w:lvlText w:val="•"/>
      <w:lvlJc w:val="left"/>
      <w:pPr>
        <w:ind w:left="3229" w:hanging="269"/>
      </w:pPr>
      <w:rPr>
        <w:rFonts w:hint="default"/>
        <w:lang w:val="ru-RU" w:eastAsia="ru-RU" w:bidi="ru-RU"/>
      </w:rPr>
    </w:lvl>
    <w:lvl w:ilvl="7" w:tplc="5198CA36">
      <w:numFmt w:val="bullet"/>
      <w:lvlText w:val="•"/>
      <w:lvlJc w:val="left"/>
      <w:pPr>
        <w:ind w:left="3730" w:hanging="269"/>
      </w:pPr>
      <w:rPr>
        <w:rFonts w:hint="default"/>
        <w:lang w:val="ru-RU" w:eastAsia="ru-RU" w:bidi="ru-RU"/>
      </w:rPr>
    </w:lvl>
    <w:lvl w:ilvl="8" w:tplc="040484C2">
      <w:numFmt w:val="bullet"/>
      <w:lvlText w:val="•"/>
      <w:lvlJc w:val="left"/>
      <w:pPr>
        <w:ind w:left="4232" w:hanging="269"/>
      </w:pPr>
      <w:rPr>
        <w:rFonts w:hint="default"/>
        <w:lang w:val="ru-RU" w:eastAsia="ru-RU" w:bidi="ru-RU"/>
      </w:rPr>
    </w:lvl>
  </w:abstractNum>
  <w:abstractNum w:abstractNumId="135" w15:restartNumberingAfterBreak="0">
    <w:nsid w:val="74CF684D"/>
    <w:multiLevelType w:val="hybridMultilevel"/>
    <w:tmpl w:val="2F229086"/>
    <w:lvl w:ilvl="0" w:tplc="D3781932">
      <w:numFmt w:val="bullet"/>
      <w:lvlText w:val=""/>
      <w:lvlJc w:val="left"/>
      <w:pPr>
        <w:ind w:left="182" w:hanging="190"/>
      </w:pPr>
      <w:rPr>
        <w:rFonts w:ascii="Wingdings" w:eastAsia="Wingdings" w:hAnsi="Wingdings" w:cs="Wingdings" w:hint="default"/>
        <w:spacing w:val="1"/>
        <w:w w:val="100"/>
        <w:sz w:val="22"/>
        <w:szCs w:val="22"/>
        <w:lang w:val="ru-RU" w:eastAsia="ru-RU" w:bidi="ru-RU"/>
      </w:rPr>
    </w:lvl>
    <w:lvl w:ilvl="1" w:tplc="1CE009B2">
      <w:numFmt w:val="bullet"/>
      <w:lvlText w:val="•"/>
      <w:lvlJc w:val="left"/>
      <w:pPr>
        <w:ind w:left="1125" w:hanging="190"/>
      </w:pPr>
      <w:rPr>
        <w:rFonts w:hint="default"/>
        <w:lang w:val="ru-RU" w:eastAsia="ru-RU" w:bidi="ru-RU"/>
      </w:rPr>
    </w:lvl>
    <w:lvl w:ilvl="2" w:tplc="7554AE74">
      <w:numFmt w:val="bullet"/>
      <w:lvlText w:val="•"/>
      <w:lvlJc w:val="left"/>
      <w:pPr>
        <w:ind w:left="2071" w:hanging="190"/>
      </w:pPr>
      <w:rPr>
        <w:rFonts w:hint="default"/>
        <w:lang w:val="ru-RU" w:eastAsia="ru-RU" w:bidi="ru-RU"/>
      </w:rPr>
    </w:lvl>
    <w:lvl w:ilvl="3" w:tplc="1B2E39FC">
      <w:numFmt w:val="bullet"/>
      <w:lvlText w:val="•"/>
      <w:lvlJc w:val="left"/>
      <w:pPr>
        <w:ind w:left="3017" w:hanging="190"/>
      </w:pPr>
      <w:rPr>
        <w:rFonts w:hint="default"/>
        <w:lang w:val="ru-RU" w:eastAsia="ru-RU" w:bidi="ru-RU"/>
      </w:rPr>
    </w:lvl>
    <w:lvl w:ilvl="4" w:tplc="0B46FE7E">
      <w:numFmt w:val="bullet"/>
      <w:lvlText w:val="•"/>
      <w:lvlJc w:val="left"/>
      <w:pPr>
        <w:ind w:left="3963" w:hanging="190"/>
      </w:pPr>
      <w:rPr>
        <w:rFonts w:hint="default"/>
        <w:lang w:val="ru-RU" w:eastAsia="ru-RU" w:bidi="ru-RU"/>
      </w:rPr>
    </w:lvl>
    <w:lvl w:ilvl="5" w:tplc="BE0A0650">
      <w:numFmt w:val="bullet"/>
      <w:lvlText w:val="•"/>
      <w:lvlJc w:val="left"/>
      <w:pPr>
        <w:ind w:left="4909" w:hanging="190"/>
      </w:pPr>
      <w:rPr>
        <w:rFonts w:hint="default"/>
        <w:lang w:val="ru-RU" w:eastAsia="ru-RU" w:bidi="ru-RU"/>
      </w:rPr>
    </w:lvl>
    <w:lvl w:ilvl="6" w:tplc="6D5E30F8">
      <w:numFmt w:val="bullet"/>
      <w:lvlText w:val="•"/>
      <w:lvlJc w:val="left"/>
      <w:pPr>
        <w:ind w:left="5855" w:hanging="190"/>
      </w:pPr>
      <w:rPr>
        <w:rFonts w:hint="default"/>
        <w:lang w:val="ru-RU" w:eastAsia="ru-RU" w:bidi="ru-RU"/>
      </w:rPr>
    </w:lvl>
    <w:lvl w:ilvl="7" w:tplc="F8D6BB46">
      <w:numFmt w:val="bullet"/>
      <w:lvlText w:val="•"/>
      <w:lvlJc w:val="left"/>
      <w:pPr>
        <w:ind w:left="6801" w:hanging="190"/>
      </w:pPr>
      <w:rPr>
        <w:rFonts w:hint="default"/>
        <w:lang w:val="ru-RU" w:eastAsia="ru-RU" w:bidi="ru-RU"/>
      </w:rPr>
    </w:lvl>
    <w:lvl w:ilvl="8" w:tplc="E9C00596">
      <w:numFmt w:val="bullet"/>
      <w:lvlText w:val="•"/>
      <w:lvlJc w:val="left"/>
      <w:pPr>
        <w:ind w:left="7747" w:hanging="190"/>
      </w:pPr>
      <w:rPr>
        <w:rFonts w:hint="default"/>
        <w:lang w:val="ru-RU" w:eastAsia="ru-RU" w:bidi="ru-RU"/>
      </w:rPr>
    </w:lvl>
  </w:abstractNum>
  <w:abstractNum w:abstractNumId="136" w15:restartNumberingAfterBreak="0">
    <w:nsid w:val="75E36099"/>
    <w:multiLevelType w:val="multilevel"/>
    <w:tmpl w:val="451CA12A"/>
    <w:lvl w:ilvl="0">
      <w:start w:val="2"/>
      <w:numFmt w:val="decimal"/>
      <w:lvlText w:val="%1"/>
      <w:lvlJc w:val="left"/>
      <w:pPr>
        <w:ind w:left="542" w:hanging="502"/>
        <w:jc w:val="left"/>
      </w:pPr>
      <w:rPr>
        <w:rFonts w:hint="default"/>
        <w:lang w:val="ru-RU" w:eastAsia="ru-RU" w:bidi="ru-RU"/>
      </w:rPr>
    </w:lvl>
    <w:lvl w:ilvl="1">
      <w:start w:val="3"/>
      <w:numFmt w:val="decimal"/>
      <w:lvlText w:val="%1-%2"/>
      <w:lvlJc w:val="left"/>
      <w:pPr>
        <w:ind w:left="542" w:hanging="502"/>
        <w:jc w:val="right"/>
      </w:pPr>
      <w:rPr>
        <w:rFonts w:hint="default"/>
        <w:spacing w:val="-23"/>
        <w:w w:val="100"/>
        <w:lang w:val="ru-RU" w:eastAsia="ru-RU" w:bidi="ru-RU"/>
      </w:rPr>
    </w:lvl>
    <w:lvl w:ilvl="2">
      <w:numFmt w:val="bullet"/>
      <w:lvlText w:val="•"/>
      <w:lvlJc w:val="left"/>
      <w:pPr>
        <w:ind w:left="2549" w:hanging="502"/>
      </w:pPr>
      <w:rPr>
        <w:rFonts w:hint="default"/>
        <w:lang w:val="ru-RU" w:eastAsia="ru-RU" w:bidi="ru-RU"/>
      </w:rPr>
    </w:lvl>
    <w:lvl w:ilvl="3">
      <w:numFmt w:val="bullet"/>
      <w:lvlText w:val="•"/>
      <w:lvlJc w:val="left"/>
      <w:pPr>
        <w:ind w:left="3553" w:hanging="502"/>
      </w:pPr>
      <w:rPr>
        <w:rFonts w:hint="default"/>
        <w:lang w:val="ru-RU" w:eastAsia="ru-RU" w:bidi="ru-RU"/>
      </w:rPr>
    </w:lvl>
    <w:lvl w:ilvl="4">
      <w:numFmt w:val="bullet"/>
      <w:lvlText w:val="•"/>
      <w:lvlJc w:val="left"/>
      <w:pPr>
        <w:ind w:left="4558" w:hanging="502"/>
      </w:pPr>
      <w:rPr>
        <w:rFonts w:hint="default"/>
        <w:lang w:val="ru-RU" w:eastAsia="ru-RU" w:bidi="ru-RU"/>
      </w:rPr>
    </w:lvl>
    <w:lvl w:ilvl="5">
      <w:numFmt w:val="bullet"/>
      <w:lvlText w:val="•"/>
      <w:lvlJc w:val="left"/>
      <w:pPr>
        <w:ind w:left="5563" w:hanging="502"/>
      </w:pPr>
      <w:rPr>
        <w:rFonts w:hint="default"/>
        <w:lang w:val="ru-RU" w:eastAsia="ru-RU" w:bidi="ru-RU"/>
      </w:rPr>
    </w:lvl>
    <w:lvl w:ilvl="6">
      <w:numFmt w:val="bullet"/>
      <w:lvlText w:val="•"/>
      <w:lvlJc w:val="left"/>
      <w:pPr>
        <w:ind w:left="6567" w:hanging="502"/>
      </w:pPr>
      <w:rPr>
        <w:rFonts w:hint="default"/>
        <w:lang w:val="ru-RU" w:eastAsia="ru-RU" w:bidi="ru-RU"/>
      </w:rPr>
    </w:lvl>
    <w:lvl w:ilvl="7">
      <w:numFmt w:val="bullet"/>
      <w:lvlText w:val="•"/>
      <w:lvlJc w:val="left"/>
      <w:pPr>
        <w:ind w:left="7572" w:hanging="502"/>
      </w:pPr>
      <w:rPr>
        <w:rFonts w:hint="default"/>
        <w:lang w:val="ru-RU" w:eastAsia="ru-RU" w:bidi="ru-RU"/>
      </w:rPr>
    </w:lvl>
    <w:lvl w:ilvl="8">
      <w:numFmt w:val="bullet"/>
      <w:lvlText w:val="•"/>
      <w:lvlJc w:val="left"/>
      <w:pPr>
        <w:ind w:left="8577" w:hanging="502"/>
      </w:pPr>
      <w:rPr>
        <w:rFonts w:hint="default"/>
        <w:lang w:val="ru-RU" w:eastAsia="ru-RU" w:bidi="ru-RU"/>
      </w:rPr>
    </w:lvl>
  </w:abstractNum>
  <w:abstractNum w:abstractNumId="137" w15:restartNumberingAfterBreak="0">
    <w:nsid w:val="793E07F2"/>
    <w:multiLevelType w:val="multilevel"/>
    <w:tmpl w:val="5C2A1922"/>
    <w:lvl w:ilvl="0">
      <w:start w:val="2"/>
      <w:numFmt w:val="decimal"/>
      <w:lvlText w:val="%1"/>
      <w:lvlJc w:val="left"/>
      <w:pPr>
        <w:ind w:left="542" w:hanging="425"/>
        <w:jc w:val="left"/>
      </w:pPr>
      <w:rPr>
        <w:rFonts w:hint="default"/>
        <w:lang w:val="ru-RU" w:eastAsia="ru-RU" w:bidi="ru-RU"/>
      </w:rPr>
    </w:lvl>
    <w:lvl w:ilvl="1">
      <w:start w:val="1"/>
      <w:numFmt w:val="decimal"/>
      <w:lvlText w:val="%1.%2."/>
      <w:lvlJc w:val="left"/>
      <w:pPr>
        <w:ind w:left="542" w:hanging="425"/>
        <w:jc w:val="right"/>
      </w:pPr>
      <w:rPr>
        <w:rFonts w:ascii="Times New Roman" w:eastAsia="Times New Roman" w:hAnsi="Times New Roman" w:cs="Times New Roman" w:hint="default"/>
        <w:b/>
        <w:bCs/>
        <w:w w:val="100"/>
        <w:sz w:val="24"/>
        <w:szCs w:val="24"/>
        <w:lang w:val="ru-RU" w:eastAsia="ru-RU" w:bidi="ru-RU"/>
      </w:rPr>
    </w:lvl>
    <w:lvl w:ilvl="2">
      <w:numFmt w:val="bullet"/>
      <w:lvlText w:val="•"/>
      <w:lvlJc w:val="left"/>
      <w:pPr>
        <w:ind w:left="1742" w:hanging="288"/>
      </w:pPr>
      <w:rPr>
        <w:rFonts w:ascii="Times New Roman" w:eastAsia="Times New Roman" w:hAnsi="Times New Roman" w:cs="Times New Roman" w:hint="default"/>
        <w:i/>
        <w:spacing w:val="-8"/>
        <w:w w:val="100"/>
        <w:sz w:val="24"/>
        <w:szCs w:val="24"/>
        <w:lang w:val="ru-RU" w:eastAsia="ru-RU" w:bidi="ru-RU"/>
      </w:rPr>
    </w:lvl>
    <w:lvl w:ilvl="3">
      <w:numFmt w:val="bullet"/>
      <w:lvlText w:val="•"/>
      <w:lvlJc w:val="left"/>
      <w:pPr>
        <w:ind w:left="3705" w:hanging="288"/>
      </w:pPr>
      <w:rPr>
        <w:rFonts w:hint="default"/>
        <w:lang w:val="ru-RU" w:eastAsia="ru-RU" w:bidi="ru-RU"/>
      </w:rPr>
    </w:lvl>
    <w:lvl w:ilvl="4">
      <w:numFmt w:val="bullet"/>
      <w:lvlText w:val="•"/>
      <w:lvlJc w:val="left"/>
      <w:pPr>
        <w:ind w:left="4688" w:hanging="288"/>
      </w:pPr>
      <w:rPr>
        <w:rFonts w:hint="default"/>
        <w:lang w:val="ru-RU" w:eastAsia="ru-RU" w:bidi="ru-RU"/>
      </w:rPr>
    </w:lvl>
    <w:lvl w:ilvl="5">
      <w:numFmt w:val="bullet"/>
      <w:lvlText w:val="•"/>
      <w:lvlJc w:val="left"/>
      <w:pPr>
        <w:ind w:left="5671" w:hanging="288"/>
      </w:pPr>
      <w:rPr>
        <w:rFonts w:hint="default"/>
        <w:lang w:val="ru-RU" w:eastAsia="ru-RU" w:bidi="ru-RU"/>
      </w:rPr>
    </w:lvl>
    <w:lvl w:ilvl="6">
      <w:numFmt w:val="bullet"/>
      <w:lvlText w:val="•"/>
      <w:lvlJc w:val="left"/>
      <w:pPr>
        <w:ind w:left="6654" w:hanging="288"/>
      </w:pPr>
      <w:rPr>
        <w:rFonts w:hint="default"/>
        <w:lang w:val="ru-RU" w:eastAsia="ru-RU" w:bidi="ru-RU"/>
      </w:rPr>
    </w:lvl>
    <w:lvl w:ilvl="7">
      <w:numFmt w:val="bullet"/>
      <w:lvlText w:val="•"/>
      <w:lvlJc w:val="left"/>
      <w:pPr>
        <w:ind w:left="7637" w:hanging="288"/>
      </w:pPr>
      <w:rPr>
        <w:rFonts w:hint="default"/>
        <w:lang w:val="ru-RU" w:eastAsia="ru-RU" w:bidi="ru-RU"/>
      </w:rPr>
    </w:lvl>
    <w:lvl w:ilvl="8">
      <w:numFmt w:val="bullet"/>
      <w:lvlText w:val="•"/>
      <w:lvlJc w:val="left"/>
      <w:pPr>
        <w:ind w:left="8620" w:hanging="288"/>
      </w:pPr>
      <w:rPr>
        <w:rFonts w:hint="default"/>
        <w:lang w:val="ru-RU" w:eastAsia="ru-RU" w:bidi="ru-RU"/>
      </w:rPr>
    </w:lvl>
  </w:abstractNum>
  <w:abstractNum w:abstractNumId="138" w15:restartNumberingAfterBreak="0">
    <w:nsid w:val="7A490C10"/>
    <w:multiLevelType w:val="multilevel"/>
    <w:tmpl w:val="74E4E26C"/>
    <w:lvl w:ilvl="0">
      <w:start w:val="3"/>
      <w:numFmt w:val="decimal"/>
      <w:lvlText w:val="%1"/>
      <w:lvlJc w:val="left"/>
      <w:pPr>
        <w:ind w:left="542" w:hanging="689"/>
        <w:jc w:val="left"/>
      </w:pPr>
      <w:rPr>
        <w:rFonts w:hint="default"/>
        <w:lang w:val="ru-RU" w:eastAsia="ru-RU" w:bidi="ru-RU"/>
      </w:rPr>
    </w:lvl>
    <w:lvl w:ilvl="1">
      <w:start w:val="4"/>
      <w:numFmt w:val="decimal"/>
      <w:lvlText w:val="%1.%2"/>
      <w:lvlJc w:val="left"/>
      <w:pPr>
        <w:ind w:left="542" w:hanging="689"/>
        <w:jc w:val="left"/>
      </w:pPr>
      <w:rPr>
        <w:rFonts w:hint="default"/>
        <w:lang w:val="ru-RU" w:eastAsia="ru-RU" w:bidi="ru-RU"/>
      </w:rPr>
    </w:lvl>
    <w:lvl w:ilvl="2">
      <w:start w:val="1"/>
      <w:numFmt w:val="decimal"/>
      <w:lvlText w:val="%1.%2.%3."/>
      <w:lvlJc w:val="left"/>
      <w:pPr>
        <w:ind w:left="542" w:hanging="689"/>
        <w:jc w:val="right"/>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3553" w:hanging="689"/>
      </w:pPr>
      <w:rPr>
        <w:rFonts w:hint="default"/>
        <w:lang w:val="ru-RU" w:eastAsia="ru-RU" w:bidi="ru-RU"/>
      </w:rPr>
    </w:lvl>
    <w:lvl w:ilvl="4">
      <w:numFmt w:val="bullet"/>
      <w:lvlText w:val="•"/>
      <w:lvlJc w:val="left"/>
      <w:pPr>
        <w:ind w:left="4558" w:hanging="689"/>
      </w:pPr>
      <w:rPr>
        <w:rFonts w:hint="default"/>
        <w:lang w:val="ru-RU" w:eastAsia="ru-RU" w:bidi="ru-RU"/>
      </w:rPr>
    </w:lvl>
    <w:lvl w:ilvl="5">
      <w:numFmt w:val="bullet"/>
      <w:lvlText w:val="•"/>
      <w:lvlJc w:val="left"/>
      <w:pPr>
        <w:ind w:left="5563" w:hanging="689"/>
      </w:pPr>
      <w:rPr>
        <w:rFonts w:hint="default"/>
        <w:lang w:val="ru-RU" w:eastAsia="ru-RU" w:bidi="ru-RU"/>
      </w:rPr>
    </w:lvl>
    <w:lvl w:ilvl="6">
      <w:numFmt w:val="bullet"/>
      <w:lvlText w:val="•"/>
      <w:lvlJc w:val="left"/>
      <w:pPr>
        <w:ind w:left="6567" w:hanging="689"/>
      </w:pPr>
      <w:rPr>
        <w:rFonts w:hint="default"/>
        <w:lang w:val="ru-RU" w:eastAsia="ru-RU" w:bidi="ru-RU"/>
      </w:rPr>
    </w:lvl>
    <w:lvl w:ilvl="7">
      <w:numFmt w:val="bullet"/>
      <w:lvlText w:val="•"/>
      <w:lvlJc w:val="left"/>
      <w:pPr>
        <w:ind w:left="7572" w:hanging="689"/>
      </w:pPr>
      <w:rPr>
        <w:rFonts w:hint="default"/>
        <w:lang w:val="ru-RU" w:eastAsia="ru-RU" w:bidi="ru-RU"/>
      </w:rPr>
    </w:lvl>
    <w:lvl w:ilvl="8">
      <w:numFmt w:val="bullet"/>
      <w:lvlText w:val="•"/>
      <w:lvlJc w:val="left"/>
      <w:pPr>
        <w:ind w:left="8577" w:hanging="689"/>
      </w:pPr>
      <w:rPr>
        <w:rFonts w:hint="default"/>
        <w:lang w:val="ru-RU" w:eastAsia="ru-RU" w:bidi="ru-RU"/>
      </w:rPr>
    </w:lvl>
  </w:abstractNum>
  <w:abstractNum w:abstractNumId="139" w15:restartNumberingAfterBreak="0">
    <w:nsid w:val="7AF5594A"/>
    <w:multiLevelType w:val="hybridMultilevel"/>
    <w:tmpl w:val="7CF645D0"/>
    <w:lvl w:ilvl="0" w:tplc="B3A09E22">
      <w:numFmt w:val="bullet"/>
      <w:lvlText w:val="-"/>
      <w:lvlJc w:val="left"/>
      <w:pPr>
        <w:ind w:left="247" w:hanging="140"/>
      </w:pPr>
      <w:rPr>
        <w:rFonts w:ascii="Times New Roman" w:eastAsia="Times New Roman" w:hAnsi="Times New Roman" w:cs="Times New Roman" w:hint="default"/>
        <w:w w:val="99"/>
        <w:sz w:val="24"/>
        <w:szCs w:val="24"/>
        <w:lang w:val="ru-RU" w:eastAsia="ru-RU" w:bidi="ru-RU"/>
      </w:rPr>
    </w:lvl>
    <w:lvl w:ilvl="1" w:tplc="0C6E56D2">
      <w:numFmt w:val="bullet"/>
      <w:lvlText w:val="•"/>
      <w:lvlJc w:val="left"/>
      <w:pPr>
        <w:ind w:left="515" w:hanging="140"/>
      </w:pPr>
      <w:rPr>
        <w:rFonts w:hint="default"/>
        <w:lang w:val="ru-RU" w:eastAsia="ru-RU" w:bidi="ru-RU"/>
      </w:rPr>
    </w:lvl>
    <w:lvl w:ilvl="2" w:tplc="293679B2">
      <w:numFmt w:val="bullet"/>
      <w:lvlText w:val="•"/>
      <w:lvlJc w:val="left"/>
      <w:pPr>
        <w:ind w:left="790" w:hanging="140"/>
      </w:pPr>
      <w:rPr>
        <w:rFonts w:hint="default"/>
        <w:lang w:val="ru-RU" w:eastAsia="ru-RU" w:bidi="ru-RU"/>
      </w:rPr>
    </w:lvl>
    <w:lvl w:ilvl="3" w:tplc="2F6CA640">
      <w:numFmt w:val="bullet"/>
      <w:lvlText w:val="•"/>
      <w:lvlJc w:val="left"/>
      <w:pPr>
        <w:ind w:left="1065" w:hanging="140"/>
      </w:pPr>
      <w:rPr>
        <w:rFonts w:hint="default"/>
        <w:lang w:val="ru-RU" w:eastAsia="ru-RU" w:bidi="ru-RU"/>
      </w:rPr>
    </w:lvl>
    <w:lvl w:ilvl="4" w:tplc="4E2C7DDA">
      <w:numFmt w:val="bullet"/>
      <w:lvlText w:val="•"/>
      <w:lvlJc w:val="left"/>
      <w:pPr>
        <w:ind w:left="1340" w:hanging="140"/>
      </w:pPr>
      <w:rPr>
        <w:rFonts w:hint="default"/>
        <w:lang w:val="ru-RU" w:eastAsia="ru-RU" w:bidi="ru-RU"/>
      </w:rPr>
    </w:lvl>
    <w:lvl w:ilvl="5" w:tplc="7030738A">
      <w:numFmt w:val="bullet"/>
      <w:lvlText w:val="•"/>
      <w:lvlJc w:val="left"/>
      <w:pPr>
        <w:ind w:left="1615" w:hanging="140"/>
      </w:pPr>
      <w:rPr>
        <w:rFonts w:hint="default"/>
        <w:lang w:val="ru-RU" w:eastAsia="ru-RU" w:bidi="ru-RU"/>
      </w:rPr>
    </w:lvl>
    <w:lvl w:ilvl="6" w:tplc="E2289616">
      <w:numFmt w:val="bullet"/>
      <w:lvlText w:val="•"/>
      <w:lvlJc w:val="left"/>
      <w:pPr>
        <w:ind w:left="1890" w:hanging="140"/>
      </w:pPr>
      <w:rPr>
        <w:rFonts w:hint="default"/>
        <w:lang w:val="ru-RU" w:eastAsia="ru-RU" w:bidi="ru-RU"/>
      </w:rPr>
    </w:lvl>
    <w:lvl w:ilvl="7" w:tplc="60A065AA">
      <w:numFmt w:val="bullet"/>
      <w:lvlText w:val="•"/>
      <w:lvlJc w:val="left"/>
      <w:pPr>
        <w:ind w:left="2165" w:hanging="140"/>
      </w:pPr>
      <w:rPr>
        <w:rFonts w:hint="default"/>
        <w:lang w:val="ru-RU" w:eastAsia="ru-RU" w:bidi="ru-RU"/>
      </w:rPr>
    </w:lvl>
    <w:lvl w:ilvl="8" w:tplc="9DAC497A">
      <w:numFmt w:val="bullet"/>
      <w:lvlText w:val="•"/>
      <w:lvlJc w:val="left"/>
      <w:pPr>
        <w:ind w:left="2440" w:hanging="140"/>
      </w:pPr>
      <w:rPr>
        <w:rFonts w:hint="default"/>
        <w:lang w:val="ru-RU" w:eastAsia="ru-RU" w:bidi="ru-RU"/>
      </w:rPr>
    </w:lvl>
  </w:abstractNum>
  <w:abstractNum w:abstractNumId="140" w15:restartNumberingAfterBreak="0">
    <w:nsid w:val="7D226458"/>
    <w:multiLevelType w:val="hybridMultilevel"/>
    <w:tmpl w:val="9B1E4FDC"/>
    <w:lvl w:ilvl="0" w:tplc="FF90C494">
      <w:start w:val="1"/>
      <w:numFmt w:val="decimal"/>
      <w:lvlText w:val="%1)"/>
      <w:lvlJc w:val="left"/>
      <w:pPr>
        <w:ind w:left="182" w:hanging="603"/>
        <w:jc w:val="left"/>
      </w:pPr>
      <w:rPr>
        <w:rFonts w:ascii="Times New Roman" w:eastAsia="Times New Roman" w:hAnsi="Times New Roman" w:cs="Times New Roman" w:hint="default"/>
        <w:spacing w:val="-19"/>
        <w:w w:val="100"/>
        <w:sz w:val="24"/>
        <w:szCs w:val="24"/>
        <w:lang w:val="ru-RU" w:eastAsia="ru-RU" w:bidi="ru-RU"/>
      </w:rPr>
    </w:lvl>
    <w:lvl w:ilvl="1" w:tplc="09E4CBC0">
      <w:numFmt w:val="bullet"/>
      <w:lvlText w:val="•"/>
      <w:lvlJc w:val="left"/>
      <w:pPr>
        <w:ind w:left="1125" w:hanging="603"/>
      </w:pPr>
      <w:rPr>
        <w:rFonts w:hint="default"/>
        <w:lang w:val="ru-RU" w:eastAsia="ru-RU" w:bidi="ru-RU"/>
      </w:rPr>
    </w:lvl>
    <w:lvl w:ilvl="2" w:tplc="233645B0">
      <w:numFmt w:val="bullet"/>
      <w:lvlText w:val="•"/>
      <w:lvlJc w:val="left"/>
      <w:pPr>
        <w:ind w:left="2071" w:hanging="603"/>
      </w:pPr>
      <w:rPr>
        <w:rFonts w:hint="default"/>
        <w:lang w:val="ru-RU" w:eastAsia="ru-RU" w:bidi="ru-RU"/>
      </w:rPr>
    </w:lvl>
    <w:lvl w:ilvl="3" w:tplc="D1AE8EA6">
      <w:numFmt w:val="bullet"/>
      <w:lvlText w:val="•"/>
      <w:lvlJc w:val="left"/>
      <w:pPr>
        <w:ind w:left="3017" w:hanging="603"/>
      </w:pPr>
      <w:rPr>
        <w:rFonts w:hint="default"/>
        <w:lang w:val="ru-RU" w:eastAsia="ru-RU" w:bidi="ru-RU"/>
      </w:rPr>
    </w:lvl>
    <w:lvl w:ilvl="4" w:tplc="041CFDB4">
      <w:numFmt w:val="bullet"/>
      <w:lvlText w:val="•"/>
      <w:lvlJc w:val="left"/>
      <w:pPr>
        <w:ind w:left="3963" w:hanging="603"/>
      </w:pPr>
      <w:rPr>
        <w:rFonts w:hint="default"/>
        <w:lang w:val="ru-RU" w:eastAsia="ru-RU" w:bidi="ru-RU"/>
      </w:rPr>
    </w:lvl>
    <w:lvl w:ilvl="5" w:tplc="9244A79E">
      <w:numFmt w:val="bullet"/>
      <w:lvlText w:val="•"/>
      <w:lvlJc w:val="left"/>
      <w:pPr>
        <w:ind w:left="4909" w:hanging="603"/>
      </w:pPr>
      <w:rPr>
        <w:rFonts w:hint="default"/>
        <w:lang w:val="ru-RU" w:eastAsia="ru-RU" w:bidi="ru-RU"/>
      </w:rPr>
    </w:lvl>
    <w:lvl w:ilvl="6" w:tplc="D20EF9D8">
      <w:numFmt w:val="bullet"/>
      <w:lvlText w:val="•"/>
      <w:lvlJc w:val="left"/>
      <w:pPr>
        <w:ind w:left="5855" w:hanging="603"/>
      </w:pPr>
      <w:rPr>
        <w:rFonts w:hint="default"/>
        <w:lang w:val="ru-RU" w:eastAsia="ru-RU" w:bidi="ru-RU"/>
      </w:rPr>
    </w:lvl>
    <w:lvl w:ilvl="7" w:tplc="606803C0">
      <w:numFmt w:val="bullet"/>
      <w:lvlText w:val="•"/>
      <w:lvlJc w:val="left"/>
      <w:pPr>
        <w:ind w:left="6801" w:hanging="603"/>
      </w:pPr>
      <w:rPr>
        <w:rFonts w:hint="default"/>
        <w:lang w:val="ru-RU" w:eastAsia="ru-RU" w:bidi="ru-RU"/>
      </w:rPr>
    </w:lvl>
    <w:lvl w:ilvl="8" w:tplc="2BB2BDF4">
      <w:numFmt w:val="bullet"/>
      <w:lvlText w:val="•"/>
      <w:lvlJc w:val="left"/>
      <w:pPr>
        <w:ind w:left="7747" w:hanging="603"/>
      </w:pPr>
      <w:rPr>
        <w:rFonts w:hint="default"/>
        <w:lang w:val="ru-RU" w:eastAsia="ru-RU" w:bidi="ru-RU"/>
      </w:rPr>
    </w:lvl>
  </w:abstractNum>
  <w:abstractNum w:abstractNumId="141" w15:restartNumberingAfterBreak="0">
    <w:nsid w:val="7D527BF3"/>
    <w:multiLevelType w:val="hybridMultilevel"/>
    <w:tmpl w:val="B3F2FF3C"/>
    <w:lvl w:ilvl="0" w:tplc="65587548">
      <w:numFmt w:val="bullet"/>
      <w:lvlText w:val="‒"/>
      <w:lvlJc w:val="left"/>
      <w:pPr>
        <w:ind w:left="542" w:hanging="824"/>
      </w:pPr>
      <w:rPr>
        <w:rFonts w:ascii="Cambria" w:eastAsia="Cambria" w:hAnsi="Cambria" w:cs="Cambria" w:hint="default"/>
        <w:spacing w:val="-8"/>
        <w:w w:val="100"/>
        <w:sz w:val="24"/>
        <w:szCs w:val="24"/>
        <w:lang w:val="ru-RU" w:eastAsia="ru-RU" w:bidi="ru-RU"/>
      </w:rPr>
    </w:lvl>
    <w:lvl w:ilvl="1" w:tplc="D188F9D6">
      <w:numFmt w:val="bullet"/>
      <w:lvlText w:val="•"/>
      <w:lvlJc w:val="left"/>
      <w:pPr>
        <w:ind w:left="1544" w:hanging="824"/>
      </w:pPr>
      <w:rPr>
        <w:rFonts w:hint="default"/>
        <w:lang w:val="ru-RU" w:eastAsia="ru-RU" w:bidi="ru-RU"/>
      </w:rPr>
    </w:lvl>
    <w:lvl w:ilvl="2" w:tplc="2FA88BCC">
      <w:numFmt w:val="bullet"/>
      <w:lvlText w:val="•"/>
      <w:lvlJc w:val="left"/>
      <w:pPr>
        <w:ind w:left="2549" w:hanging="824"/>
      </w:pPr>
      <w:rPr>
        <w:rFonts w:hint="default"/>
        <w:lang w:val="ru-RU" w:eastAsia="ru-RU" w:bidi="ru-RU"/>
      </w:rPr>
    </w:lvl>
    <w:lvl w:ilvl="3" w:tplc="82882562">
      <w:numFmt w:val="bullet"/>
      <w:lvlText w:val="•"/>
      <w:lvlJc w:val="left"/>
      <w:pPr>
        <w:ind w:left="3553" w:hanging="824"/>
      </w:pPr>
      <w:rPr>
        <w:rFonts w:hint="default"/>
        <w:lang w:val="ru-RU" w:eastAsia="ru-RU" w:bidi="ru-RU"/>
      </w:rPr>
    </w:lvl>
    <w:lvl w:ilvl="4" w:tplc="9954DAB2">
      <w:numFmt w:val="bullet"/>
      <w:lvlText w:val="•"/>
      <w:lvlJc w:val="left"/>
      <w:pPr>
        <w:ind w:left="4558" w:hanging="824"/>
      </w:pPr>
      <w:rPr>
        <w:rFonts w:hint="default"/>
        <w:lang w:val="ru-RU" w:eastAsia="ru-RU" w:bidi="ru-RU"/>
      </w:rPr>
    </w:lvl>
    <w:lvl w:ilvl="5" w:tplc="5FA495CA">
      <w:numFmt w:val="bullet"/>
      <w:lvlText w:val="•"/>
      <w:lvlJc w:val="left"/>
      <w:pPr>
        <w:ind w:left="5563" w:hanging="824"/>
      </w:pPr>
      <w:rPr>
        <w:rFonts w:hint="default"/>
        <w:lang w:val="ru-RU" w:eastAsia="ru-RU" w:bidi="ru-RU"/>
      </w:rPr>
    </w:lvl>
    <w:lvl w:ilvl="6" w:tplc="F50ED6E8">
      <w:numFmt w:val="bullet"/>
      <w:lvlText w:val="•"/>
      <w:lvlJc w:val="left"/>
      <w:pPr>
        <w:ind w:left="6567" w:hanging="824"/>
      </w:pPr>
      <w:rPr>
        <w:rFonts w:hint="default"/>
        <w:lang w:val="ru-RU" w:eastAsia="ru-RU" w:bidi="ru-RU"/>
      </w:rPr>
    </w:lvl>
    <w:lvl w:ilvl="7" w:tplc="3300E6A4">
      <w:numFmt w:val="bullet"/>
      <w:lvlText w:val="•"/>
      <w:lvlJc w:val="left"/>
      <w:pPr>
        <w:ind w:left="7572" w:hanging="824"/>
      </w:pPr>
      <w:rPr>
        <w:rFonts w:hint="default"/>
        <w:lang w:val="ru-RU" w:eastAsia="ru-RU" w:bidi="ru-RU"/>
      </w:rPr>
    </w:lvl>
    <w:lvl w:ilvl="8" w:tplc="C58CFD58">
      <w:numFmt w:val="bullet"/>
      <w:lvlText w:val="•"/>
      <w:lvlJc w:val="left"/>
      <w:pPr>
        <w:ind w:left="8577" w:hanging="824"/>
      </w:pPr>
      <w:rPr>
        <w:rFonts w:hint="default"/>
        <w:lang w:val="ru-RU" w:eastAsia="ru-RU" w:bidi="ru-RU"/>
      </w:rPr>
    </w:lvl>
  </w:abstractNum>
  <w:abstractNum w:abstractNumId="142" w15:restartNumberingAfterBreak="0">
    <w:nsid w:val="7E1A0002"/>
    <w:multiLevelType w:val="hybridMultilevel"/>
    <w:tmpl w:val="EB62C3E4"/>
    <w:lvl w:ilvl="0" w:tplc="BEAA06FE">
      <w:start w:val="1"/>
      <w:numFmt w:val="decimal"/>
      <w:lvlText w:val="%1."/>
      <w:lvlJc w:val="left"/>
      <w:pPr>
        <w:ind w:left="542" w:hanging="181"/>
        <w:jc w:val="left"/>
      </w:pPr>
      <w:rPr>
        <w:rFonts w:ascii="Times New Roman" w:eastAsia="Times New Roman" w:hAnsi="Times New Roman" w:cs="Times New Roman" w:hint="default"/>
        <w:spacing w:val="-3"/>
        <w:w w:val="100"/>
        <w:sz w:val="22"/>
        <w:szCs w:val="22"/>
        <w:lang w:val="ru-RU" w:eastAsia="ru-RU" w:bidi="ru-RU"/>
      </w:rPr>
    </w:lvl>
    <w:lvl w:ilvl="1" w:tplc="AFA25854">
      <w:numFmt w:val="bullet"/>
      <w:lvlText w:val="•"/>
      <w:lvlJc w:val="left"/>
      <w:pPr>
        <w:ind w:left="1544" w:hanging="181"/>
      </w:pPr>
      <w:rPr>
        <w:rFonts w:hint="default"/>
        <w:lang w:val="ru-RU" w:eastAsia="ru-RU" w:bidi="ru-RU"/>
      </w:rPr>
    </w:lvl>
    <w:lvl w:ilvl="2" w:tplc="EF961566">
      <w:numFmt w:val="bullet"/>
      <w:lvlText w:val="•"/>
      <w:lvlJc w:val="left"/>
      <w:pPr>
        <w:ind w:left="2549" w:hanging="181"/>
      </w:pPr>
      <w:rPr>
        <w:rFonts w:hint="default"/>
        <w:lang w:val="ru-RU" w:eastAsia="ru-RU" w:bidi="ru-RU"/>
      </w:rPr>
    </w:lvl>
    <w:lvl w:ilvl="3" w:tplc="3BAC87E0">
      <w:numFmt w:val="bullet"/>
      <w:lvlText w:val="•"/>
      <w:lvlJc w:val="left"/>
      <w:pPr>
        <w:ind w:left="3553" w:hanging="181"/>
      </w:pPr>
      <w:rPr>
        <w:rFonts w:hint="default"/>
        <w:lang w:val="ru-RU" w:eastAsia="ru-RU" w:bidi="ru-RU"/>
      </w:rPr>
    </w:lvl>
    <w:lvl w:ilvl="4" w:tplc="4728156C">
      <w:numFmt w:val="bullet"/>
      <w:lvlText w:val="•"/>
      <w:lvlJc w:val="left"/>
      <w:pPr>
        <w:ind w:left="4558" w:hanging="181"/>
      </w:pPr>
      <w:rPr>
        <w:rFonts w:hint="default"/>
        <w:lang w:val="ru-RU" w:eastAsia="ru-RU" w:bidi="ru-RU"/>
      </w:rPr>
    </w:lvl>
    <w:lvl w:ilvl="5" w:tplc="36DE4668">
      <w:numFmt w:val="bullet"/>
      <w:lvlText w:val="•"/>
      <w:lvlJc w:val="left"/>
      <w:pPr>
        <w:ind w:left="5563" w:hanging="181"/>
      </w:pPr>
      <w:rPr>
        <w:rFonts w:hint="default"/>
        <w:lang w:val="ru-RU" w:eastAsia="ru-RU" w:bidi="ru-RU"/>
      </w:rPr>
    </w:lvl>
    <w:lvl w:ilvl="6" w:tplc="6FCC7F94">
      <w:numFmt w:val="bullet"/>
      <w:lvlText w:val="•"/>
      <w:lvlJc w:val="left"/>
      <w:pPr>
        <w:ind w:left="6567" w:hanging="181"/>
      </w:pPr>
      <w:rPr>
        <w:rFonts w:hint="default"/>
        <w:lang w:val="ru-RU" w:eastAsia="ru-RU" w:bidi="ru-RU"/>
      </w:rPr>
    </w:lvl>
    <w:lvl w:ilvl="7" w:tplc="D472B970">
      <w:numFmt w:val="bullet"/>
      <w:lvlText w:val="•"/>
      <w:lvlJc w:val="left"/>
      <w:pPr>
        <w:ind w:left="7572" w:hanging="181"/>
      </w:pPr>
      <w:rPr>
        <w:rFonts w:hint="default"/>
        <w:lang w:val="ru-RU" w:eastAsia="ru-RU" w:bidi="ru-RU"/>
      </w:rPr>
    </w:lvl>
    <w:lvl w:ilvl="8" w:tplc="AE44E4C4">
      <w:numFmt w:val="bullet"/>
      <w:lvlText w:val="•"/>
      <w:lvlJc w:val="left"/>
      <w:pPr>
        <w:ind w:left="8577" w:hanging="181"/>
      </w:pPr>
      <w:rPr>
        <w:rFonts w:hint="default"/>
        <w:lang w:val="ru-RU" w:eastAsia="ru-RU" w:bidi="ru-RU"/>
      </w:rPr>
    </w:lvl>
  </w:abstractNum>
  <w:abstractNum w:abstractNumId="143" w15:restartNumberingAfterBreak="0">
    <w:nsid w:val="7F1E6F7B"/>
    <w:multiLevelType w:val="hybridMultilevel"/>
    <w:tmpl w:val="001A6264"/>
    <w:lvl w:ilvl="0" w:tplc="097A098A">
      <w:start w:val="1"/>
      <w:numFmt w:val="decimal"/>
      <w:lvlText w:val="%1."/>
      <w:lvlJc w:val="left"/>
      <w:pPr>
        <w:ind w:left="1262" w:hanging="360"/>
        <w:jc w:val="left"/>
      </w:pPr>
      <w:rPr>
        <w:rFonts w:ascii="Times New Roman" w:eastAsia="Times New Roman" w:hAnsi="Times New Roman" w:cs="Times New Roman" w:hint="default"/>
        <w:spacing w:val="-10"/>
        <w:w w:val="100"/>
        <w:sz w:val="24"/>
        <w:szCs w:val="24"/>
        <w:lang w:val="ru-RU" w:eastAsia="ru-RU" w:bidi="ru-RU"/>
      </w:rPr>
    </w:lvl>
    <w:lvl w:ilvl="1" w:tplc="65909DC2">
      <w:numFmt w:val="bullet"/>
      <w:lvlText w:val="•"/>
      <w:lvlJc w:val="left"/>
      <w:pPr>
        <w:ind w:left="2192" w:hanging="360"/>
      </w:pPr>
      <w:rPr>
        <w:rFonts w:hint="default"/>
        <w:lang w:val="ru-RU" w:eastAsia="ru-RU" w:bidi="ru-RU"/>
      </w:rPr>
    </w:lvl>
    <w:lvl w:ilvl="2" w:tplc="B78E72EC">
      <w:numFmt w:val="bullet"/>
      <w:lvlText w:val="•"/>
      <w:lvlJc w:val="left"/>
      <w:pPr>
        <w:ind w:left="3125" w:hanging="360"/>
      </w:pPr>
      <w:rPr>
        <w:rFonts w:hint="default"/>
        <w:lang w:val="ru-RU" w:eastAsia="ru-RU" w:bidi="ru-RU"/>
      </w:rPr>
    </w:lvl>
    <w:lvl w:ilvl="3" w:tplc="3CD64F22">
      <w:numFmt w:val="bullet"/>
      <w:lvlText w:val="•"/>
      <w:lvlJc w:val="left"/>
      <w:pPr>
        <w:ind w:left="4057" w:hanging="360"/>
      </w:pPr>
      <w:rPr>
        <w:rFonts w:hint="default"/>
        <w:lang w:val="ru-RU" w:eastAsia="ru-RU" w:bidi="ru-RU"/>
      </w:rPr>
    </w:lvl>
    <w:lvl w:ilvl="4" w:tplc="4C78FB7A">
      <w:numFmt w:val="bullet"/>
      <w:lvlText w:val="•"/>
      <w:lvlJc w:val="left"/>
      <w:pPr>
        <w:ind w:left="4990" w:hanging="360"/>
      </w:pPr>
      <w:rPr>
        <w:rFonts w:hint="default"/>
        <w:lang w:val="ru-RU" w:eastAsia="ru-RU" w:bidi="ru-RU"/>
      </w:rPr>
    </w:lvl>
    <w:lvl w:ilvl="5" w:tplc="1CBA7D3C">
      <w:numFmt w:val="bullet"/>
      <w:lvlText w:val="•"/>
      <w:lvlJc w:val="left"/>
      <w:pPr>
        <w:ind w:left="5923" w:hanging="360"/>
      </w:pPr>
      <w:rPr>
        <w:rFonts w:hint="default"/>
        <w:lang w:val="ru-RU" w:eastAsia="ru-RU" w:bidi="ru-RU"/>
      </w:rPr>
    </w:lvl>
    <w:lvl w:ilvl="6" w:tplc="CE3EA472">
      <w:numFmt w:val="bullet"/>
      <w:lvlText w:val="•"/>
      <w:lvlJc w:val="left"/>
      <w:pPr>
        <w:ind w:left="6855" w:hanging="360"/>
      </w:pPr>
      <w:rPr>
        <w:rFonts w:hint="default"/>
        <w:lang w:val="ru-RU" w:eastAsia="ru-RU" w:bidi="ru-RU"/>
      </w:rPr>
    </w:lvl>
    <w:lvl w:ilvl="7" w:tplc="5A525540">
      <w:numFmt w:val="bullet"/>
      <w:lvlText w:val="•"/>
      <w:lvlJc w:val="left"/>
      <w:pPr>
        <w:ind w:left="7788" w:hanging="360"/>
      </w:pPr>
      <w:rPr>
        <w:rFonts w:hint="default"/>
        <w:lang w:val="ru-RU" w:eastAsia="ru-RU" w:bidi="ru-RU"/>
      </w:rPr>
    </w:lvl>
    <w:lvl w:ilvl="8" w:tplc="E9922986">
      <w:numFmt w:val="bullet"/>
      <w:lvlText w:val="•"/>
      <w:lvlJc w:val="left"/>
      <w:pPr>
        <w:ind w:left="8721" w:hanging="360"/>
      </w:pPr>
      <w:rPr>
        <w:rFonts w:hint="default"/>
        <w:lang w:val="ru-RU" w:eastAsia="ru-RU" w:bidi="ru-RU"/>
      </w:rPr>
    </w:lvl>
  </w:abstractNum>
  <w:num w:numId="1">
    <w:abstractNumId w:val="48"/>
  </w:num>
  <w:num w:numId="2">
    <w:abstractNumId w:val="141"/>
  </w:num>
  <w:num w:numId="3">
    <w:abstractNumId w:val="134"/>
  </w:num>
  <w:num w:numId="4">
    <w:abstractNumId w:val="91"/>
  </w:num>
  <w:num w:numId="5">
    <w:abstractNumId w:val="21"/>
  </w:num>
  <w:num w:numId="6">
    <w:abstractNumId w:val="4"/>
  </w:num>
  <w:num w:numId="7">
    <w:abstractNumId w:val="35"/>
  </w:num>
  <w:num w:numId="8">
    <w:abstractNumId w:val="47"/>
  </w:num>
  <w:num w:numId="9">
    <w:abstractNumId w:val="9"/>
  </w:num>
  <w:num w:numId="10">
    <w:abstractNumId w:val="3"/>
  </w:num>
  <w:num w:numId="11">
    <w:abstractNumId w:val="62"/>
  </w:num>
  <w:num w:numId="12">
    <w:abstractNumId w:val="142"/>
  </w:num>
  <w:num w:numId="13">
    <w:abstractNumId w:val="138"/>
  </w:num>
  <w:num w:numId="14">
    <w:abstractNumId w:val="88"/>
  </w:num>
  <w:num w:numId="15">
    <w:abstractNumId w:val="42"/>
  </w:num>
  <w:num w:numId="16">
    <w:abstractNumId w:val="130"/>
  </w:num>
  <w:num w:numId="17">
    <w:abstractNumId w:val="67"/>
  </w:num>
  <w:num w:numId="18">
    <w:abstractNumId w:val="124"/>
  </w:num>
  <w:num w:numId="19">
    <w:abstractNumId w:val="7"/>
  </w:num>
  <w:num w:numId="20">
    <w:abstractNumId w:val="89"/>
  </w:num>
  <w:num w:numId="21">
    <w:abstractNumId w:val="44"/>
  </w:num>
  <w:num w:numId="22">
    <w:abstractNumId w:val="54"/>
  </w:num>
  <w:num w:numId="23">
    <w:abstractNumId w:val="120"/>
  </w:num>
  <w:num w:numId="24">
    <w:abstractNumId w:val="69"/>
  </w:num>
  <w:num w:numId="25">
    <w:abstractNumId w:val="100"/>
  </w:num>
  <w:num w:numId="26">
    <w:abstractNumId w:val="143"/>
  </w:num>
  <w:num w:numId="27">
    <w:abstractNumId w:val="63"/>
  </w:num>
  <w:num w:numId="28">
    <w:abstractNumId w:val="11"/>
  </w:num>
  <w:num w:numId="29">
    <w:abstractNumId w:val="75"/>
  </w:num>
  <w:num w:numId="30">
    <w:abstractNumId w:val="40"/>
  </w:num>
  <w:num w:numId="31">
    <w:abstractNumId w:val="25"/>
  </w:num>
  <w:num w:numId="32">
    <w:abstractNumId w:val="49"/>
  </w:num>
  <w:num w:numId="33">
    <w:abstractNumId w:val="98"/>
  </w:num>
  <w:num w:numId="34">
    <w:abstractNumId w:val="86"/>
  </w:num>
  <w:num w:numId="35">
    <w:abstractNumId w:val="65"/>
  </w:num>
  <w:num w:numId="36">
    <w:abstractNumId w:val="15"/>
  </w:num>
  <w:num w:numId="37">
    <w:abstractNumId w:val="0"/>
  </w:num>
  <w:num w:numId="38">
    <w:abstractNumId w:val="108"/>
  </w:num>
  <w:num w:numId="39">
    <w:abstractNumId w:val="31"/>
  </w:num>
  <w:num w:numId="40">
    <w:abstractNumId w:val="125"/>
  </w:num>
  <w:num w:numId="41">
    <w:abstractNumId w:val="80"/>
  </w:num>
  <w:num w:numId="42">
    <w:abstractNumId w:val="14"/>
  </w:num>
  <w:num w:numId="43">
    <w:abstractNumId w:val="104"/>
  </w:num>
  <w:num w:numId="44">
    <w:abstractNumId w:val="5"/>
  </w:num>
  <w:num w:numId="45">
    <w:abstractNumId w:val="83"/>
  </w:num>
  <w:num w:numId="46">
    <w:abstractNumId w:val="82"/>
  </w:num>
  <w:num w:numId="47">
    <w:abstractNumId w:val="24"/>
  </w:num>
  <w:num w:numId="48">
    <w:abstractNumId w:val="70"/>
  </w:num>
  <w:num w:numId="49">
    <w:abstractNumId w:val="132"/>
  </w:num>
  <w:num w:numId="50">
    <w:abstractNumId w:val="117"/>
  </w:num>
  <w:num w:numId="51">
    <w:abstractNumId w:val="121"/>
  </w:num>
  <w:num w:numId="52">
    <w:abstractNumId w:val="113"/>
  </w:num>
  <w:num w:numId="53">
    <w:abstractNumId w:val="85"/>
  </w:num>
  <w:num w:numId="54">
    <w:abstractNumId w:val="118"/>
  </w:num>
  <w:num w:numId="55">
    <w:abstractNumId w:val="43"/>
  </w:num>
  <w:num w:numId="56">
    <w:abstractNumId w:val="107"/>
  </w:num>
  <w:num w:numId="57">
    <w:abstractNumId w:val="20"/>
  </w:num>
  <w:num w:numId="58">
    <w:abstractNumId w:val="73"/>
  </w:num>
  <w:num w:numId="59">
    <w:abstractNumId w:val="94"/>
  </w:num>
  <w:num w:numId="60">
    <w:abstractNumId w:val="10"/>
  </w:num>
  <w:num w:numId="61">
    <w:abstractNumId w:val="13"/>
  </w:num>
  <w:num w:numId="62">
    <w:abstractNumId w:val="19"/>
  </w:num>
  <w:num w:numId="63">
    <w:abstractNumId w:val="61"/>
  </w:num>
  <w:num w:numId="64">
    <w:abstractNumId w:val="105"/>
  </w:num>
  <w:num w:numId="65">
    <w:abstractNumId w:val="60"/>
  </w:num>
  <w:num w:numId="66">
    <w:abstractNumId w:val="126"/>
  </w:num>
  <w:num w:numId="67">
    <w:abstractNumId w:val="45"/>
  </w:num>
  <w:num w:numId="68">
    <w:abstractNumId w:val="101"/>
  </w:num>
  <w:num w:numId="69">
    <w:abstractNumId w:val="110"/>
  </w:num>
  <w:num w:numId="70">
    <w:abstractNumId w:val="139"/>
  </w:num>
  <w:num w:numId="71">
    <w:abstractNumId w:val="58"/>
  </w:num>
  <w:num w:numId="72">
    <w:abstractNumId w:val="74"/>
  </w:num>
  <w:num w:numId="73">
    <w:abstractNumId w:val="127"/>
  </w:num>
  <w:num w:numId="74">
    <w:abstractNumId w:val="136"/>
  </w:num>
  <w:num w:numId="75">
    <w:abstractNumId w:val="53"/>
  </w:num>
  <w:num w:numId="76">
    <w:abstractNumId w:val="27"/>
  </w:num>
  <w:num w:numId="77">
    <w:abstractNumId w:val="57"/>
  </w:num>
  <w:num w:numId="78">
    <w:abstractNumId w:val="97"/>
  </w:num>
  <w:num w:numId="79">
    <w:abstractNumId w:val="93"/>
  </w:num>
  <w:num w:numId="80">
    <w:abstractNumId w:val="103"/>
  </w:num>
  <w:num w:numId="81">
    <w:abstractNumId w:val="128"/>
  </w:num>
  <w:num w:numId="82">
    <w:abstractNumId w:val="64"/>
  </w:num>
  <w:num w:numId="83">
    <w:abstractNumId w:val="115"/>
  </w:num>
  <w:num w:numId="84">
    <w:abstractNumId w:val="28"/>
  </w:num>
  <w:num w:numId="85">
    <w:abstractNumId w:val="46"/>
  </w:num>
  <w:num w:numId="86">
    <w:abstractNumId w:val="123"/>
  </w:num>
  <w:num w:numId="87">
    <w:abstractNumId w:val="32"/>
  </w:num>
  <w:num w:numId="88">
    <w:abstractNumId w:val="119"/>
  </w:num>
  <w:num w:numId="89">
    <w:abstractNumId w:val="131"/>
  </w:num>
  <w:num w:numId="90">
    <w:abstractNumId w:val="1"/>
  </w:num>
  <w:num w:numId="91">
    <w:abstractNumId w:val="33"/>
  </w:num>
  <w:num w:numId="92">
    <w:abstractNumId w:val="38"/>
  </w:num>
  <w:num w:numId="93">
    <w:abstractNumId w:val="116"/>
  </w:num>
  <w:num w:numId="94">
    <w:abstractNumId w:val="37"/>
  </w:num>
  <w:num w:numId="95">
    <w:abstractNumId w:val="59"/>
  </w:num>
  <w:num w:numId="96">
    <w:abstractNumId w:val="17"/>
  </w:num>
  <w:num w:numId="97">
    <w:abstractNumId w:val="50"/>
  </w:num>
  <w:num w:numId="98">
    <w:abstractNumId w:val="30"/>
  </w:num>
  <w:num w:numId="99">
    <w:abstractNumId w:val="71"/>
  </w:num>
  <w:num w:numId="100">
    <w:abstractNumId w:val="129"/>
  </w:num>
  <w:num w:numId="101">
    <w:abstractNumId w:val="34"/>
  </w:num>
  <w:num w:numId="102">
    <w:abstractNumId w:val="18"/>
  </w:num>
  <w:num w:numId="103">
    <w:abstractNumId w:val="23"/>
  </w:num>
  <w:num w:numId="104">
    <w:abstractNumId w:val="96"/>
  </w:num>
  <w:num w:numId="105">
    <w:abstractNumId w:val="92"/>
  </w:num>
  <w:num w:numId="106">
    <w:abstractNumId w:val="133"/>
  </w:num>
  <w:num w:numId="107">
    <w:abstractNumId w:val="109"/>
  </w:num>
  <w:num w:numId="108">
    <w:abstractNumId w:val="112"/>
  </w:num>
  <w:num w:numId="109">
    <w:abstractNumId w:val="122"/>
  </w:num>
  <w:num w:numId="110">
    <w:abstractNumId w:val="137"/>
  </w:num>
  <w:num w:numId="111">
    <w:abstractNumId w:val="106"/>
  </w:num>
  <w:num w:numId="112">
    <w:abstractNumId w:val="68"/>
  </w:num>
  <w:num w:numId="113">
    <w:abstractNumId w:val="111"/>
  </w:num>
  <w:num w:numId="114">
    <w:abstractNumId w:val="77"/>
  </w:num>
  <w:num w:numId="115">
    <w:abstractNumId w:val="36"/>
  </w:num>
  <w:num w:numId="116">
    <w:abstractNumId w:val="135"/>
  </w:num>
  <w:num w:numId="117">
    <w:abstractNumId w:val="99"/>
  </w:num>
  <w:num w:numId="118">
    <w:abstractNumId w:val="41"/>
  </w:num>
  <w:num w:numId="119">
    <w:abstractNumId w:val="95"/>
  </w:num>
  <w:num w:numId="120">
    <w:abstractNumId w:val="29"/>
  </w:num>
  <w:num w:numId="121">
    <w:abstractNumId w:val="76"/>
  </w:num>
  <w:num w:numId="122">
    <w:abstractNumId w:val="84"/>
  </w:num>
  <w:num w:numId="123">
    <w:abstractNumId w:val="78"/>
  </w:num>
  <w:num w:numId="124">
    <w:abstractNumId w:val="140"/>
  </w:num>
  <w:num w:numId="125">
    <w:abstractNumId w:val="114"/>
  </w:num>
  <w:num w:numId="126">
    <w:abstractNumId w:val="55"/>
  </w:num>
  <w:num w:numId="127">
    <w:abstractNumId w:val="81"/>
  </w:num>
  <w:num w:numId="128">
    <w:abstractNumId w:val="6"/>
  </w:num>
  <w:num w:numId="129">
    <w:abstractNumId w:val="56"/>
  </w:num>
  <w:num w:numId="130">
    <w:abstractNumId w:val="102"/>
  </w:num>
  <w:num w:numId="131">
    <w:abstractNumId w:val="12"/>
  </w:num>
  <w:num w:numId="132">
    <w:abstractNumId w:val="16"/>
  </w:num>
  <w:num w:numId="133">
    <w:abstractNumId w:val="72"/>
  </w:num>
  <w:num w:numId="134">
    <w:abstractNumId w:val="22"/>
  </w:num>
  <w:num w:numId="135">
    <w:abstractNumId w:val="79"/>
  </w:num>
  <w:num w:numId="136">
    <w:abstractNumId w:val="39"/>
  </w:num>
  <w:num w:numId="137">
    <w:abstractNumId w:val="8"/>
  </w:num>
  <w:num w:numId="138">
    <w:abstractNumId w:val="52"/>
  </w:num>
  <w:num w:numId="139">
    <w:abstractNumId w:val="90"/>
  </w:num>
  <w:num w:numId="140">
    <w:abstractNumId w:val="66"/>
  </w:num>
  <w:num w:numId="141">
    <w:abstractNumId w:val="51"/>
  </w:num>
  <w:num w:numId="142">
    <w:abstractNumId w:val="2"/>
  </w:num>
  <w:num w:numId="143">
    <w:abstractNumId w:val="26"/>
  </w:num>
  <w:num w:numId="144">
    <w:abstractNumId w:val="87"/>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B0B"/>
    <w:rsid w:val="001D7B0B"/>
    <w:rsid w:val="00AA1359"/>
    <w:rsid w:val="00C93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229F0B-C48B-4AFF-B370-CD7D5219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before="89"/>
      <w:ind w:left="1458"/>
      <w:outlineLvl w:val="0"/>
    </w:pPr>
    <w:rPr>
      <w:b/>
      <w:bCs/>
      <w:sz w:val="28"/>
      <w:szCs w:val="28"/>
    </w:rPr>
  </w:style>
  <w:style w:type="paragraph" w:styleId="2">
    <w:name w:val="heading 2"/>
    <w:basedOn w:val="a"/>
    <w:uiPriority w:val="1"/>
    <w:qFormat/>
    <w:pPr>
      <w:ind w:left="542"/>
      <w:jc w:val="both"/>
      <w:outlineLvl w:val="1"/>
    </w:pPr>
    <w:rPr>
      <w:b/>
      <w:bCs/>
      <w:sz w:val="24"/>
      <w:szCs w:val="24"/>
    </w:rPr>
  </w:style>
  <w:style w:type="paragraph" w:styleId="3">
    <w:name w:val="heading 3"/>
    <w:basedOn w:val="a"/>
    <w:uiPriority w:val="1"/>
    <w:qFormat/>
    <w:pPr>
      <w:spacing w:before="2" w:line="274" w:lineRule="exact"/>
      <w:ind w:left="542"/>
      <w:outlineLvl w:val="2"/>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42"/>
      <w:jc w:val="both"/>
    </w:pPr>
    <w:rPr>
      <w:sz w:val="24"/>
      <w:szCs w:val="24"/>
    </w:rPr>
  </w:style>
  <w:style w:type="paragraph" w:styleId="a4">
    <w:name w:val="List Paragraph"/>
    <w:basedOn w:val="a"/>
    <w:uiPriority w:val="1"/>
    <w:qFormat/>
    <w:pPr>
      <w:ind w:left="182" w:firstLine="707"/>
      <w:jc w:val="both"/>
    </w:pPr>
  </w:style>
  <w:style w:type="paragraph" w:customStyle="1" w:styleId="TableParagraph">
    <w:name w:val="Table Paragraph"/>
    <w:basedOn w:val="a"/>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hyperlink" Target="http://standart.edu.ru/"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7.png"/><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49.png"/><Relationship Id="rId19" Type="http://schemas.openxmlformats.org/officeDocument/2006/relationships/image" Target="media/image7.png"/><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1.png"/><Relationship Id="rId8" Type="http://schemas.openxmlformats.org/officeDocument/2006/relationships/footer" Target="footer1.xml"/><Relationship Id="rId51" Type="http://schemas.openxmlformats.org/officeDocument/2006/relationships/image" Target="media/image39.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oter" Target="footer4.xm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image" Target="media/image2.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2.png"/><Relationship Id="rId4" Type="http://schemas.openxmlformats.org/officeDocument/2006/relationships/webSettings" Target="webSettings.xml"/><Relationship Id="rId9" Type="http://schemas.openxmlformats.org/officeDocument/2006/relationships/hyperlink" Target="mailto:school14@roozilair.ru" TargetMode="External"/><Relationship Id="rId13" Type="http://schemas.openxmlformats.org/officeDocument/2006/relationships/image" Target="media/image5.png"/><Relationship Id="rId18" Type="http://schemas.openxmlformats.org/officeDocument/2006/relationships/footer" Target="footer5.xml"/><Relationship Id="rId39"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284</Pages>
  <Words>121491</Words>
  <Characters>692505</Characters>
  <Application>Microsoft Office Word</Application>
  <DocSecurity>0</DocSecurity>
  <Lines>5770</Lines>
  <Paragraphs>1624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Elena Valieva</cp:lastModifiedBy>
  <cp:revision>2</cp:revision>
  <dcterms:created xsi:type="dcterms:W3CDTF">2020-03-18T19:34:00Z</dcterms:created>
  <dcterms:modified xsi:type="dcterms:W3CDTF">2020-03-18T19:34:00Z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2019-12-08T00:00:00Z</vt:filetime>
  </property>
  <property fmtid="{D5CDD505-2E9C-101B-9397-08002B2CF9AE}" pid="3" name="Creator">
    <vt:lpwstr>Microsoft® Office Word 2007</vt:lpwstr>
  </property>
  <property fmtid="{D5CDD505-2E9C-101B-9397-08002B2CF9AE}" pid="4" name="LastSaved">
    <vt:filetime>2020-03-18T00:00:00Z</vt:filetime>
  </property>
</Properties>
</file>